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7A" w:rsidRPr="00362573" w:rsidRDefault="00DD487A" w:rsidP="00DD487A">
      <w:pPr>
        <w:keepNext/>
        <w:widowControl w:val="0"/>
        <w:jc w:val="center"/>
        <w:rPr>
          <w:b/>
        </w:rPr>
      </w:pPr>
      <w:r w:rsidRPr="00A17336">
        <w:rPr>
          <w:b/>
        </w:rPr>
        <w:t xml:space="preserve"> Техническое задание</w:t>
      </w:r>
    </w:p>
    <w:p w:rsidR="00DD487A" w:rsidRPr="00362573" w:rsidRDefault="00DD487A" w:rsidP="00DD487A">
      <w:pPr>
        <w:keepNext/>
        <w:widowControl w:val="0"/>
        <w:jc w:val="center"/>
        <w:rPr>
          <w:b/>
        </w:rPr>
      </w:pPr>
    </w:p>
    <w:p w:rsidR="00DD487A" w:rsidRPr="00B337F2" w:rsidRDefault="00DD487A" w:rsidP="00DD487A">
      <w:pPr>
        <w:spacing w:line="230" w:lineRule="auto"/>
        <w:jc w:val="center"/>
      </w:pPr>
      <w:r w:rsidRPr="00B337F2">
        <w:t xml:space="preserve">на оказание медицинских услуг по </w:t>
      </w:r>
      <w:r w:rsidR="0051064E">
        <w:t xml:space="preserve">амбулаторно-поликлинической помощи </w:t>
      </w:r>
      <w:r w:rsidRPr="00B337F2">
        <w:t xml:space="preserve">работникам Государственного учреждения – </w:t>
      </w:r>
      <w:r w:rsidR="0051064E">
        <w:t>Саратовского</w:t>
      </w:r>
      <w:r w:rsidRPr="00B337F2">
        <w:t xml:space="preserve"> регионального отделения Фонда социального страхования РФ и его филиалов в 201</w:t>
      </w:r>
      <w:r w:rsidR="0051064E">
        <w:t>8</w:t>
      </w:r>
      <w:r w:rsidRPr="00B337F2">
        <w:t xml:space="preserve"> году</w:t>
      </w:r>
    </w:p>
    <w:p w:rsidR="00DD487A" w:rsidRDefault="00DD487A" w:rsidP="00DD487A">
      <w:pPr>
        <w:widowControl w:val="0"/>
        <w:ind w:firstLine="708"/>
        <w:jc w:val="center"/>
      </w:pPr>
    </w:p>
    <w:p w:rsidR="00DD487A" w:rsidRDefault="00DD487A" w:rsidP="00DD487A">
      <w:pPr>
        <w:widowControl w:val="0"/>
        <w:ind w:firstLine="708"/>
        <w:jc w:val="center"/>
      </w:pPr>
    </w:p>
    <w:p w:rsidR="00DD487A" w:rsidRPr="00E9038D" w:rsidRDefault="00DD487A" w:rsidP="00DD487A">
      <w:pPr>
        <w:widowControl w:val="0"/>
        <w:jc w:val="both"/>
      </w:pPr>
      <w:r w:rsidRPr="001D68ED">
        <w:rPr>
          <w:b/>
          <w:bCs/>
          <w:color w:val="000000"/>
          <w:spacing w:val="-4"/>
        </w:rPr>
        <w:t>Предмет</w:t>
      </w:r>
      <w:r w:rsidRPr="001D68ED">
        <w:rPr>
          <w:bCs/>
          <w:color w:val="000000"/>
          <w:spacing w:val="-4"/>
        </w:rPr>
        <w:t>: о</w:t>
      </w:r>
      <w:r w:rsidRPr="001D68ED">
        <w:t xml:space="preserve">казание медицинских услуг по </w:t>
      </w:r>
      <w:r w:rsidR="0051064E" w:rsidRPr="001D68ED">
        <w:t>амбулаторно-поликлинической помощи</w:t>
      </w:r>
      <w:r w:rsidRPr="001D68ED">
        <w:t xml:space="preserve"> работникам Государственного учреждения – </w:t>
      </w:r>
      <w:r w:rsidR="0051064E" w:rsidRPr="001D68ED">
        <w:t>Саратовского</w:t>
      </w:r>
      <w:r w:rsidRPr="001D68ED">
        <w:t xml:space="preserve"> регионального отделения Фонда социального страхования РФ и его филиалов в 201</w:t>
      </w:r>
      <w:r w:rsidR="0051064E" w:rsidRPr="001D68ED">
        <w:t>8</w:t>
      </w:r>
      <w:r w:rsidRPr="001D68ED">
        <w:t xml:space="preserve"> году.</w:t>
      </w:r>
    </w:p>
    <w:p w:rsidR="00DD487A" w:rsidRDefault="00DD487A" w:rsidP="00DD487A">
      <w:pPr>
        <w:widowControl w:val="0"/>
        <w:jc w:val="both"/>
        <w:rPr>
          <w:b/>
        </w:rPr>
      </w:pPr>
      <w:r w:rsidRPr="001267D3">
        <w:rPr>
          <w:b/>
        </w:rPr>
        <w:t xml:space="preserve">Место оказания услуг: </w:t>
      </w:r>
      <w:r w:rsidRPr="002952CF">
        <w:t xml:space="preserve">Российская Федерация, </w:t>
      </w:r>
      <w:r w:rsidR="0051064E">
        <w:t>Саратовская область</w:t>
      </w:r>
      <w:r w:rsidRPr="002952CF">
        <w:t>, г.</w:t>
      </w:r>
      <w:r w:rsidR="00051568">
        <w:t xml:space="preserve"> </w:t>
      </w:r>
      <w:r w:rsidR="0051064E">
        <w:t>Саратов</w:t>
      </w:r>
      <w:r w:rsidRPr="002952CF">
        <w:t>.</w:t>
      </w:r>
    </w:p>
    <w:p w:rsidR="00DD487A" w:rsidRDefault="00DD487A" w:rsidP="00DD487A">
      <w:pPr>
        <w:widowControl w:val="0"/>
        <w:jc w:val="both"/>
      </w:pPr>
      <w:r w:rsidRPr="00D80063">
        <w:rPr>
          <w:b/>
        </w:rPr>
        <w:t>Сроки оказания услуг</w:t>
      </w:r>
      <w:r w:rsidRPr="00D80063">
        <w:t xml:space="preserve">: с </w:t>
      </w:r>
      <w:r>
        <w:t>даты</w:t>
      </w:r>
      <w:r w:rsidRPr="00D80063">
        <w:t xml:space="preserve"> заключения государственного контракта </w:t>
      </w:r>
      <w:r w:rsidRPr="00051568">
        <w:rPr>
          <w:color w:val="000000" w:themeColor="text1"/>
        </w:rPr>
        <w:t xml:space="preserve">по </w:t>
      </w:r>
      <w:r w:rsidR="00A2531A">
        <w:rPr>
          <w:color w:val="000000" w:themeColor="text1"/>
        </w:rPr>
        <w:t>29</w:t>
      </w:r>
      <w:r w:rsidRPr="00051568">
        <w:rPr>
          <w:color w:val="000000" w:themeColor="text1"/>
        </w:rPr>
        <w:t>.12.201</w:t>
      </w:r>
      <w:r w:rsidR="00051568" w:rsidRPr="00051568">
        <w:rPr>
          <w:color w:val="000000" w:themeColor="text1"/>
        </w:rPr>
        <w:t>8г</w:t>
      </w:r>
      <w:r w:rsidR="00051568">
        <w:rPr>
          <w:color w:val="FF0000"/>
        </w:rPr>
        <w:t>.</w:t>
      </w:r>
    </w:p>
    <w:p w:rsidR="00DD487A" w:rsidRDefault="00DD487A" w:rsidP="00DD487A">
      <w:pPr>
        <w:widowControl w:val="0"/>
        <w:jc w:val="both"/>
      </w:pPr>
    </w:p>
    <w:p w:rsidR="001D68ED" w:rsidRDefault="001D68ED" w:rsidP="001D68ED">
      <w:pPr>
        <w:widowControl w:val="0"/>
        <w:ind w:firstLine="708"/>
        <w:jc w:val="both"/>
        <w:rPr>
          <w:bCs/>
        </w:rPr>
      </w:pPr>
      <w:r>
        <w:rPr>
          <w:bCs/>
        </w:rPr>
        <w:t xml:space="preserve">Основанием для оказания услуг является </w:t>
      </w:r>
      <w:r>
        <w:rPr>
          <w:color w:val="000000"/>
        </w:rPr>
        <w:t xml:space="preserve">подпункт 3 пункта 1 статьи 7 </w:t>
      </w:r>
      <w:r w:rsidRPr="001D68ED">
        <w:t xml:space="preserve">Федерального закона </w:t>
      </w:r>
      <w:r w:rsidRPr="001D68ED">
        <w:rPr>
          <w:bCs/>
        </w:rPr>
        <w:t>от 05.12.2017 № 364-ФЗ «О бюджете Фонда социального страхования Российской Федерации на 2018 год и на плановый период 2019 и 2020 годов», приказ Фонда социального страхования Российской Федерации от 22.12.2017 № 627 «О порядке направления денежных средств на оказание медицинских услуг работникам Фонда социального страхования Российской Федерации в 2018 году».</w:t>
      </w:r>
    </w:p>
    <w:p w:rsidR="00DD487A" w:rsidRPr="00B337F2" w:rsidRDefault="00DD487A" w:rsidP="00DD487A">
      <w:pPr>
        <w:widowControl w:val="0"/>
        <w:ind w:firstLine="708"/>
        <w:jc w:val="both"/>
        <w:rPr>
          <w:bCs/>
        </w:rPr>
      </w:pPr>
    </w:p>
    <w:p w:rsidR="00DD487A" w:rsidRDefault="00DD487A" w:rsidP="00DD487A">
      <w:pPr>
        <w:jc w:val="center"/>
        <w:rPr>
          <w:b/>
        </w:rPr>
      </w:pPr>
      <w:r w:rsidRPr="00F44E29">
        <w:rPr>
          <w:b/>
        </w:rPr>
        <w:t>Качественные характеристики услуг</w:t>
      </w:r>
    </w:p>
    <w:p w:rsidR="00DD487A" w:rsidRDefault="00DD487A" w:rsidP="00DD487A">
      <w:pPr>
        <w:ind w:firstLine="600"/>
        <w:jc w:val="both"/>
      </w:pPr>
    </w:p>
    <w:p w:rsidR="00DD487A" w:rsidRDefault="00DD487A" w:rsidP="00DD487A">
      <w:pPr>
        <w:ind w:firstLine="600"/>
        <w:jc w:val="both"/>
      </w:pPr>
      <w:r>
        <w:t xml:space="preserve">Участник закупки должен иметь лицензию на осуществление медицинской деятельности на выполнение работ (услуг), выполняемых (оказываемых) в составе лицензируемого вида деятельности, в соответствии со статьей 12 Федерального закона «О лицензировании отдельных видов деятельности» от 04.05.2011 № 99-ФЗ и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</w:t>
      </w:r>
      <w:bookmarkStart w:id="0" w:name="_GoBack"/>
      <w:bookmarkEnd w:id="0"/>
      <w:r>
        <w:t>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</w:p>
    <w:p w:rsidR="00DD487A" w:rsidRDefault="00DD487A" w:rsidP="00DD487A">
      <w:pPr>
        <w:ind w:firstLine="600"/>
        <w:jc w:val="both"/>
      </w:pPr>
      <w:r>
        <w:t>Участник закупки должен о</w:t>
      </w:r>
      <w:r w:rsidRPr="008C1A00">
        <w:t xml:space="preserve">беспечить оказание </w:t>
      </w:r>
      <w:r w:rsidR="00051568">
        <w:t>м</w:t>
      </w:r>
      <w:r w:rsidRPr="008C1A00">
        <w:t>едицинских услуг, отвечающих требованиям соответствующих стандартов, утвержденных Министерством здравоохранения Российской Федерации, требованиям санитарных норм и правил оказания соответствующей медицинской помощи.</w:t>
      </w:r>
    </w:p>
    <w:p w:rsidR="00DD487A" w:rsidRPr="008C1A00" w:rsidRDefault="00DD487A" w:rsidP="00DD487A">
      <w:pPr>
        <w:ind w:firstLine="600"/>
        <w:jc w:val="both"/>
      </w:pPr>
      <w:r>
        <w:t>Участник закупки должен п</w:t>
      </w:r>
      <w:r w:rsidRPr="008C1A00">
        <w:t>рименять методы профилактики, диагностики и медицинские технологии, а также давать рекомендации по лечению, разрешенные и рекомендованные к применению в установленном законом порядке, в строгом соответствии с медицинскими показаниями и объективным состоянием работников Заказчика.</w:t>
      </w:r>
    </w:p>
    <w:p w:rsidR="00DD487A" w:rsidRPr="00F44E29" w:rsidRDefault="00DD487A" w:rsidP="00DD487A">
      <w:pPr>
        <w:ind w:firstLine="600"/>
        <w:jc w:val="both"/>
      </w:pPr>
      <w:r w:rsidRPr="00F44E29">
        <w:t xml:space="preserve">Медицинские услуги должны быть </w:t>
      </w:r>
      <w:r>
        <w:t>оказаны</w:t>
      </w:r>
      <w:r w:rsidRPr="00F44E29">
        <w:t xml:space="preserve"> в объеме, определенном настоящим техническим заданием. </w:t>
      </w:r>
    </w:p>
    <w:p w:rsidR="00DD487A" w:rsidRPr="00F44E29" w:rsidRDefault="00DD487A" w:rsidP="00DD487A">
      <w:pPr>
        <w:ind w:firstLine="600"/>
        <w:jc w:val="both"/>
      </w:pPr>
      <w:proofErr w:type="gramStart"/>
      <w:r w:rsidRPr="00F44E29">
        <w:t>Медицинские  услуги</w:t>
      </w:r>
      <w:proofErr w:type="gramEnd"/>
      <w:r w:rsidRPr="00F44E29">
        <w:t xml:space="preserve"> должны оказываться во внеочередном порядке, не создавая при этом помех для производственного процесса в медицинской организации. Медицинские услуги должны оказываться по предварительной записи в удобное для работников время.</w:t>
      </w:r>
    </w:p>
    <w:p w:rsidR="00DD487A" w:rsidRDefault="00DD487A" w:rsidP="00DD487A">
      <w:pPr>
        <w:ind w:firstLine="600"/>
        <w:jc w:val="both"/>
      </w:pPr>
      <w:r w:rsidRPr="00F44E29">
        <w:t xml:space="preserve">Медицинская документация на пациентов должна оформляться согласно установленным формам. </w:t>
      </w:r>
    </w:p>
    <w:p w:rsidR="00DD487A" w:rsidRPr="008C1A00" w:rsidRDefault="00DD487A" w:rsidP="00DD487A">
      <w:pPr>
        <w:ind w:firstLine="600"/>
        <w:jc w:val="both"/>
      </w:pPr>
      <w:r w:rsidRPr="00600B21">
        <w:t>Участник закупки</w:t>
      </w:r>
      <w:r>
        <w:t xml:space="preserve"> должен в</w:t>
      </w:r>
      <w:r w:rsidRPr="008C1A00">
        <w:t xml:space="preserve">ыдавать работникам Заказчика на руки выписки из медицинских карт амбулаторного больного с указанием в них полного диагноза, перечня оказанных </w:t>
      </w:r>
      <w:r w:rsidR="00051568">
        <w:t>м</w:t>
      </w:r>
      <w:r w:rsidRPr="008C1A00">
        <w:t>едицинских услуг, рекомендаций врача дополнительной оплаты.</w:t>
      </w:r>
    </w:p>
    <w:p w:rsidR="00DD487A" w:rsidRPr="00F44E29" w:rsidRDefault="00DD487A" w:rsidP="00DD487A">
      <w:pPr>
        <w:ind w:firstLine="600"/>
        <w:jc w:val="both"/>
      </w:pPr>
      <w:r w:rsidRPr="00F44E29">
        <w:t xml:space="preserve">По окончании оказания услуг заказчику представляется заключительный акт по результатам </w:t>
      </w:r>
      <w:r>
        <w:t xml:space="preserve">оказанных </w:t>
      </w:r>
      <w:r w:rsidR="00051568">
        <w:t>м</w:t>
      </w:r>
      <w:r w:rsidRPr="00F44E29">
        <w:t xml:space="preserve">едицинских услуг. </w:t>
      </w:r>
    </w:p>
    <w:p w:rsidR="00DD487A" w:rsidRPr="00F44E29" w:rsidRDefault="00DD487A" w:rsidP="00DD487A">
      <w:pPr>
        <w:ind w:firstLine="708"/>
        <w:jc w:val="both"/>
      </w:pPr>
      <w:r w:rsidRPr="00F44E29">
        <w:t xml:space="preserve">Оказание услуг включает в себя проведение </w:t>
      </w:r>
      <w:r w:rsidR="00051568">
        <w:t>м</w:t>
      </w:r>
      <w:r w:rsidRPr="00F44E29">
        <w:t xml:space="preserve">едицинских услуг по </w:t>
      </w:r>
      <w:r w:rsidR="00051568">
        <w:t xml:space="preserve">амбулаторно-поликлинической </w:t>
      </w:r>
      <w:proofErr w:type="gramStart"/>
      <w:r w:rsidR="00051568">
        <w:t>помощи</w:t>
      </w:r>
      <w:r w:rsidRPr="00F44E29">
        <w:t xml:space="preserve">  в</w:t>
      </w:r>
      <w:proofErr w:type="gramEnd"/>
      <w:r w:rsidRPr="00F44E29">
        <w:t xml:space="preserve"> соответствии с перечнем услуг:</w:t>
      </w:r>
    </w:p>
    <w:p w:rsidR="00DD487A" w:rsidRDefault="00DD487A" w:rsidP="00DD487A">
      <w:pPr>
        <w:widowControl w:val="0"/>
        <w:jc w:val="both"/>
        <w:rPr>
          <w:b/>
          <w:shd w:val="clear" w:color="auto" w:fill="FFFFFF"/>
        </w:rPr>
      </w:pPr>
    </w:p>
    <w:p w:rsidR="00DD487A" w:rsidRDefault="00DD487A" w:rsidP="00DD487A">
      <w:pPr>
        <w:widowControl w:val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Перечень запрашиваемых услуг</w:t>
      </w:r>
    </w:p>
    <w:p w:rsidR="00960150" w:rsidRDefault="00960150" w:rsidP="00DD487A">
      <w:pPr>
        <w:widowControl w:val="0"/>
        <w:jc w:val="center"/>
        <w:rPr>
          <w:b/>
          <w:shd w:val="clear" w:color="auto" w:fill="FFFFFF"/>
        </w:rPr>
      </w:pPr>
    </w:p>
    <w:tbl>
      <w:tblPr>
        <w:tblW w:w="9530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741"/>
        <w:gridCol w:w="6521"/>
        <w:gridCol w:w="1275"/>
        <w:gridCol w:w="993"/>
      </w:tblGrid>
      <w:tr w:rsidR="00960150" w:rsidTr="00EA020B">
        <w:trPr>
          <w:trHeight w:val="264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150" w:rsidRDefault="00960150" w:rsidP="00B675C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960150" w:rsidRDefault="00960150" w:rsidP="00B67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150" w:rsidRDefault="00960150" w:rsidP="00B675C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150" w:rsidRDefault="00960150" w:rsidP="00B675C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150" w:rsidRDefault="00960150" w:rsidP="00B675C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960150" w:rsidTr="00EA020B">
        <w:trPr>
          <w:trHeight w:val="230"/>
        </w:trPr>
        <w:tc>
          <w:tcPr>
            <w:tcW w:w="7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150" w:rsidRDefault="00960150" w:rsidP="00B675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150" w:rsidRDefault="00960150" w:rsidP="00B675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150" w:rsidRDefault="00960150" w:rsidP="00B675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150" w:rsidRDefault="00960150" w:rsidP="00B675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60150" w:rsidTr="00EA020B">
        <w:trPr>
          <w:trHeight w:val="264"/>
        </w:trPr>
        <w:tc>
          <w:tcPr>
            <w:tcW w:w="95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150" w:rsidRDefault="00960150" w:rsidP="00B675CC">
            <w:pPr>
              <w:snapToGrid w:val="0"/>
              <w:jc w:val="center"/>
              <w:rPr>
                <w:sz w:val="20"/>
                <w:szCs w:val="20"/>
              </w:rPr>
            </w:pPr>
            <w:r w:rsidRPr="00D64F6C">
              <w:rPr>
                <w:b/>
                <w:sz w:val="20"/>
                <w:szCs w:val="20"/>
              </w:rPr>
              <w:t>Медицинские услуги</w:t>
            </w:r>
          </w:p>
        </w:tc>
      </w:tr>
      <w:tr w:rsidR="00960150" w:rsidTr="00EA020B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150" w:rsidRPr="005C0B40" w:rsidRDefault="00960150" w:rsidP="00B675CC">
            <w:pPr>
              <w:snapToGrid w:val="0"/>
              <w:jc w:val="center"/>
            </w:pPr>
            <w:r w:rsidRPr="005C0B40"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50" w:rsidRPr="000C772C" w:rsidRDefault="00960150" w:rsidP="00B675CC">
            <w:pPr>
              <w:snapToGrid w:val="0"/>
              <w:rPr>
                <w:b/>
              </w:rPr>
            </w:pPr>
            <w:r w:rsidRPr="000C772C">
              <w:rPr>
                <w:b/>
              </w:rPr>
              <w:t>Комплекс для женщин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150" w:rsidRPr="00EB1412" w:rsidRDefault="00960150" w:rsidP="00B675C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B1412">
              <w:rPr>
                <w:b/>
                <w:sz w:val="18"/>
                <w:szCs w:val="18"/>
              </w:rPr>
              <w:t>услуг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150" w:rsidRPr="00EB1412" w:rsidRDefault="00960150" w:rsidP="00366A67">
            <w:pPr>
              <w:snapToGrid w:val="0"/>
              <w:jc w:val="center"/>
              <w:rPr>
                <w:b/>
              </w:rPr>
            </w:pPr>
            <w:r w:rsidRPr="00EB1412">
              <w:rPr>
                <w:b/>
              </w:rPr>
              <w:t>15</w:t>
            </w:r>
            <w:r w:rsidR="00366A67">
              <w:rPr>
                <w:b/>
              </w:rPr>
              <w:t>4</w:t>
            </w:r>
          </w:p>
        </w:tc>
      </w:tr>
      <w:tr w:rsidR="00960150" w:rsidTr="00EA020B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150" w:rsidRPr="005C0B40" w:rsidRDefault="00960150" w:rsidP="00B675CC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50" w:rsidRPr="005C0B40" w:rsidRDefault="00960150" w:rsidP="00B675CC">
            <w:pPr>
              <w:snapToGrid w:val="0"/>
            </w:pPr>
            <w:r>
              <w:t>Профилактический прием врача терапевта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150" w:rsidRPr="005C0B40" w:rsidRDefault="00EA020B" w:rsidP="00B675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50" w:rsidRDefault="00EA020B" w:rsidP="00366A67">
            <w:pPr>
              <w:jc w:val="center"/>
            </w:pPr>
            <w:r>
              <w:t>15</w:t>
            </w:r>
            <w:r w:rsidR="00366A67">
              <w:t>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Pr="00FD2F4B" w:rsidRDefault="00366A67" w:rsidP="00366A67">
            <w:pPr>
              <w:spacing w:line="360" w:lineRule="exact"/>
              <w:ind w:right="142"/>
            </w:pPr>
            <w:r>
              <w:t>О</w:t>
            </w:r>
            <w:r w:rsidRPr="00FD2F4B">
              <w:t>бщий</w:t>
            </w:r>
            <w:r>
              <w:t xml:space="preserve"> (клинический)</w:t>
            </w:r>
            <w:r w:rsidRPr="00FD2F4B">
              <w:t xml:space="preserve"> анализ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Pr="00FD2F4B" w:rsidRDefault="00366A67" w:rsidP="00366A67">
            <w:pPr>
              <w:spacing w:line="360" w:lineRule="exact"/>
              <w:ind w:right="142"/>
            </w:pPr>
            <w:r>
              <w:t>О</w:t>
            </w:r>
            <w:r w:rsidRPr="00FD2F4B">
              <w:t xml:space="preserve">бщий </w:t>
            </w:r>
            <w:r>
              <w:t>(клинический)</w:t>
            </w:r>
            <w:r w:rsidRPr="00FD2F4B">
              <w:t xml:space="preserve"> анализ мочи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spacing w:line="360" w:lineRule="exact"/>
              <w:ind w:right="142"/>
            </w:pPr>
            <w:r>
              <w:t>ЭКГ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Pr="00FD2F4B" w:rsidRDefault="00366A67" w:rsidP="00366A67">
            <w:pPr>
              <w:spacing w:line="360" w:lineRule="exact"/>
              <w:ind w:right="142"/>
            </w:pPr>
            <w:r>
              <w:t>Исследование уровня общего билирубина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Pr="00FD2F4B" w:rsidRDefault="00366A67" w:rsidP="00366A67">
            <w:pPr>
              <w:spacing w:line="360" w:lineRule="exact"/>
              <w:ind w:right="142"/>
            </w:pPr>
            <w:r>
              <w:t>Исследование уровня общего белка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Pr="00FD2F4B" w:rsidRDefault="00366A67" w:rsidP="00366A67">
            <w:pPr>
              <w:spacing w:line="360" w:lineRule="exact"/>
              <w:ind w:right="142"/>
            </w:pPr>
            <w:r>
              <w:t>Определение активности амилазы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Pr="00FD2F4B" w:rsidRDefault="00366A67" w:rsidP="00366A67">
            <w:pPr>
              <w:spacing w:line="360" w:lineRule="exact"/>
              <w:ind w:right="142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Pr="00FD2F4B" w:rsidRDefault="00366A67" w:rsidP="00366A67">
            <w:pPr>
              <w:spacing w:line="360" w:lineRule="exact"/>
              <w:ind w:right="142"/>
            </w:pPr>
            <w:r>
              <w:t>Исследование уровня мочевой кислоты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spacing w:line="360" w:lineRule="exact"/>
              <w:ind w:right="142"/>
            </w:pPr>
            <w:r>
              <w:t>Исследование уровня холестерина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spacing w:line="360" w:lineRule="exact"/>
              <w:ind w:right="142"/>
            </w:pPr>
            <w:r>
              <w:t xml:space="preserve">Исследование уровня антигена </w:t>
            </w:r>
            <w:proofErr w:type="spellStart"/>
            <w:r>
              <w:t>аденогенных</w:t>
            </w:r>
            <w:proofErr w:type="spellEnd"/>
            <w:r>
              <w:t xml:space="preserve"> раков СА-125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spacing w:line="360" w:lineRule="exact"/>
              <w:ind w:right="142"/>
            </w:pPr>
            <w:r>
              <w:t>Исследование уровня глюкозы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spacing w:line="360" w:lineRule="exact"/>
              <w:ind w:right="142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spacing w:line="360" w:lineRule="exact"/>
              <w:ind w:right="142"/>
            </w:pPr>
            <w:r>
              <w:t>Ультразвуковое исследование щитовидной железы и паращитовидных желез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366A67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6A67" w:rsidRPr="005C0B40" w:rsidRDefault="00366A67" w:rsidP="00366A67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spacing w:line="360" w:lineRule="exact"/>
              <w:ind w:right="142"/>
            </w:pPr>
            <w:r>
              <w:t>Ультразвуковое исследование почек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67" w:rsidRDefault="00366A67" w:rsidP="00366A67">
            <w:pPr>
              <w:jc w:val="center"/>
            </w:pPr>
            <w:r w:rsidRPr="007101ED">
              <w:t>154</w:t>
            </w:r>
          </w:p>
        </w:tc>
      </w:tr>
      <w:tr w:rsidR="00EA020B" w:rsidTr="00CB2FB7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spacing w:line="360" w:lineRule="exact"/>
              <w:ind w:right="142"/>
            </w:pPr>
            <w:r>
              <w:t>М</w:t>
            </w:r>
            <w:r w:rsidRPr="00BF6D35">
              <w:t>аммография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0B525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Pr="00EA020B" w:rsidRDefault="00366A67" w:rsidP="00EA020B">
            <w:pPr>
              <w:jc w:val="center"/>
            </w:pPr>
            <w:r>
              <w:t>154</w:t>
            </w:r>
          </w:p>
        </w:tc>
      </w:tr>
      <w:tr w:rsidR="00960150" w:rsidTr="00EA020B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150" w:rsidRPr="005C0B40" w:rsidRDefault="00960150" w:rsidP="00B675CC">
            <w:pPr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50" w:rsidRPr="00EB1412" w:rsidRDefault="00960150" w:rsidP="00B675CC">
            <w:pPr>
              <w:spacing w:line="360" w:lineRule="exact"/>
              <w:ind w:right="142"/>
              <w:rPr>
                <w:b/>
              </w:rPr>
            </w:pPr>
            <w:r w:rsidRPr="00EB1412">
              <w:rPr>
                <w:b/>
              </w:rPr>
              <w:t>Комплекс для мужчин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150" w:rsidRPr="00EB1412" w:rsidRDefault="00960150" w:rsidP="00B675C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B1412">
              <w:rPr>
                <w:b/>
                <w:sz w:val="18"/>
                <w:szCs w:val="18"/>
              </w:rPr>
              <w:t>услуг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150" w:rsidRPr="00EB1412" w:rsidRDefault="00960150" w:rsidP="00B675CC">
            <w:pPr>
              <w:snapToGrid w:val="0"/>
              <w:jc w:val="center"/>
              <w:rPr>
                <w:b/>
              </w:rPr>
            </w:pPr>
            <w:r w:rsidRPr="00EB1412">
              <w:rPr>
                <w:b/>
              </w:rPr>
              <w:t>21</w:t>
            </w:r>
          </w:p>
        </w:tc>
      </w:tr>
      <w:tr w:rsidR="00EA020B" w:rsidTr="0063404C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5C0B40" w:rsidRDefault="00EA020B" w:rsidP="00EA020B">
            <w:pPr>
              <w:snapToGrid w:val="0"/>
            </w:pPr>
            <w:r>
              <w:t>Профилактический прием врача терапевта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6B1DEB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63404C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FD2F4B" w:rsidRDefault="00EA020B" w:rsidP="00EA020B">
            <w:pPr>
              <w:spacing w:line="360" w:lineRule="exact"/>
              <w:ind w:right="142"/>
            </w:pPr>
            <w:r>
              <w:t>О</w:t>
            </w:r>
            <w:r w:rsidRPr="00FD2F4B">
              <w:t>бщий</w:t>
            </w:r>
            <w:r>
              <w:t xml:space="preserve"> (клинический)</w:t>
            </w:r>
            <w:r w:rsidRPr="00FD2F4B">
              <w:t xml:space="preserve"> анализ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6B1DEB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63404C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FD2F4B" w:rsidRDefault="00EA020B" w:rsidP="00EA020B">
            <w:pPr>
              <w:spacing w:line="360" w:lineRule="exact"/>
              <w:ind w:right="142"/>
            </w:pPr>
            <w:r>
              <w:t>О</w:t>
            </w:r>
            <w:r w:rsidRPr="00FD2F4B">
              <w:t xml:space="preserve">бщий </w:t>
            </w:r>
            <w:r>
              <w:t>(клинический)</w:t>
            </w:r>
            <w:r w:rsidRPr="00FD2F4B">
              <w:t xml:space="preserve"> анализ мочи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6B1DEB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63404C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spacing w:line="360" w:lineRule="exact"/>
              <w:ind w:right="142"/>
            </w:pPr>
            <w:r>
              <w:t>ЭКГ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6B1DEB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63404C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FD2F4B" w:rsidRDefault="00EA020B" w:rsidP="00EA020B">
            <w:pPr>
              <w:spacing w:line="360" w:lineRule="exact"/>
              <w:ind w:right="142"/>
            </w:pPr>
            <w:r>
              <w:t>Исследование уровня общего билирубина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6B1DEB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63404C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FD2F4B" w:rsidRDefault="00EA020B" w:rsidP="00EA020B">
            <w:pPr>
              <w:spacing w:line="360" w:lineRule="exact"/>
              <w:ind w:right="142"/>
            </w:pPr>
            <w:r>
              <w:t>Исследование уровня общего белка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6B1DEB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63404C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FD2F4B" w:rsidRDefault="00EA020B" w:rsidP="00EA020B">
            <w:pPr>
              <w:spacing w:line="360" w:lineRule="exact"/>
              <w:ind w:right="142"/>
            </w:pPr>
            <w:r>
              <w:t>Определение активности амилазы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6B1DEB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63404C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FD2F4B" w:rsidRDefault="00EA020B" w:rsidP="00EA020B">
            <w:pPr>
              <w:spacing w:line="360" w:lineRule="exact"/>
              <w:ind w:right="142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6B1DEB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63404C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FD2F4B" w:rsidRDefault="00EA020B" w:rsidP="00EA020B">
            <w:pPr>
              <w:spacing w:line="360" w:lineRule="exact"/>
              <w:ind w:right="142"/>
            </w:pPr>
            <w:r>
              <w:t>Исследование уровня мочевой кислоты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6B1DEB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63404C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spacing w:line="360" w:lineRule="exact"/>
              <w:ind w:right="142"/>
            </w:pPr>
            <w:r>
              <w:t>Исследование уровня холестерина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6B1DEB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63404C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960150" w:rsidRDefault="00EA020B" w:rsidP="00EA020B">
            <w:pPr>
              <w:spacing w:line="360" w:lineRule="exact"/>
              <w:ind w:right="142"/>
            </w:pPr>
            <w:r>
              <w:t xml:space="preserve">Исследование уровня </w:t>
            </w:r>
            <w:proofErr w:type="spellStart"/>
            <w:r>
              <w:t>простатспецифического</w:t>
            </w:r>
            <w:proofErr w:type="spellEnd"/>
            <w:r>
              <w:t xml:space="preserve"> антигена общего в крови СА-</w:t>
            </w:r>
            <w:r>
              <w:rPr>
                <w:lang w:val="en-US"/>
              </w:rPr>
              <w:t>PSA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6B1DEB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63404C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spacing w:line="360" w:lineRule="exact"/>
              <w:ind w:right="142"/>
            </w:pPr>
            <w:r>
              <w:t>Исследование уровня глюкозы в крови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6B1DEB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A95B80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spacing w:line="360" w:lineRule="exact"/>
              <w:ind w:right="142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DC32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A95B80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spacing w:line="360" w:lineRule="exact"/>
              <w:ind w:right="142"/>
            </w:pPr>
            <w:r>
              <w:t>Ультразвуковое исследование щитовидной железы и паращитовидных желез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DC32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A95B80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spacing w:line="360" w:lineRule="exact"/>
              <w:ind w:right="142"/>
            </w:pPr>
            <w:r>
              <w:t>Ультразвуковое исследование почек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DC32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A95B80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spacing w:line="360" w:lineRule="exact"/>
              <w:ind w:right="142"/>
            </w:pPr>
            <w:r>
              <w:t>Ультразвуковое исследование предстательной железы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DC32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A95B80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5C0B40" w:rsidRDefault="00EA020B" w:rsidP="00EA020B">
            <w:pPr>
              <w:snapToGrid w:val="0"/>
            </w:pPr>
            <w:r>
              <w:t>Прием врача уролога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DC32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206AC8">
              <w:t>21</w:t>
            </w:r>
          </w:p>
        </w:tc>
      </w:tr>
      <w:tr w:rsidR="00EA020B" w:rsidTr="00A95B80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F20AC0" w:rsidRDefault="00EA020B" w:rsidP="00EA020B">
            <w:pPr>
              <w:spacing w:line="360" w:lineRule="exact"/>
              <w:ind w:right="142"/>
              <w:rPr>
                <w:b/>
              </w:rPr>
            </w:pPr>
            <w:r w:rsidRPr="00F20AC0">
              <w:rPr>
                <w:b/>
              </w:rPr>
              <w:t>Консультации специалистов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DC32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</w:tr>
      <w:tr w:rsidR="00EA020B" w:rsidTr="00A95B80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FD2F4B" w:rsidRDefault="00EA020B" w:rsidP="00EA020B">
            <w:pPr>
              <w:spacing w:line="360" w:lineRule="exact"/>
              <w:ind w:right="142"/>
            </w:pPr>
            <w:r>
              <w:t>Невролог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DC32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  <w:r>
              <w:t>26</w:t>
            </w:r>
          </w:p>
        </w:tc>
      </w:tr>
      <w:tr w:rsidR="00EA020B" w:rsidTr="00A95B80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spacing w:line="360" w:lineRule="exact"/>
              <w:ind w:right="142"/>
            </w:pPr>
            <w:r>
              <w:t>Офтальмолог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DC32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  <w:r>
              <w:t>33</w:t>
            </w:r>
          </w:p>
        </w:tc>
      </w:tr>
      <w:tr w:rsidR="00EA020B" w:rsidTr="00A95B80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FD2F4B" w:rsidRDefault="00EA020B" w:rsidP="00EA020B">
            <w:pPr>
              <w:spacing w:line="360" w:lineRule="exact"/>
              <w:ind w:right="142"/>
            </w:pPr>
            <w:proofErr w:type="spellStart"/>
            <w:r w:rsidRPr="00D823B6">
              <w:t>Оториноларинголог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DC32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  <w:r>
              <w:t>11</w:t>
            </w:r>
          </w:p>
        </w:tc>
      </w:tr>
      <w:tr w:rsidR="00EA020B" w:rsidTr="00A95B80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FD2F4B" w:rsidRDefault="00EA020B" w:rsidP="00EA020B">
            <w:pPr>
              <w:spacing w:line="360" w:lineRule="exact"/>
              <w:ind w:right="142"/>
            </w:pPr>
            <w:r w:rsidRPr="00D823B6">
              <w:t>Гастроэнтеролог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DC32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  <w:r>
              <w:t>10</w:t>
            </w:r>
          </w:p>
        </w:tc>
      </w:tr>
      <w:tr w:rsidR="00EA020B" w:rsidTr="00A95B80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FD2F4B" w:rsidRDefault="00EA020B" w:rsidP="00EA020B">
            <w:pPr>
              <w:spacing w:line="360" w:lineRule="exact"/>
              <w:ind w:right="142"/>
            </w:pPr>
            <w:r w:rsidRPr="00D823B6">
              <w:t>Кардиолог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DC32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  <w:r>
              <w:t>21</w:t>
            </w:r>
          </w:p>
        </w:tc>
      </w:tr>
      <w:tr w:rsidR="00EA020B" w:rsidTr="00A95B80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5C0B40" w:rsidRDefault="00EA020B" w:rsidP="00EA020B">
            <w:pPr>
              <w:snapToGrid w:val="0"/>
            </w:pPr>
            <w:r w:rsidRPr="00D823B6">
              <w:t>Эндокринолог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DC32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  <w:r>
              <w:t>20</w:t>
            </w:r>
          </w:p>
        </w:tc>
      </w:tr>
      <w:tr w:rsidR="00EA020B" w:rsidTr="00A95B80">
        <w:trPr>
          <w:trHeight w:val="264"/>
        </w:trPr>
        <w:tc>
          <w:tcPr>
            <w:tcW w:w="7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Pr="005C0B40" w:rsidRDefault="00EA020B" w:rsidP="00EA020B">
            <w:pPr>
              <w:snapToGrid w:val="0"/>
            </w:pPr>
            <w:r w:rsidRPr="00D823B6">
              <w:t>Дерматолог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0B" w:rsidRDefault="00EA020B" w:rsidP="00EA020B">
            <w:pPr>
              <w:jc w:val="center"/>
            </w:pPr>
            <w:r w:rsidRPr="00DC3239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020B" w:rsidRPr="005C0B40" w:rsidRDefault="00EA020B" w:rsidP="00EA020B">
            <w:pPr>
              <w:snapToGrid w:val="0"/>
              <w:jc w:val="center"/>
            </w:pPr>
            <w:r>
              <w:t>9</w:t>
            </w:r>
          </w:p>
        </w:tc>
      </w:tr>
    </w:tbl>
    <w:p w:rsidR="00960150" w:rsidRDefault="00960150" w:rsidP="00960150">
      <w:pPr>
        <w:ind w:firstLine="709"/>
        <w:jc w:val="both"/>
      </w:pPr>
    </w:p>
    <w:p w:rsidR="00DD487A" w:rsidRDefault="00DD487A" w:rsidP="00DD487A">
      <w:pPr>
        <w:widowControl w:val="0"/>
        <w:jc w:val="center"/>
        <w:rPr>
          <w:b/>
          <w:shd w:val="clear" w:color="auto" w:fill="FFFFFF"/>
        </w:rPr>
      </w:pPr>
    </w:p>
    <w:sectPr w:rsidR="00DD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79"/>
    <w:rsid w:val="00001863"/>
    <w:rsid w:val="00002C55"/>
    <w:rsid w:val="000106B2"/>
    <w:rsid w:val="00015F79"/>
    <w:rsid w:val="000260E2"/>
    <w:rsid w:val="00035DAE"/>
    <w:rsid w:val="00037BB3"/>
    <w:rsid w:val="00051568"/>
    <w:rsid w:val="000532FA"/>
    <w:rsid w:val="0006259E"/>
    <w:rsid w:val="00072756"/>
    <w:rsid w:val="0008535B"/>
    <w:rsid w:val="00085D7E"/>
    <w:rsid w:val="000A6499"/>
    <w:rsid w:val="000A64D4"/>
    <w:rsid w:val="000A7BCB"/>
    <w:rsid w:val="000B1122"/>
    <w:rsid w:val="000C4EBF"/>
    <w:rsid w:val="000D1BE5"/>
    <w:rsid w:val="000D320A"/>
    <w:rsid w:val="000F3515"/>
    <w:rsid w:val="001139E4"/>
    <w:rsid w:val="00122B60"/>
    <w:rsid w:val="00122F32"/>
    <w:rsid w:val="00132126"/>
    <w:rsid w:val="001336D2"/>
    <w:rsid w:val="00134CDA"/>
    <w:rsid w:val="00155580"/>
    <w:rsid w:val="00157223"/>
    <w:rsid w:val="0017187F"/>
    <w:rsid w:val="0017361A"/>
    <w:rsid w:val="00174929"/>
    <w:rsid w:val="00176445"/>
    <w:rsid w:val="00181D4B"/>
    <w:rsid w:val="001841A1"/>
    <w:rsid w:val="0019092D"/>
    <w:rsid w:val="00193B8F"/>
    <w:rsid w:val="00196819"/>
    <w:rsid w:val="001A10CD"/>
    <w:rsid w:val="001A5E59"/>
    <w:rsid w:val="001A6BE6"/>
    <w:rsid w:val="001B149F"/>
    <w:rsid w:val="001B1C5D"/>
    <w:rsid w:val="001C1838"/>
    <w:rsid w:val="001C44D6"/>
    <w:rsid w:val="001C7197"/>
    <w:rsid w:val="001C78F7"/>
    <w:rsid w:val="001D68ED"/>
    <w:rsid w:val="001F560B"/>
    <w:rsid w:val="0020160B"/>
    <w:rsid w:val="002021E0"/>
    <w:rsid w:val="002059BA"/>
    <w:rsid w:val="002140CC"/>
    <w:rsid w:val="0023381E"/>
    <w:rsid w:val="00252485"/>
    <w:rsid w:val="00253C02"/>
    <w:rsid w:val="00263410"/>
    <w:rsid w:val="002643D7"/>
    <w:rsid w:val="00267F8F"/>
    <w:rsid w:val="002724C6"/>
    <w:rsid w:val="00274EFD"/>
    <w:rsid w:val="002854C9"/>
    <w:rsid w:val="00286BAE"/>
    <w:rsid w:val="00291A8C"/>
    <w:rsid w:val="00295BA3"/>
    <w:rsid w:val="00297C93"/>
    <w:rsid w:val="00297EB2"/>
    <w:rsid w:val="002A3898"/>
    <w:rsid w:val="002B321A"/>
    <w:rsid w:val="002B4317"/>
    <w:rsid w:val="002B4B90"/>
    <w:rsid w:val="002B68FA"/>
    <w:rsid w:val="002C6255"/>
    <w:rsid w:val="002D3694"/>
    <w:rsid w:val="002E327F"/>
    <w:rsid w:val="002E39F5"/>
    <w:rsid w:val="002E70EC"/>
    <w:rsid w:val="002F7A3F"/>
    <w:rsid w:val="00302577"/>
    <w:rsid w:val="0030757B"/>
    <w:rsid w:val="00311D65"/>
    <w:rsid w:val="00312C83"/>
    <w:rsid w:val="00315606"/>
    <w:rsid w:val="003216CD"/>
    <w:rsid w:val="0032393D"/>
    <w:rsid w:val="0032443D"/>
    <w:rsid w:val="003364C1"/>
    <w:rsid w:val="00353D4E"/>
    <w:rsid w:val="0036376B"/>
    <w:rsid w:val="00366A67"/>
    <w:rsid w:val="003760C0"/>
    <w:rsid w:val="003878B6"/>
    <w:rsid w:val="00391ACE"/>
    <w:rsid w:val="00392792"/>
    <w:rsid w:val="00395BF2"/>
    <w:rsid w:val="00396DE6"/>
    <w:rsid w:val="00397AE3"/>
    <w:rsid w:val="003B03A6"/>
    <w:rsid w:val="003B06EA"/>
    <w:rsid w:val="003B2757"/>
    <w:rsid w:val="003B35A6"/>
    <w:rsid w:val="003B532E"/>
    <w:rsid w:val="003D29B6"/>
    <w:rsid w:val="003D2EDA"/>
    <w:rsid w:val="003D335E"/>
    <w:rsid w:val="003E5D5F"/>
    <w:rsid w:val="003E65E6"/>
    <w:rsid w:val="003F089B"/>
    <w:rsid w:val="003F203C"/>
    <w:rsid w:val="003F5550"/>
    <w:rsid w:val="00400E25"/>
    <w:rsid w:val="00404D20"/>
    <w:rsid w:val="00415C20"/>
    <w:rsid w:val="004177B3"/>
    <w:rsid w:val="004216D2"/>
    <w:rsid w:val="004463F5"/>
    <w:rsid w:val="00446F1E"/>
    <w:rsid w:val="00446F86"/>
    <w:rsid w:val="0045327C"/>
    <w:rsid w:val="00456C38"/>
    <w:rsid w:val="004665A9"/>
    <w:rsid w:val="004721E3"/>
    <w:rsid w:val="00475ECC"/>
    <w:rsid w:val="00477181"/>
    <w:rsid w:val="0048137D"/>
    <w:rsid w:val="004877F1"/>
    <w:rsid w:val="0049022E"/>
    <w:rsid w:val="004A5210"/>
    <w:rsid w:val="004B26F5"/>
    <w:rsid w:val="004B40DC"/>
    <w:rsid w:val="004B51B3"/>
    <w:rsid w:val="004C0D58"/>
    <w:rsid w:val="004C5539"/>
    <w:rsid w:val="004C68B5"/>
    <w:rsid w:val="004C6BF1"/>
    <w:rsid w:val="004D346C"/>
    <w:rsid w:val="004D50E4"/>
    <w:rsid w:val="004E1927"/>
    <w:rsid w:val="004F73AA"/>
    <w:rsid w:val="0051064E"/>
    <w:rsid w:val="0051191A"/>
    <w:rsid w:val="00513A82"/>
    <w:rsid w:val="00522BE8"/>
    <w:rsid w:val="0053571F"/>
    <w:rsid w:val="0053650C"/>
    <w:rsid w:val="00541F6B"/>
    <w:rsid w:val="00544CDC"/>
    <w:rsid w:val="00555D61"/>
    <w:rsid w:val="00564127"/>
    <w:rsid w:val="00581267"/>
    <w:rsid w:val="00582813"/>
    <w:rsid w:val="005B26C8"/>
    <w:rsid w:val="005D4804"/>
    <w:rsid w:val="005E6244"/>
    <w:rsid w:val="005E73BD"/>
    <w:rsid w:val="005F0343"/>
    <w:rsid w:val="005F7C67"/>
    <w:rsid w:val="006000B5"/>
    <w:rsid w:val="00605647"/>
    <w:rsid w:val="006101A6"/>
    <w:rsid w:val="00617408"/>
    <w:rsid w:val="00634024"/>
    <w:rsid w:val="006369C8"/>
    <w:rsid w:val="006547F0"/>
    <w:rsid w:val="00661D83"/>
    <w:rsid w:val="006658C8"/>
    <w:rsid w:val="0067255E"/>
    <w:rsid w:val="006741DF"/>
    <w:rsid w:val="00696D28"/>
    <w:rsid w:val="006974F9"/>
    <w:rsid w:val="006A0FCC"/>
    <w:rsid w:val="006B18E0"/>
    <w:rsid w:val="006B20D2"/>
    <w:rsid w:val="006B6CDC"/>
    <w:rsid w:val="006C23B1"/>
    <w:rsid w:val="006C2EA8"/>
    <w:rsid w:val="006D43BB"/>
    <w:rsid w:val="006D4DC1"/>
    <w:rsid w:val="006E7107"/>
    <w:rsid w:val="00716231"/>
    <w:rsid w:val="0072040A"/>
    <w:rsid w:val="007368A7"/>
    <w:rsid w:val="00742124"/>
    <w:rsid w:val="00743FF3"/>
    <w:rsid w:val="00744532"/>
    <w:rsid w:val="00745FA7"/>
    <w:rsid w:val="00751553"/>
    <w:rsid w:val="007612AB"/>
    <w:rsid w:val="00762F12"/>
    <w:rsid w:val="00774534"/>
    <w:rsid w:val="00776B67"/>
    <w:rsid w:val="00776DDC"/>
    <w:rsid w:val="007A1195"/>
    <w:rsid w:val="007A1D3A"/>
    <w:rsid w:val="007A276B"/>
    <w:rsid w:val="007B12E6"/>
    <w:rsid w:val="007B30D5"/>
    <w:rsid w:val="007C40F6"/>
    <w:rsid w:val="007D0131"/>
    <w:rsid w:val="007E1E61"/>
    <w:rsid w:val="007E695B"/>
    <w:rsid w:val="007F0B37"/>
    <w:rsid w:val="007F704A"/>
    <w:rsid w:val="00802440"/>
    <w:rsid w:val="00804149"/>
    <w:rsid w:val="00805963"/>
    <w:rsid w:val="00813110"/>
    <w:rsid w:val="0082355F"/>
    <w:rsid w:val="00825003"/>
    <w:rsid w:val="00826E23"/>
    <w:rsid w:val="00831120"/>
    <w:rsid w:val="008351F6"/>
    <w:rsid w:val="00845634"/>
    <w:rsid w:val="00856EB7"/>
    <w:rsid w:val="00857775"/>
    <w:rsid w:val="00862FFE"/>
    <w:rsid w:val="008659F4"/>
    <w:rsid w:val="00867178"/>
    <w:rsid w:val="008727C4"/>
    <w:rsid w:val="0087356D"/>
    <w:rsid w:val="00875864"/>
    <w:rsid w:val="008761E4"/>
    <w:rsid w:val="00893A84"/>
    <w:rsid w:val="00894922"/>
    <w:rsid w:val="00895004"/>
    <w:rsid w:val="0089665A"/>
    <w:rsid w:val="008A0C87"/>
    <w:rsid w:val="008A2277"/>
    <w:rsid w:val="008A22B6"/>
    <w:rsid w:val="008A6D5C"/>
    <w:rsid w:val="008B470C"/>
    <w:rsid w:val="008B6DEA"/>
    <w:rsid w:val="008C291C"/>
    <w:rsid w:val="008C42A8"/>
    <w:rsid w:val="008C6FDC"/>
    <w:rsid w:val="008D1198"/>
    <w:rsid w:val="008D1385"/>
    <w:rsid w:val="008E51DE"/>
    <w:rsid w:val="008F6B00"/>
    <w:rsid w:val="008F7B6B"/>
    <w:rsid w:val="00901B6D"/>
    <w:rsid w:val="00902962"/>
    <w:rsid w:val="00921925"/>
    <w:rsid w:val="0093131F"/>
    <w:rsid w:val="00937006"/>
    <w:rsid w:val="0094272C"/>
    <w:rsid w:val="00952EAA"/>
    <w:rsid w:val="00960150"/>
    <w:rsid w:val="00965E67"/>
    <w:rsid w:val="0096626D"/>
    <w:rsid w:val="0096667C"/>
    <w:rsid w:val="00966E0C"/>
    <w:rsid w:val="0096710D"/>
    <w:rsid w:val="009736BC"/>
    <w:rsid w:val="00973901"/>
    <w:rsid w:val="009842DD"/>
    <w:rsid w:val="00994F81"/>
    <w:rsid w:val="009A0632"/>
    <w:rsid w:val="009A0676"/>
    <w:rsid w:val="009A37BC"/>
    <w:rsid w:val="009C7BEE"/>
    <w:rsid w:val="009E3D01"/>
    <w:rsid w:val="009F068F"/>
    <w:rsid w:val="009F1B1B"/>
    <w:rsid w:val="009F3C2F"/>
    <w:rsid w:val="00A026F5"/>
    <w:rsid w:val="00A04BC1"/>
    <w:rsid w:val="00A1503E"/>
    <w:rsid w:val="00A2531A"/>
    <w:rsid w:val="00A2594D"/>
    <w:rsid w:val="00A37624"/>
    <w:rsid w:val="00A5501B"/>
    <w:rsid w:val="00A56889"/>
    <w:rsid w:val="00A61131"/>
    <w:rsid w:val="00A66788"/>
    <w:rsid w:val="00A74F07"/>
    <w:rsid w:val="00A75BB7"/>
    <w:rsid w:val="00A91A49"/>
    <w:rsid w:val="00A94487"/>
    <w:rsid w:val="00A97D02"/>
    <w:rsid w:val="00AA72F0"/>
    <w:rsid w:val="00AA75C6"/>
    <w:rsid w:val="00AB1579"/>
    <w:rsid w:val="00AB1DCE"/>
    <w:rsid w:val="00AB4A23"/>
    <w:rsid w:val="00AC0475"/>
    <w:rsid w:val="00AC6946"/>
    <w:rsid w:val="00AD014E"/>
    <w:rsid w:val="00AD6CE4"/>
    <w:rsid w:val="00AD7159"/>
    <w:rsid w:val="00AE097C"/>
    <w:rsid w:val="00AE19F1"/>
    <w:rsid w:val="00AE2377"/>
    <w:rsid w:val="00AE56F3"/>
    <w:rsid w:val="00AE5D5F"/>
    <w:rsid w:val="00AF135D"/>
    <w:rsid w:val="00B020C8"/>
    <w:rsid w:val="00B101EA"/>
    <w:rsid w:val="00B10A0C"/>
    <w:rsid w:val="00B2549A"/>
    <w:rsid w:val="00B31212"/>
    <w:rsid w:val="00B32699"/>
    <w:rsid w:val="00B45248"/>
    <w:rsid w:val="00B46010"/>
    <w:rsid w:val="00B528BF"/>
    <w:rsid w:val="00B60BE2"/>
    <w:rsid w:val="00B62D27"/>
    <w:rsid w:val="00B72366"/>
    <w:rsid w:val="00B83762"/>
    <w:rsid w:val="00B919DA"/>
    <w:rsid w:val="00B951AA"/>
    <w:rsid w:val="00B97074"/>
    <w:rsid w:val="00B9715E"/>
    <w:rsid w:val="00BA40F8"/>
    <w:rsid w:val="00BB4BA8"/>
    <w:rsid w:val="00BC3DF0"/>
    <w:rsid w:val="00BC7B82"/>
    <w:rsid w:val="00BD229A"/>
    <w:rsid w:val="00BD67A5"/>
    <w:rsid w:val="00BE0919"/>
    <w:rsid w:val="00BE6683"/>
    <w:rsid w:val="00C005B8"/>
    <w:rsid w:val="00C03712"/>
    <w:rsid w:val="00C07ACC"/>
    <w:rsid w:val="00C10680"/>
    <w:rsid w:val="00C14AA2"/>
    <w:rsid w:val="00C2369E"/>
    <w:rsid w:val="00C31A72"/>
    <w:rsid w:val="00C37355"/>
    <w:rsid w:val="00C40C66"/>
    <w:rsid w:val="00C66CDC"/>
    <w:rsid w:val="00C80FA4"/>
    <w:rsid w:val="00C829B4"/>
    <w:rsid w:val="00C85A14"/>
    <w:rsid w:val="00C926CE"/>
    <w:rsid w:val="00C965A4"/>
    <w:rsid w:val="00CA31A9"/>
    <w:rsid w:val="00CA7B61"/>
    <w:rsid w:val="00CA7B7C"/>
    <w:rsid w:val="00CB26C2"/>
    <w:rsid w:val="00CB422E"/>
    <w:rsid w:val="00CB5217"/>
    <w:rsid w:val="00CC20F6"/>
    <w:rsid w:val="00CF3301"/>
    <w:rsid w:val="00CF7AF7"/>
    <w:rsid w:val="00D07E17"/>
    <w:rsid w:val="00D12E66"/>
    <w:rsid w:val="00D1413E"/>
    <w:rsid w:val="00D4225A"/>
    <w:rsid w:val="00D53CEB"/>
    <w:rsid w:val="00D61D2D"/>
    <w:rsid w:val="00D621BE"/>
    <w:rsid w:val="00D64F73"/>
    <w:rsid w:val="00D7405E"/>
    <w:rsid w:val="00D834C8"/>
    <w:rsid w:val="00D84010"/>
    <w:rsid w:val="00D867BA"/>
    <w:rsid w:val="00DA452B"/>
    <w:rsid w:val="00DB7A43"/>
    <w:rsid w:val="00DC094D"/>
    <w:rsid w:val="00DC1F59"/>
    <w:rsid w:val="00DD487A"/>
    <w:rsid w:val="00DD5B1A"/>
    <w:rsid w:val="00DE0BF4"/>
    <w:rsid w:val="00DE36BF"/>
    <w:rsid w:val="00DF2F61"/>
    <w:rsid w:val="00DF4EA9"/>
    <w:rsid w:val="00DF6C7B"/>
    <w:rsid w:val="00E06DB7"/>
    <w:rsid w:val="00E07298"/>
    <w:rsid w:val="00E22E96"/>
    <w:rsid w:val="00E23269"/>
    <w:rsid w:val="00E32DD8"/>
    <w:rsid w:val="00E40F56"/>
    <w:rsid w:val="00E46558"/>
    <w:rsid w:val="00E539FE"/>
    <w:rsid w:val="00E55094"/>
    <w:rsid w:val="00E632BD"/>
    <w:rsid w:val="00E64C31"/>
    <w:rsid w:val="00E664E8"/>
    <w:rsid w:val="00E82956"/>
    <w:rsid w:val="00E914BC"/>
    <w:rsid w:val="00EA020B"/>
    <w:rsid w:val="00EA26FF"/>
    <w:rsid w:val="00EA3C8E"/>
    <w:rsid w:val="00EA50ED"/>
    <w:rsid w:val="00EC6005"/>
    <w:rsid w:val="00ED3CE4"/>
    <w:rsid w:val="00EE024D"/>
    <w:rsid w:val="00EE7479"/>
    <w:rsid w:val="00EF3488"/>
    <w:rsid w:val="00EF354F"/>
    <w:rsid w:val="00EF6034"/>
    <w:rsid w:val="00F046D7"/>
    <w:rsid w:val="00F059D2"/>
    <w:rsid w:val="00F062D4"/>
    <w:rsid w:val="00F06A02"/>
    <w:rsid w:val="00F07AAD"/>
    <w:rsid w:val="00F1016D"/>
    <w:rsid w:val="00F15D1D"/>
    <w:rsid w:val="00F16F51"/>
    <w:rsid w:val="00F255AA"/>
    <w:rsid w:val="00F262F8"/>
    <w:rsid w:val="00F316CF"/>
    <w:rsid w:val="00F4229F"/>
    <w:rsid w:val="00F424AB"/>
    <w:rsid w:val="00F43B80"/>
    <w:rsid w:val="00F477F3"/>
    <w:rsid w:val="00F47C48"/>
    <w:rsid w:val="00F53F99"/>
    <w:rsid w:val="00F56F74"/>
    <w:rsid w:val="00F7109C"/>
    <w:rsid w:val="00F813AB"/>
    <w:rsid w:val="00F82B3E"/>
    <w:rsid w:val="00F833F6"/>
    <w:rsid w:val="00F83666"/>
    <w:rsid w:val="00F840D2"/>
    <w:rsid w:val="00F85303"/>
    <w:rsid w:val="00FA30D3"/>
    <w:rsid w:val="00FB03D6"/>
    <w:rsid w:val="00FB3DCE"/>
    <w:rsid w:val="00FC4146"/>
    <w:rsid w:val="00FC54E1"/>
    <w:rsid w:val="00FD073F"/>
    <w:rsid w:val="00FD2E77"/>
    <w:rsid w:val="00FD37D9"/>
    <w:rsid w:val="00FE0457"/>
    <w:rsid w:val="00FE47EE"/>
    <w:rsid w:val="00FE4B70"/>
    <w:rsid w:val="00FE7CD2"/>
    <w:rsid w:val="00FF24A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F957C-C407-4948-8E55-6B11B95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0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0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Букина</dc:creator>
  <cp:keywords/>
  <dc:description/>
  <cp:lastModifiedBy>Екатерина В. Макарова</cp:lastModifiedBy>
  <cp:revision>12</cp:revision>
  <cp:lastPrinted>2018-10-03T06:42:00Z</cp:lastPrinted>
  <dcterms:created xsi:type="dcterms:W3CDTF">2018-10-03T07:03:00Z</dcterms:created>
  <dcterms:modified xsi:type="dcterms:W3CDTF">2018-10-08T08:51:00Z</dcterms:modified>
</cp:coreProperties>
</file>