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20" w:rsidRPr="00E81DD1" w:rsidRDefault="005101A2" w:rsidP="00E81DD1">
      <w:pPr>
        <w:tabs>
          <w:tab w:val="left" w:pos="708"/>
          <w:tab w:val="left" w:pos="198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E81DD1" w:rsidRPr="005101A2" w:rsidRDefault="005101A2" w:rsidP="005101A2">
      <w:pPr>
        <w:tabs>
          <w:tab w:val="left" w:pos="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1A2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7158"/>
      </w:tblGrid>
      <w:tr w:rsidR="00E81DD1" w:rsidRPr="005101A2" w:rsidTr="00E81DD1">
        <w:trPr>
          <w:trHeight w:val="427"/>
        </w:trPr>
        <w:tc>
          <w:tcPr>
            <w:tcW w:w="10206" w:type="dxa"/>
            <w:gridSpan w:val="2"/>
            <w:vAlign w:val="center"/>
          </w:tcPr>
          <w:p w:rsidR="00E81DD1" w:rsidRPr="00E81DD1" w:rsidRDefault="00E81DD1" w:rsidP="00E81D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Предмет закупки</w:t>
            </w:r>
          </w:p>
        </w:tc>
      </w:tr>
      <w:tr w:rsidR="00E81DD1" w:rsidRPr="005101A2" w:rsidTr="00E81DD1">
        <w:trPr>
          <w:trHeight w:val="427"/>
        </w:trPr>
        <w:tc>
          <w:tcPr>
            <w:tcW w:w="10206" w:type="dxa"/>
            <w:gridSpan w:val="2"/>
            <w:vAlign w:val="center"/>
          </w:tcPr>
          <w:p w:rsidR="00E81DD1" w:rsidRPr="007B60AF" w:rsidRDefault="001D758C" w:rsidP="00E81DD1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систем</w:t>
            </w:r>
            <w:r w:rsidR="00E81DD1"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электронной очереди для нужд Государственного учреждения - Московского регионального отделения Фонда социального страхования и его филиалов</w:t>
            </w:r>
            <w:r w:rsidR="00E81DD1"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81DD1"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 2018 году</w:t>
            </w:r>
          </w:p>
        </w:tc>
      </w:tr>
      <w:tr w:rsidR="00E81DD1" w:rsidRPr="005101A2" w:rsidTr="00E81DD1">
        <w:trPr>
          <w:trHeight w:val="427"/>
        </w:trPr>
        <w:tc>
          <w:tcPr>
            <w:tcW w:w="10206" w:type="dxa"/>
            <w:gridSpan w:val="2"/>
            <w:vAlign w:val="center"/>
          </w:tcPr>
          <w:p w:rsidR="00E81DD1" w:rsidRPr="00E81DD1" w:rsidRDefault="00E81DD1" w:rsidP="00E81DD1">
            <w:pPr>
              <w:pStyle w:val="a3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Требования к функционалу </w:t>
            </w: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системы электронной очереди (далее – СЭО)</w:t>
            </w:r>
          </w:p>
        </w:tc>
      </w:tr>
      <w:tr w:rsidR="00E81DD1" w:rsidRPr="005101A2" w:rsidTr="00807FE9">
        <w:trPr>
          <w:trHeight w:val="69"/>
        </w:trPr>
        <w:tc>
          <w:tcPr>
            <w:tcW w:w="10206" w:type="dxa"/>
            <w:gridSpan w:val="2"/>
            <w:vAlign w:val="center"/>
          </w:tcPr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Основная функция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функцией СЭО является: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потока посетителей и управление очередью.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посетителей ожидающих приёма.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Выдача и печать талона с номером очереди с использованием терминалов.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выбора услуг на терминале не менее 30.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изменения алгоритмов работы в режиме реального времени (переадресация клиентов от одного оператора к другому, при этом должна ограничиваться возможность вызова посетителя к нескольким операторам единовременно.)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Возможность предварительной записи, на любой рабочий день и время, максимальная удаленность по записи не менее 2 месяцев.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Предварительная регистрация должна учитывать следующие факторы: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Список услуг, на которые разрешена предварительная запись.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Установленные ограничения (квоты) на количество заявок на услугу, регистрируемых по предварительной записи.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Информирование посетителей осуществляется по средствам главного информационного табло и информационного табло оператора.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Голосовое информирование посетителей.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Статистика и онлайн мониторинг в режиме реального времени, с возможностью построения отчётов и хранение информации. Ведение и хранение журнала талонов сроком не менее 1 года.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оценки качества обслуживания по пяти бальной системе с ведение и хранением журнала результатов оценок сроком не менее 1 года.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онлайн записи на приём посетителей через интернет.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должна иметь защиту от несанкционированного доступа.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Перспективы развития, модернизации системы: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СЭО должна реализовывать возможность дальнейшей модернизации как программного обеспечения, так комплекса технических средств.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Взаимодействие пользователей с системой должно осуществляться посредством визуального графического интерфейса (GUI). Интерфейс системы должен быть понятным и удобным, не должен быть перегружен графическими элементами и должен обеспечивать быстрое отображение экранных форм. Навигационные элементы должны быть выполнены в удобной для пользователя форме. Средства редактирования информации должны удовлетворять принятым соглашениям в части использования функциональных клавиш, режимов работы, поиска. Ввод-вывод данных системы, прием управляющих команд и отображение результатов их исполнения должны выполняться в интерактивном режиме. Интерфейс должен соответствовать современным эргономическим требованиям и обеспечивать удобный доступ к основным функциям и операциям системы.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Все надписи экранных форм, а также сообщения, выдаваемые пользователю (кроме системных сообщений) должны быть на русском языке.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СЭО должна быть развёрнута на отдельно установленном сервере.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СЭО должна иметь встроенный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API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взаимодействиями с другими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-ресурсами заказчика (запись на приём, получение списка оказываемых услуг, получение информации от системы контроля качества обслуживания).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СЭО осуществляется по средствам планшетных компьютеров, подключённых по беспроводной сети.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операторов для управления СЭО не менее 30 на объект.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Количество администраторов зала для управления СЭО не менее 4 на объект.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администраторов СЭО не менее 1 на объект.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главных информационных табло не менее 7 на объект.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информационных табло оператора не менее 30 на объект.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терминалов для выдачи и печати талонов не менее 5 на объект.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пультов оценки качества обслуживания не менее 30 на объект.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Распределение ролей пользователей (администратор системы, администратор зала, оператор)</w:t>
            </w:r>
          </w:p>
          <w:p w:rsid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Требования к численности и квалификации персонала системы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Численность и квалификация персонала системы должны определяться с учетом следующих требований: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и конфигурация системы должны быть спроектированы и реализованы с целью минимизации количественного состава обслуживающего персонала.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Аппаратно-программный комплекс системы не должен требовать круглосуточного обслуживания и присутствия администраторов у консоли управления.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эксплуатации СЭО определены следующие роли: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Системный администратор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Оператор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Администратор зала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2.3. Требования к функционалу системного администратора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администратор зала должен обладать следующими правами и возможностями: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и настройка комплекса технических средств (серверов, рабочих станций).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Ведение учетных записей пользователей системы.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Изменение состава отображаемых услуг на терминалах.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редактирования дизайна талонов.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редактирования дизайна терминалов и главного информационного табло.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добавления информационного контента в главное информационное табло.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изменения кол-ва операторов и окон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Внесение изменений в защиту от несанкционированного доступа (редактирование доступа и прав пользователей системы).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 Требования к функционалу администратора зала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Администратора зала должен обладать следующими правами и возможностями: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потоками СЭО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окнами и сотрудниками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переведение части очереди на себя и работа в качестве оператора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просматривать в режиме реального времени события через таблицы Журнала талонов.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просматривать в режиме реального времени события через таблицы Журнала окон.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сортировки данных в журналах по любой колонке.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фильтрации данных в журналах по любому параметру.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переноса талона посетителя на другую услугу/к другому оператору.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изменения приоритета талона.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возврата в очередь просроченного/удаленного талона.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снятия очереди обслуживания с оператора.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просматривать выданные талоны на текущий/ последующий/ предыдущие дни и осуществлять выдачу и печать новых или утерянных талонов с планшета и ПК администратора зала.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производить предварительную запись посетителей.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ввода дополнительных сведений о посетителе для дальнейшего отображения на пульте оператора, ведущего приём и добавление записи в журнал талонов.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Возможность отмены (закрытия) выданного талона.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переноса (изменения даты и времени) выданного талона.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повторной печати выданного талона (в случае утери).</w:t>
            </w:r>
          </w:p>
          <w:p w:rsidR="00E81DD1" w:rsidRPr="00E81DD1" w:rsidRDefault="00E81DD1" w:rsidP="00E81D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распределения нагрузки на операторов, путём закрепления определённых наименований услуг за определёнными окнами (операторами).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2.5. Требования к функционалу оператора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ПО Оператора должно быть представлено как веб-интерфейс так и мобильное приложение для планшета и ПК, и должен обеспечивать: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отображения следующей информации: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Текущий статус обслуживания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Имя пользователя, под которым осуществлён вход в СЭО.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Наименование окна, с закреплённым списком услуг.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Общее количество посетителей (талонов) находящихся в очереди.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Список посетителей (талонов), находящихся в очереди на обслуживании данным оператором.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перенаправления талона на другую услугу/к другому оператору/ другому окну с возможностью изменения приоритета и возможностью возврата (при необходимости).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переноса талона в раздел «Отложенные».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закрытия талонов посетителей, не подошедших к оператору.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вызывать талоны вне очереди (определяется Администратором).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фиксировать начало и окончание обслуживания посетителя.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установки технических перерывов в работе оператора, при которых посетители не вызываются к оператору.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2.6. Структурные требования – топология системы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система управления очередью (СЭО) должна представлять собой единый программно-аппаратный комплекс и удовлетворять следующим структурным и конструктивным требованиям: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Иметь независимую информационную структуру, от уже имеющейся структуры сети организации.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Электронная система управления очереди должны быть реализованы в виде веб-приложений, мобильных приложений для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Android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Сервер СЭО должен быть реализован в виде приложения для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 состав СЭО должны входить следующие подсистемы: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хранения данных.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приложений операционного управления.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управления настройками системы.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интеграции.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редактирования графических интерфейсов.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формирования отчетности.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мониторинга в режиме он-лайн.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он-лайн записи на прием.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централизованного управления.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подсистема централизованной статистики.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Входящие в состав СЭО подсистемы в процессе функционирования должны обмениваться информацией, используя для этого входящие в их состав модули информационного взаимодействия.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2.7. Требования к алгоритму работы СЭО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регистрации посетителей в СЭО на входе в помещение обслуживания устанавливается терминал с сенсорным дисплеем и встроенным в него термопринтером для печати талонов. Подойдя к терминалу, посетитель выбирает на экране необходимую ему услугу из перечня предлагаемых и получает талон с номером очереди и видом запрошенной услуги. Система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должна позволять производить запись в очередь на будущий период, на любой рабочий день и время, максимальная удаленность по записи не менее 2 месяцев. Предварительная регистрация должна учитывать следующие факторы: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Список услуг, на которые разрешена предварительная запись.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• Установленные ограничения (квоты) на количество заявок на услугу, регистрируемых по предварительной записи.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получения талона с номером очереди посетитель проходит в зону ожидания, где на главном табло (ЖК панели) отображается информация о номерах талонов вызванных в окна обслуживания, посетитель располагается в кресло и ожидает вызова (отображение нового номера талона на табло должно сопровождаться сигналом голосового приглашения).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Оператор, готовый к вызову очередного посетителя, нажимает кнопку "Следующий" на программном пульте оператора или планшете оператора. Система автоматически определяет номер следующего посетителя, исходя из выбранной посетителем услуги, и высвечивает номер его талона на главном табло и табло оператора, вызвавшего посетителя (табло оператора установлено непосредственно над рабочим местом оператора для удобства ориентирования посетителя среди операторов в помещении обслуживания).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При каждом вызове посетителя включается голосовое приглашение на обслуживание: « Посетитель номер ….. пройдите к окну номер ……. ». Посетитель, услышав голосовой вызов и/или увидев на главном табло номер своего талона, направляется к указанному окну обслуживания, где получает запрошенную услугу.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После получения услуги номер талона посетителя автоматически удаляется из очереди либо перенаправляется оператором для получения дополнительных услуг. Если посетителя направили в другую очередь, то он снова направляется в зону ожидания с тем же талоном с номером очереди и процедура повторяется (c пункта №2).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программы имеет возможность самостоятельно и оперативно вносить коррективы в алгоритм работы системы, формировать и распечатывать статистические отчеты по работе системы, имеет свободный доступ для проведения работ по введению дополнительных настроек, услуг, введению новых сотрудников в базу программы.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2.8. Требования к списку закреплённых буквенных индексов услуг для СЭО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Буквенный индекс закреплённый за услугой отображается первым символом на табло оператора который оказывает данную услугу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2.9. Требования к талону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талоне должна быть возможность вывода следующей информации: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-буквенный индекс закреплённый за услугой отображается первым символом в номере талона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логотип организации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адрес и контактные телефоны организации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номер талона в очереди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дата и время регистрации в очередь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очередей (услуг), на которые зарегистрирован посетитель, количество посетителей, ожидающих очереди на данные услуги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дополнительную информацию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Все поля талона, должны быть доступны для настройки администратором - формат текста, шрифт, кегль, цвет (оттенки серого), начертание.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2.10. Требования к терминалу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 на базе сенсорного напольного терминала с термопринтером и сенсорным жидко-кристаллическим  монитором с диагональю не менее 19”.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Цвет-светло серый, т.к. должен соответствовать цветовым решениям Фонда социального страхования и не сливаться с логотипом организации.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нанесение логотипа Фонда социального страхования на корпус терминала.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2.11. Требования к меню терминала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Меню терминала должно быть многоуровневым, с поддержкой не менее 30 услуг.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Должна быть реализована возможность записи посетителя на будущий период (в случае, если услуга в данный момент времени не предоставляется, или посетитель принял решение подойти к другому времени или в другой день). Календарь приёма на услуги должен быть доступен для записи на два месяца вперёд.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На каждой кнопке услуги должно отображаться количество посетителей, в данный момент ожидающих обслуживания по данной услуге. В нижней части экрана должно быть отображено поле статуса (подсказок), на котором отображена информация для удобства выбора услуги, например: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«Пожалуйста, выберите услугу и нажмите Напечатать Талон»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«Возьмите Ваш талон с номером в очереди и ожидайте вызова».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Меню должно быть доступно для настройки администратором - формат текста, шрифт, кегль, цвет (оттенки серого), начертание.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2.12. Требования к пульту оценки качества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Устройство с 5 кнопками вариантов оценки качества обслуживания. Устанавливаться на рабочее место оператора, в сторону клиента. 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антивандального корпуса, антивандального стекла.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ЖК дисплея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 режиме простоя дисплей отображает герб Фонда социального страхования.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режиме приема клиента дисплей отображает номер талона и кнопки оценки качества обслуживания.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Дизайн согласовывается с Заказчиком.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2.13. Требования к алгоритму работы ПО оператора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Для начала работы оператор должен зарегистрироваться в системе – ввести свой логин и пароль.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Если по какой-то причине оператор закрывает приложение, то для продолжения работы необходимо заново зарегистрироваться в системе.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оператора должно поддерживать работу в двух режимах управления автоматическом и ручном. Режим, в котором начинается работа устанавливается в настройках.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 автоматическом режиме система при наличии клиентов в очереди автоматически производит вызов следующего клиента. После завершения обслуживания клиента (удаления, завершения, перенаправления) после указанного в настройках СЭО таймаута производится автоматический вызов следующего клиента.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Автоматический режим можно остановить операцией «Пауза», при этом система переходит в режим ручного управления.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Список доступных операций в рабочем месте оператора: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 «Плей». Инициирует работу в автоматическом режиме.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«Пауза». Временно приостанавливает работу в автоматическом режиме для перерыва. Время перерыва должно фиксироваться и в дальнейшем выдаваться в виде отчета по каждому сотруднику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«Стоп» Переход в ручной режим управления.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«Вызов следующего клиента». Вызов следующего клиента из очереди в ручном режиме.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«Вызов следующего клиента по номеру талона». Вызов следующего клиента из очереди по номеру талона в ручном режиме. Вызов возможен как из общего списка (очереди), так и из списка  клиентов, имеющих статус «Отложен», обслуживание которых было приостановлено оператором.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«Отменить вызов». Доступна в обоих режимах после вызова клиента и дает возможность оператору в случае неявки клиента отменить вызов и удалить клиента из очереди, чтобы перейти к вызову следующего клиента.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«Начать обслуживание». Доступна в обоих режимах после вызова клиента. Информирует  систему о начале облуживание клиента.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«Перенаправление». Доступна в обоих режимах после начала обслуживания. Предоставляет возможность перенаправить клиента в другую точку обслуживания, к другому оператору или в очередь по другой услуге. Система должна предоставить оператору выбор из списка точек обслуживания, операторов или услуг. При этом оператор имеет возможность назначить приоритет в очереди, а также – потребовать, чтобы данный талон вернулся к нему после обслуживания по адресу перенаправления.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«Отложить». Доступна в обоих режимах после начала обслуживания. Предоставляет возможность прервать обслуживание клиента на неопределенный срок и поместить его в список отложенных клиентов, из которого затем оператор может вызвать его по номеру талона.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«Завершить обслуживание». Доступна в обоих режимах после начала обслуживания и информирует систему о завершении обслуживания клиента.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«Выход»  Завершение работы, выход из системы. Переход на страницу логина в систему.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экран планшета оператора должен отображать информацию о состоянии очереди в указанном в настройках виде - общее количество клиентов в очереди,  количество клиентов по каждой услуге или детальный список всех талонов очереди.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 правой части экрана должна выводиться информация о вызываемом или обслуживаемом в данный момент клиенте – номер талона, услуга, регламент услуги.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2.14. Требования к главному информационному табло и звуковому оповещению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Модуль информационного табло и звукового оповещения должен обеспечивать: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Центральное информационное табло должно обеспечивать возможность отображения следующей информации: номер талона последнего вызванного посетителя и наименование окна к которому посетитель был вызван. блоки графической и текстовой информации любого характера (логотип компании, рекламные баннеры и др.). одна или несколько бегущих строк с текстом с возможностью настройки шрифта, скорости перемещения, цвета текста, указания файла или URL, содержащего текстовую информацию. видео фрагменты любого характера. текущие дата и время.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Поддержка 7 главных информационных табло для СЭО с возможностью разделения зон оповещения и различного оформления.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Табло должно воспроизводить следующую аудио информацию: звуковой сигнал о поступлении вызова посетителя к оператору. голосовое приглашение посетителю с указанным номером талона пройти к рабочему месту оператора.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воспроизведения аудио файлов информирования посетителей согласно административного регламента заказчика через управляемые временные интервалы.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отключения воспроизведение любых аудио-фрагментов (звуков).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изменения содержания аудио-фрагментов (звуков, фраз) без изменения прикладного программного обеспечения СЭО.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воспроизведения видео-фрагментов информирования посетителей согласно административного регламента заказчика через управляемые временные интервалы.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задания интервалов времени воспроизведения видео-фрагментов и видео-файлов отдельно для каждого центрального табло.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Совместимость информационных видео-фрагментов с видео-оповещением СЭО.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задания уровня громкости звука для каждого видео-фрагмента с предварительным просмотром.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управления не менее 30 табло оператора на базе светодиодных матриц.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2.15. Требования к статистике и онлайн мониторингу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мониторинга должно быть выполнено на базе Web-технологий и работать в браузере в режиме онлайн. Информация должна корректно отображаться всеми основными браузерами (IE, Firefox, Opera) и на всех типах устройств – настольный компьютер, планшет или мобильный телефон и предоставлять возможность просмотра информации по обстановке в зале и работе операторов в реальном масштабе времени на рабочем месте руководителей и администраторов СЭО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страница приложения мониторинга и статистики должна отображать: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Список сотрудников офиса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Время их регистрации в системе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Их состояние в системе, т.е. в процессе обслуживания, свободен, отсутствует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Номер текущего талона, который обслуживается на данный момент сотрудником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Таймер обслуживания текущего клиента с подсветкой (индикатором) выполнения регламента ( максимальное время в минутах, которое должен по регламенту затратить оператор на её оказание),  зеленый - регламент выполняется, красный - регламент превышен.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При выборе конкретного номера талона возможность изменения из приложения его приоритета.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По каждому оператору – количество вызванных посетителей, количество обслуженных посетителей, фактическое время работы, время занятости обслуживанием, время простоя, среднее время обслуживания оператором одного посетителя.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каждой услуге – среднее время ожидания, среднее время обслуживания, среднее время нахождения в офисе обслуживания, количество талонов, взятое по услуге, количество обслуженных посетителей, количество необслуженных посетителей, количество не подошедших посетителей,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По посетителям (общие параметры обслуживания и загрузки отделения по заданным временным интервалам) - зарегистрировано, обслужено, не обслужено,  среднее время ожидания, среднее время обслуживания, среднее время нахождения в офисе обслуживания.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История всех талонов с указанием времени вызова, окончания обслуживания, длительностью ожидания и нахождения в офисе, а также данными полученными с пульта оценки качества по 5 бальной системе.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должна позволять получать консолидированную статистику о процессе обслуживания с созданием многоуровневых схем сбора информации.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Далее на основе полученных данных с помощью конструктора отчетов формируются различные сводные отчетные формы в табличном и графическом виде.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2.16. Требования к лицензированию программного обеспечения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должно быть зарегистрировано в установленном порядке в государственном органе по интеллектуальной собственности и иметь лицензионный сертификат на использование, оформленный правообладателем и передаваемый Заказчику.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2.17. Требования к безопасности системы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должен быть реализован механизм авторизации пользователей для работы в системе и разграничение доступа к функциям системы. У каждой категории пользователей должен быть открыт доступ к осуществлению только тех функций, которые  соответствуют их обязанностям.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обеспечена информационная  безопасность работы офиса обслуживания:  для функционирования системы возможно использование обособленной сети передачи данных вместо уже имеющейся локально вычислительной сети организации.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2.18. Требования к обеспечению устойчивого функционирования системы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Клиентское программное обеспечение и технические средства пользователей и администратора системы обеспечивают возможность функционирования в течение рабочего дня (с 09:00 до 18:00(в пятницу до 16:45)) пять дней в неделю.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Серверное программное обеспечение и технические средства обеспечивают возможность круглосуточного функционирования, с перерывами на обслуживание.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Исправно работает оборудование, составляющее комплекс технических средств.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Исправно функционирует системное, базовое и прикладное программное обеспечение системы.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должна выдерживать нагрузки, связанные с обслуживанием большого количества посетителей, не менее 3500 человек в день.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Сбои в аппаратных и программных компонентах системы не должны приводить к потере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целостности базы данных.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В случае выхода из строя оборудования, а также сбоев программного обеспечения, должна существовать процедура восстановления целостности базы данных, с целью минимизации потери данных.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2.19. Требования к документации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По завершению всех работ по наладке аппаратно-программного комплекса «Электронная очередь» Поставщик должен передать Заказчику следующий комплект документации: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ПО –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Инструкция по инсталляции -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пользователя (оператора) -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администратора системы -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администратора зала -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по расширенному расписанию и предварительной записи –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по использованию конфигуратора интерфейсов -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по использованию конструктора отчетов –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по использованию сервиса записи в очередь через Интернет –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Руководство по использованию сервисов статистики и онлайн мониторинга – в электронном виде.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Копию свидетельства о государственной регистрации программы для ЭВМ,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Лицензионный сертификат на использование программного обеспечения, оформленный Правообладателем.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2.20. Требования к надёжности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должна сохранять работоспособность и обеспечивать восстановление своих функций при возникновении следующих внештатных ситуаций: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при сбоях в системе электроснабжения аппаратной части, приводящих к перезагрузке ОС, восстановление программы должно происходить после перезапуска ОС и запуска исполняемого файла системы.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при ошибках в работе аппаратных средств (кроме носителей данных и программ) восстановление функции системы возлагается на ОС.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- при ошибках, связанных с программным обеспечением (ОС и драйверы устройств), восстановление работоспособности возлагается на ОС.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 СЭО должно восстанавливать свое функционирование при корректном перезапуске аппаратных средств. Должна быть предусмотрена возможность организации автоматического и (или) ручного резервного копирования данных системы средствами системного и базового программного обеспечения (ОС, СУБД), входящего в состав программно-технического комплекса.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Для защиты аппаратуры от бросков напряжения и коммутационных помех должны применяться сетевые фильтры и ИБП.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должна обеспечивать хранение данных не менее чем за 12 месяцев работы. Должна быть предусмотрена возможность автоматического сохранения данных по расписанию на внешний носитель.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ПО системы не должно быть привязано к специализированному оборудованию. Закупка технических компонентов в случае расширения системы может быть произведена у различных поставщиков.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реализована возможность модернизации системы, связанная с наращиванием или уменьшением количества составных элементов системы, без необходимости ее остановки. Каждое устройство в системе должно иметь уникальный идентификатор и являться самонастраивающимся (технология «plug&amp;play»). 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Для пользователя должна существовать возможность управления и конфигурирования всех компонент системы без навыков программирования.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2.21. Требование к совместимости системы</w:t>
            </w:r>
          </w:p>
          <w:p w:rsidR="00E81DD1" w:rsidRPr="00E81DD1" w:rsidRDefault="00E81DD1" w:rsidP="00E81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СЭО в рамках централизации, должна быть совместима с программным обеспечением, имеющимся у Заказчика «АСУЭО Dolphin», зарегистрированного в Едином реестре российских программ для электронных вычислительных машин и баз данных (регистрационный номер 2197 от 08.11.2016, </w:t>
            </w:r>
            <w:hyperlink r:id="rId6" w:history="1">
              <w:r w:rsidRPr="00E81D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https://reestr.minsvyaz.ru/reestr/93440/</w:t>
              </w:r>
            </w:hyperlink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81DD1" w:rsidRPr="00E81DD1" w:rsidRDefault="00E81DD1" w:rsidP="00E81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1DD1" w:rsidRPr="00807FE9" w:rsidRDefault="00E81DD1" w:rsidP="00807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E81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22. Требования к расположению системы: </w:t>
            </w:r>
            <w:r w:rsidRPr="00E81DD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приложением №3 к настоящему техническому заданию.</w:t>
            </w:r>
          </w:p>
        </w:tc>
      </w:tr>
      <w:tr w:rsidR="00E81DD1" w:rsidRPr="009F27CC" w:rsidTr="00807FE9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0206" w:type="dxa"/>
            <w:gridSpan w:val="2"/>
          </w:tcPr>
          <w:p w:rsidR="00E81DD1" w:rsidRPr="00E81DD1" w:rsidRDefault="00E81DD1" w:rsidP="00807FE9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1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2.23. Используемые термины и сокращения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операционная система.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персональный компьютер.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программное обеспечение.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СУБД 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система управления базами данных.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ИБП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источник бесперебойного питания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СЭО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система электронной очереди.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API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набор готовых процедур, предоставляемых разработчиком ПО для использования во внешних программных продуктах.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GUI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Графический интерфейс пользователя 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Hot Plug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горячее подключение — термины означающие отключение или подключение электронного оборудования в/к (компьютерной) системе во время её работы без выключения питания и остановки (системы)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F27CC">
              <w:rPr>
                <w:rFonts w:ascii="Times New Roman" w:hAnsi="Times New Roman"/>
                <w:sz w:val="24"/>
                <w:szCs w:val="24"/>
              </w:rPr>
              <w:t>lug&amp;play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 xml:space="preserve">(сокр. PnP), дословно переводится как «включил и играй (работай)» — </w:t>
            </w:r>
            <w:r w:rsidRPr="009F27C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r w:rsidRPr="009F27CC">
              <w:rPr>
                <w:rFonts w:ascii="Times New Roman" w:hAnsi="Times New Roman"/>
                <w:sz w:val="24"/>
                <w:szCs w:val="24"/>
              </w:rPr>
              <w:t>, предназначенная для быстрого определения и конфигурирования устройств в компьютере и других технических устройствах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Информационная система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ОЗУ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Оперативное запоминающее устройство, предназначенное для сохранения данных при включенном компьютере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SSD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solid state drive, накопитель на твердотельной памяти, твердотельный накопитель — рус.) — накопитель информации, основанный на чипах энергонезависимой памяти, которые сохраняют данные после отключения питания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  <w:lang w:val="en-US"/>
              </w:rPr>
              <w:t>Raid</w:t>
            </w:r>
            <w:r w:rsidRPr="009F27CC">
              <w:rPr>
                <w:rFonts w:ascii="Times New Roman" w:hAnsi="Times New Roman"/>
                <w:sz w:val="24"/>
                <w:szCs w:val="24"/>
              </w:rPr>
              <w:t xml:space="preserve"> контроллер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RAID (англ. Redundant Array of Independent Disks — избыточный массив независимых дисков) — технология виртуализации данных, которая объединяет несколько дисков в логический элемент для избыточности и повышения производительности.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ЖК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(жидкокристаллический монитор, дисплей) – это плоский монитор на основе жидких кристаллов. ЖК-монитор, LCD (англ. liquid crystal display), плоский индикатор, плоский дисплей.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энергонезависимая память, используется для хранения массива неизменяемых данных. Массив данных совмещён с устройством выборки (считывающим устройством)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АСУЭО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Автоматизированная система управления Электронной очередью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sz w:val="24"/>
                <w:szCs w:val="24"/>
              </w:rPr>
              <w:t>Неттоп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Неттоп (англ. nettop) — небольшой по физическому размеру настольный персональный компьютер. Слово «Неттоп» образовано от «InterNET» и «deskTOP». Термин неттоп (аналогично десктоп — настольный компьютер)</w:t>
            </w:r>
          </w:p>
        </w:tc>
      </w:tr>
      <w:tr w:rsidR="00E81DD1" w:rsidRPr="009F27CC" w:rsidTr="00E81DD1">
        <w:tblPrEx>
          <w:tblLook w:val="00A0" w:firstRow="1" w:lastRow="0" w:firstColumn="1" w:lastColumn="0" w:noHBand="0" w:noVBand="0"/>
        </w:tblPrEx>
        <w:tc>
          <w:tcPr>
            <w:tcW w:w="304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7CC">
              <w:rPr>
                <w:rFonts w:ascii="Times New Roman" w:hAnsi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7158" w:type="dxa"/>
          </w:tcPr>
          <w:p w:rsidR="00E81DD1" w:rsidRPr="009F27CC" w:rsidRDefault="00E81DD1" w:rsidP="00807FE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7CC">
              <w:rPr>
                <w:rFonts w:ascii="Times New Roman" w:hAnsi="Times New Roman"/>
                <w:color w:val="000000"/>
                <w:sz w:val="24"/>
                <w:szCs w:val="24"/>
              </w:rPr>
              <w:t>- торговая марка Wi-Fi Alliance для беспроводных сетей на базе стандарта IEEE 802.11</w:t>
            </w:r>
          </w:p>
        </w:tc>
      </w:tr>
    </w:tbl>
    <w:p w:rsidR="00807FE9" w:rsidRDefault="00807FE9" w:rsidP="00807FE9">
      <w:pPr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17959115"/>
    </w:p>
    <w:p w:rsidR="00807FE9" w:rsidRPr="00807FE9" w:rsidRDefault="00807FE9" w:rsidP="00807FE9">
      <w:pPr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807FE9">
        <w:rPr>
          <w:rFonts w:ascii="Times New Roman" w:eastAsia="Calibri" w:hAnsi="Times New Roman" w:cs="Times New Roman"/>
          <w:b/>
          <w:sz w:val="24"/>
          <w:szCs w:val="24"/>
        </w:rPr>
        <w:t>Технические характеристики систем электронной очереди</w:t>
      </w:r>
    </w:p>
    <w:p w:rsidR="00807FE9" w:rsidRPr="00807FE9" w:rsidRDefault="00807FE9" w:rsidP="006A70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_Hlk517958741"/>
      <w:bookmarkStart w:id="3" w:name="_Hlk517958752"/>
      <w:bookmarkEnd w:id="1"/>
      <w:r w:rsidRPr="00807FE9">
        <w:rPr>
          <w:rFonts w:ascii="Times New Roman" w:eastAsia="Calibri" w:hAnsi="Times New Roman" w:cs="Times New Roman"/>
          <w:b/>
          <w:i/>
          <w:sz w:val="24"/>
          <w:szCs w:val="24"/>
        </w:rPr>
        <w:t>1. Технические характеристики системы электронной очереди. Тип 1.</w:t>
      </w:r>
      <w:bookmarkEnd w:id="2"/>
    </w:p>
    <w:tbl>
      <w:tblPr>
        <w:tblW w:w="10413" w:type="dxa"/>
        <w:tblInd w:w="43" w:type="dxa"/>
        <w:tblLook w:val="04A0" w:firstRow="1" w:lastRow="0" w:firstColumn="1" w:lastColumn="0" w:noHBand="0" w:noVBand="1"/>
      </w:tblPr>
      <w:tblGrid>
        <w:gridCol w:w="540"/>
        <w:gridCol w:w="2189"/>
        <w:gridCol w:w="3999"/>
        <w:gridCol w:w="1418"/>
        <w:gridCol w:w="2267"/>
      </w:tblGrid>
      <w:tr w:rsidR="00807FE9" w:rsidRPr="00807FE9" w:rsidTr="00C74C5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не ниже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FE9" w:rsidRPr="00807FE9" w:rsidTr="00C74C54">
        <w:trPr>
          <w:trHeight w:val="3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Корпус сервера: стоечного исполнения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Процессор: Intel Xeon, не менее 3.0 ГГц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ОЗУ: не менее 8ГБ DDR4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твердотельный накопитель SSD: не менее 3х120Gb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Raid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контроллер: не менее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RAID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(0,1,5,10,50) 12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Блоки питания: не менее 2х350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Hot Plug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лицензионной операционной системы: M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Windows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сервер ИС должен быть ядром системы и хранить на себе информацию собираемую в процессе работы системы</w:t>
            </w:r>
          </w:p>
        </w:tc>
      </w:tr>
      <w:tr w:rsidR="00807FE9" w:rsidRPr="00807FE9" w:rsidTr="00C74C54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Терминал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Экран сенсорный: не менее19", не более 24"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Процессор: не менее 2.4 ГГц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8ГБ DDR3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SSD: твердотельный накопитель не менее 60Gb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лицензионной операционной системы: не ниже Microsoft Windows 7 PRO х64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Печатающее устройство: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термопринтер с авто обрезчиком + комплект из 30 рулонов бумаги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Ширина термоленты не менее 57, не более 80 мм.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Исполнение: напольное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стойки: металл</w:t>
            </w:r>
          </w:p>
          <w:p w:rsidR="00541899" w:rsidRPr="00541899" w:rsidRDefault="00541899" w:rsidP="005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должно быть:</w:t>
            </w:r>
          </w:p>
          <w:p w:rsidR="00541899" w:rsidRPr="00541899" w:rsidRDefault="00541899" w:rsidP="005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вандалозащитный корпус, </w:t>
            </w:r>
          </w:p>
          <w:p w:rsidR="00541899" w:rsidRPr="00541899" w:rsidRDefault="00541899" w:rsidP="005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встроенный источник бесперебойного питания,</w:t>
            </w:r>
          </w:p>
          <w:p w:rsidR="00541899" w:rsidRPr="00541899" w:rsidRDefault="00541899" w:rsidP="005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символика</w:t>
            </w:r>
            <w:r w:rsidRPr="00541899">
              <w:rPr>
                <w:rFonts w:ascii="Calibri" w:eastAsia="Calibri" w:hAnsi="Calibri" w:cs="Times New Roman"/>
              </w:rPr>
              <w:t xml:space="preserve"> </w:t>
            </w:r>
            <w:r w:rsidRPr="005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социального страхования Российской Федерации на панели, </w:t>
            </w:r>
          </w:p>
          <w:p w:rsidR="00807FE9" w:rsidRPr="00807FE9" w:rsidRDefault="00541899" w:rsidP="005418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 светло серый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C74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Антивандальный, сенсорный терминал регистрации</w:t>
            </w:r>
          </w:p>
        </w:tc>
      </w:tr>
      <w:tr w:rsidR="00807FE9" w:rsidRPr="00807FE9" w:rsidTr="00C74C54">
        <w:trPr>
          <w:trHeight w:val="2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517952015"/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 табло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Тип 1</w:t>
            </w:r>
          </w:p>
          <w:bookmarkEnd w:id="4"/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517952292"/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 панель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Диагональ: 24 дюйма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1920x1080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сторон: 16:9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Интерфейсы: AV, компонентный, SCART, HDMI x2, MHL, USB x2, Ethernet (RJ-45), Wi-Fi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Вывод звука: встроенные динамики с характеристиками не менее 2х10ВТ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Дополнительно: пульт ДУ+Батарейки, настенное крепление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ЖК панель для вывода информации о электронной очереди</w:t>
            </w:r>
          </w:p>
        </w:tc>
      </w:tr>
      <w:tr w:rsidR="00807FE9" w:rsidRPr="00807FE9" w:rsidTr="00C74C54">
        <w:trPr>
          <w:trHeight w:val="2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Главное табло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 панель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Диагональ: 32 дюйма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1920x1080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сторон: 16:9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Интерфейсы: AV, компонентный, SCART, HDMI x2, MHL, USB x2, Ethernet (RJ-45), Wi-Fi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Вывод звука: встроенные динамики с характеристиками не менее 2х10ВТ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Дополнительно: пульт ДУ+Батарейки, настенное 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ЖК панель для вывода информации о электронной очереди</w:t>
            </w:r>
          </w:p>
        </w:tc>
      </w:tr>
      <w:tr w:rsidR="00807FE9" w:rsidRPr="00807FE9" w:rsidTr="00C74C54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Планшет оператора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ОС: не хуже Android 6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2ГБ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ПЗУ: не менее 16ГБ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 экрана: не менее 7 дюймов, не более 10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Сетевые протоколы: WIFI, Bluetooth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Планшетный компьютер используемый сотрудниками для взаимодействия с системой электронной очереди</w:t>
            </w:r>
          </w:p>
        </w:tc>
      </w:tr>
      <w:tr w:rsidR="00807FE9" w:rsidRPr="00807FE9" w:rsidTr="00C74C5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оценки качества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с 5 кнопками вариантов оценки качества обслуживания: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-интерфейс Ethernet или WIFI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-Антивандальное крепление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-Антивандальное стекло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-С функцией отображения текущего талона (обслуживаемого) на экране.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-Диагональ экрана: не менее 7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ОС: не хуже Android 4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1ГБ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ПЗУ: не менее 8ГБ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 экрана: не менее 7 дюймов, не более 10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Сетевые протоколы: WIFI, Bluetooth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оценки качества должно представлять из себя интерфейс с 5 кнопками вариантов оценки и устанавливаться на рабочее место оператора, в сторону клиента. Подключение интерфейса должно осуществляться по средствам Et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ernet или WIFI</w:t>
            </w:r>
          </w:p>
        </w:tc>
      </w:tr>
      <w:tr w:rsidR="00807FE9" w:rsidRPr="00807FE9" w:rsidTr="00C74C54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Неттоп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SSD: твердотельный накопитель не менее 60Gb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Сетевая карта 100 Мб/с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4 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Видеокарта интегрирована в процессор Intel HD Graphics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карта 6-ти канальная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Интерфейсы: DVI, D-Sub, 4 x USB 2.0, 2x USB 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Неттоп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трансляции сигнала на главные информационные табло</w:t>
            </w:r>
          </w:p>
        </w:tc>
      </w:tr>
      <w:tr w:rsidR="00807FE9" w:rsidRPr="00807FE9" w:rsidTr="00C74C5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Планшет администратора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ОС: не хуже Android 6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Озу:не менее 2ГБ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ПЗУ:не менее 16ГБ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 экрана: не менее 7 дюймов, не более 10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Сетевые протоколы: WIFI, Bluetooth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администратора клиентского зала с планшетным компьютером для управления системой и термопринтером для внеплановой распечатки талонов</w:t>
            </w:r>
          </w:p>
        </w:tc>
      </w:tr>
      <w:tr w:rsidR="00807FE9" w:rsidRPr="00807FE9" w:rsidTr="00C74C54">
        <w:trPr>
          <w:trHeight w:val="4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табло над окном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Светодиодное табло с потолочным креплением, с возможностью регулировки высоты до 1 метра с возможностью вывода как букв так и цифр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 подключения Ethernet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Высота символа – не менее 100 мм не более 180 мм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символов – не менее 4-х не более 5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Цвет свечения светодиодов – красный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Яркость – не менее 500 кд/ м²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Цвет рамки – светло-серый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Табличка с номером окна (от «Окно №1» до «Окно №10»)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Над каждым окном необходимо установить светодиодное табло отображающее номер талона приглашаемого к обслуживанию</w:t>
            </w:r>
          </w:p>
        </w:tc>
      </w:tr>
      <w:tr w:rsidR="00807FE9" w:rsidRPr="00807FE9" w:rsidTr="00C74C5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 трансляционный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35 вт,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Диапазон частот не менее 100...16000 Гц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Интерфейсы: не менее 3 микроф./2 лин. входа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FE9" w:rsidRPr="00807FE9" w:rsidTr="00C74C5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Настенного крепления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Мощность не менее 6 вт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Диапазон частот не менее 100-15000 Гц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FE9" w:rsidRPr="00807FE9" w:rsidTr="00C74C5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Термопринтер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для внеплановой распечатки талонов</w:t>
            </w:r>
          </w:p>
        </w:tc>
      </w:tr>
      <w:tr w:rsidR="00807FE9" w:rsidRPr="00807FE9" w:rsidTr="00C74C54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517953137"/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Wi-Fi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Роутер</w:t>
            </w:r>
            <w:bookmarkEnd w:id="6"/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Для подключения планшетов оператора к беспроводной связи</w:t>
            </w:r>
          </w:p>
        </w:tc>
      </w:tr>
      <w:tr w:rsidR="00807FE9" w:rsidRPr="00807FE9" w:rsidTr="00C74C54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Пуско-наладочные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Доставка, погрузо-разгрузочные работы, подъем на этаж  до места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установки, установка, монтаж, включая все крепежные материалы и сетевые кабели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FE9" w:rsidRPr="00807FE9" w:rsidTr="00C74C54">
        <w:trPr>
          <w:trHeight w:val="2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часть</w:t>
            </w: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Лицензионная версия программного обеспечения АСУЭО «Dolphin» *, включающего следующие программные модули: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Модуль регистрации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Сервер АСУЭО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Модуль администратора АСУЭО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Графический конфигуратор интерфейса                                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Модуль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bookmarkEnd w:id="3"/>
    </w:tbl>
    <w:p w:rsidR="00807FE9" w:rsidRPr="00807FE9" w:rsidRDefault="00807FE9" w:rsidP="00807FE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FE9" w:rsidRPr="00807FE9" w:rsidRDefault="00807FE9" w:rsidP="006A70D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7FE9">
        <w:rPr>
          <w:rFonts w:ascii="Times New Roman" w:eastAsia="Calibri" w:hAnsi="Times New Roman" w:cs="Times New Roman"/>
          <w:b/>
          <w:i/>
          <w:sz w:val="24"/>
          <w:szCs w:val="24"/>
        </w:rPr>
        <w:t>2. Технические характеристики системы электронной очереди. Тип 2.</w:t>
      </w:r>
    </w:p>
    <w:tbl>
      <w:tblPr>
        <w:tblW w:w="10272" w:type="dxa"/>
        <w:tblInd w:w="43" w:type="dxa"/>
        <w:tblLook w:val="04A0" w:firstRow="1" w:lastRow="0" w:firstColumn="1" w:lastColumn="0" w:noHBand="0" w:noVBand="1"/>
      </w:tblPr>
      <w:tblGrid>
        <w:gridCol w:w="540"/>
        <w:gridCol w:w="2189"/>
        <w:gridCol w:w="3736"/>
        <w:gridCol w:w="1418"/>
        <w:gridCol w:w="2389"/>
      </w:tblGrid>
      <w:tr w:rsidR="00807FE9" w:rsidRPr="00807FE9" w:rsidTr="006A70DB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E9" w:rsidRPr="00807FE9" w:rsidRDefault="00807FE9" w:rsidP="00807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E9" w:rsidRPr="00807FE9" w:rsidRDefault="00807FE9" w:rsidP="00807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E9" w:rsidRPr="00807FE9" w:rsidRDefault="00807FE9" w:rsidP="00807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не ниже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FE9" w:rsidRPr="00807FE9" w:rsidRDefault="00807FE9" w:rsidP="00807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E9" w:rsidRPr="00807FE9" w:rsidRDefault="00807FE9" w:rsidP="00807F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FE9" w:rsidRPr="00807FE9" w:rsidTr="006A70DB">
        <w:trPr>
          <w:trHeight w:val="15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Корпус сервера: стоечного исполнения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Процессор: Intel Xeon, не менее 3.0 ГГц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ОЗУ: не менее 8ГБ DDR4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твердотельный накопитель SSD: не менее 3х120Gb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Raid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контроллер: не менее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RAID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(0,1,5,10,50) 12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GB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Блоки питания: не менее 2х350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Hot Plug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лицензионной операционной системы: M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Windows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сервер ИС должен быть ядром системы и хранить на себе информацию собираемую в процессе работы системы</w:t>
            </w:r>
          </w:p>
        </w:tc>
      </w:tr>
      <w:tr w:rsidR="00807FE9" w:rsidRPr="00807FE9" w:rsidTr="00C74C54">
        <w:trPr>
          <w:trHeight w:val="11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Терминал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Экран сенсорный: не менее19", не более 24"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Процессор: не менее 2.4 ГГц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8ГБ DDR3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SSD: твердотельный накопитель не менее 60Gb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лицензионной операционной системы: не ниже Microsoft Windows 7 PRO х64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Печатающее устройство:</w:t>
            </w:r>
          </w:p>
          <w:p w:rsidR="00807FE9" w:rsidRPr="00807FE9" w:rsidRDefault="00807FE9" w:rsidP="00C74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термопринтер с авто обрезчиком + комплект из 30 рулонов бумаги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Ширина термоленты не менее 57, не более 80 мм.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Исполнение: напольное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стойки: металл</w:t>
            </w:r>
          </w:p>
          <w:p w:rsidR="00C74C54" w:rsidRPr="00C74C54" w:rsidRDefault="00C74C54" w:rsidP="00C7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должно быть:</w:t>
            </w:r>
          </w:p>
          <w:p w:rsidR="00C74C54" w:rsidRPr="00C74C54" w:rsidRDefault="00C74C54" w:rsidP="00C7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вандалозащитный корпус, </w:t>
            </w:r>
          </w:p>
          <w:p w:rsidR="00C74C54" w:rsidRPr="00C74C54" w:rsidRDefault="00C74C54" w:rsidP="00C7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встроенный источник бесперебойного питания,</w:t>
            </w:r>
          </w:p>
          <w:p w:rsidR="00C74C54" w:rsidRPr="00C74C54" w:rsidRDefault="00C74C54" w:rsidP="00C7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символика</w:t>
            </w:r>
            <w:r w:rsidRPr="00C74C54">
              <w:rPr>
                <w:rFonts w:ascii="Calibri" w:eastAsia="Calibri" w:hAnsi="Calibri" w:cs="Times New Roman"/>
              </w:rPr>
              <w:t xml:space="preserve"> </w:t>
            </w:r>
            <w:r w:rsidRPr="00C7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социального страхования Российской Федерации на панели, </w:t>
            </w:r>
          </w:p>
          <w:p w:rsidR="00807FE9" w:rsidRPr="00807FE9" w:rsidRDefault="00C74C54" w:rsidP="00C74C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 светло серый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Антивандальный, сенсорный терминал регистрации</w:t>
            </w:r>
          </w:p>
        </w:tc>
      </w:tr>
      <w:tr w:rsidR="00807FE9" w:rsidRPr="00807FE9" w:rsidTr="006A70DB">
        <w:trPr>
          <w:trHeight w:val="27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Главное табло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Тип 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 панель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Диагональ: не менее 42 не более 48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1920x1080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сторон: 16:9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Интерфейсы: AV, компонентный, SCART, HDMI x2, MHL, USB x2, Ethernet (RJ-45), Bluetooth, Wi-Fi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Вывод звука: встроенные динамики с характеристиками не менее 2х10ВТ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Дополнительно: пульт ДУ+Батарейки, настенное 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ЖК панель для вывода информации о электронной очереди</w:t>
            </w:r>
          </w:p>
        </w:tc>
      </w:tr>
      <w:tr w:rsidR="00807FE9" w:rsidRPr="00807FE9" w:rsidTr="006A70DB">
        <w:trPr>
          <w:trHeight w:val="195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Планшет оператора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ОС: не хуже Android 6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2ГБ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ПЗУ: не менее 16ГБ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 экрана: не менее 7 дюймов, не более 10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Сетевые протоколы: WIFI, Bluetooth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Планшетный компьютер используемый сотрудниками для взаимодействия с системой электронной очереди</w:t>
            </w:r>
          </w:p>
        </w:tc>
      </w:tr>
      <w:tr w:rsidR="00807FE9" w:rsidRPr="00807FE9" w:rsidTr="006A70DB">
        <w:trPr>
          <w:trHeight w:val="5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оценки качества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с 5 кнопками вариантов оценки качества обслуживания: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-интерфейс Ethernet или WIFI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-Антивандальное крепление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-Антивандальное стекло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-С функцией отображения текущего талона (обслуживаемого) на экране.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-Диагональ экрана: не менее 7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ОС: не хуже Android 4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1ГБ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ПЗУ: не менее 8ГБ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 экрана: не менее 7 дюймов, не более 10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Сетевые протоколы: WIFI, Bluetooth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оценки качества должно представлять из себя интерфейс с 5 кнопками вариантов оценки и устанавливаться на рабочее место оператора, в сторону клиента. Подключение интерфейса должно осуществляться по средствам Et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ernet или WIFI</w:t>
            </w:r>
          </w:p>
        </w:tc>
      </w:tr>
      <w:tr w:rsidR="00807FE9" w:rsidRPr="00807FE9" w:rsidTr="006A70DB">
        <w:trPr>
          <w:trHeight w:val="15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Неттоп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SSD: твердотельный накопитель не менее 60Gb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Сетевая карта 100 Мб/с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 не менее 4 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Видеокарта интегрирована в процессор Intel HD Graphics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карта 6-ти канальная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Интерфейсы: DVI, D-Sub, 4 x USB 2.0, 2x USB 3.0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Неттоп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трансляции сигнала на главные информационные табло</w:t>
            </w:r>
          </w:p>
        </w:tc>
      </w:tr>
      <w:tr w:rsidR="00807FE9" w:rsidRPr="00807FE9" w:rsidTr="006A70DB">
        <w:trPr>
          <w:trHeight w:val="15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Планшет администратора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ОС: не хуже Android 6 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Озу:не менее 2ГБ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ПЗУ:не менее 16ГБ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Диагональ экрана: не менее 7 дюймов, не более 10 дюймов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Сетевые протоколы: WIFI, Bluetooth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администратора клиентского зала с планшетным компьютером для управления системой и термопринтером для внеплановой распечатки талонов</w:t>
            </w:r>
          </w:p>
        </w:tc>
      </w:tr>
      <w:tr w:rsidR="00807FE9" w:rsidRPr="00807FE9" w:rsidTr="006A70DB">
        <w:trPr>
          <w:trHeight w:val="48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табло над окном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Светодиодное табло с потолочным креплением, с возможностью регулировки высоты до 1 метра с возможностью вывода как букв так и цифр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Интерфейс подключения Ethernet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Высота символа – не менее 100 мм не более 180 мм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символов – не менее 4-х не более 5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Цвет свечения светодиодов – красный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Яркость – не менее 500 кд/ м²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Цвет рамки – светло-серый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Табличка с номером окна (от «Окно №1» до «Окно №10»)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Над каждым окном необходимо установить светодиодное табло отображающее номер талона приглашаемого к обслуживанию</w:t>
            </w:r>
          </w:p>
        </w:tc>
      </w:tr>
      <w:tr w:rsidR="00807FE9" w:rsidRPr="00807FE9" w:rsidTr="006A70DB">
        <w:trPr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 трансляционный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35 вт,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Диапазон частот не менее 100...16000 Гц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Интерфейсы: не менее 3 микроф./2 лин. входа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FE9" w:rsidRPr="00807FE9" w:rsidTr="006A70DB">
        <w:trPr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Настенного крепления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Мощность не менее 6 вт</w:t>
            </w:r>
          </w:p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Диапазон частот не менее 100-15000 Гц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7FE9" w:rsidRPr="00807FE9" w:rsidTr="006A70DB">
        <w:trPr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Термопринтер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для внеплановой распечатки талонов</w:t>
            </w:r>
          </w:p>
        </w:tc>
      </w:tr>
      <w:tr w:rsidR="00807FE9" w:rsidRPr="00807FE9" w:rsidTr="006A70DB">
        <w:trPr>
          <w:trHeight w:val="18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Wi-Fi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Роутер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Для подключения планшетов оператора к беспроводной связи</w:t>
            </w:r>
          </w:p>
        </w:tc>
      </w:tr>
      <w:tr w:rsidR="00807FE9" w:rsidRPr="00807FE9" w:rsidTr="006A70DB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Доставка, погрузо-разгрузочные работы, подъем на этаж  до места установки, установка, монтаж, включая все крепежные материалы и сетевые кабели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FE9" w:rsidRPr="00807FE9" w:rsidTr="006A70DB">
        <w:trPr>
          <w:trHeight w:val="18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часть</w:t>
            </w: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Лицензионная версия программного обеспечения АСУЭО «Dolphin» *, включающего следующие программные модули: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Модуль регистрации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Сервер АСУЭО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Модуль администратора АСУЭО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Графический конфигуратор интерфейса                                 </w:t>
            </w: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Модуль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FE9" w:rsidRPr="00807FE9" w:rsidRDefault="00807FE9" w:rsidP="00807FE9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E9" w:rsidRPr="00807FE9" w:rsidRDefault="00807FE9" w:rsidP="00807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FE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807FE9" w:rsidRPr="00E12FA4" w:rsidRDefault="00807FE9" w:rsidP="00807F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7FE9">
        <w:rPr>
          <w:rFonts w:ascii="Times New Roman" w:eastAsia="Calibri" w:hAnsi="Times New Roman" w:cs="Times New Roman"/>
          <w:i/>
          <w:sz w:val="24"/>
          <w:szCs w:val="24"/>
        </w:rPr>
        <w:t>*) Эквивалент недопустим ввиду необходимости обеспечения совместимости закупаемого программного обеспечения с уже используемым Заказчиком в соответствии с пунктом 1 частью 1 статьи 33 Федерального закона от 05.04.2013 № 44-ФЗ</w:t>
      </w:r>
      <w:r w:rsidR="00354D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54D49" w:rsidRPr="00354D49">
        <w:rPr>
          <w:rFonts w:ascii="Times New Roman" w:eastAsia="Calibri" w:hAnsi="Times New Roman" w:cs="Times New Roman"/>
          <w:i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07FE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07FE9" w:rsidRPr="00807FE9" w:rsidRDefault="00807FE9" w:rsidP="00807F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7FE9">
        <w:rPr>
          <w:rFonts w:ascii="Times New Roman" w:eastAsia="Calibri" w:hAnsi="Times New Roman" w:cs="Times New Roman"/>
          <w:bCs/>
          <w:i/>
          <w:sz w:val="24"/>
          <w:szCs w:val="24"/>
        </w:rPr>
        <w:t>Все производимые работы, используемые материалы, крепежи, кабели и прочее должны быть согласованы с Заказчиком</w:t>
      </w:r>
      <w:r w:rsidRPr="00807F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101A2" w:rsidRPr="005101A2" w:rsidRDefault="005101A2" w:rsidP="005101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0DB" w:rsidRPr="006A70DB" w:rsidRDefault="006A70DB" w:rsidP="006A70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6A70D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и </w:t>
      </w:r>
      <w:r w:rsidR="0056444F">
        <w:rPr>
          <w:rFonts w:ascii="Times New Roman" w:eastAsia="Calibri" w:hAnsi="Times New Roman" w:cs="Times New Roman"/>
          <w:b/>
          <w:sz w:val="24"/>
          <w:szCs w:val="24"/>
        </w:rPr>
        <w:t>адреса установки</w:t>
      </w:r>
      <w:r w:rsidRPr="006A70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СЭО</w:t>
      </w:r>
    </w:p>
    <w:tbl>
      <w:tblPr>
        <w:tblpPr w:leftFromText="180" w:rightFromText="180" w:vertAnchor="text" w:horzAnchor="margin" w:tblpY="58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3964"/>
        <w:gridCol w:w="4933"/>
        <w:gridCol w:w="1559"/>
      </w:tblGrid>
      <w:tr w:rsidR="006A70DB" w:rsidRPr="006A70DB" w:rsidTr="00BF4ACD">
        <w:trPr>
          <w:trHeight w:val="41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0DB" w:rsidRPr="006A70DB" w:rsidRDefault="006A70DB" w:rsidP="006A70DB">
            <w:pPr>
              <w:snapToGrid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0DB" w:rsidRPr="006A70DB" w:rsidRDefault="006A70DB" w:rsidP="006A70DB">
            <w:pPr>
              <w:snapToGrid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0DB" w:rsidRPr="006A70DB" w:rsidRDefault="006A70DB" w:rsidP="006A70DB">
            <w:pPr>
              <w:snapToGrid w:val="0"/>
              <w:spacing w:after="0" w:line="240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99530F">
              <w:rPr>
                <w:rFonts w:ascii="Times New Roman" w:eastAsia="Calibri" w:hAnsi="Times New Roman" w:cs="Times New Roman"/>
                <w:sz w:val="24"/>
                <w:szCs w:val="24"/>
              </w:rPr>
              <w:t>, система</w:t>
            </w:r>
          </w:p>
        </w:tc>
      </w:tr>
      <w:tr w:rsidR="006A70DB" w:rsidRPr="006A70DB" w:rsidTr="00BF4ACD">
        <w:trPr>
          <w:trHeight w:val="73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80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электронной очереди </w:t>
            </w:r>
          </w:p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80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517952783"/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г. Москва, ул. Марксистская, </w:t>
            </w:r>
          </w:p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д.34, кор.7</w:t>
            </w:r>
            <w:bookmarkEnd w:id="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70DB" w:rsidRPr="006A70DB" w:rsidTr="00BF4ACD">
        <w:trPr>
          <w:trHeight w:val="6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электронной очереди </w:t>
            </w:r>
          </w:p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517952802"/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РФ, г. Москва, Зеленый проспект, д.13</w:t>
            </w:r>
            <w:bookmarkEnd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0DB" w:rsidRPr="006A70DB" w:rsidRDefault="006A70DB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6145" w:rsidRPr="006A70DB" w:rsidTr="002B6145">
        <w:trPr>
          <w:trHeight w:val="276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145" w:rsidRPr="006A70DB" w:rsidRDefault="002B6145" w:rsidP="002B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145" w:rsidRPr="006A70DB" w:rsidRDefault="002B6145" w:rsidP="006A7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A70DB" w:rsidRDefault="006A70DB" w:rsidP="006A70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0DB" w:rsidRPr="006A70DB" w:rsidRDefault="006A70DB" w:rsidP="006A70DB">
      <w:pPr>
        <w:tabs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6A70DB">
        <w:rPr>
          <w:rFonts w:ascii="Times New Roman" w:eastAsia="Times New Roman" w:hAnsi="Times New Roman" w:cs="Times New Roman"/>
          <w:b/>
          <w:sz w:val="24"/>
          <w:szCs w:val="24"/>
        </w:rPr>
        <w:t>Этапы поставки системы электронной очереди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812"/>
        <w:gridCol w:w="3915"/>
      </w:tblGrid>
      <w:tr w:rsidR="006A70DB" w:rsidRPr="006A70DB" w:rsidTr="00C51C60">
        <w:tc>
          <w:tcPr>
            <w:tcW w:w="1293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829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1878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</w:t>
            </w:r>
          </w:p>
        </w:tc>
      </w:tr>
      <w:tr w:rsidR="006A70DB" w:rsidRPr="006A70DB" w:rsidTr="00C51C60">
        <w:tc>
          <w:tcPr>
            <w:tcW w:w="1293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и программного обеспечения</w:t>
            </w:r>
          </w:p>
        </w:tc>
        <w:tc>
          <w:tcPr>
            <w:tcW w:w="1829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оборудования и комплекта программного обеспечения на объект установки</w:t>
            </w:r>
          </w:p>
        </w:tc>
        <w:tc>
          <w:tcPr>
            <w:tcW w:w="1878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принято по накладной, программное обеспечение передано по акту приема-передачи</w:t>
            </w:r>
          </w:p>
        </w:tc>
      </w:tr>
      <w:tr w:rsidR="006A70DB" w:rsidRPr="006A70DB" w:rsidTr="00C51C60">
        <w:tc>
          <w:tcPr>
            <w:tcW w:w="1293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</w:t>
            </w:r>
          </w:p>
        </w:tc>
        <w:tc>
          <w:tcPr>
            <w:tcW w:w="1829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монтажа, подключения оборудования к локальной сети системы, установка программного обеспечения на компоненты системы</w:t>
            </w:r>
          </w:p>
        </w:tc>
        <w:tc>
          <w:tcPr>
            <w:tcW w:w="1878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проверка вывода информации на табло и терминале системы, осуществляется пробная печать с термопринтера терминала, оборудование функционирует в нормальном режиме.</w:t>
            </w:r>
          </w:p>
        </w:tc>
      </w:tr>
      <w:tr w:rsidR="006A70DB" w:rsidRPr="006A70DB" w:rsidTr="00C51C60">
        <w:tc>
          <w:tcPr>
            <w:tcW w:w="1293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Пуско-наладка и тестирование системы</w:t>
            </w:r>
          </w:p>
        </w:tc>
        <w:tc>
          <w:tcPr>
            <w:tcW w:w="1829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пусконаладочных работ и тестирование в соответствии с методикой испытаний</w:t>
            </w:r>
          </w:p>
        </w:tc>
        <w:tc>
          <w:tcPr>
            <w:tcW w:w="1878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СЭО протестирована и готова к вводу в эксплуатацию</w:t>
            </w:r>
          </w:p>
        </w:tc>
      </w:tr>
      <w:tr w:rsidR="006A70DB" w:rsidRPr="006A70DB" w:rsidTr="00C51C60">
        <w:tc>
          <w:tcPr>
            <w:tcW w:w="1293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пользователей</w:t>
            </w:r>
          </w:p>
        </w:tc>
        <w:tc>
          <w:tcPr>
            <w:tcW w:w="1829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пользователей работе в системе</w:t>
            </w:r>
          </w:p>
        </w:tc>
        <w:tc>
          <w:tcPr>
            <w:tcW w:w="1878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освоили необходимые навыки, произведен запуск системы в эксплуатацию</w:t>
            </w:r>
          </w:p>
        </w:tc>
      </w:tr>
      <w:tr w:rsidR="006A70DB" w:rsidRPr="006A70DB" w:rsidTr="00C51C60">
        <w:tc>
          <w:tcPr>
            <w:tcW w:w="1293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пользовательской и эксплуатационной документации</w:t>
            </w:r>
          </w:p>
        </w:tc>
        <w:tc>
          <w:tcPr>
            <w:tcW w:w="1829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284"/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пакета руководств пользователей в соответствии с итоговыми настройками системы, руководства по эксплуатации </w:t>
            </w: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878" w:type="pct"/>
            <w:shd w:val="clear" w:color="auto" w:fill="auto"/>
          </w:tcPr>
          <w:p w:rsidR="006A70DB" w:rsidRPr="006A70DB" w:rsidRDefault="006A70DB" w:rsidP="006A70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заказчику документации по проекту</w:t>
            </w:r>
          </w:p>
        </w:tc>
      </w:tr>
    </w:tbl>
    <w:p w:rsidR="006A70DB" w:rsidRPr="006A70DB" w:rsidRDefault="006A70DB" w:rsidP="006A70D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A70DB" w:rsidRPr="006A70DB" w:rsidTr="006A70DB">
        <w:trPr>
          <w:trHeight w:val="489"/>
        </w:trPr>
        <w:tc>
          <w:tcPr>
            <w:tcW w:w="10456" w:type="dxa"/>
            <w:vAlign w:val="center"/>
          </w:tcPr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Условия оплаты</w:t>
            </w:r>
          </w:p>
        </w:tc>
      </w:tr>
      <w:tr w:rsidR="006A70DB" w:rsidRPr="006A70DB" w:rsidTr="006A70DB">
        <w:trPr>
          <w:trHeight w:val="1379"/>
        </w:trPr>
        <w:tc>
          <w:tcPr>
            <w:tcW w:w="10456" w:type="dxa"/>
            <w:vAlign w:val="center"/>
          </w:tcPr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Оплата производится Заказчиком по факту поставки</w:t>
            </w:r>
            <w:r w:rsidRPr="006A70DB">
              <w:rPr>
                <w:rFonts w:ascii="Calibri" w:eastAsia="Calibri" w:hAnsi="Calibri" w:cs="Times New Roman"/>
              </w:rPr>
              <w:t xml:space="preserve"> 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системы электронной очереди (далее – Товар) по безналичному расчету на основании счета, счета-фактуры (при наличии), товарной накладной в течение 10 (десяти) рабочих дней с момента подписания обеими сторонами товарной накладной.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Оплата осуществляется в пределах лимитов бюджетных обязательств в соответствии с п.п. 6 и 7 настоящего технического задания.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для произведения оплаты предоставляются Заказчику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  <w:r>
              <w:t xml:space="preserve"> 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127006, Москва, Страстной бульвар, д. 7, стр. 1 </w:t>
            </w:r>
          </w:p>
        </w:tc>
      </w:tr>
      <w:tr w:rsidR="006A70DB" w:rsidRPr="006A70DB" w:rsidTr="006A70DB">
        <w:trPr>
          <w:trHeight w:val="439"/>
        </w:trPr>
        <w:tc>
          <w:tcPr>
            <w:tcW w:w="10456" w:type="dxa"/>
            <w:vAlign w:val="center"/>
          </w:tcPr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Условия поставки </w:t>
            </w:r>
          </w:p>
        </w:tc>
      </w:tr>
      <w:tr w:rsidR="006A70DB" w:rsidRPr="006A70DB" w:rsidTr="00AC48F9">
        <w:trPr>
          <w:trHeight w:val="1126"/>
        </w:trPr>
        <w:tc>
          <w:tcPr>
            <w:tcW w:w="10456" w:type="dxa"/>
            <w:vAlign w:val="center"/>
          </w:tcPr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Товара включает:</w:t>
            </w:r>
          </w:p>
          <w:p w:rsidR="006A70DB" w:rsidRPr="006A70DB" w:rsidRDefault="00400A64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доставку Т</w:t>
            </w:r>
            <w:r w:rsidR="006A70DB"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</w:t>
            </w:r>
            <w:r w:rsidR="00813B1F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813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раздела</w:t>
            </w:r>
            <w:r w:rsidR="006A70DB"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рабочее время с 9-00 до 17-00 часов по московскому времени, включая погрузо-разгрузочные работы и подъем на этаж;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установку и пуско-наладку оборудования</w:t>
            </w:r>
            <w:r w:rsidR="00400A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приведение его в состояние пригодное для использования; 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обучение пользователей </w:t>
            </w:r>
            <w:r w:rsidR="00400A64">
              <w:rPr>
                <w:rFonts w:ascii="Times New Roman" w:eastAsia="Calibri" w:hAnsi="Times New Roman" w:cs="Times New Roman"/>
                <w:sz w:val="24"/>
                <w:szCs w:val="24"/>
              </w:rPr>
              <w:t>СЭО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 с ней.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полной или частичной утраты груза по вине </w:t>
            </w:r>
            <w:r w:rsidR="00400A64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поставщика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стоимость утерянного груза, затраты на доставку несет </w:t>
            </w:r>
            <w:r w:rsidR="00400A64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70DB" w:rsidRPr="006A70DB" w:rsidRDefault="006A70DB" w:rsidP="00400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Пуско-наладочные работы </w:t>
            </w:r>
            <w:r w:rsidR="00400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 w:rsidR="00400A64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специалистами, имеющими сертификат от компании-разработчика ПО "АСУЭО Dolphin".</w:t>
            </w:r>
          </w:p>
        </w:tc>
      </w:tr>
      <w:tr w:rsidR="006A70DB" w:rsidRPr="006A70DB" w:rsidTr="006A70DB">
        <w:trPr>
          <w:trHeight w:val="502"/>
        </w:trPr>
        <w:tc>
          <w:tcPr>
            <w:tcW w:w="10456" w:type="dxa"/>
            <w:vAlign w:val="center"/>
          </w:tcPr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Требования по сроку гарантий качества и безопасности товара</w:t>
            </w:r>
          </w:p>
        </w:tc>
      </w:tr>
      <w:tr w:rsidR="006A70DB" w:rsidRPr="006A70DB" w:rsidTr="004E0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DB" w:rsidRPr="006A70DB" w:rsidRDefault="004E2C0F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C0F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Поставляемый Товар должен быть новым (не должен быть в употреблении, ремонте, не должен быть восстановлен, должна быть 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лючена замена составных частей Т</w:t>
            </w:r>
            <w:r w:rsidRPr="004E2C0F">
              <w:rPr>
                <w:rFonts w:ascii="Times New Roman" w:eastAsia="Calibri" w:hAnsi="Times New Roman" w:cs="Times New Roman"/>
                <w:sz w:val="24"/>
                <w:szCs w:val="24"/>
              </w:rPr>
              <w:t>овара или восстановление их потребительских свойств).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70DB"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Товар должен быть оригинальным, заводского серийного производства, поставляться в оригинальной упаковке, содержащей все необходимые коды и знаки производителя. Все поставляемые руководства пользователя и техническая документация должны быть на русском языке. Товар не должен иметь механических повреждений (вмятин, царапин, сколов).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 на поставленный и установленный Поставщиком Товар должен составлять не менее 12 месяцев с момента подписания товарной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накладной, в течение которого п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оставщик должен осуществлять поддержку программного обеспечения системы электронной очереди, также бесплатное консультирование сотрудников Заказчика по работе с ней и настройкам, необходимым для ее оптимальной и бесперебойной работы.</w:t>
            </w:r>
          </w:p>
        </w:tc>
      </w:tr>
      <w:tr w:rsidR="006A70DB" w:rsidRPr="006A70DB" w:rsidTr="00641A7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Поставляемый Товар должен быть зарегистрированных торговых марок</w:t>
            </w:r>
            <w:r w:rsidRPr="006A70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 должен гарантировать легальность производства и оборота Товара на территории Российской Федерации.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- ГОСТ 19.201–78. Техническое задание. Требования к содержанию и оформлению;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- ГОСТ 34.601–90. Комплекс стандартов на автоматизированные системы. Автоматизированные системы. Стадии создания;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- РД 50-34.698–90. Методические указания. Информационная технология. Комплекс стандартов на автоматизированные системы. Автоматизированные системы. Требования к содержанию документов;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- ГОСТ 12.2.007.14–75. Система стандартов безопасности труда. Кабели и кабельная арматура. Требования безопасности</w:t>
            </w:r>
          </w:p>
          <w:p w:rsidR="006A70DB" w:rsidRPr="00813B1F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13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ISO/IEC 8482, 1993 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13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Information technology. Telecommunications and information exchange between Systems. Twisted pair multipoint interconnections. 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TIA/EIA-485-A, 1998 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Electrical Characteristics of Generators and Receivers for Use in Balanced Digital Multipoint Systems.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12176–89. Кабели, провода и шнуры. Методы проверки на распространение горения. 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Р МЭК 332–1–96. Испытание кабелей на нераспространение горения. Испытание </w:t>
            </w: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одиночного вертикально расположенного изолированного провода или кабеля.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- НПБ 248–97. Нормы пожарной безопасности Кабели и провода электрические. Показатели пожарной опасности. Методы испытаний.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12.1.030–81. Электробезопасность, защитное заземление, зануление. 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устройства установок. Утверждено приказом Министерства энергетики России от 08.07.02 № 204. </w:t>
            </w:r>
          </w:p>
          <w:p w:rsidR="006A70DB" w:rsidRPr="006A70DB" w:rsidRDefault="006A70DB" w:rsidP="006A7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B">
              <w:rPr>
                <w:rFonts w:ascii="Times New Roman" w:eastAsia="Calibri" w:hAnsi="Times New Roman" w:cs="Times New Roman"/>
                <w:sz w:val="24"/>
                <w:szCs w:val="24"/>
              </w:rPr>
              <w:t>- СанПиН 2.2.2/2.4.1340–03. Санитарно-эпидемиологические правила и нормативы, 03.06.2003г. Гигиенические требования к персональным электронно-вычислительным машинам и организации работы.</w:t>
            </w:r>
          </w:p>
        </w:tc>
      </w:tr>
    </w:tbl>
    <w:p w:rsidR="006A70DB" w:rsidRPr="006A70DB" w:rsidRDefault="006A70DB" w:rsidP="006A70DB">
      <w:pPr>
        <w:rPr>
          <w:rFonts w:ascii="Times New Roman" w:eastAsia="Calibri" w:hAnsi="Times New Roman" w:cs="Times New Roman"/>
          <w:sz w:val="24"/>
          <w:szCs w:val="24"/>
        </w:rPr>
      </w:pPr>
    </w:p>
    <w:p w:rsidR="006A70DB" w:rsidRPr="006A70DB" w:rsidRDefault="006A70DB" w:rsidP="006A70DB">
      <w:pPr>
        <w:rPr>
          <w:rFonts w:ascii="Times New Roman" w:eastAsia="Calibri" w:hAnsi="Times New Roman" w:cs="Times New Roman"/>
          <w:sz w:val="24"/>
          <w:szCs w:val="24"/>
        </w:rPr>
      </w:pPr>
    </w:p>
    <w:p w:rsidR="005101A2" w:rsidRPr="006A70DB" w:rsidRDefault="005101A2" w:rsidP="006A70DB">
      <w:pPr>
        <w:rPr>
          <w:rFonts w:ascii="Times New Roman" w:eastAsia="Calibri" w:hAnsi="Times New Roman" w:cs="Times New Roman"/>
          <w:sz w:val="24"/>
          <w:szCs w:val="24"/>
        </w:rPr>
        <w:sectPr w:rsidR="005101A2" w:rsidRPr="006A70DB" w:rsidSect="00807FE9">
          <w:pgSz w:w="11906" w:h="16838" w:code="9"/>
          <w:pgMar w:top="993" w:right="566" w:bottom="993" w:left="1134" w:header="709" w:footer="709" w:gutter="0"/>
          <w:cols w:space="708"/>
          <w:titlePg/>
          <w:docGrid w:linePitch="360"/>
        </w:sectPr>
      </w:pPr>
    </w:p>
    <w:p w:rsidR="00807FE9" w:rsidRDefault="00807FE9" w:rsidP="006A70DB"/>
    <w:sectPr w:rsidR="00807FE9" w:rsidSect="001A0E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E69"/>
    <w:multiLevelType w:val="hybridMultilevel"/>
    <w:tmpl w:val="274E6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37D1"/>
    <w:multiLevelType w:val="hybridMultilevel"/>
    <w:tmpl w:val="4C782F8A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7603"/>
    <w:multiLevelType w:val="hybridMultilevel"/>
    <w:tmpl w:val="4C782F8A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A2"/>
    <w:rsid w:val="001178C0"/>
    <w:rsid w:val="00137620"/>
    <w:rsid w:val="001A0E72"/>
    <w:rsid w:val="001D758C"/>
    <w:rsid w:val="002613D7"/>
    <w:rsid w:val="002B6145"/>
    <w:rsid w:val="00354D49"/>
    <w:rsid w:val="00382588"/>
    <w:rsid w:val="00387431"/>
    <w:rsid w:val="00400A64"/>
    <w:rsid w:val="004E2C0F"/>
    <w:rsid w:val="005101A2"/>
    <w:rsid w:val="00541899"/>
    <w:rsid w:val="0056444F"/>
    <w:rsid w:val="006A70DB"/>
    <w:rsid w:val="007B60AF"/>
    <w:rsid w:val="00807FE9"/>
    <w:rsid w:val="00813B1F"/>
    <w:rsid w:val="0099530F"/>
    <w:rsid w:val="009B1E47"/>
    <w:rsid w:val="00BD1282"/>
    <w:rsid w:val="00BF4ACD"/>
    <w:rsid w:val="00C74C54"/>
    <w:rsid w:val="00CF2EE5"/>
    <w:rsid w:val="00E12FA4"/>
    <w:rsid w:val="00E81DD1"/>
    <w:rsid w:val="00F65866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AF"/>
    <w:pPr>
      <w:ind w:left="720"/>
      <w:contextualSpacing/>
    </w:pPr>
  </w:style>
  <w:style w:type="paragraph" w:styleId="a4">
    <w:name w:val="No Spacing"/>
    <w:link w:val="a5"/>
    <w:uiPriority w:val="99"/>
    <w:qFormat/>
    <w:rsid w:val="00E81D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81D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AF"/>
    <w:pPr>
      <w:ind w:left="720"/>
      <w:contextualSpacing/>
    </w:pPr>
  </w:style>
  <w:style w:type="paragraph" w:styleId="a4">
    <w:name w:val="No Spacing"/>
    <w:link w:val="a5"/>
    <w:uiPriority w:val="99"/>
    <w:qFormat/>
    <w:rsid w:val="00E81D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81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estr.minsvyaz.ru/reestr/9344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Иванчихина Анастасия Игоревна</cp:lastModifiedBy>
  <cp:revision>2</cp:revision>
  <dcterms:created xsi:type="dcterms:W3CDTF">2018-10-19T13:01:00Z</dcterms:created>
  <dcterms:modified xsi:type="dcterms:W3CDTF">2018-10-19T13:01:00Z</dcterms:modified>
</cp:coreProperties>
</file>