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D27D4E" w:rsidRPr="008633B7" w:rsidRDefault="00D27D4E" w:rsidP="00D27D4E">
      <w:pPr>
        <w:widowControl w:val="0"/>
        <w:jc w:val="center"/>
        <w:rPr>
          <w:b/>
          <w:sz w:val="24"/>
          <w:szCs w:val="24"/>
        </w:rPr>
      </w:pPr>
      <w:r w:rsidRPr="008633B7">
        <w:rPr>
          <w:b/>
          <w:sz w:val="24"/>
          <w:szCs w:val="24"/>
        </w:rPr>
        <w:t>ТРЕБОВАНИЯ К ПОСТАВЛЯЕМЫМ ТОВАРАМ</w:t>
      </w:r>
    </w:p>
    <w:tbl>
      <w:tblPr>
        <w:tblW w:w="98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3"/>
        <w:gridCol w:w="6568"/>
        <w:gridCol w:w="869"/>
      </w:tblGrid>
      <w:tr w:rsidR="00D27D4E" w:rsidRPr="008633B7" w:rsidTr="00FF6789">
        <w:trPr>
          <w:tblHeader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D4E" w:rsidRPr="008633B7" w:rsidRDefault="00D27D4E" w:rsidP="00FF6789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>Наименование</w:t>
            </w:r>
          </w:p>
          <w:p w:rsidR="00D27D4E" w:rsidRPr="008633B7" w:rsidRDefault="00D27D4E" w:rsidP="00FF6789">
            <w:pPr>
              <w:ind w:right="43"/>
              <w:jc w:val="center"/>
              <w:rPr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D4E" w:rsidRPr="008633B7" w:rsidRDefault="00D27D4E" w:rsidP="00FF6789">
            <w:pPr>
              <w:keepNext/>
              <w:jc w:val="center"/>
              <w:rPr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>Кол-во (шт.)</w:t>
            </w:r>
          </w:p>
        </w:tc>
      </w:tr>
      <w:tr w:rsidR="00D27D4E" w:rsidRPr="008633B7" w:rsidTr="00FF6789">
        <w:trPr>
          <w:trHeight w:val="1803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8633B7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8633B7">
              <w:rPr>
                <w:b/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8633B7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8633B7">
              <w:rPr>
                <w:b/>
                <w:sz w:val="20"/>
                <w:szCs w:val="20"/>
              </w:rPr>
              <w:t xml:space="preserve"> со встроенной плоской пластиной:</w:t>
            </w:r>
          </w:p>
          <w:p w:rsidR="00D27D4E" w:rsidRPr="008633B7" w:rsidRDefault="00D27D4E" w:rsidP="00FF6789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8633B7">
              <w:rPr>
                <w:sz w:val="20"/>
                <w:szCs w:val="20"/>
              </w:rPr>
              <w:t>Дренируеимый</w:t>
            </w:r>
            <w:proofErr w:type="spellEnd"/>
            <w:r w:rsidRPr="008633B7">
              <w:rPr>
                <w:sz w:val="20"/>
                <w:szCs w:val="20"/>
              </w:rPr>
              <w:t xml:space="preserve"> </w:t>
            </w:r>
            <w:proofErr w:type="spellStart"/>
            <w:r w:rsidRPr="008633B7">
              <w:rPr>
                <w:sz w:val="20"/>
                <w:szCs w:val="20"/>
              </w:rPr>
              <w:t>стомный</w:t>
            </w:r>
            <w:proofErr w:type="spellEnd"/>
            <w:r w:rsidRPr="008633B7">
              <w:rPr>
                <w:sz w:val="20"/>
                <w:szCs w:val="20"/>
              </w:rPr>
              <w:t xml:space="preserve"> мешок должен быть из многослойного, не пропускающего запах полиэтилена, с мягкой нетканой подложкой, бесшумный, с </w:t>
            </w:r>
            <w:proofErr w:type="spellStart"/>
            <w:r w:rsidRPr="008633B7">
              <w:rPr>
                <w:sz w:val="20"/>
                <w:szCs w:val="20"/>
              </w:rPr>
              <w:t>антирефлюксными</w:t>
            </w:r>
            <w:proofErr w:type="spellEnd"/>
            <w:r w:rsidRPr="008633B7">
              <w:rPr>
                <w:sz w:val="20"/>
                <w:szCs w:val="20"/>
              </w:rPr>
              <w:t xml:space="preserve"> сливным клапаном, со </w:t>
            </w:r>
            <w:proofErr w:type="spellStart"/>
            <w:r w:rsidRPr="008633B7">
              <w:rPr>
                <w:sz w:val="20"/>
                <w:szCs w:val="20"/>
              </w:rPr>
              <w:t>встроеной</w:t>
            </w:r>
            <w:proofErr w:type="spellEnd"/>
            <w:r w:rsidRPr="008633B7">
              <w:rPr>
                <w:sz w:val="20"/>
                <w:szCs w:val="20"/>
              </w:rPr>
              <w:t xml:space="preserve"> адгезивной </w:t>
            </w:r>
            <w:proofErr w:type="spellStart"/>
            <w:r w:rsidRPr="008633B7">
              <w:rPr>
                <w:sz w:val="20"/>
                <w:szCs w:val="20"/>
              </w:rPr>
              <w:t>гипоаллергенной</w:t>
            </w:r>
            <w:proofErr w:type="spellEnd"/>
            <w:r w:rsidRPr="008633B7">
              <w:rPr>
                <w:sz w:val="20"/>
                <w:szCs w:val="20"/>
              </w:rPr>
              <w:t xml:space="preserve"> гидроколлоидной пластиной с защитным покрытием, с вырезным отверстием под </w:t>
            </w:r>
            <w:proofErr w:type="spellStart"/>
            <w:r w:rsidRPr="008633B7">
              <w:rPr>
                <w:sz w:val="20"/>
                <w:szCs w:val="20"/>
              </w:rPr>
              <w:t>стому</w:t>
            </w:r>
            <w:proofErr w:type="spellEnd"/>
            <w:r w:rsidRPr="008633B7">
              <w:rPr>
                <w:sz w:val="20"/>
                <w:szCs w:val="20"/>
              </w:rPr>
              <w:t>.</w:t>
            </w:r>
          </w:p>
          <w:p w:rsidR="00D27D4E" w:rsidRPr="00DB23F4" w:rsidRDefault="00D27D4E" w:rsidP="00FF6789">
            <w:pPr>
              <w:snapToGrid w:val="0"/>
              <w:rPr>
                <w:b/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>Диаметр 10-55 мм.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1 815</w:t>
            </w:r>
          </w:p>
        </w:tc>
      </w:tr>
      <w:tr w:rsidR="00D27D4E" w:rsidRPr="008633B7" w:rsidTr="00FF6789">
        <w:trPr>
          <w:trHeight w:val="1109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224489" w:rsidRDefault="00D27D4E" w:rsidP="00FF6789">
            <w:pPr>
              <w:snapToGri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24489">
              <w:rPr>
                <w:b/>
                <w:sz w:val="20"/>
                <w:szCs w:val="20"/>
              </w:rPr>
              <w:t>Калоприемник однокомпонентный</w:t>
            </w:r>
            <w:r w:rsidRPr="00224489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дренируемый</w:t>
            </w:r>
          </w:p>
          <w:p w:rsidR="00D27D4E" w:rsidRPr="00224489" w:rsidRDefault="00D27D4E" w:rsidP="00FF6789">
            <w:pPr>
              <w:jc w:val="both"/>
              <w:rPr>
                <w:sz w:val="20"/>
                <w:szCs w:val="20"/>
              </w:rPr>
            </w:pPr>
            <w:r w:rsidRPr="00224489">
              <w:rPr>
                <w:spacing w:val="1"/>
                <w:sz w:val="20"/>
                <w:szCs w:val="20"/>
              </w:rPr>
              <w:t xml:space="preserve">Должен состоять из </w:t>
            </w:r>
            <w:proofErr w:type="spellStart"/>
            <w:r w:rsidRPr="00224489">
              <w:rPr>
                <w:spacing w:val="1"/>
                <w:sz w:val="20"/>
                <w:szCs w:val="20"/>
              </w:rPr>
              <w:t>стомного</w:t>
            </w:r>
            <w:proofErr w:type="spellEnd"/>
            <w:r w:rsidRPr="00224489">
              <w:rPr>
                <w:spacing w:val="1"/>
                <w:sz w:val="20"/>
                <w:szCs w:val="20"/>
              </w:rPr>
              <w:t xml:space="preserve"> мешка многослойного, не пропускающего запах полиэтилена, с мягкой нетканой подложкой, с встроенным зажимом; со встроенной адгезивной пластиной на натуральной </w:t>
            </w:r>
            <w:proofErr w:type="spellStart"/>
            <w:r w:rsidRPr="00224489">
              <w:rPr>
                <w:spacing w:val="1"/>
                <w:sz w:val="20"/>
                <w:szCs w:val="20"/>
              </w:rPr>
              <w:t>гипоаллергенной</w:t>
            </w:r>
            <w:proofErr w:type="spellEnd"/>
            <w:r w:rsidRPr="00224489">
              <w:rPr>
                <w:spacing w:val="1"/>
                <w:sz w:val="20"/>
                <w:szCs w:val="20"/>
              </w:rPr>
              <w:t xml:space="preserve"> гидроколлоидной основе, с защитным бумажным покрытием, с кольцом из микропористой пленки для дополнительной фиксации, либо с адгезивным слоем, расположенным по всей форме пластины. </w:t>
            </w:r>
          </w:p>
          <w:p w:rsidR="00D27D4E" w:rsidRPr="00DB23F4" w:rsidRDefault="00D27D4E" w:rsidP="00FF6789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DB23F4">
              <w:rPr>
                <w:b/>
                <w:spacing w:val="-4"/>
                <w:sz w:val="20"/>
                <w:szCs w:val="20"/>
              </w:rPr>
              <w:t xml:space="preserve">– </w:t>
            </w:r>
            <w:r w:rsidRPr="00DB23F4">
              <w:rPr>
                <w:b/>
                <w:bCs/>
                <w:spacing w:val="-4"/>
                <w:sz w:val="20"/>
                <w:szCs w:val="20"/>
              </w:rPr>
              <w:t xml:space="preserve">70 </w:t>
            </w:r>
            <w:r w:rsidRPr="00DB23F4">
              <w:rPr>
                <w:b/>
                <w:spacing w:val="-4"/>
                <w:sz w:val="20"/>
                <w:szCs w:val="20"/>
              </w:rPr>
              <w:t>мм.</w:t>
            </w:r>
            <w:r w:rsidRPr="00DB23F4">
              <w:rPr>
                <w:b/>
                <w:sz w:val="20"/>
                <w:szCs w:val="20"/>
              </w:rPr>
              <w:t xml:space="preserve"> (14 150 шт.)</w:t>
            </w:r>
          </w:p>
          <w:p w:rsidR="00D27D4E" w:rsidRPr="00DB23F4" w:rsidRDefault="00D27D4E" w:rsidP="00FF6789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pacing w:val="-4"/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DB23F4">
              <w:rPr>
                <w:b/>
                <w:spacing w:val="-4"/>
                <w:sz w:val="20"/>
                <w:szCs w:val="20"/>
              </w:rPr>
              <w:t>– 8</w:t>
            </w:r>
            <w:r w:rsidRPr="00DB23F4">
              <w:rPr>
                <w:b/>
                <w:bCs/>
                <w:spacing w:val="-4"/>
                <w:sz w:val="20"/>
                <w:szCs w:val="20"/>
              </w:rPr>
              <w:t xml:space="preserve">0 </w:t>
            </w:r>
            <w:r w:rsidRPr="00DB23F4">
              <w:rPr>
                <w:b/>
                <w:spacing w:val="-4"/>
                <w:sz w:val="20"/>
                <w:szCs w:val="20"/>
              </w:rPr>
              <w:t>мм. (12 425 шт.)</w:t>
            </w:r>
          </w:p>
          <w:p w:rsidR="00D27D4E" w:rsidRPr="00DB23F4" w:rsidRDefault="00D27D4E" w:rsidP="00FF6789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pacing w:val="-4"/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DB23F4">
              <w:rPr>
                <w:b/>
                <w:spacing w:val="-4"/>
                <w:sz w:val="20"/>
                <w:szCs w:val="20"/>
              </w:rPr>
              <w:t>– 76</w:t>
            </w:r>
            <w:r w:rsidRPr="00DB23F4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23F4">
              <w:rPr>
                <w:b/>
                <w:spacing w:val="-4"/>
                <w:sz w:val="20"/>
                <w:szCs w:val="20"/>
              </w:rPr>
              <w:t>мм. (2 430 шт.)</w:t>
            </w:r>
          </w:p>
          <w:p w:rsidR="00D27D4E" w:rsidRPr="00224489" w:rsidRDefault="00D27D4E" w:rsidP="00FF6789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224489">
              <w:rPr>
                <w:sz w:val="20"/>
                <w:szCs w:val="20"/>
              </w:rPr>
              <w:t xml:space="preserve"> Мешок из </w:t>
            </w:r>
            <w:r w:rsidRPr="00224489">
              <w:rPr>
                <w:spacing w:val="1"/>
                <w:sz w:val="20"/>
                <w:szCs w:val="20"/>
              </w:rPr>
              <w:t xml:space="preserve">многослойного, не пропускающего запах и звук полиэтилена, с мягкой нетканой подложкой из 100% </w:t>
            </w:r>
            <w:r w:rsidRPr="00224489">
              <w:rPr>
                <w:sz w:val="20"/>
                <w:szCs w:val="20"/>
              </w:rPr>
              <w:t xml:space="preserve">полиэстера, с удобным в применении зажимом многократного применения.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29 005</w:t>
            </w:r>
          </w:p>
        </w:tc>
      </w:tr>
      <w:tr w:rsidR="00D27D4E" w:rsidRPr="008633B7" w:rsidTr="00FF6789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 xml:space="preserve">Калоприемники двухкомпонентные </w:t>
            </w:r>
            <w:r w:rsidRPr="008633B7">
              <w:rPr>
                <w:b/>
                <w:bCs/>
                <w:sz w:val="20"/>
                <w:szCs w:val="20"/>
              </w:rPr>
              <w:t>дренируемые в комплекте: адгезивные пластины, мешки.</w:t>
            </w:r>
          </w:p>
          <w:p w:rsidR="00D27D4E" w:rsidRPr="008633B7" w:rsidRDefault="00D27D4E" w:rsidP="00FF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keepNext/>
              <w:widowControl w:val="0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 xml:space="preserve">Калоприемник двухкомпонентный </w:t>
            </w:r>
            <w:r w:rsidRPr="008633B7">
              <w:rPr>
                <w:b/>
                <w:bCs/>
                <w:sz w:val="20"/>
                <w:szCs w:val="20"/>
              </w:rPr>
              <w:t>дренируемый</w:t>
            </w:r>
          </w:p>
          <w:p w:rsidR="00D27D4E" w:rsidRPr="008633B7" w:rsidRDefault="00D27D4E" w:rsidP="00FF6789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 xml:space="preserve"> Калоприемник двухкомпонентный разъемный должен состоять из: </w:t>
            </w:r>
          </w:p>
          <w:p w:rsidR="00D27D4E" w:rsidRPr="00DB23F4" w:rsidRDefault="00D27D4E" w:rsidP="00FF6789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>Вырезаемое отверстие адгезивной пластины – 50 мм – 770 шт.</w:t>
            </w:r>
          </w:p>
          <w:p w:rsidR="00D27D4E" w:rsidRPr="00DB23F4" w:rsidRDefault="00D27D4E" w:rsidP="00FF6789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>Вырезаемое отверстие адгезивной пластины – 60 мм – 1 070 шт.</w:t>
            </w:r>
          </w:p>
          <w:p w:rsidR="00D27D4E" w:rsidRPr="008633B7" w:rsidRDefault="00D27D4E" w:rsidP="00FF6789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 xml:space="preserve">- адгезивной пластины со структурой клеевого слоя состоящего из двух чередующихся </w:t>
            </w:r>
            <w:proofErr w:type="spellStart"/>
            <w:r w:rsidRPr="008633B7">
              <w:rPr>
                <w:sz w:val="20"/>
                <w:szCs w:val="20"/>
              </w:rPr>
              <w:t>адгезивов</w:t>
            </w:r>
            <w:proofErr w:type="spellEnd"/>
            <w:r w:rsidRPr="008633B7">
              <w:rPr>
                <w:sz w:val="20"/>
                <w:szCs w:val="20"/>
              </w:rPr>
              <w:t xml:space="preserve"> – влагопоглощающего, поддерживающего нормальное состояние кожи слоя и адгезивного </w:t>
            </w:r>
            <w:proofErr w:type="spellStart"/>
            <w:r w:rsidRPr="008633B7">
              <w:rPr>
                <w:sz w:val="20"/>
                <w:szCs w:val="20"/>
              </w:rPr>
              <w:t>гипоаллергенного</w:t>
            </w:r>
            <w:proofErr w:type="spellEnd"/>
            <w:r w:rsidRPr="008633B7">
              <w:rPr>
                <w:sz w:val="20"/>
                <w:szCs w:val="20"/>
              </w:rPr>
              <w:t>, обеспечивающего надежное крепление пластины слоя, с фланцем для крепления мешка, соответствующим фланцу мешка;</w:t>
            </w:r>
          </w:p>
          <w:p w:rsidR="00D27D4E" w:rsidRPr="00DB23F4" w:rsidRDefault="00D27D4E" w:rsidP="00FF6789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>Мешки – 50 мм – 2 335 шт.</w:t>
            </w:r>
          </w:p>
          <w:p w:rsidR="00D27D4E" w:rsidRPr="00DB23F4" w:rsidRDefault="00D27D4E" w:rsidP="00FF6789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>Мешки – 60 мм – 3 200 шт.</w:t>
            </w:r>
          </w:p>
          <w:p w:rsidR="00D27D4E" w:rsidRPr="008633B7" w:rsidRDefault="00D27D4E" w:rsidP="00FF6789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 xml:space="preserve">- мешка </w:t>
            </w:r>
            <w:proofErr w:type="spellStart"/>
            <w:r w:rsidRPr="008633B7">
              <w:rPr>
                <w:sz w:val="20"/>
                <w:szCs w:val="20"/>
              </w:rPr>
              <w:t>стомного</w:t>
            </w:r>
            <w:proofErr w:type="spellEnd"/>
            <w:r w:rsidRPr="008633B7">
              <w:rPr>
                <w:sz w:val="20"/>
                <w:szCs w:val="20"/>
              </w:rPr>
              <w:t>, дренируемого из непрозрачного многослойного, не пропускающего запах полиэтилена, бесшумного, с мягкой нетканой подложкой, с фильтром или без фильтра, с зажимом, фланцем для крепления мешка к пластине, соответствующим фланцу пластины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Default="00D27D4E" w:rsidP="00FF6789">
            <w:pPr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jc w:val="center"/>
              <w:rPr>
                <w:b/>
                <w:sz w:val="20"/>
                <w:szCs w:val="20"/>
              </w:rPr>
            </w:pPr>
          </w:p>
          <w:p w:rsidR="00D27D4E" w:rsidRPr="008633B7" w:rsidRDefault="00D27D4E" w:rsidP="00FF67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1 840</w:t>
            </w:r>
          </w:p>
          <w:p w:rsidR="00D27D4E" w:rsidRPr="008633B7" w:rsidRDefault="00D27D4E" w:rsidP="00FF6789">
            <w:pPr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jc w:val="center"/>
              <w:rPr>
                <w:sz w:val="20"/>
                <w:szCs w:val="20"/>
              </w:rPr>
            </w:pPr>
          </w:p>
          <w:p w:rsidR="00D27D4E" w:rsidRDefault="00D27D4E" w:rsidP="00FF6789">
            <w:pPr>
              <w:jc w:val="center"/>
              <w:rPr>
                <w:b/>
                <w:sz w:val="20"/>
                <w:szCs w:val="20"/>
              </w:rPr>
            </w:pPr>
          </w:p>
          <w:p w:rsidR="00D27D4E" w:rsidRPr="008633B7" w:rsidRDefault="00D27D4E" w:rsidP="00FF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5 535</w:t>
            </w:r>
          </w:p>
          <w:p w:rsidR="00D27D4E" w:rsidRPr="008633B7" w:rsidRDefault="00D27D4E" w:rsidP="00FF6789">
            <w:pPr>
              <w:jc w:val="center"/>
              <w:rPr>
                <w:sz w:val="20"/>
                <w:szCs w:val="20"/>
              </w:rPr>
            </w:pPr>
          </w:p>
        </w:tc>
      </w:tr>
      <w:tr w:rsidR="00D27D4E" w:rsidRPr="008633B7" w:rsidTr="00FF6789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8633B7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8633B7">
              <w:rPr>
                <w:b/>
                <w:sz w:val="20"/>
                <w:szCs w:val="20"/>
              </w:rPr>
              <w:t xml:space="preserve"> в комплекте: адгезивная</w:t>
            </w:r>
          </w:p>
          <w:p w:rsidR="00D27D4E" w:rsidRPr="008633B7" w:rsidRDefault="00D27D4E" w:rsidP="00FF67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633B7">
              <w:rPr>
                <w:b/>
                <w:bCs/>
                <w:sz w:val="20"/>
                <w:szCs w:val="20"/>
              </w:rPr>
              <w:t xml:space="preserve">пластин плоская, </w:t>
            </w:r>
            <w:proofErr w:type="spellStart"/>
            <w:r w:rsidRPr="008633B7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8633B7">
              <w:rPr>
                <w:b/>
                <w:bCs/>
                <w:sz w:val="20"/>
                <w:szCs w:val="20"/>
              </w:rPr>
              <w:t xml:space="preserve"> мешок мешки</w:t>
            </w:r>
          </w:p>
          <w:p w:rsidR="00D27D4E" w:rsidRPr="008633B7" w:rsidRDefault="00D27D4E" w:rsidP="00FF6789">
            <w:pPr>
              <w:snapToGrid w:val="0"/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8633B7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8633B7">
              <w:rPr>
                <w:b/>
                <w:sz w:val="20"/>
                <w:szCs w:val="20"/>
              </w:rPr>
              <w:t xml:space="preserve"> в комплекте</w:t>
            </w:r>
          </w:p>
          <w:p w:rsidR="00D27D4E" w:rsidRPr="008633B7" w:rsidRDefault="00D27D4E" w:rsidP="00FF6789">
            <w:pPr>
              <w:snapToGrid w:val="0"/>
              <w:ind w:right="43"/>
              <w:rPr>
                <w:sz w:val="20"/>
                <w:szCs w:val="20"/>
              </w:rPr>
            </w:pPr>
            <w:proofErr w:type="spellStart"/>
            <w:r w:rsidRPr="008633B7">
              <w:rPr>
                <w:sz w:val="20"/>
                <w:szCs w:val="20"/>
              </w:rPr>
              <w:t>Уроприемник</w:t>
            </w:r>
            <w:proofErr w:type="spellEnd"/>
            <w:r w:rsidRPr="008633B7">
              <w:rPr>
                <w:sz w:val="20"/>
                <w:szCs w:val="20"/>
              </w:rPr>
              <w:t xml:space="preserve"> двухкомпонентный разъемный должен состоять из:</w:t>
            </w:r>
          </w:p>
          <w:p w:rsidR="00D27D4E" w:rsidRPr="008633B7" w:rsidRDefault="00D27D4E" w:rsidP="00FF6789">
            <w:pPr>
              <w:snapToGrid w:val="0"/>
              <w:ind w:right="43"/>
              <w:rPr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 xml:space="preserve">- адгезивной пластины с клеевым слоем на натуральной, </w:t>
            </w:r>
            <w:proofErr w:type="spellStart"/>
            <w:r w:rsidRPr="008633B7">
              <w:rPr>
                <w:sz w:val="20"/>
                <w:szCs w:val="20"/>
              </w:rPr>
              <w:t>гипоаллергенной</w:t>
            </w:r>
            <w:proofErr w:type="spellEnd"/>
            <w:r w:rsidRPr="008633B7">
              <w:rPr>
                <w:sz w:val="20"/>
                <w:szCs w:val="20"/>
              </w:rPr>
              <w:t xml:space="preserve"> гидроколлоидной основе, с двухслойным чередующимся </w:t>
            </w:r>
            <w:proofErr w:type="spellStart"/>
            <w:r w:rsidRPr="008633B7">
              <w:rPr>
                <w:sz w:val="20"/>
                <w:szCs w:val="20"/>
              </w:rPr>
              <w:t>адгезивом</w:t>
            </w:r>
            <w:proofErr w:type="spellEnd"/>
            <w:r w:rsidRPr="008633B7">
              <w:rPr>
                <w:sz w:val="20"/>
                <w:szCs w:val="20"/>
              </w:rPr>
              <w:t xml:space="preserve">, с защитным покрытием, с вырезаемым отверстием под </w:t>
            </w:r>
            <w:proofErr w:type="spellStart"/>
            <w:r w:rsidRPr="008633B7">
              <w:rPr>
                <w:sz w:val="20"/>
                <w:szCs w:val="20"/>
              </w:rPr>
              <w:t>стому</w:t>
            </w:r>
            <w:proofErr w:type="spellEnd"/>
            <w:r w:rsidRPr="008633B7">
              <w:rPr>
                <w:sz w:val="20"/>
                <w:szCs w:val="20"/>
              </w:rPr>
              <w:t>, с фланцем для крепления мешка, соответствующим фланцу мешка диаметром 50 мм.</w:t>
            </w:r>
          </w:p>
          <w:p w:rsidR="00D27D4E" w:rsidRDefault="00D27D4E" w:rsidP="00FF6789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 xml:space="preserve">Пластины </w:t>
            </w:r>
            <w:r>
              <w:rPr>
                <w:b/>
                <w:sz w:val="20"/>
                <w:szCs w:val="20"/>
              </w:rPr>
              <w:t>4</w:t>
            </w:r>
            <w:r w:rsidRPr="008633B7">
              <w:rPr>
                <w:b/>
                <w:sz w:val="20"/>
                <w:szCs w:val="20"/>
              </w:rPr>
              <w:t xml:space="preserve">0 мм. – </w:t>
            </w:r>
            <w:r>
              <w:rPr>
                <w:b/>
                <w:sz w:val="20"/>
                <w:szCs w:val="20"/>
              </w:rPr>
              <w:t>7</w:t>
            </w:r>
            <w:r w:rsidRPr="008633B7">
              <w:rPr>
                <w:b/>
                <w:sz w:val="20"/>
                <w:szCs w:val="20"/>
              </w:rPr>
              <w:t>0 шт.</w:t>
            </w:r>
          </w:p>
          <w:p w:rsidR="00D27D4E" w:rsidRPr="008633B7" w:rsidRDefault="00D27D4E" w:rsidP="00FF6789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 xml:space="preserve">Пластины 50 мм. – </w:t>
            </w:r>
            <w:r>
              <w:rPr>
                <w:b/>
                <w:sz w:val="20"/>
                <w:szCs w:val="20"/>
              </w:rPr>
              <w:t>30</w:t>
            </w:r>
            <w:r w:rsidRPr="008633B7">
              <w:rPr>
                <w:b/>
                <w:sz w:val="20"/>
                <w:szCs w:val="20"/>
              </w:rPr>
              <w:t>0 шт.</w:t>
            </w:r>
          </w:p>
          <w:p w:rsidR="00D27D4E" w:rsidRPr="008633B7" w:rsidRDefault="00D27D4E" w:rsidP="00FF6789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 xml:space="preserve">Пластины </w:t>
            </w:r>
            <w:r>
              <w:rPr>
                <w:b/>
                <w:sz w:val="20"/>
                <w:szCs w:val="20"/>
              </w:rPr>
              <w:t>6</w:t>
            </w:r>
            <w:r w:rsidRPr="008633B7">
              <w:rPr>
                <w:b/>
                <w:sz w:val="20"/>
                <w:szCs w:val="20"/>
              </w:rPr>
              <w:t xml:space="preserve">0 мм. – </w:t>
            </w:r>
            <w:r>
              <w:rPr>
                <w:b/>
                <w:sz w:val="20"/>
                <w:szCs w:val="20"/>
              </w:rPr>
              <w:t>45</w:t>
            </w:r>
            <w:r w:rsidRPr="008633B7">
              <w:rPr>
                <w:b/>
                <w:sz w:val="20"/>
                <w:szCs w:val="20"/>
              </w:rPr>
              <w:t>0 шт.</w:t>
            </w:r>
          </w:p>
          <w:p w:rsidR="00D27D4E" w:rsidRPr="008633B7" w:rsidRDefault="00D27D4E" w:rsidP="00FF6789">
            <w:pPr>
              <w:snapToGrid w:val="0"/>
              <w:ind w:right="43"/>
              <w:rPr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 xml:space="preserve">-мешка </w:t>
            </w:r>
            <w:proofErr w:type="spellStart"/>
            <w:r w:rsidRPr="008633B7">
              <w:rPr>
                <w:sz w:val="20"/>
                <w:szCs w:val="20"/>
              </w:rPr>
              <w:t>уростомного</w:t>
            </w:r>
            <w:proofErr w:type="spellEnd"/>
            <w:r w:rsidRPr="008633B7">
              <w:rPr>
                <w:sz w:val="20"/>
                <w:szCs w:val="20"/>
              </w:rPr>
              <w:t xml:space="preserve">, дренируемого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8633B7">
              <w:rPr>
                <w:sz w:val="20"/>
                <w:szCs w:val="20"/>
              </w:rPr>
              <w:t>антирефлюксным</w:t>
            </w:r>
            <w:proofErr w:type="spellEnd"/>
            <w:r w:rsidRPr="008633B7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пластину.</w:t>
            </w:r>
          </w:p>
          <w:p w:rsidR="00D27D4E" w:rsidRDefault="00D27D4E" w:rsidP="00FF6789">
            <w:pPr>
              <w:snapToGrid w:val="0"/>
              <w:ind w:right="43"/>
              <w:rPr>
                <w:b/>
                <w:bCs/>
                <w:sz w:val="20"/>
                <w:szCs w:val="20"/>
              </w:rPr>
            </w:pPr>
            <w:r w:rsidRPr="008633B7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8633B7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8633B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633B7">
              <w:rPr>
                <w:b/>
                <w:bCs/>
                <w:sz w:val="20"/>
                <w:szCs w:val="20"/>
              </w:rPr>
              <w:t>0 мм. – 90 шт.</w:t>
            </w:r>
          </w:p>
          <w:p w:rsidR="00D27D4E" w:rsidRPr="008633B7" w:rsidRDefault="00D27D4E" w:rsidP="00FF6789">
            <w:pPr>
              <w:snapToGrid w:val="0"/>
              <w:ind w:right="43"/>
              <w:rPr>
                <w:b/>
                <w:bCs/>
                <w:sz w:val="20"/>
                <w:szCs w:val="20"/>
              </w:rPr>
            </w:pPr>
            <w:r w:rsidRPr="008633B7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8633B7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8633B7">
              <w:rPr>
                <w:b/>
                <w:bCs/>
                <w:sz w:val="20"/>
                <w:szCs w:val="20"/>
              </w:rPr>
              <w:t xml:space="preserve"> 50 мм. –</w:t>
            </w:r>
            <w:r>
              <w:rPr>
                <w:b/>
                <w:bCs/>
                <w:sz w:val="20"/>
                <w:szCs w:val="20"/>
              </w:rPr>
              <w:t xml:space="preserve"> 9</w:t>
            </w:r>
            <w:r w:rsidRPr="008633B7">
              <w:rPr>
                <w:b/>
                <w:bCs/>
                <w:sz w:val="20"/>
                <w:szCs w:val="20"/>
              </w:rPr>
              <w:t>90 шт.</w:t>
            </w:r>
          </w:p>
          <w:p w:rsidR="00D27D4E" w:rsidRPr="008633B7" w:rsidRDefault="00D27D4E" w:rsidP="00FF6789">
            <w:pPr>
              <w:snapToGrid w:val="0"/>
              <w:ind w:right="43"/>
              <w:rPr>
                <w:bCs/>
                <w:sz w:val="20"/>
                <w:szCs w:val="20"/>
              </w:rPr>
            </w:pPr>
            <w:r w:rsidRPr="008633B7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8633B7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8633B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633B7">
              <w:rPr>
                <w:b/>
                <w:bCs/>
                <w:sz w:val="20"/>
                <w:szCs w:val="20"/>
              </w:rPr>
              <w:t xml:space="preserve">0 мм. – </w:t>
            </w:r>
            <w:r>
              <w:rPr>
                <w:b/>
                <w:bCs/>
                <w:sz w:val="20"/>
                <w:szCs w:val="20"/>
              </w:rPr>
              <w:t>1 35</w:t>
            </w:r>
            <w:r w:rsidRPr="008633B7">
              <w:rPr>
                <w:b/>
                <w:bCs/>
                <w:sz w:val="20"/>
                <w:szCs w:val="20"/>
              </w:rPr>
              <w:t>0 шт.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</w:t>
            </w: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2 430</w:t>
            </w:r>
          </w:p>
        </w:tc>
      </w:tr>
      <w:tr w:rsidR="00D27D4E" w:rsidRPr="008633B7" w:rsidTr="00FF6789">
        <w:trPr>
          <w:trHeight w:val="22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ind w:right="43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ind w:right="43"/>
              <w:jc w:val="center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>Мочеприемник ножной (мешок для сбора мочи) дневной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>Мочеприемник ножной ( мешок для сбора мочи ) дневной</w:t>
            </w:r>
            <w:r w:rsidRPr="008633B7">
              <w:rPr>
                <w:sz w:val="20"/>
                <w:szCs w:val="20"/>
              </w:rPr>
              <w:t xml:space="preserve"> должен быть из полупрозрачного не пропускающего запах полиэтилена высокой прочности, </w:t>
            </w:r>
            <w:proofErr w:type="spellStart"/>
            <w:r w:rsidRPr="008633B7">
              <w:rPr>
                <w:sz w:val="20"/>
                <w:szCs w:val="20"/>
              </w:rPr>
              <w:t>анатамической</w:t>
            </w:r>
            <w:proofErr w:type="spellEnd"/>
            <w:r w:rsidRPr="008633B7">
              <w:rPr>
                <w:sz w:val="20"/>
                <w:szCs w:val="20"/>
              </w:rPr>
              <w:t xml:space="preserve"> формы, объемом 750 мл и 800 мл, с отверстиями для крепления ремней, с мягкой нетканой подложкой из полиэстера, </w:t>
            </w:r>
            <w:proofErr w:type="spellStart"/>
            <w:r w:rsidRPr="008633B7">
              <w:rPr>
                <w:sz w:val="20"/>
                <w:szCs w:val="20"/>
              </w:rPr>
              <w:t>антирефлюксным</w:t>
            </w:r>
            <w:proofErr w:type="spellEnd"/>
            <w:r w:rsidRPr="008633B7">
              <w:rPr>
                <w:sz w:val="20"/>
                <w:szCs w:val="20"/>
              </w:rPr>
              <w:t xml:space="preserve"> клапаном, сливным клапаном в форме защелки, с защищенной от перегибания гофрированной с чередующимися </w:t>
            </w:r>
            <w:r w:rsidRPr="008633B7">
              <w:rPr>
                <w:sz w:val="20"/>
                <w:szCs w:val="20"/>
              </w:rPr>
              <w:lastRenderedPageBreak/>
              <w:t>гладкими участками дренажной трубкой регулируемой длиной от 45 см до 50 см, изготовленной из этилен винилацетата, имеющей возможность укорочения, со стандартным переходником.</w:t>
            </w:r>
          </w:p>
          <w:p w:rsidR="00D27D4E" w:rsidRPr="008633B7" w:rsidRDefault="00D27D4E" w:rsidP="00FF6789">
            <w:pPr>
              <w:keepNext/>
              <w:snapToGrid w:val="0"/>
              <w:jc w:val="both"/>
              <w:rPr>
                <w:b/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 xml:space="preserve"> </w:t>
            </w:r>
            <w:r w:rsidRPr="008633B7">
              <w:rPr>
                <w:b/>
                <w:sz w:val="20"/>
                <w:szCs w:val="20"/>
              </w:rPr>
              <w:t xml:space="preserve">мешок для сбора мочи (дневные) 750 мл. – </w:t>
            </w:r>
            <w:r>
              <w:rPr>
                <w:b/>
                <w:sz w:val="20"/>
                <w:szCs w:val="20"/>
              </w:rPr>
              <w:t>4 648</w:t>
            </w:r>
            <w:r w:rsidRPr="008633B7">
              <w:rPr>
                <w:b/>
                <w:sz w:val="20"/>
                <w:szCs w:val="20"/>
              </w:rPr>
              <w:t xml:space="preserve"> шт.</w:t>
            </w:r>
          </w:p>
          <w:p w:rsidR="00D27D4E" w:rsidRPr="008633B7" w:rsidRDefault="00D27D4E" w:rsidP="00FF6789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 xml:space="preserve"> мешок для сбора мочи (дневные) 800 мл. – </w:t>
            </w:r>
            <w:r>
              <w:rPr>
                <w:b/>
                <w:sz w:val="20"/>
                <w:szCs w:val="20"/>
              </w:rPr>
              <w:t>4 662</w:t>
            </w:r>
            <w:r w:rsidRPr="008633B7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9 310</w:t>
            </w:r>
          </w:p>
        </w:tc>
      </w:tr>
      <w:tr w:rsidR="00D27D4E" w:rsidRPr="008633B7" w:rsidTr="00FF6789">
        <w:trPr>
          <w:trHeight w:val="51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>Мочеприемник прикроватный</w:t>
            </w:r>
          </w:p>
          <w:p w:rsidR="00D27D4E" w:rsidRPr="008633B7" w:rsidRDefault="00D27D4E" w:rsidP="00FF6789">
            <w:pPr>
              <w:snapToGrid w:val="0"/>
              <w:ind w:right="43"/>
              <w:jc w:val="center"/>
              <w:rPr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 xml:space="preserve">(мешок для сбора </w:t>
            </w:r>
            <w:proofErr w:type="gramStart"/>
            <w:r w:rsidRPr="008633B7">
              <w:rPr>
                <w:b/>
                <w:sz w:val="20"/>
                <w:szCs w:val="20"/>
              </w:rPr>
              <w:t>мочи )</w:t>
            </w:r>
            <w:proofErr w:type="gramEnd"/>
            <w:r w:rsidRPr="008633B7">
              <w:rPr>
                <w:b/>
                <w:sz w:val="20"/>
                <w:szCs w:val="20"/>
              </w:rPr>
              <w:t xml:space="preserve"> ночной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>Мочеприемник прикроватный</w:t>
            </w:r>
            <w:r w:rsidRPr="008633B7">
              <w:rPr>
                <w:sz w:val="20"/>
                <w:szCs w:val="20"/>
              </w:rPr>
              <w:t xml:space="preserve"> должен быть из прозрачного не пропускающего запах полиэтилена высокой прочности, объемом 1500мл и 2000 мл, с </w:t>
            </w:r>
            <w:proofErr w:type="spellStart"/>
            <w:r w:rsidRPr="008633B7">
              <w:rPr>
                <w:sz w:val="20"/>
                <w:szCs w:val="20"/>
              </w:rPr>
              <w:t>антирефлюксным</w:t>
            </w:r>
            <w:proofErr w:type="spellEnd"/>
            <w:r w:rsidRPr="008633B7">
              <w:rPr>
                <w:sz w:val="20"/>
                <w:szCs w:val="20"/>
              </w:rPr>
              <w:t xml:space="preserve"> клапаном, сливным клапаном в форме защелки, с отверстиями для крепления ремней или прикроватного крючка, с гладкой дренажной трубкой длиной от 90 до 100 см, с возможностью укорочения, со стандартным переходником.</w:t>
            </w:r>
          </w:p>
          <w:p w:rsidR="00D27D4E" w:rsidRPr="008633B7" w:rsidRDefault="00D27D4E" w:rsidP="00FF6789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 xml:space="preserve"> </w:t>
            </w:r>
            <w:r w:rsidRPr="008633B7">
              <w:rPr>
                <w:b/>
                <w:sz w:val="20"/>
                <w:szCs w:val="20"/>
              </w:rPr>
              <w:t xml:space="preserve">мешок для сбора мочи (прикроватные) 1500 мл. – </w:t>
            </w:r>
            <w:r>
              <w:rPr>
                <w:b/>
                <w:sz w:val="20"/>
                <w:szCs w:val="20"/>
              </w:rPr>
              <w:t>4 215</w:t>
            </w:r>
            <w:r w:rsidRPr="008633B7">
              <w:rPr>
                <w:b/>
                <w:sz w:val="20"/>
                <w:szCs w:val="20"/>
              </w:rPr>
              <w:t xml:space="preserve"> шт.</w:t>
            </w:r>
          </w:p>
          <w:p w:rsidR="00D27D4E" w:rsidRPr="008633B7" w:rsidRDefault="00D27D4E" w:rsidP="00FF6789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 xml:space="preserve"> мешок для сбора мочи (</w:t>
            </w:r>
            <w:proofErr w:type="gramStart"/>
            <w:r w:rsidRPr="008633B7">
              <w:rPr>
                <w:b/>
                <w:sz w:val="20"/>
                <w:szCs w:val="20"/>
              </w:rPr>
              <w:t>прикроватные)  2000</w:t>
            </w:r>
            <w:proofErr w:type="gramEnd"/>
            <w:r w:rsidRPr="008633B7">
              <w:rPr>
                <w:b/>
                <w:sz w:val="20"/>
                <w:szCs w:val="20"/>
              </w:rPr>
              <w:t xml:space="preserve"> мл. – </w:t>
            </w:r>
            <w:r>
              <w:rPr>
                <w:b/>
                <w:sz w:val="20"/>
                <w:szCs w:val="20"/>
              </w:rPr>
              <w:t>4 215</w:t>
            </w:r>
            <w:r w:rsidRPr="008633B7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Pr="008633B7" w:rsidRDefault="00D27D4E" w:rsidP="00FF6789">
            <w:pPr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8 430</w:t>
            </w:r>
          </w:p>
          <w:p w:rsidR="00D27D4E" w:rsidRPr="008633B7" w:rsidRDefault="00D27D4E" w:rsidP="00FF6789">
            <w:pPr>
              <w:jc w:val="center"/>
              <w:rPr>
                <w:sz w:val="20"/>
                <w:szCs w:val="20"/>
              </w:rPr>
            </w:pPr>
          </w:p>
        </w:tc>
      </w:tr>
      <w:tr w:rsidR="00D27D4E" w:rsidRPr="008633B7" w:rsidTr="00FF6789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>Ремешки для крепления мочеприемника на ноге</w:t>
            </w:r>
            <w:r w:rsidRPr="008633B7">
              <w:rPr>
                <w:sz w:val="20"/>
                <w:szCs w:val="20"/>
              </w:rPr>
              <w:t xml:space="preserve"> должны быть нейлоновые, с застежкой на липучке и пуговицами для крепления ножного мочеприемника на ноге, регулируемые по длине.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1 220</w:t>
            </w: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27D4E" w:rsidRPr="008633B7" w:rsidTr="00FF6789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proofErr w:type="spellStart"/>
            <w:r w:rsidRPr="008633B7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8633B7">
              <w:rPr>
                <w:b/>
                <w:sz w:val="20"/>
                <w:szCs w:val="20"/>
              </w:rPr>
              <w:t xml:space="preserve"> с пластырем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B23F4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DB23F4">
              <w:rPr>
                <w:b/>
                <w:sz w:val="20"/>
                <w:szCs w:val="20"/>
              </w:rPr>
              <w:t xml:space="preserve"> с пластырем</w:t>
            </w:r>
            <w:r w:rsidRPr="008633B7">
              <w:rPr>
                <w:sz w:val="20"/>
                <w:szCs w:val="20"/>
              </w:rPr>
              <w:t xml:space="preserve"> должен быть из </w:t>
            </w:r>
            <w:proofErr w:type="spellStart"/>
            <w:r w:rsidRPr="008633B7">
              <w:rPr>
                <w:sz w:val="20"/>
                <w:szCs w:val="20"/>
              </w:rPr>
              <w:t>гипоаллергенного</w:t>
            </w:r>
            <w:proofErr w:type="spellEnd"/>
            <w:r w:rsidRPr="008633B7">
              <w:rPr>
                <w:sz w:val="20"/>
                <w:szCs w:val="20"/>
              </w:rPr>
              <w:t xml:space="preserve"> латекса, с утолщенным гофрированным сливным портом, обеспечивающим постоянный и беспрепятственный отток мочи даже при перегибании на 90 градусов, </w:t>
            </w:r>
            <w:proofErr w:type="spellStart"/>
            <w:r w:rsidRPr="008633B7">
              <w:rPr>
                <w:sz w:val="20"/>
                <w:szCs w:val="20"/>
              </w:rPr>
              <w:t>Уропрезерватив</w:t>
            </w:r>
            <w:proofErr w:type="spellEnd"/>
            <w:r w:rsidRPr="008633B7">
              <w:rPr>
                <w:sz w:val="20"/>
                <w:szCs w:val="20"/>
              </w:rPr>
              <w:t xml:space="preserve"> должен быть разных размеров в зависимости от диаметра широкой части: от 25</w:t>
            </w:r>
            <w:r>
              <w:rPr>
                <w:sz w:val="20"/>
                <w:szCs w:val="20"/>
              </w:rPr>
              <w:t xml:space="preserve"> </w:t>
            </w:r>
            <w:r w:rsidRPr="008633B7">
              <w:rPr>
                <w:sz w:val="20"/>
                <w:szCs w:val="20"/>
              </w:rPr>
              <w:t xml:space="preserve">мм до 41 мм; с двухсторонним гидроколлоидным адгезивным пластырем, обладающим эластичностью; каждый </w:t>
            </w:r>
            <w:proofErr w:type="spellStart"/>
            <w:r w:rsidRPr="008633B7">
              <w:rPr>
                <w:sz w:val="20"/>
                <w:szCs w:val="20"/>
              </w:rPr>
              <w:t>уропрезерватив</w:t>
            </w:r>
            <w:proofErr w:type="spellEnd"/>
            <w:r w:rsidRPr="008633B7">
              <w:rPr>
                <w:sz w:val="20"/>
                <w:szCs w:val="20"/>
              </w:rPr>
              <w:t xml:space="preserve"> с пластырем и инструкцией по использованию должен находиться в индивидуальной полиэтиленовой упаковке.</w:t>
            </w:r>
          </w:p>
          <w:p w:rsidR="00D27D4E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8633B7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8633B7">
              <w:rPr>
                <w:b/>
                <w:sz w:val="20"/>
                <w:szCs w:val="20"/>
              </w:rPr>
              <w:t xml:space="preserve"> № 30 – 1</w:t>
            </w:r>
            <w:r>
              <w:rPr>
                <w:b/>
                <w:sz w:val="20"/>
                <w:szCs w:val="20"/>
              </w:rPr>
              <w:t xml:space="preserve"> 537</w:t>
            </w:r>
            <w:r w:rsidRPr="008633B7">
              <w:rPr>
                <w:b/>
                <w:sz w:val="20"/>
                <w:szCs w:val="20"/>
              </w:rPr>
              <w:t xml:space="preserve"> шт.</w:t>
            </w:r>
          </w:p>
          <w:p w:rsidR="00D27D4E" w:rsidRPr="008633B7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8633B7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8633B7">
              <w:rPr>
                <w:b/>
                <w:sz w:val="20"/>
                <w:szCs w:val="20"/>
              </w:rPr>
              <w:t xml:space="preserve"> № 3</w:t>
            </w:r>
            <w:r>
              <w:rPr>
                <w:b/>
                <w:sz w:val="20"/>
                <w:szCs w:val="20"/>
              </w:rPr>
              <w:t>5</w:t>
            </w:r>
            <w:r w:rsidRPr="008633B7">
              <w:rPr>
                <w:b/>
                <w:sz w:val="20"/>
                <w:szCs w:val="20"/>
              </w:rPr>
              <w:t xml:space="preserve"> – 1</w:t>
            </w:r>
            <w:r>
              <w:rPr>
                <w:b/>
                <w:sz w:val="20"/>
                <w:szCs w:val="20"/>
              </w:rPr>
              <w:t xml:space="preserve"> 538</w:t>
            </w:r>
            <w:r w:rsidRPr="008633B7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3 075</w:t>
            </w:r>
          </w:p>
        </w:tc>
      </w:tr>
      <w:tr w:rsidR="00D27D4E" w:rsidRPr="008633B7" w:rsidTr="00FF6789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4D0523">
              <w:rPr>
                <w:b/>
                <w:sz w:val="20"/>
                <w:szCs w:val="20"/>
              </w:rPr>
              <w:t>стом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4D0523">
              <w:rPr>
                <w:b/>
                <w:sz w:val="20"/>
                <w:szCs w:val="20"/>
              </w:rPr>
              <w:t>конвексная</w:t>
            </w:r>
            <w:proofErr w:type="spellEnd"/>
            <w:r w:rsidRPr="004D0523">
              <w:rPr>
                <w:b/>
                <w:sz w:val="20"/>
                <w:szCs w:val="20"/>
              </w:rPr>
              <w:t>, мешок дренируемый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7D4E" w:rsidRPr="004D0523" w:rsidRDefault="00D27D4E" w:rsidP="00FF6789">
            <w:pPr>
              <w:pStyle w:val="a6"/>
              <w:keepNext/>
              <w:keepLines/>
              <w:jc w:val="both"/>
              <w:rPr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>Калоприемник двухкомпонентный</w:t>
            </w:r>
            <w:r w:rsidRPr="004D0523">
              <w:rPr>
                <w:sz w:val="20"/>
                <w:szCs w:val="20"/>
              </w:rPr>
              <w:t xml:space="preserve"> разъемный для втянутых </w:t>
            </w:r>
            <w:proofErr w:type="spellStart"/>
            <w:r w:rsidRPr="004D0523">
              <w:rPr>
                <w:sz w:val="20"/>
                <w:szCs w:val="20"/>
              </w:rPr>
              <w:t>стом</w:t>
            </w:r>
            <w:proofErr w:type="spellEnd"/>
            <w:r w:rsidRPr="004D0523">
              <w:rPr>
                <w:sz w:val="20"/>
                <w:szCs w:val="20"/>
              </w:rPr>
              <w:t xml:space="preserve"> должен состоять из:</w:t>
            </w:r>
          </w:p>
          <w:p w:rsidR="00D27D4E" w:rsidRPr="004D0523" w:rsidRDefault="00D27D4E" w:rsidP="00FF6789">
            <w:pPr>
              <w:pStyle w:val="a6"/>
              <w:keepNext/>
              <w:keepLines/>
              <w:jc w:val="both"/>
              <w:rPr>
                <w:sz w:val="20"/>
                <w:szCs w:val="20"/>
              </w:rPr>
            </w:pPr>
            <w:r w:rsidRPr="004D0523">
              <w:rPr>
                <w:sz w:val="20"/>
                <w:szCs w:val="20"/>
              </w:rPr>
              <w:t xml:space="preserve">- </w:t>
            </w:r>
            <w:proofErr w:type="spellStart"/>
            <w:r w:rsidRPr="004D0523">
              <w:rPr>
                <w:sz w:val="20"/>
                <w:szCs w:val="20"/>
              </w:rPr>
              <w:t>конвескной</w:t>
            </w:r>
            <w:proofErr w:type="spellEnd"/>
            <w:r w:rsidRPr="004D0523">
              <w:rPr>
                <w:sz w:val="20"/>
                <w:szCs w:val="20"/>
              </w:rPr>
              <w:t xml:space="preserve"> адгезивной пластины для втянутых </w:t>
            </w:r>
            <w:proofErr w:type="spellStart"/>
            <w:r w:rsidRPr="004D0523">
              <w:rPr>
                <w:sz w:val="20"/>
                <w:szCs w:val="20"/>
              </w:rPr>
              <w:t>стом</w:t>
            </w:r>
            <w:proofErr w:type="spellEnd"/>
            <w:r w:rsidRPr="004D0523">
              <w:rPr>
                <w:sz w:val="20"/>
                <w:szCs w:val="20"/>
              </w:rPr>
              <w:t xml:space="preserve"> круглой формы с прозрачным </w:t>
            </w:r>
            <w:proofErr w:type="spellStart"/>
            <w:r w:rsidRPr="004D0523">
              <w:rPr>
                <w:sz w:val="20"/>
                <w:szCs w:val="20"/>
              </w:rPr>
              <w:t>гипоаллергенным</w:t>
            </w:r>
            <w:proofErr w:type="spellEnd"/>
            <w:r w:rsidRPr="004D0523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4D0523">
              <w:rPr>
                <w:sz w:val="20"/>
                <w:szCs w:val="20"/>
              </w:rPr>
              <w:t>адгезивом</w:t>
            </w:r>
            <w:proofErr w:type="spellEnd"/>
            <w:r w:rsidRPr="004D0523">
              <w:rPr>
                <w:sz w:val="20"/>
                <w:szCs w:val="20"/>
              </w:rPr>
              <w:t xml:space="preserve"> спиралевидной структуры, состоящей из двух чередующихся адгезивных слоев, обладающей повышенной устойчивостью к эрозии, памятью материала и цветовой индикацией смены пластины. Пластина должна иметь защитное покрытие с шаблоном для вырезания отверстий под </w:t>
            </w:r>
            <w:proofErr w:type="spellStart"/>
            <w:r w:rsidRPr="004D0523">
              <w:rPr>
                <w:sz w:val="20"/>
                <w:szCs w:val="20"/>
              </w:rPr>
              <w:t>стому</w:t>
            </w:r>
            <w:proofErr w:type="spellEnd"/>
            <w:r w:rsidRPr="004D0523">
              <w:rPr>
                <w:sz w:val="20"/>
                <w:szCs w:val="20"/>
              </w:rPr>
              <w:t>, углубление (раковину): 5 мм, 7 мм; фланец для крепления мешка (диаметром 50 мм, 60 мм), соответствующий фланцу мешка, с креплениями для пояса.</w:t>
            </w:r>
          </w:p>
          <w:p w:rsidR="00D27D4E" w:rsidRPr="004D0523" w:rsidRDefault="00D27D4E" w:rsidP="00FF6789">
            <w:pPr>
              <w:pStyle w:val="a6"/>
              <w:keepNext/>
              <w:keepLines/>
              <w:jc w:val="both"/>
              <w:rPr>
                <w:sz w:val="20"/>
                <w:szCs w:val="20"/>
              </w:rPr>
            </w:pPr>
            <w:r w:rsidRPr="004D0523">
              <w:rPr>
                <w:sz w:val="20"/>
                <w:szCs w:val="20"/>
              </w:rPr>
              <w:t xml:space="preserve">- мешка </w:t>
            </w:r>
            <w:proofErr w:type="spellStart"/>
            <w:r w:rsidRPr="004D0523">
              <w:rPr>
                <w:sz w:val="20"/>
                <w:szCs w:val="20"/>
              </w:rPr>
              <w:t>стомного</w:t>
            </w:r>
            <w:proofErr w:type="spellEnd"/>
            <w:r w:rsidRPr="004D0523">
              <w:rPr>
                <w:sz w:val="20"/>
                <w:szCs w:val="20"/>
              </w:rPr>
              <w:t xml:space="preserve">, анатомической формы, дренируемого из непрозрачного многослойного, не пропускающего запах полиэтилена, бесшумного, с мягкой нетканой подложкой, с фильтром или с тефлоновой мембраной, со встроенной застежкой на липучке, фланцем для крепления мешка к пластине, соответствующим фланцу пластины. </w:t>
            </w:r>
          </w:p>
          <w:p w:rsidR="00D27D4E" w:rsidRPr="004D0523" w:rsidRDefault="00D27D4E" w:rsidP="00FF6789">
            <w:pPr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>Пластины –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4D0523">
              <w:rPr>
                <w:b/>
                <w:sz w:val="20"/>
                <w:szCs w:val="20"/>
              </w:rPr>
              <w:t>0 шт.</w:t>
            </w:r>
          </w:p>
          <w:p w:rsidR="00D27D4E" w:rsidRPr="004D0523" w:rsidRDefault="00D27D4E" w:rsidP="00FF6789">
            <w:pPr>
              <w:jc w:val="both"/>
              <w:rPr>
                <w:rFonts w:ascii="Arial1" w:hAnsi="Arial1"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Мешки – </w:t>
            </w:r>
            <w:r>
              <w:rPr>
                <w:b/>
                <w:sz w:val="20"/>
                <w:szCs w:val="20"/>
              </w:rPr>
              <w:t>210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Pr="008C19C8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19C8">
              <w:rPr>
                <w:b/>
                <w:sz w:val="20"/>
                <w:szCs w:val="20"/>
              </w:rPr>
              <w:t>280</w:t>
            </w:r>
          </w:p>
        </w:tc>
      </w:tr>
      <w:tr w:rsidR="00D27D4E" w:rsidRPr="008633B7" w:rsidTr="00FF6789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4D0523" w:rsidRDefault="00D27D4E" w:rsidP="00FF6789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4D0523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для втянутых </w:t>
            </w:r>
            <w:proofErr w:type="spellStart"/>
            <w:r w:rsidRPr="004D0523">
              <w:rPr>
                <w:b/>
                <w:sz w:val="20"/>
                <w:szCs w:val="20"/>
              </w:rPr>
              <w:t>стом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4D0523">
              <w:rPr>
                <w:b/>
                <w:sz w:val="20"/>
                <w:szCs w:val="20"/>
              </w:rPr>
              <w:t>конвексная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D0523">
              <w:rPr>
                <w:b/>
                <w:sz w:val="20"/>
                <w:szCs w:val="20"/>
              </w:rPr>
              <w:t>уростомный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мешок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7D4E" w:rsidRPr="004D0523" w:rsidRDefault="00D27D4E" w:rsidP="00FF6789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jc w:val="both"/>
              <w:rPr>
                <w:sz w:val="20"/>
                <w:szCs w:val="20"/>
              </w:rPr>
            </w:pPr>
            <w:proofErr w:type="spellStart"/>
            <w:r w:rsidRPr="00DB23F4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DB23F4">
              <w:rPr>
                <w:b/>
                <w:sz w:val="20"/>
                <w:szCs w:val="20"/>
              </w:rPr>
              <w:t xml:space="preserve"> двухкомпонентный</w:t>
            </w:r>
            <w:r w:rsidRPr="004D0523">
              <w:rPr>
                <w:sz w:val="20"/>
                <w:szCs w:val="20"/>
              </w:rPr>
              <w:t xml:space="preserve"> разъемный для втянутых </w:t>
            </w:r>
            <w:proofErr w:type="spellStart"/>
            <w:r w:rsidRPr="004D0523">
              <w:rPr>
                <w:sz w:val="20"/>
                <w:szCs w:val="20"/>
              </w:rPr>
              <w:t>стом</w:t>
            </w:r>
            <w:proofErr w:type="spellEnd"/>
            <w:r w:rsidRPr="004D0523">
              <w:rPr>
                <w:sz w:val="20"/>
                <w:szCs w:val="20"/>
              </w:rPr>
              <w:t xml:space="preserve"> должен состоять из:</w:t>
            </w:r>
          </w:p>
          <w:p w:rsidR="00D27D4E" w:rsidRPr="004D0523" w:rsidRDefault="00D27D4E" w:rsidP="00FF6789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jc w:val="both"/>
              <w:rPr>
                <w:sz w:val="20"/>
                <w:szCs w:val="20"/>
              </w:rPr>
            </w:pPr>
            <w:r w:rsidRPr="004D052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4D0523">
              <w:rPr>
                <w:bCs/>
                <w:sz w:val="20"/>
                <w:szCs w:val="20"/>
              </w:rPr>
              <w:t>к</w:t>
            </w:r>
            <w:r w:rsidRPr="004D0523">
              <w:rPr>
                <w:sz w:val="20"/>
                <w:szCs w:val="20"/>
              </w:rPr>
              <w:t>онвескной</w:t>
            </w:r>
            <w:proofErr w:type="spellEnd"/>
            <w:r w:rsidRPr="004D0523">
              <w:rPr>
                <w:sz w:val="20"/>
                <w:szCs w:val="20"/>
              </w:rPr>
              <w:t xml:space="preserve"> адгезивной пластины для втянутых </w:t>
            </w:r>
            <w:proofErr w:type="spellStart"/>
            <w:r w:rsidRPr="004D0523">
              <w:rPr>
                <w:sz w:val="20"/>
                <w:szCs w:val="20"/>
              </w:rPr>
              <w:t>стом</w:t>
            </w:r>
            <w:proofErr w:type="spellEnd"/>
            <w:r w:rsidRPr="004D0523">
              <w:rPr>
                <w:sz w:val="20"/>
                <w:szCs w:val="20"/>
              </w:rPr>
              <w:t xml:space="preserve"> круглой формы с прозрачным </w:t>
            </w:r>
            <w:proofErr w:type="spellStart"/>
            <w:r w:rsidRPr="004D0523">
              <w:rPr>
                <w:sz w:val="20"/>
                <w:szCs w:val="20"/>
              </w:rPr>
              <w:t>гипоаллергенным</w:t>
            </w:r>
            <w:proofErr w:type="spellEnd"/>
            <w:r w:rsidRPr="004D0523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4D0523">
              <w:rPr>
                <w:sz w:val="20"/>
                <w:szCs w:val="20"/>
              </w:rPr>
              <w:t>адгезивом</w:t>
            </w:r>
            <w:proofErr w:type="spellEnd"/>
            <w:r w:rsidRPr="004D0523">
              <w:rPr>
                <w:sz w:val="20"/>
                <w:szCs w:val="20"/>
              </w:rPr>
              <w:t xml:space="preserve"> спиралевидной структуры, состоящей из двух чередующихся адгезивных слоев, обладающей повышенной устойчивостью к эрозии, памятью материала и цветовой индикацией смены пластины. Пластина должна иметь защитное прозрачное покрытие с шаблоном для вырезания отверстий под </w:t>
            </w:r>
            <w:proofErr w:type="spellStart"/>
            <w:r w:rsidRPr="004D0523">
              <w:rPr>
                <w:sz w:val="20"/>
                <w:szCs w:val="20"/>
              </w:rPr>
              <w:t>стому</w:t>
            </w:r>
            <w:proofErr w:type="spellEnd"/>
            <w:r w:rsidRPr="004D0523">
              <w:rPr>
                <w:sz w:val="20"/>
                <w:szCs w:val="20"/>
              </w:rPr>
              <w:t xml:space="preserve">, фланец для крепления мешка (диаметром 50 мм; 60 мм), соответствующий фланцу мешка, с креплениями для пояса. Глубина </w:t>
            </w:r>
            <w:proofErr w:type="spellStart"/>
            <w:r w:rsidRPr="004D0523">
              <w:rPr>
                <w:sz w:val="20"/>
                <w:szCs w:val="20"/>
              </w:rPr>
              <w:t>конвексной</w:t>
            </w:r>
            <w:proofErr w:type="spellEnd"/>
            <w:r w:rsidRPr="004D0523">
              <w:rPr>
                <w:sz w:val="20"/>
                <w:szCs w:val="20"/>
              </w:rPr>
              <w:t xml:space="preserve"> раковины:</w:t>
            </w:r>
            <w:r>
              <w:rPr>
                <w:sz w:val="20"/>
                <w:szCs w:val="20"/>
              </w:rPr>
              <w:t xml:space="preserve"> </w:t>
            </w:r>
            <w:r w:rsidRPr="004D0523">
              <w:rPr>
                <w:sz w:val="20"/>
                <w:szCs w:val="20"/>
              </w:rPr>
              <w:t>5 мм; 7 мм;</w:t>
            </w:r>
          </w:p>
          <w:p w:rsidR="00D27D4E" w:rsidRPr="004D0523" w:rsidRDefault="00D27D4E" w:rsidP="00FF6789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jc w:val="both"/>
              <w:rPr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>Пластины – 120 шт</w:t>
            </w:r>
            <w:r w:rsidRPr="004D0523">
              <w:rPr>
                <w:sz w:val="20"/>
                <w:szCs w:val="20"/>
              </w:rPr>
              <w:t>.</w:t>
            </w:r>
          </w:p>
          <w:p w:rsidR="00D27D4E" w:rsidRPr="004D0523" w:rsidRDefault="00D27D4E" w:rsidP="00FF6789">
            <w:pPr>
              <w:jc w:val="both"/>
              <w:rPr>
                <w:sz w:val="20"/>
                <w:szCs w:val="20"/>
              </w:rPr>
            </w:pPr>
            <w:r w:rsidRPr="004D0523">
              <w:rPr>
                <w:sz w:val="20"/>
                <w:szCs w:val="20"/>
              </w:rPr>
              <w:t xml:space="preserve">- мешка </w:t>
            </w:r>
            <w:proofErr w:type="spellStart"/>
            <w:r w:rsidRPr="004D0523">
              <w:rPr>
                <w:sz w:val="20"/>
                <w:szCs w:val="20"/>
              </w:rPr>
              <w:t>уростомного</w:t>
            </w:r>
            <w:proofErr w:type="spellEnd"/>
            <w:r w:rsidRPr="004D0523">
              <w:rPr>
                <w:sz w:val="20"/>
                <w:szCs w:val="20"/>
              </w:rPr>
              <w:t xml:space="preserve">, дренируемого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4D0523">
              <w:rPr>
                <w:sz w:val="20"/>
                <w:szCs w:val="20"/>
              </w:rPr>
              <w:t>антирефлюксным</w:t>
            </w:r>
            <w:proofErr w:type="spellEnd"/>
            <w:r w:rsidRPr="004D0523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</w:t>
            </w:r>
          </w:p>
          <w:p w:rsidR="00D27D4E" w:rsidRPr="00DB23F4" w:rsidRDefault="00D27D4E" w:rsidP="00FF6789">
            <w:pPr>
              <w:pStyle w:val="a6"/>
              <w:keepNext/>
              <w:keepLines/>
              <w:jc w:val="both"/>
              <w:rPr>
                <w:b/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>Мешки – 120 шт.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</w:tr>
      <w:tr w:rsidR="00D27D4E" w:rsidRPr="008633B7" w:rsidTr="00FF6789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633B7">
              <w:rPr>
                <w:b/>
                <w:bCs/>
                <w:sz w:val="20"/>
                <w:szCs w:val="20"/>
              </w:rPr>
              <w:lastRenderedPageBreak/>
              <w:t xml:space="preserve">Паста-герметик для защиты и выравнивания кожи вокруг </w:t>
            </w:r>
            <w:proofErr w:type="spellStart"/>
            <w:r w:rsidRPr="008633B7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8633B7">
              <w:rPr>
                <w:b/>
                <w:bCs/>
                <w:sz w:val="20"/>
                <w:szCs w:val="20"/>
              </w:rPr>
              <w:t xml:space="preserve"> в тубе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>Паста-герметик для защиты и выравнивания кожи</w:t>
            </w:r>
            <w:r w:rsidRPr="008633B7">
              <w:rPr>
                <w:sz w:val="20"/>
                <w:szCs w:val="20"/>
              </w:rPr>
              <w:t xml:space="preserve"> в тубе должна применятся для герметизации </w:t>
            </w:r>
            <w:proofErr w:type="spellStart"/>
            <w:r w:rsidRPr="008633B7">
              <w:rPr>
                <w:sz w:val="20"/>
                <w:szCs w:val="20"/>
              </w:rPr>
              <w:t>кало</w:t>
            </w:r>
            <w:proofErr w:type="spellEnd"/>
            <w:r w:rsidRPr="008633B7">
              <w:rPr>
                <w:sz w:val="20"/>
                <w:szCs w:val="20"/>
              </w:rPr>
              <w:t xml:space="preserve"> – или </w:t>
            </w:r>
            <w:proofErr w:type="spellStart"/>
            <w:r w:rsidRPr="008633B7">
              <w:rPr>
                <w:sz w:val="20"/>
                <w:szCs w:val="20"/>
              </w:rPr>
              <w:t>уроприемники</w:t>
            </w:r>
            <w:proofErr w:type="spellEnd"/>
            <w:r w:rsidRPr="008633B7">
              <w:rPr>
                <w:sz w:val="20"/>
                <w:szCs w:val="20"/>
              </w:rPr>
              <w:t xml:space="preserve">, для защиты кожи вокруг </w:t>
            </w:r>
            <w:proofErr w:type="spellStart"/>
            <w:r w:rsidRPr="008633B7">
              <w:rPr>
                <w:sz w:val="20"/>
                <w:szCs w:val="20"/>
              </w:rPr>
              <w:t>стомы</w:t>
            </w:r>
            <w:proofErr w:type="spellEnd"/>
            <w:r w:rsidRPr="008633B7">
              <w:rPr>
                <w:sz w:val="20"/>
                <w:szCs w:val="20"/>
              </w:rPr>
              <w:t xml:space="preserve"> от агрессивного воздействия кишечного отделяемого или мочи, должна выравнивать шрамы, впадинки, складки на коже вокруг </w:t>
            </w:r>
            <w:proofErr w:type="spellStart"/>
            <w:r w:rsidRPr="008633B7">
              <w:rPr>
                <w:sz w:val="20"/>
                <w:szCs w:val="20"/>
              </w:rPr>
              <w:t>стомы</w:t>
            </w:r>
            <w:proofErr w:type="spellEnd"/>
            <w:r w:rsidRPr="008633B7">
              <w:rPr>
                <w:sz w:val="20"/>
                <w:szCs w:val="20"/>
              </w:rPr>
              <w:t xml:space="preserve">, должна способствовать </w:t>
            </w:r>
            <w:proofErr w:type="spellStart"/>
            <w:r w:rsidRPr="008633B7">
              <w:rPr>
                <w:sz w:val="20"/>
                <w:szCs w:val="20"/>
              </w:rPr>
              <w:t>ранозаживлению</w:t>
            </w:r>
            <w:proofErr w:type="spellEnd"/>
            <w:r w:rsidRPr="008633B7">
              <w:rPr>
                <w:sz w:val="20"/>
                <w:szCs w:val="20"/>
              </w:rPr>
              <w:t>. Для наружного применения. Туба не менее 60г. В комплект должен входить специальный ключ для моделирования пасты на поверхности кожи и полного выдавливания пасты из тубы.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</w:t>
            </w:r>
          </w:p>
        </w:tc>
      </w:tr>
      <w:tr w:rsidR="00D27D4E" w:rsidRPr="008633B7" w:rsidTr="00FF6789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Пояс для калоприемников и </w:t>
            </w:r>
            <w:proofErr w:type="spellStart"/>
            <w:r>
              <w:rPr>
                <w:b/>
                <w:bCs/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>Пояс для крепления калоприемников/</w:t>
            </w:r>
            <w:proofErr w:type="spellStart"/>
            <w:r w:rsidRPr="00DB23F4">
              <w:rPr>
                <w:b/>
                <w:sz w:val="20"/>
                <w:szCs w:val="20"/>
              </w:rPr>
              <w:t>уроприемников</w:t>
            </w:r>
            <w:proofErr w:type="spellEnd"/>
            <w:r w:rsidRPr="00224489">
              <w:rPr>
                <w:sz w:val="20"/>
                <w:szCs w:val="20"/>
              </w:rPr>
              <w:t xml:space="preserve"> должны</w:t>
            </w:r>
            <w:r>
              <w:rPr>
                <w:sz w:val="20"/>
                <w:szCs w:val="20"/>
              </w:rPr>
              <w:t xml:space="preserve"> </w:t>
            </w:r>
            <w:r w:rsidRPr="00224489">
              <w:rPr>
                <w:sz w:val="20"/>
                <w:szCs w:val="20"/>
              </w:rPr>
              <w:t>применятся для дополнительной фиксации калоприемников/</w:t>
            </w:r>
            <w:proofErr w:type="spellStart"/>
            <w:r w:rsidRPr="00224489">
              <w:rPr>
                <w:sz w:val="20"/>
                <w:szCs w:val="20"/>
              </w:rPr>
              <w:t>уроприемников</w:t>
            </w:r>
            <w:proofErr w:type="spellEnd"/>
            <w:r w:rsidRPr="00224489">
              <w:rPr>
                <w:sz w:val="20"/>
                <w:szCs w:val="20"/>
              </w:rPr>
              <w:t>. Пояс должен обеспечивать дополнительную надежность и увеличивать время ношения калоприемников/</w:t>
            </w:r>
            <w:proofErr w:type="spellStart"/>
            <w:r w:rsidRPr="00224489">
              <w:rPr>
                <w:sz w:val="20"/>
                <w:szCs w:val="20"/>
              </w:rPr>
              <w:t>уроприемнтков</w:t>
            </w:r>
            <w:proofErr w:type="spellEnd"/>
            <w:r w:rsidRPr="00224489">
              <w:rPr>
                <w:sz w:val="20"/>
                <w:szCs w:val="20"/>
              </w:rPr>
              <w:t>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Default="00D27D4E" w:rsidP="00FF6789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D27D4E" w:rsidRPr="008633B7" w:rsidTr="00FF6789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>Крем защитный в тубе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keepNext/>
              <w:jc w:val="both"/>
              <w:rPr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>Защитный крем</w:t>
            </w:r>
            <w:r w:rsidRPr="008633B7">
              <w:rPr>
                <w:sz w:val="20"/>
                <w:szCs w:val="20"/>
              </w:rPr>
              <w:t xml:space="preserve"> оказывает увлажняющее и заживляющее действие. Должен быстро впитываться и образовывать антисептическую пленку, защищающую кожу от раздражающего действия мочи и кала, объем не менее 60 мл.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1 322</w:t>
            </w:r>
          </w:p>
        </w:tc>
      </w:tr>
      <w:tr w:rsidR="00D27D4E" w:rsidRPr="008633B7" w:rsidTr="00FF6789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>Пудра (порошок) абсорбирующая в тубе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keepNext/>
              <w:jc w:val="both"/>
              <w:rPr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 xml:space="preserve">Пудра (порошок) абсорбирующая </w:t>
            </w:r>
            <w:r w:rsidRPr="008633B7">
              <w:rPr>
                <w:sz w:val="20"/>
                <w:szCs w:val="20"/>
              </w:rPr>
              <w:t xml:space="preserve">должна быть предназначена для ухода за </w:t>
            </w:r>
            <w:proofErr w:type="spellStart"/>
            <w:r w:rsidRPr="008633B7">
              <w:rPr>
                <w:sz w:val="20"/>
                <w:szCs w:val="20"/>
              </w:rPr>
              <w:t>мацерированной</w:t>
            </w:r>
            <w:proofErr w:type="spellEnd"/>
            <w:r w:rsidRPr="008633B7">
              <w:rPr>
                <w:sz w:val="20"/>
                <w:szCs w:val="20"/>
              </w:rPr>
              <w:t xml:space="preserve"> (мокнущей) кожей вокруг </w:t>
            </w:r>
            <w:proofErr w:type="spellStart"/>
            <w:r w:rsidRPr="008633B7">
              <w:rPr>
                <w:sz w:val="20"/>
                <w:szCs w:val="20"/>
              </w:rPr>
              <w:t>стомы</w:t>
            </w:r>
            <w:proofErr w:type="spellEnd"/>
            <w:r w:rsidRPr="008633B7">
              <w:rPr>
                <w:sz w:val="20"/>
                <w:szCs w:val="20"/>
              </w:rPr>
              <w:t>, должна впитывать экссудат, образовывать защитный гидроколлоидный слой и способствовать заживлению поврежденной кожи. Для наружного применения. Флакон не менее 25 г.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</w:tr>
      <w:tr w:rsidR="00D27D4E" w:rsidRPr="008633B7" w:rsidTr="00FF6789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>Защитная пленка в форме салфеток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both"/>
              <w:rPr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>Защитная пленка</w:t>
            </w:r>
            <w:r w:rsidRPr="008633B7">
              <w:rPr>
                <w:sz w:val="20"/>
                <w:szCs w:val="20"/>
              </w:rPr>
              <w:t xml:space="preserve">, нанесенная на влажные одноразовые салфетки </w:t>
            </w:r>
            <w:r w:rsidRPr="008633B7">
              <w:rPr>
                <w:b/>
                <w:sz w:val="20"/>
                <w:szCs w:val="20"/>
              </w:rPr>
              <w:t>не менее 30 шт.</w:t>
            </w:r>
            <w:r w:rsidRPr="008633B7">
              <w:rPr>
                <w:sz w:val="20"/>
                <w:szCs w:val="20"/>
              </w:rPr>
              <w:t xml:space="preserve">, должна образовывать полупроводящую, эластичную, водоотталкивающую защитную пленку, позволяющую коже дышать. Должна предохранять кожу от контакта с агрессивными выделениями, вызывающими раздражение кожи, должна защищать кожу от механических повреждений при удалении </w:t>
            </w:r>
            <w:proofErr w:type="spellStart"/>
            <w:r w:rsidRPr="008633B7">
              <w:rPr>
                <w:sz w:val="20"/>
                <w:szCs w:val="20"/>
              </w:rPr>
              <w:t>кало</w:t>
            </w:r>
            <w:proofErr w:type="spellEnd"/>
            <w:r w:rsidRPr="008633B7">
              <w:rPr>
                <w:sz w:val="20"/>
                <w:szCs w:val="20"/>
              </w:rPr>
              <w:t xml:space="preserve"> – и мочеприемника, должна повышать адгезивные свойства пластины и увеличивает срок ношения пластины</w:t>
            </w:r>
            <w:r w:rsidRPr="008633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14 910</w:t>
            </w:r>
          </w:p>
        </w:tc>
      </w:tr>
      <w:tr w:rsidR="00D27D4E" w:rsidRPr="008633B7" w:rsidTr="00FF6789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>Защитная пленка во флаконе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both"/>
              <w:rPr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>Защитная пленка</w:t>
            </w:r>
            <w:r w:rsidRPr="008633B7">
              <w:rPr>
                <w:sz w:val="20"/>
                <w:szCs w:val="20"/>
              </w:rPr>
              <w:t xml:space="preserve"> для кожи вокруг </w:t>
            </w:r>
            <w:proofErr w:type="spellStart"/>
            <w:r w:rsidRPr="008633B7">
              <w:rPr>
                <w:sz w:val="20"/>
                <w:szCs w:val="20"/>
              </w:rPr>
              <w:t>стомы</w:t>
            </w:r>
            <w:proofErr w:type="spellEnd"/>
            <w:r w:rsidRPr="008633B7">
              <w:rPr>
                <w:sz w:val="20"/>
                <w:szCs w:val="20"/>
              </w:rPr>
              <w:t xml:space="preserve"> – защитное, водоотталкивающее средство, должна предохранять кожу от воздействия выделений из </w:t>
            </w:r>
            <w:proofErr w:type="spellStart"/>
            <w:r w:rsidRPr="008633B7">
              <w:rPr>
                <w:sz w:val="20"/>
                <w:szCs w:val="20"/>
              </w:rPr>
              <w:t>стомы</w:t>
            </w:r>
            <w:proofErr w:type="spellEnd"/>
            <w:r w:rsidRPr="008633B7">
              <w:rPr>
                <w:sz w:val="20"/>
                <w:szCs w:val="20"/>
              </w:rPr>
              <w:t xml:space="preserve"> и повреждений при удалении клеевой пластины. Объем не менее 50 мл.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Pr="008633B7" w:rsidRDefault="00D27D4E" w:rsidP="00FF6789">
            <w:pPr>
              <w:tabs>
                <w:tab w:val="center" w:pos="438"/>
                <w:tab w:val="right" w:pos="87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Pr="008633B7" w:rsidRDefault="00D27D4E" w:rsidP="00FF6789">
            <w:pPr>
              <w:tabs>
                <w:tab w:val="center" w:pos="438"/>
                <w:tab w:val="right" w:pos="87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</w:tr>
      <w:tr w:rsidR="00D27D4E" w:rsidRPr="008633B7" w:rsidTr="00FF6789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>Очиститель для кожи во флаконе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 xml:space="preserve">Очиститель для кожи </w:t>
            </w:r>
            <w:r w:rsidRPr="008633B7">
              <w:rPr>
                <w:sz w:val="20"/>
                <w:szCs w:val="20"/>
              </w:rPr>
              <w:t xml:space="preserve">должен представлять собой очищающее средство, замещающее мыло, воду и другие агрессивные и высушивающие кожу вещества. Должен использоваться для обработки кожи вокруг </w:t>
            </w:r>
            <w:proofErr w:type="spellStart"/>
            <w:r w:rsidRPr="008633B7">
              <w:rPr>
                <w:sz w:val="20"/>
                <w:szCs w:val="20"/>
              </w:rPr>
              <w:t>стомы</w:t>
            </w:r>
            <w:proofErr w:type="spellEnd"/>
            <w:r w:rsidRPr="008633B7">
              <w:rPr>
                <w:sz w:val="20"/>
                <w:szCs w:val="20"/>
              </w:rPr>
              <w:t xml:space="preserve"> или фистулы, а также кожи, подверженной воздействию мочи и каловых масс при недержании. Должен обеспечивать гигиену кожи вокруг </w:t>
            </w:r>
            <w:proofErr w:type="spellStart"/>
            <w:r w:rsidRPr="008633B7">
              <w:rPr>
                <w:sz w:val="20"/>
                <w:szCs w:val="20"/>
              </w:rPr>
              <w:t>стомы</w:t>
            </w:r>
            <w:proofErr w:type="spellEnd"/>
            <w:r w:rsidRPr="008633B7">
              <w:rPr>
                <w:sz w:val="20"/>
                <w:szCs w:val="20"/>
              </w:rPr>
              <w:t xml:space="preserve">, очищать кожу от каловых масс, гноя, мочи, слизи, дезинфицировать и смягчать кожу, безопасно удалять остатки пасты, </w:t>
            </w:r>
            <w:proofErr w:type="spellStart"/>
            <w:r w:rsidRPr="008633B7">
              <w:rPr>
                <w:sz w:val="20"/>
                <w:szCs w:val="20"/>
              </w:rPr>
              <w:t>адгезивов</w:t>
            </w:r>
            <w:proofErr w:type="spellEnd"/>
            <w:r w:rsidRPr="008633B7">
              <w:rPr>
                <w:sz w:val="20"/>
                <w:szCs w:val="20"/>
              </w:rPr>
              <w:t xml:space="preserve"> и других средств ухода за кожей. Для наружного применения. Флакон не менее 180 мл.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</w:tr>
      <w:tr w:rsidR="00D27D4E" w:rsidRPr="008633B7" w:rsidTr="00FF6789">
        <w:trPr>
          <w:trHeight w:val="42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7D4E" w:rsidRPr="008633B7" w:rsidRDefault="00D27D4E" w:rsidP="00FF6789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>Очиститель для кожи в форме салфеток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7D4E" w:rsidRPr="008633B7" w:rsidRDefault="00D27D4E" w:rsidP="00FF6789">
            <w:pPr>
              <w:jc w:val="both"/>
              <w:rPr>
                <w:rFonts w:ascii="Arial1" w:hAnsi="Arial1"/>
                <w:sz w:val="20"/>
                <w:szCs w:val="20"/>
              </w:rPr>
            </w:pPr>
            <w:r w:rsidRPr="008633B7">
              <w:rPr>
                <w:sz w:val="20"/>
                <w:szCs w:val="20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8633B7">
              <w:rPr>
                <w:sz w:val="20"/>
                <w:szCs w:val="20"/>
              </w:rPr>
              <w:t>стомы</w:t>
            </w:r>
            <w:proofErr w:type="spellEnd"/>
            <w:r w:rsidRPr="008633B7">
              <w:rPr>
                <w:sz w:val="20"/>
                <w:szCs w:val="20"/>
              </w:rPr>
              <w:t xml:space="preserve">. Не препятствует дальнейшей эффективной адгезии адгезивной пластины калоприемника. Очиститель не должен содержать спирт и должен быть </w:t>
            </w:r>
            <w:proofErr w:type="spellStart"/>
            <w:r w:rsidRPr="008633B7">
              <w:rPr>
                <w:sz w:val="20"/>
                <w:szCs w:val="20"/>
              </w:rPr>
              <w:t>гипоаллергенным</w:t>
            </w:r>
            <w:proofErr w:type="spellEnd"/>
            <w:r w:rsidRPr="008633B7">
              <w:rPr>
                <w:sz w:val="20"/>
                <w:szCs w:val="20"/>
              </w:rPr>
              <w:t>. Представлен в виде салфеток, не менее 30 шт. в упаковке.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8 100</w:t>
            </w:r>
          </w:p>
        </w:tc>
      </w:tr>
      <w:tr w:rsidR="00D27D4E" w:rsidRPr="008633B7" w:rsidTr="00FF6789">
        <w:trPr>
          <w:trHeight w:val="42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33B7">
              <w:rPr>
                <w:b/>
                <w:sz w:val="20"/>
                <w:szCs w:val="20"/>
              </w:rPr>
              <w:t>Нейтрализатор запаха во флаконе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both"/>
              <w:rPr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>Нейтрализатор запаха</w:t>
            </w:r>
            <w:r w:rsidRPr="008633B7">
              <w:rPr>
                <w:sz w:val="20"/>
                <w:szCs w:val="20"/>
              </w:rPr>
              <w:t xml:space="preserve"> должен представлять концентрированный раствор, эффективно нейтрализовать любой запах в течении 8 часов. Флакон не менее 50 мл.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</w:tr>
      <w:tr w:rsidR="00D27D4E" w:rsidRPr="008633B7" w:rsidTr="00FF6789">
        <w:trPr>
          <w:trHeight w:val="42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8633B7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D0523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0523">
              <w:rPr>
                <w:b/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B23F4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4D0523">
              <w:rPr>
                <w:sz w:val="20"/>
                <w:szCs w:val="20"/>
              </w:rPr>
              <w:t xml:space="preserve"> должен представлять собой </w:t>
            </w:r>
            <w:proofErr w:type="spellStart"/>
            <w:r w:rsidRPr="004D0523">
              <w:rPr>
                <w:sz w:val="20"/>
                <w:szCs w:val="20"/>
              </w:rPr>
              <w:t>лубрицированный</w:t>
            </w:r>
            <w:proofErr w:type="spellEnd"/>
            <w:r w:rsidRPr="004D0523">
              <w:rPr>
                <w:sz w:val="20"/>
                <w:szCs w:val="20"/>
              </w:rPr>
              <w:t xml:space="preserve"> катетер для </w:t>
            </w:r>
            <w:proofErr w:type="spellStart"/>
            <w:r w:rsidRPr="004D0523">
              <w:rPr>
                <w:sz w:val="20"/>
                <w:szCs w:val="20"/>
              </w:rPr>
              <w:t>самокатетеризации</w:t>
            </w:r>
            <w:proofErr w:type="spellEnd"/>
            <w:r w:rsidRPr="004D0523">
              <w:rPr>
                <w:sz w:val="20"/>
                <w:szCs w:val="20"/>
              </w:rPr>
              <w:t xml:space="preserve">, должен быть изготовлен из </w:t>
            </w:r>
            <w:proofErr w:type="spellStart"/>
            <w:r w:rsidRPr="004D0523">
              <w:rPr>
                <w:sz w:val="20"/>
                <w:szCs w:val="20"/>
              </w:rPr>
              <w:t>поливинихлорида</w:t>
            </w:r>
            <w:proofErr w:type="spellEnd"/>
            <w:r w:rsidRPr="004D0523">
              <w:rPr>
                <w:sz w:val="20"/>
                <w:szCs w:val="20"/>
              </w:rPr>
              <w:t xml:space="preserve"> (ПВХ) покрытого снаружи гидрофильным </w:t>
            </w:r>
            <w:proofErr w:type="spellStart"/>
            <w:r w:rsidRPr="004D0523">
              <w:rPr>
                <w:sz w:val="20"/>
                <w:szCs w:val="20"/>
              </w:rPr>
              <w:t>лубрикантом</w:t>
            </w:r>
            <w:proofErr w:type="spellEnd"/>
            <w:r w:rsidRPr="004D0523">
              <w:rPr>
                <w:sz w:val="20"/>
                <w:szCs w:val="20"/>
              </w:rPr>
              <w:t xml:space="preserve">, активирующимся при контакте с водой. Наконечник катетера должен быть прямой цилиндрический типа </w:t>
            </w:r>
            <w:proofErr w:type="spellStart"/>
            <w:r w:rsidRPr="004D0523">
              <w:rPr>
                <w:sz w:val="20"/>
                <w:szCs w:val="20"/>
              </w:rPr>
              <w:t>Нелатон</w:t>
            </w:r>
            <w:proofErr w:type="spellEnd"/>
            <w:r w:rsidRPr="004D0523">
              <w:rPr>
                <w:sz w:val="20"/>
                <w:szCs w:val="20"/>
              </w:rPr>
              <w:t xml:space="preserve">, с двумя боковыми отверстиями, с покрытыми </w:t>
            </w:r>
            <w:proofErr w:type="spellStart"/>
            <w:r w:rsidRPr="004D0523">
              <w:rPr>
                <w:sz w:val="20"/>
                <w:szCs w:val="20"/>
              </w:rPr>
              <w:t>поливинилпиролидоном</w:t>
            </w:r>
            <w:proofErr w:type="spellEnd"/>
            <w:r w:rsidRPr="004D0523">
              <w:rPr>
                <w:sz w:val="20"/>
                <w:szCs w:val="20"/>
              </w:rPr>
              <w:t xml:space="preserve"> краями. Катетер должен иметь воронкообразный коннектор для </w:t>
            </w:r>
            <w:r w:rsidRPr="004D0523">
              <w:rPr>
                <w:sz w:val="20"/>
                <w:szCs w:val="20"/>
              </w:rPr>
              <w:lastRenderedPageBreak/>
              <w:t xml:space="preserve">соединения со стандартным мочеприемником. Катетер должен быть стерилен и находиться в индивидуальной упаковке. </w:t>
            </w:r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4D0523">
              <w:rPr>
                <w:b/>
                <w:sz w:val="20"/>
                <w:szCs w:val="20"/>
              </w:rPr>
              <w:t>Нелатон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4D0523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женские № 10 – </w:t>
            </w:r>
            <w:r>
              <w:rPr>
                <w:b/>
                <w:sz w:val="20"/>
                <w:szCs w:val="20"/>
              </w:rPr>
              <w:t>3 680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4D0523">
              <w:rPr>
                <w:b/>
                <w:sz w:val="20"/>
                <w:szCs w:val="20"/>
              </w:rPr>
              <w:t>Нелатон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4D0523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мужские №10 – </w:t>
            </w:r>
            <w:r>
              <w:rPr>
                <w:b/>
                <w:sz w:val="20"/>
                <w:szCs w:val="20"/>
              </w:rPr>
              <w:t>3 056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4D0523">
              <w:rPr>
                <w:b/>
                <w:sz w:val="20"/>
                <w:szCs w:val="20"/>
              </w:rPr>
              <w:t>Нелатон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4D0523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женские № 8 – </w:t>
            </w:r>
            <w:r>
              <w:rPr>
                <w:b/>
                <w:sz w:val="20"/>
                <w:szCs w:val="20"/>
              </w:rPr>
              <w:t>3 098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  <w:p w:rsidR="00D27D4E" w:rsidRDefault="00D27D4E" w:rsidP="00FF6789">
            <w:pPr>
              <w:keepNext/>
              <w:snapToGrid w:val="0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4D0523">
              <w:rPr>
                <w:b/>
                <w:sz w:val="20"/>
                <w:szCs w:val="20"/>
              </w:rPr>
              <w:t>Нелатон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4D0523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мужские №8 – </w:t>
            </w:r>
            <w:r>
              <w:rPr>
                <w:b/>
                <w:sz w:val="20"/>
                <w:szCs w:val="20"/>
              </w:rPr>
              <w:t>2 042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  <w:p w:rsidR="00D27D4E" w:rsidRPr="004D0523" w:rsidRDefault="00D27D4E" w:rsidP="00FF6789">
            <w:pPr>
              <w:keepNext/>
              <w:snapToGrid w:val="0"/>
              <w:rPr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4D0523">
              <w:rPr>
                <w:b/>
                <w:sz w:val="20"/>
                <w:szCs w:val="20"/>
              </w:rPr>
              <w:t>Нелатон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4D0523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мужские №</w:t>
            </w:r>
            <w:r>
              <w:rPr>
                <w:b/>
                <w:sz w:val="20"/>
                <w:szCs w:val="20"/>
              </w:rPr>
              <w:t>16</w:t>
            </w:r>
            <w:r w:rsidRPr="004D0523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15</w:t>
            </w:r>
            <w:r w:rsidRPr="004D0523">
              <w:rPr>
                <w:b/>
                <w:sz w:val="20"/>
                <w:szCs w:val="20"/>
              </w:rPr>
              <w:t>0 шт.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Pr="00483B78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Pr="00483B78" w:rsidRDefault="00D27D4E" w:rsidP="00FF6789">
            <w:pPr>
              <w:rPr>
                <w:b/>
                <w:sz w:val="20"/>
                <w:szCs w:val="20"/>
              </w:rPr>
            </w:pPr>
          </w:p>
          <w:p w:rsidR="00D27D4E" w:rsidRPr="00483B78" w:rsidRDefault="00D27D4E" w:rsidP="00FF6789">
            <w:pPr>
              <w:rPr>
                <w:b/>
                <w:sz w:val="20"/>
                <w:szCs w:val="20"/>
              </w:rPr>
            </w:pPr>
          </w:p>
          <w:p w:rsidR="00D27D4E" w:rsidRPr="00483B78" w:rsidRDefault="00D27D4E" w:rsidP="00FF6789">
            <w:pPr>
              <w:rPr>
                <w:b/>
                <w:sz w:val="20"/>
                <w:szCs w:val="20"/>
              </w:rPr>
            </w:pPr>
          </w:p>
          <w:p w:rsidR="00D27D4E" w:rsidRPr="00483B78" w:rsidRDefault="00D27D4E" w:rsidP="00FF6789">
            <w:pPr>
              <w:rPr>
                <w:b/>
                <w:sz w:val="20"/>
                <w:szCs w:val="20"/>
              </w:rPr>
            </w:pPr>
          </w:p>
          <w:p w:rsidR="00D27D4E" w:rsidRPr="00483B78" w:rsidRDefault="00D27D4E" w:rsidP="00FF6789">
            <w:pPr>
              <w:rPr>
                <w:b/>
                <w:sz w:val="20"/>
                <w:szCs w:val="20"/>
              </w:rPr>
            </w:pPr>
          </w:p>
          <w:p w:rsidR="00D27D4E" w:rsidRPr="00483B78" w:rsidRDefault="00D27D4E" w:rsidP="00FF6789">
            <w:pPr>
              <w:rPr>
                <w:b/>
                <w:sz w:val="20"/>
                <w:szCs w:val="20"/>
              </w:rPr>
            </w:pPr>
          </w:p>
          <w:p w:rsidR="00D27D4E" w:rsidRPr="00483B78" w:rsidRDefault="00D27D4E" w:rsidP="00FF6789">
            <w:pPr>
              <w:rPr>
                <w:b/>
                <w:sz w:val="20"/>
                <w:szCs w:val="20"/>
              </w:rPr>
            </w:pPr>
          </w:p>
          <w:p w:rsidR="00D27D4E" w:rsidRPr="00483B78" w:rsidRDefault="00D27D4E" w:rsidP="00FF67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12 026</w:t>
            </w:r>
          </w:p>
        </w:tc>
      </w:tr>
      <w:tr w:rsidR="00D27D4E" w:rsidRPr="008633B7" w:rsidTr="00FF6789">
        <w:trPr>
          <w:trHeight w:val="42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4D0523" w:rsidRDefault="00D27D4E" w:rsidP="00FF6789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lastRenderedPageBreak/>
              <w:t>Катетер уретральный длительного пользования</w:t>
            </w:r>
          </w:p>
          <w:p w:rsidR="00D27D4E" w:rsidRPr="004D0523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D4E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>Катетер уретральный длительного пользования</w:t>
            </w:r>
            <w:r w:rsidRPr="004D0523">
              <w:rPr>
                <w:sz w:val="20"/>
                <w:szCs w:val="20"/>
              </w:rPr>
              <w:t xml:space="preserve"> должен быть различных размеров в том числе:</w:t>
            </w:r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>Катетер 2-х ходовой № 1</w:t>
            </w:r>
            <w:r>
              <w:rPr>
                <w:b/>
                <w:sz w:val="20"/>
                <w:szCs w:val="20"/>
              </w:rPr>
              <w:t>0</w:t>
            </w:r>
            <w:r w:rsidRPr="004D0523">
              <w:rPr>
                <w:b/>
                <w:sz w:val="20"/>
                <w:szCs w:val="20"/>
              </w:rPr>
              <w:t xml:space="preserve"> – 1</w:t>
            </w:r>
            <w:r>
              <w:rPr>
                <w:b/>
                <w:sz w:val="20"/>
                <w:szCs w:val="20"/>
              </w:rPr>
              <w:t>2</w:t>
            </w:r>
            <w:r w:rsidRPr="004D0523">
              <w:rPr>
                <w:b/>
                <w:sz w:val="20"/>
                <w:szCs w:val="20"/>
              </w:rPr>
              <w:t>0 шт</w:t>
            </w:r>
            <w:r>
              <w:rPr>
                <w:b/>
                <w:sz w:val="20"/>
                <w:szCs w:val="20"/>
              </w:rPr>
              <w:t>.</w:t>
            </w:r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Катетер 2-х ходовой № 12 – 59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2-х ходовой № 14 – </w:t>
            </w:r>
            <w:r>
              <w:rPr>
                <w:b/>
                <w:sz w:val="20"/>
                <w:szCs w:val="20"/>
              </w:rPr>
              <w:t>59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2-х ходовой № 16 – </w:t>
            </w:r>
            <w:r>
              <w:rPr>
                <w:b/>
                <w:sz w:val="20"/>
                <w:szCs w:val="20"/>
              </w:rPr>
              <w:t>59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2-х ходовой № 18 – </w:t>
            </w:r>
            <w:r>
              <w:rPr>
                <w:b/>
                <w:sz w:val="20"/>
                <w:szCs w:val="20"/>
              </w:rPr>
              <w:t>531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2-х ходовой № 20 – </w:t>
            </w:r>
            <w:r>
              <w:rPr>
                <w:b/>
                <w:sz w:val="20"/>
                <w:szCs w:val="20"/>
              </w:rPr>
              <w:t>220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2-х ходовой № 22 – </w:t>
            </w:r>
            <w:r>
              <w:rPr>
                <w:b/>
                <w:sz w:val="20"/>
                <w:szCs w:val="20"/>
              </w:rPr>
              <w:t>210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2-х ходовой № 24 – </w:t>
            </w:r>
            <w:r>
              <w:rPr>
                <w:b/>
                <w:sz w:val="20"/>
                <w:szCs w:val="20"/>
              </w:rPr>
              <w:t>190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2-х ходовой № 26 – </w:t>
            </w:r>
            <w:r>
              <w:rPr>
                <w:b/>
                <w:sz w:val="20"/>
                <w:szCs w:val="20"/>
              </w:rPr>
              <w:t>59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2-х ходовой № 28 – </w:t>
            </w:r>
            <w:r>
              <w:rPr>
                <w:b/>
                <w:sz w:val="20"/>
                <w:szCs w:val="20"/>
              </w:rPr>
              <w:t>59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2-х ходовой № 30 – </w:t>
            </w:r>
            <w:r>
              <w:rPr>
                <w:b/>
                <w:sz w:val="20"/>
                <w:szCs w:val="20"/>
              </w:rPr>
              <w:t>59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Pr="00483B78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1 625</w:t>
            </w:r>
          </w:p>
        </w:tc>
      </w:tr>
      <w:tr w:rsidR="00D27D4E" w:rsidRPr="008633B7" w:rsidTr="00FF6789">
        <w:trPr>
          <w:trHeight w:val="42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4D0523" w:rsidRDefault="00D27D4E" w:rsidP="00FF6789">
            <w:pPr>
              <w:jc w:val="center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D0523">
              <w:rPr>
                <w:b/>
                <w:sz w:val="20"/>
                <w:szCs w:val="20"/>
              </w:rPr>
              <w:t>эпицистостомы</w:t>
            </w:r>
            <w:proofErr w:type="spellEnd"/>
          </w:p>
          <w:p w:rsidR="00D27D4E" w:rsidRPr="004D0523" w:rsidRDefault="00D27D4E" w:rsidP="00FF6789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D4E" w:rsidRPr="004D0523" w:rsidRDefault="00D27D4E" w:rsidP="00FF6789">
            <w:pPr>
              <w:jc w:val="both"/>
              <w:rPr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>Катетер уретральный постоянного пользования</w:t>
            </w:r>
            <w:r w:rsidRPr="004D0523">
              <w:rPr>
                <w:sz w:val="20"/>
                <w:szCs w:val="20"/>
              </w:rPr>
              <w:t xml:space="preserve"> должен быть различных размеров от 6 мм до 34 мм, с универсальным коннектором для присоединения мочеприемника, материал мягкий силикон, стерильные. </w:t>
            </w:r>
          </w:p>
          <w:p w:rsidR="00D27D4E" w:rsidRPr="004D0523" w:rsidRDefault="00D27D4E" w:rsidP="00FF6789">
            <w:pPr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D0523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№ 18 – </w:t>
            </w:r>
            <w:r>
              <w:rPr>
                <w:b/>
                <w:sz w:val="20"/>
                <w:szCs w:val="20"/>
              </w:rPr>
              <w:t>390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  <w:p w:rsidR="00D27D4E" w:rsidRPr="004D0523" w:rsidRDefault="00D27D4E" w:rsidP="00FF6789">
            <w:pPr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D0523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№ 20 – </w:t>
            </w:r>
            <w:r>
              <w:rPr>
                <w:b/>
                <w:sz w:val="20"/>
                <w:szCs w:val="20"/>
              </w:rPr>
              <w:t xml:space="preserve">390 </w:t>
            </w:r>
            <w:r w:rsidRPr="004D0523">
              <w:rPr>
                <w:b/>
                <w:sz w:val="20"/>
                <w:szCs w:val="20"/>
              </w:rPr>
              <w:t>шт.</w:t>
            </w:r>
          </w:p>
          <w:p w:rsidR="00D27D4E" w:rsidRPr="004D0523" w:rsidRDefault="00D27D4E" w:rsidP="00FF6789">
            <w:pPr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D0523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№ 22 – </w:t>
            </w:r>
            <w:r>
              <w:rPr>
                <w:b/>
                <w:sz w:val="20"/>
                <w:szCs w:val="20"/>
              </w:rPr>
              <w:t>370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  <w:p w:rsidR="00D27D4E" w:rsidRPr="004D0523" w:rsidRDefault="00D27D4E" w:rsidP="00FF6789">
            <w:pPr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D0523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№ 24 – </w:t>
            </w:r>
            <w:r>
              <w:rPr>
                <w:b/>
                <w:sz w:val="20"/>
                <w:szCs w:val="20"/>
              </w:rPr>
              <w:t>360</w:t>
            </w:r>
            <w:r w:rsidRPr="004D0523">
              <w:rPr>
                <w:b/>
                <w:sz w:val="20"/>
                <w:szCs w:val="20"/>
              </w:rPr>
              <w:t xml:space="preserve"> шт</w:t>
            </w:r>
            <w:r>
              <w:rPr>
                <w:b/>
                <w:sz w:val="20"/>
                <w:szCs w:val="20"/>
              </w:rPr>
              <w:t>.</w:t>
            </w:r>
          </w:p>
          <w:p w:rsidR="00D27D4E" w:rsidRPr="004D0523" w:rsidRDefault="00D27D4E" w:rsidP="00FF6789">
            <w:pPr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D0523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№ 26 – </w:t>
            </w:r>
            <w:r>
              <w:rPr>
                <w:b/>
                <w:sz w:val="20"/>
                <w:szCs w:val="20"/>
              </w:rPr>
              <w:t>250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  <w:p w:rsidR="00D27D4E" w:rsidRPr="004D0523" w:rsidRDefault="00D27D4E" w:rsidP="00FF6789">
            <w:pPr>
              <w:jc w:val="both"/>
              <w:rPr>
                <w:b/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D0523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№ 28 – </w:t>
            </w:r>
            <w:r>
              <w:rPr>
                <w:b/>
                <w:sz w:val="20"/>
                <w:szCs w:val="20"/>
              </w:rPr>
              <w:t>2</w:t>
            </w:r>
            <w:r w:rsidRPr="004D0523">
              <w:rPr>
                <w:b/>
                <w:sz w:val="20"/>
                <w:szCs w:val="20"/>
              </w:rPr>
              <w:t>40 шт.</w:t>
            </w:r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4D0523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4D0523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№ 30 – </w:t>
            </w:r>
            <w:r>
              <w:rPr>
                <w:b/>
                <w:sz w:val="20"/>
                <w:szCs w:val="20"/>
              </w:rPr>
              <w:t>2</w:t>
            </w:r>
            <w:r w:rsidRPr="004D0523">
              <w:rPr>
                <w:b/>
                <w:sz w:val="20"/>
                <w:szCs w:val="20"/>
              </w:rPr>
              <w:t>40 шт.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2 252</w:t>
            </w:r>
          </w:p>
        </w:tc>
      </w:tr>
      <w:tr w:rsidR="00D27D4E" w:rsidRPr="008633B7" w:rsidTr="00FF6789">
        <w:trPr>
          <w:trHeight w:val="42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4D0523" w:rsidRDefault="00D27D4E" w:rsidP="00FF67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D0523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B23F4">
              <w:rPr>
                <w:b/>
                <w:sz w:val="20"/>
                <w:szCs w:val="20"/>
              </w:rPr>
              <w:t>Уропрезервативы</w:t>
            </w:r>
            <w:proofErr w:type="spellEnd"/>
            <w:r w:rsidRPr="004D0523">
              <w:rPr>
                <w:sz w:val="20"/>
                <w:szCs w:val="20"/>
              </w:rPr>
              <w:t xml:space="preserve"> – изготовлены из натурального латекса. Фиксация </w:t>
            </w:r>
            <w:proofErr w:type="spellStart"/>
            <w:r w:rsidRPr="004D0523">
              <w:rPr>
                <w:sz w:val="20"/>
                <w:szCs w:val="20"/>
              </w:rPr>
              <w:t>уропрезервативов</w:t>
            </w:r>
            <w:proofErr w:type="spellEnd"/>
            <w:r w:rsidRPr="004D0523">
              <w:rPr>
                <w:sz w:val="20"/>
                <w:szCs w:val="20"/>
              </w:rPr>
              <w:t xml:space="preserve"> должна быть надежной, обеспечивающей надежную защиту от протекания. </w:t>
            </w:r>
            <w:proofErr w:type="spellStart"/>
            <w:r w:rsidRPr="004D0523">
              <w:rPr>
                <w:sz w:val="20"/>
                <w:szCs w:val="20"/>
              </w:rPr>
              <w:t>Уропрезервативы</w:t>
            </w:r>
            <w:proofErr w:type="spellEnd"/>
            <w:r w:rsidRPr="004D0523">
              <w:rPr>
                <w:sz w:val="20"/>
                <w:szCs w:val="20"/>
              </w:rPr>
              <w:t xml:space="preserve"> должны иметь устройство для соединения с мешком для сбора мочи.</w:t>
            </w:r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4D0523">
              <w:rPr>
                <w:sz w:val="20"/>
                <w:szCs w:val="20"/>
              </w:rPr>
              <w:t xml:space="preserve">Диаметр </w:t>
            </w:r>
            <w:proofErr w:type="spellStart"/>
            <w:r w:rsidRPr="004D0523">
              <w:rPr>
                <w:sz w:val="20"/>
                <w:szCs w:val="20"/>
              </w:rPr>
              <w:t>уропрезерватива</w:t>
            </w:r>
            <w:proofErr w:type="spellEnd"/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4D0523">
              <w:rPr>
                <w:b/>
                <w:sz w:val="20"/>
                <w:szCs w:val="20"/>
              </w:rPr>
              <w:t>Уропрезнрватив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№ 35 – </w:t>
            </w:r>
            <w:r>
              <w:rPr>
                <w:b/>
                <w:sz w:val="20"/>
                <w:szCs w:val="20"/>
              </w:rPr>
              <w:t>315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4D0523">
              <w:rPr>
                <w:b/>
                <w:sz w:val="20"/>
                <w:szCs w:val="20"/>
              </w:rPr>
              <w:t>Уропрезнрватив</w:t>
            </w:r>
            <w:proofErr w:type="spellEnd"/>
            <w:r w:rsidRPr="004D0523">
              <w:rPr>
                <w:b/>
                <w:sz w:val="20"/>
                <w:szCs w:val="20"/>
              </w:rPr>
              <w:t xml:space="preserve"> № 29 – </w:t>
            </w:r>
            <w:r>
              <w:rPr>
                <w:b/>
                <w:sz w:val="20"/>
                <w:szCs w:val="20"/>
              </w:rPr>
              <w:t>135</w:t>
            </w:r>
            <w:r w:rsidRPr="004D0523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</w:tr>
      <w:tr w:rsidR="00D27D4E" w:rsidRPr="008633B7" w:rsidTr="00FF6789">
        <w:trPr>
          <w:trHeight w:val="42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4D0523" w:rsidRDefault="00D27D4E" w:rsidP="00FF6789">
            <w:pPr>
              <w:jc w:val="center"/>
              <w:rPr>
                <w:b/>
                <w:sz w:val="20"/>
                <w:szCs w:val="20"/>
              </w:rPr>
            </w:pPr>
            <w:r w:rsidRPr="00224489">
              <w:rPr>
                <w:b/>
                <w:bCs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224489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224489">
              <w:rPr>
                <w:b/>
                <w:bCs/>
                <w:sz w:val="20"/>
                <w:szCs w:val="20"/>
              </w:rPr>
              <w:t xml:space="preserve"> в тубе, не менее60 г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4D0523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B23F4">
              <w:rPr>
                <w:b/>
                <w:sz w:val="20"/>
                <w:szCs w:val="20"/>
              </w:rPr>
              <w:t>Паста,</w:t>
            </w:r>
            <w:r w:rsidRPr="00224489">
              <w:rPr>
                <w:sz w:val="20"/>
                <w:szCs w:val="20"/>
              </w:rPr>
              <w:t xml:space="preserve"> герметизирующая к уро – и калоприемнику в полосках должна быть предназначена для защиты кожи, герметизации калоприемника, выравниванию шрамов и складок на коже вокруг </w:t>
            </w:r>
            <w:proofErr w:type="spellStart"/>
            <w:r w:rsidRPr="00224489">
              <w:rPr>
                <w:sz w:val="20"/>
                <w:szCs w:val="20"/>
              </w:rPr>
              <w:t>стомы</w:t>
            </w:r>
            <w:proofErr w:type="spellEnd"/>
            <w:r w:rsidRPr="00224489">
              <w:rPr>
                <w:sz w:val="20"/>
                <w:szCs w:val="20"/>
              </w:rPr>
              <w:t>, в упаковке 10 полосок в индивидуальной упаковке. Объем упаковки 60 г.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D27D4E" w:rsidRPr="008633B7" w:rsidTr="00FF6789">
        <w:trPr>
          <w:trHeight w:val="420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224489" w:rsidRDefault="00D27D4E" w:rsidP="00FF6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4E" w:rsidRPr="00224489" w:rsidRDefault="00D27D4E" w:rsidP="00FF6789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4E" w:rsidRDefault="00D27D4E" w:rsidP="00FF678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107 471</w:t>
            </w:r>
          </w:p>
        </w:tc>
      </w:tr>
    </w:tbl>
    <w:p w:rsidR="00D27D4E" w:rsidRPr="008633B7" w:rsidRDefault="00D27D4E" w:rsidP="00D27D4E">
      <w:pPr>
        <w:shd w:val="clear" w:color="auto" w:fill="FFFFFF"/>
        <w:ind w:left="-426" w:right="-144" w:firstLine="426"/>
        <w:jc w:val="both"/>
        <w:rPr>
          <w:bCs/>
          <w:sz w:val="24"/>
          <w:szCs w:val="24"/>
        </w:rPr>
      </w:pPr>
      <w:r w:rsidRPr="008633B7">
        <w:rPr>
          <w:bCs/>
          <w:sz w:val="24"/>
          <w:szCs w:val="24"/>
        </w:rPr>
        <w:t>Изделия должны быть сертифицированными и соответствовать гигиеническим нормам, предусмотренным законодательством Российской Федерации.</w:t>
      </w:r>
    </w:p>
    <w:p w:rsidR="00D27D4E" w:rsidRPr="008633B7" w:rsidRDefault="00D27D4E" w:rsidP="00D27D4E">
      <w:pPr>
        <w:ind w:left="-426" w:right="-143" w:firstLine="426"/>
        <w:jc w:val="both"/>
        <w:rPr>
          <w:sz w:val="24"/>
          <w:szCs w:val="24"/>
        </w:rPr>
      </w:pPr>
      <w:r w:rsidRPr="008633B7">
        <w:rPr>
          <w:sz w:val="24"/>
          <w:szCs w:val="24"/>
        </w:rPr>
        <w:t>Наличие регистрационного удостоверения и декларации о соответствии на поставляемые изделия обязательно.</w:t>
      </w:r>
    </w:p>
    <w:p w:rsidR="00D27D4E" w:rsidRPr="008633B7" w:rsidRDefault="00D27D4E" w:rsidP="00D27D4E">
      <w:pPr>
        <w:ind w:left="-426" w:right="-143" w:firstLine="426"/>
        <w:jc w:val="both"/>
        <w:rPr>
          <w:sz w:val="24"/>
          <w:szCs w:val="24"/>
        </w:rPr>
      </w:pPr>
      <w:r w:rsidRPr="008633B7">
        <w:rPr>
          <w:sz w:val="24"/>
          <w:szCs w:val="24"/>
        </w:rPr>
        <w:t>Срок поставки в адрес инвалидов – в течение 15 дней со дня выдачи реестров получателей ТСР заказчиком поставщику или соисполнителю (при наличии).</w:t>
      </w:r>
      <w:bookmarkStart w:id="0" w:name="_GoBack"/>
      <w:bookmarkEnd w:id="0"/>
    </w:p>
    <w:p w:rsidR="00D27D4E" w:rsidRPr="008633B7" w:rsidRDefault="00D27D4E" w:rsidP="00D27D4E">
      <w:pPr>
        <w:tabs>
          <w:tab w:val="left" w:pos="708"/>
        </w:tabs>
        <w:ind w:firstLine="709"/>
        <w:jc w:val="center"/>
        <w:rPr>
          <w:b/>
          <w:bCs/>
          <w:sz w:val="24"/>
          <w:szCs w:val="24"/>
        </w:rPr>
      </w:pPr>
      <w:r w:rsidRPr="008633B7">
        <w:rPr>
          <w:b/>
          <w:bCs/>
          <w:sz w:val="24"/>
          <w:szCs w:val="24"/>
        </w:rPr>
        <w:t>Требования к безопасности товара</w:t>
      </w:r>
    </w:p>
    <w:p w:rsidR="00D27D4E" w:rsidRPr="008633B7" w:rsidRDefault="00D27D4E" w:rsidP="00D27D4E">
      <w:pPr>
        <w:ind w:left="-426" w:right="-143" w:firstLine="709"/>
        <w:contextualSpacing/>
        <w:jc w:val="both"/>
        <w:rPr>
          <w:b/>
        </w:rPr>
      </w:pPr>
      <w:r w:rsidRPr="008633B7">
        <w:rPr>
          <w:bCs/>
          <w:sz w:val="24"/>
          <w:szCs w:val="24"/>
        </w:rPr>
        <w:t xml:space="preserve">Специальные средства при нарушениях функций выделения моче- и калоприемники должны соответствовать требованиям стандартов серии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8633B7">
        <w:rPr>
          <w:bCs/>
          <w:sz w:val="24"/>
          <w:szCs w:val="24"/>
        </w:rPr>
        <w:t>цитотоксичность</w:t>
      </w:r>
      <w:proofErr w:type="spellEnd"/>
      <w:r w:rsidRPr="008633B7">
        <w:rPr>
          <w:bCs/>
          <w:sz w:val="24"/>
          <w:szCs w:val="24"/>
        </w:rPr>
        <w:t xml:space="preserve">: методы </w:t>
      </w:r>
      <w:proofErr w:type="spellStart"/>
      <w:r w:rsidRPr="008633B7">
        <w:rPr>
          <w:bCs/>
          <w:sz w:val="24"/>
          <w:szCs w:val="24"/>
        </w:rPr>
        <w:t>in</w:t>
      </w:r>
      <w:proofErr w:type="spellEnd"/>
      <w:r w:rsidRPr="008633B7">
        <w:rPr>
          <w:bCs/>
          <w:sz w:val="24"/>
          <w:szCs w:val="24"/>
        </w:rPr>
        <w:t xml:space="preserve"> </w:t>
      </w:r>
      <w:proofErr w:type="spellStart"/>
      <w:r w:rsidRPr="008633B7">
        <w:rPr>
          <w:bCs/>
          <w:sz w:val="24"/>
          <w:szCs w:val="24"/>
        </w:rPr>
        <w:t>vitro</w:t>
      </w:r>
      <w:proofErr w:type="spellEnd"/>
      <w:r w:rsidRPr="008633B7">
        <w:rPr>
          <w:bCs/>
          <w:sz w:val="24"/>
          <w:szCs w:val="24"/>
        </w:rPr>
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и </w:t>
      </w:r>
      <w:r w:rsidRPr="008633B7">
        <w:rPr>
          <w:bCs/>
          <w:sz w:val="24"/>
          <w:szCs w:val="24"/>
        </w:rPr>
        <w:lastRenderedPageBreak/>
        <w:t>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DC15E9" w:rsidRPr="001E1BB0" w:rsidRDefault="00DC15E9" w:rsidP="00D27D4E">
      <w:pPr>
        <w:keepNext/>
        <w:keepLines/>
        <w:widowControl w:val="0"/>
        <w:jc w:val="center"/>
      </w:pPr>
    </w:p>
    <w:sectPr w:rsidR="00DC15E9" w:rsidRPr="001E1BB0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AF" w:rsidRDefault="001E29AF">
      <w:r>
        <w:separator/>
      </w:r>
    </w:p>
  </w:endnote>
  <w:endnote w:type="continuationSeparator" w:id="0">
    <w:p w:rsidR="001E29AF" w:rsidRDefault="001E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AF" w:rsidRDefault="001E29AF">
      <w:r>
        <w:separator/>
      </w:r>
    </w:p>
  </w:footnote>
  <w:footnote w:type="continuationSeparator" w:id="0">
    <w:p w:rsidR="001E29AF" w:rsidRDefault="001E2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D27D4E">
      <w:rPr>
        <w:rStyle w:val="FontStyle21"/>
        <w:noProof/>
      </w:rPr>
      <w:t>5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1E29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B7755"/>
    <w:rsid w:val="000E2007"/>
    <w:rsid w:val="00110A5E"/>
    <w:rsid w:val="00124900"/>
    <w:rsid w:val="001E1BB0"/>
    <w:rsid w:val="001E29AF"/>
    <w:rsid w:val="001E50FC"/>
    <w:rsid w:val="00261E46"/>
    <w:rsid w:val="003425DC"/>
    <w:rsid w:val="00397449"/>
    <w:rsid w:val="003C1DFF"/>
    <w:rsid w:val="004B64F7"/>
    <w:rsid w:val="004D1216"/>
    <w:rsid w:val="004E1372"/>
    <w:rsid w:val="00521B5A"/>
    <w:rsid w:val="00525FA8"/>
    <w:rsid w:val="00547E16"/>
    <w:rsid w:val="005B2168"/>
    <w:rsid w:val="005E0665"/>
    <w:rsid w:val="006202C8"/>
    <w:rsid w:val="00634A00"/>
    <w:rsid w:val="006445A6"/>
    <w:rsid w:val="006773CC"/>
    <w:rsid w:val="00682205"/>
    <w:rsid w:val="00765580"/>
    <w:rsid w:val="00794A0C"/>
    <w:rsid w:val="007E1AB4"/>
    <w:rsid w:val="007F31F6"/>
    <w:rsid w:val="00800FD3"/>
    <w:rsid w:val="00862BE7"/>
    <w:rsid w:val="008F5453"/>
    <w:rsid w:val="00970CFD"/>
    <w:rsid w:val="009C0B7A"/>
    <w:rsid w:val="009C5640"/>
    <w:rsid w:val="00A043B9"/>
    <w:rsid w:val="00A82B9E"/>
    <w:rsid w:val="00AA26B1"/>
    <w:rsid w:val="00AA6C98"/>
    <w:rsid w:val="00AB2AD4"/>
    <w:rsid w:val="00B66EFF"/>
    <w:rsid w:val="00BB0258"/>
    <w:rsid w:val="00C07B16"/>
    <w:rsid w:val="00C81674"/>
    <w:rsid w:val="00CD3050"/>
    <w:rsid w:val="00CE646C"/>
    <w:rsid w:val="00CE7EFD"/>
    <w:rsid w:val="00D115AD"/>
    <w:rsid w:val="00D27D4E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link w:val="a8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9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b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a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c">
    <w:name w:val="Title"/>
    <w:basedOn w:val="a"/>
    <w:link w:val="ad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link w:val="12"/>
    <w:rsid w:val="005B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B2168"/>
    <w:pPr>
      <w:widowControl w:val="0"/>
      <w:suppressLineNumbers/>
    </w:pPr>
    <w:rPr>
      <w:rFonts w:ascii="Arial" w:hAnsi="Arial"/>
      <w:kern w:val="2"/>
      <w:sz w:val="20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B2168"/>
    <w:rPr>
      <w:rFonts w:ascii="Calibri" w:eastAsia="Times New Roman" w:hAnsi="Calibri" w:cs="Times New Roman"/>
      <w:lang w:eastAsia="ru-RU"/>
    </w:rPr>
  </w:style>
  <w:style w:type="character" w:customStyle="1" w:styleId="12">
    <w:name w:val="Обычный1 Знак"/>
    <w:link w:val="11"/>
    <w:locked/>
    <w:rsid w:val="005B2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rsid w:val="007E1AB4"/>
    <w:rPr>
      <w:color w:val="008000"/>
    </w:rPr>
  </w:style>
  <w:style w:type="character" w:customStyle="1" w:styleId="af0">
    <w:name w:val="Цветовое выделение"/>
    <w:rsid w:val="007E1AB4"/>
    <w:rPr>
      <w:b/>
      <w:color w:val="000080"/>
    </w:rPr>
  </w:style>
  <w:style w:type="paragraph" w:customStyle="1" w:styleId="Standard">
    <w:name w:val="Standard"/>
    <w:rsid w:val="007E1A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2018-05-23T08:04:00Z</dcterms:created>
  <dcterms:modified xsi:type="dcterms:W3CDTF">2018-12-06T13:37:00Z</dcterms:modified>
</cp:coreProperties>
</file>