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0A" w:rsidRDefault="002E580A" w:rsidP="002E580A">
      <w:pPr>
        <w:jc w:val="center"/>
      </w:pPr>
      <w:r>
        <w:t xml:space="preserve">Часть </w:t>
      </w:r>
      <w:r>
        <w:rPr>
          <w:lang w:val="en-US"/>
        </w:rPr>
        <w:t>III</w:t>
      </w:r>
      <w:r>
        <w:t>. Техническое задание</w:t>
      </w:r>
    </w:p>
    <w:p w:rsidR="004208AC" w:rsidRPr="00DC3089" w:rsidRDefault="004208AC" w:rsidP="004208AC"/>
    <w:p w:rsidR="004208AC" w:rsidRPr="00E22AEF" w:rsidRDefault="004208AC" w:rsidP="004208AC">
      <w:pPr>
        <w:ind w:firstLine="708"/>
        <w:jc w:val="both"/>
        <w:rPr>
          <w:color w:val="000000"/>
          <w:szCs w:val="22"/>
        </w:rPr>
      </w:pPr>
      <w:r>
        <w:rPr>
          <w:color w:val="000000"/>
        </w:rPr>
        <w:t>Требования к функциональным, техническим, кач</w:t>
      </w:r>
      <w:r w:rsidR="003D3FA8">
        <w:rPr>
          <w:color w:val="000000"/>
        </w:rPr>
        <w:t>ественным характеристикам товара</w:t>
      </w:r>
    </w:p>
    <w:tbl>
      <w:tblPr>
        <w:tblW w:w="9806" w:type="dxa"/>
        <w:jc w:val="center"/>
        <w:tblInd w:w="8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1519"/>
        <w:gridCol w:w="1472"/>
        <w:gridCol w:w="3111"/>
        <w:gridCol w:w="657"/>
        <w:gridCol w:w="1232"/>
        <w:gridCol w:w="1461"/>
      </w:tblGrid>
      <w:tr w:rsidR="008D275E" w:rsidRPr="008D275E" w:rsidTr="00707E6D">
        <w:trPr>
          <w:jc w:val="center"/>
        </w:trPr>
        <w:tc>
          <w:tcPr>
            <w:tcW w:w="354" w:type="dxa"/>
            <w:vAlign w:val="center"/>
          </w:tcPr>
          <w:p w:rsidR="008D275E" w:rsidRPr="008D275E" w:rsidRDefault="008D275E" w:rsidP="008D275E">
            <w:pPr>
              <w:jc w:val="center"/>
              <w:rPr>
                <w:sz w:val="16"/>
                <w:szCs w:val="16"/>
              </w:rPr>
            </w:pPr>
            <w:r w:rsidRPr="008D275E">
              <w:rPr>
                <w:sz w:val="16"/>
                <w:szCs w:val="16"/>
              </w:rPr>
              <w:t xml:space="preserve">№ </w:t>
            </w:r>
            <w:proofErr w:type="gramStart"/>
            <w:r w:rsidRPr="008D275E">
              <w:rPr>
                <w:sz w:val="16"/>
                <w:szCs w:val="16"/>
              </w:rPr>
              <w:t>п</w:t>
            </w:r>
            <w:proofErr w:type="gramEnd"/>
            <w:r w:rsidRPr="008D275E">
              <w:rPr>
                <w:sz w:val="16"/>
                <w:szCs w:val="16"/>
              </w:rPr>
              <w:t>/п</w:t>
            </w:r>
          </w:p>
        </w:tc>
        <w:tc>
          <w:tcPr>
            <w:tcW w:w="1519" w:type="dxa"/>
            <w:vAlign w:val="center"/>
          </w:tcPr>
          <w:p w:rsidR="008D275E" w:rsidRPr="008D275E" w:rsidRDefault="008D275E" w:rsidP="008D275E">
            <w:pPr>
              <w:tabs>
                <w:tab w:val="right" w:pos="82"/>
              </w:tabs>
              <w:jc w:val="center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 xml:space="preserve">Номер вида технического </w:t>
            </w:r>
            <w:proofErr w:type="spellStart"/>
            <w:r w:rsidRPr="008D275E">
              <w:rPr>
                <w:sz w:val="20"/>
                <w:szCs w:val="20"/>
              </w:rPr>
              <w:t>средст</w:t>
            </w:r>
            <w:proofErr w:type="spellEnd"/>
            <w:r w:rsidRPr="008D275E">
              <w:rPr>
                <w:sz w:val="20"/>
                <w:szCs w:val="20"/>
              </w:rPr>
              <w:t>-</w:t>
            </w:r>
          </w:p>
          <w:p w:rsidR="008D275E" w:rsidRPr="008D275E" w:rsidRDefault="008D275E" w:rsidP="008D275E">
            <w:pPr>
              <w:tabs>
                <w:tab w:val="right" w:pos="8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8D275E">
              <w:rPr>
                <w:sz w:val="20"/>
                <w:szCs w:val="20"/>
              </w:rPr>
              <w:t>ва</w:t>
            </w:r>
            <w:proofErr w:type="spellEnd"/>
            <w:r w:rsidRPr="008D275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D275E">
              <w:rPr>
                <w:sz w:val="20"/>
                <w:szCs w:val="20"/>
              </w:rPr>
              <w:t>реаби-литации</w:t>
            </w:r>
            <w:proofErr w:type="spellEnd"/>
            <w:proofErr w:type="gramEnd"/>
            <w:r w:rsidRPr="008D275E">
              <w:rPr>
                <w:sz w:val="20"/>
                <w:szCs w:val="20"/>
              </w:rPr>
              <w:t xml:space="preserve"> (</w:t>
            </w:r>
            <w:proofErr w:type="spellStart"/>
            <w:r w:rsidRPr="008D275E">
              <w:rPr>
                <w:sz w:val="20"/>
                <w:szCs w:val="20"/>
              </w:rPr>
              <w:t>изде-лий</w:t>
            </w:r>
            <w:proofErr w:type="spellEnd"/>
            <w:r w:rsidRPr="008D275E">
              <w:rPr>
                <w:sz w:val="20"/>
                <w:szCs w:val="20"/>
              </w:rPr>
              <w:t>)</w:t>
            </w:r>
            <w:r w:rsidRPr="008D275E">
              <w:rPr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472" w:type="dxa"/>
            <w:vAlign w:val="center"/>
          </w:tcPr>
          <w:p w:rsidR="008D275E" w:rsidRPr="008D275E" w:rsidRDefault="008D275E" w:rsidP="008D275E">
            <w:pPr>
              <w:jc w:val="center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3111" w:type="dxa"/>
            <w:vAlign w:val="center"/>
          </w:tcPr>
          <w:p w:rsidR="008D275E" w:rsidRPr="008D275E" w:rsidRDefault="008D275E" w:rsidP="008D275E">
            <w:pPr>
              <w:jc w:val="center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Технические и функциональные характеристики</w:t>
            </w:r>
          </w:p>
        </w:tc>
        <w:tc>
          <w:tcPr>
            <w:tcW w:w="657" w:type="dxa"/>
            <w:vAlign w:val="center"/>
          </w:tcPr>
          <w:p w:rsidR="008D275E" w:rsidRPr="008D275E" w:rsidRDefault="008D275E" w:rsidP="008D275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D275E">
              <w:rPr>
                <w:sz w:val="20"/>
                <w:szCs w:val="20"/>
              </w:rPr>
              <w:t>Количес-тво</w:t>
            </w:r>
            <w:proofErr w:type="spellEnd"/>
            <w:proofErr w:type="gramEnd"/>
            <w:r w:rsidRPr="008D275E">
              <w:rPr>
                <w:sz w:val="20"/>
                <w:szCs w:val="20"/>
              </w:rPr>
              <w:t xml:space="preserve"> Товара,   шт.</w:t>
            </w:r>
          </w:p>
        </w:tc>
        <w:tc>
          <w:tcPr>
            <w:tcW w:w="1232" w:type="dxa"/>
            <w:vAlign w:val="center"/>
          </w:tcPr>
          <w:p w:rsidR="008D275E" w:rsidRPr="008D275E" w:rsidRDefault="008D275E" w:rsidP="008D275E">
            <w:pPr>
              <w:jc w:val="center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Средняя цена единицы Товара,</w:t>
            </w:r>
          </w:p>
          <w:p w:rsidR="008D275E" w:rsidRPr="008D275E" w:rsidRDefault="008D275E" w:rsidP="008D275E">
            <w:pPr>
              <w:jc w:val="center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руб.</w:t>
            </w:r>
          </w:p>
        </w:tc>
        <w:tc>
          <w:tcPr>
            <w:tcW w:w="1461" w:type="dxa"/>
            <w:vAlign w:val="center"/>
          </w:tcPr>
          <w:p w:rsidR="008D275E" w:rsidRPr="008D275E" w:rsidRDefault="008D275E" w:rsidP="008D275E">
            <w:pPr>
              <w:ind w:left="237" w:hanging="173"/>
              <w:jc w:val="center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Начальная (максимальная) цена контракта, руб.</w:t>
            </w:r>
          </w:p>
        </w:tc>
      </w:tr>
      <w:tr w:rsidR="008D275E" w:rsidRPr="008D275E" w:rsidTr="00707E6D">
        <w:trPr>
          <w:trHeight w:val="128"/>
          <w:jc w:val="center"/>
        </w:trPr>
        <w:tc>
          <w:tcPr>
            <w:tcW w:w="354" w:type="dxa"/>
            <w:vAlign w:val="center"/>
          </w:tcPr>
          <w:p w:rsidR="008D275E" w:rsidRPr="008D275E" w:rsidRDefault="008D275E" w:rsidP="008D275E">
            <w:pPr>
              <w:jc w:val="center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1</w:t>
            </w:r>
          </w:p>
        </w:tc>
        <w:tc>
          <w:tcPr>
            <w:tcW w:w="1519" w:type="dxa"/>
            <w:vAlign w:val="center"/>
          </w:tcPr>
          <w:p w:rsidR="008D275E" w:rsidRPr="008D275E" w:rsidRDefault="008D275E" w:rsidP="008D275E">
            <w:pPr>
              <w:tabs>
                <w:tab w:val="right" w:pos="82"/>
              </w:tabs>
              <w:jc w:val="center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2</w:t>
            </w:r>
          </w:p>
        </w:tc>
        <w:tc>
          <w:tcPr>
            <w:tcW w:w="1472" w:type="dxa"/>
            <w:vAlign w:val="center"/>
          </w:tcPr>
          <w:p w:rsidR="008D275E" w:rsidRPr="008D275E" w:rsidRDefault="008D275E" w:rsidP="008D275E">
            <w:pPr>
              <w:tabs>
                <w:tab w:val="right" w:pos="82"/>
              </w:tabs>
              <w:ind w:left="2575" w:hanging="2575"/>
              <w:jc w:val="center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3</w:t>
            </w:r>
          </w:p>
        </w:tc>
        <w:tc>
          <w:tcPr>
            <w:tcW w:w="3111" w:type="dxa"/>
            <w:vAlign w:val="center"/>
          </w:tcPr>
          <w:p w:rsidR="008D275E" w:rsidRPr="008D275E" w:rsidRDefault="008D275E" w:rsidP="008D275E">
            <w:pPr>
              <w:jc w:val="center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4</w:t>
            </w:r>
          </w:p>
        </w:tc>
        <w:tc>
          <w:tcPr>
            <w:tcW w:w="657" w:type="dxa"/>
            <w:vAlign w:val="center"/>
          </w:tcPr>
          <w:p w:rsidR="008D275E" w:rsidRPr="008D275E" w:rsidRDefault="008D275E" w:rsidP="008D275E">
            <w:pPr>
              <w:jc w:val="center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5</w:t>
            </w:r>
          </w:p>
        </w:tc>
        <w:tc>
          <w:tcPr>
            <w:tcW w:w="1232" w:type="dxa"/>
            <w:vAlign w:val="center"/>
          </w:tcPr>
          <w:p w:rsidR="008D275E" w:rsidRPr="008D275E" w:rsidRDefault="008D275E" w:rsidP="008D275E">
            <w:pPr>
              <w:jc w:val="center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6</w:t>
            </w:r>
          </w:p>
        </w:tc>
        <w:tc>
          <w:tcPr>
            <w:tcW w:w="1461" w:type="dxa"/>
            <w:vAlign w:val="center"/>
          </w:tcPr>
          <w:p w:rsidR="008D275E" w:rsidRPr="008D275E" w:rsidRDefault="008D275E" w:rsidP="008D275E">
            <w:pPr>
              <w:jc w:val="center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7</w:t>
            </w:r>
          </w:p>
        </w:tc>
      </w:tr>
      <w:tr w:rsidR="008D275E" w:rsidRPr="008D275E" w:rsidTr="00707E6D">
        <w:trPr>
          <w:trHeight w:val="128"/>
          <w:jc w:val="center"/>
        </w:trPr>
        <w:tc>
          <w:tcPr>
            <w:tcW w:w="354" w:type="dxa"/>
          </w:tcPr>
          <w:p w:rsidR="008D275E" w:rsidRPr="008D275E" w:rsidRDefault="008D275E" w:rsidP="008D275E">
            <w:pPr>
              <w:jc w:val="center"/>
              <w:rPr>
                <w:sz w:val="19"/>
                <w:szCs w:val="19"/>
              </w:rPr>
            </w:pPr>
            <w:r w:rsidRPr="008D275E">
              <w:rPr>
                <w:sz w:val="19"/>
                <w:szCs w:val="19"/>
              </w:rPr>
              <w:t>1</w:t>
            </w:r>
          </w:p>
        </w:tc>
        <w:tc>
          <w:tcPr>
            <w:tcW w:w="1519" w:type="dxa"/>
          </w:tcPr>
          <w:p w:rsidR="008D275E" w:rsidRPr="008D275E" w:rsidRDefault="008D275E" w:rsidP="008D275E">
            <w:pPr>
              <w:tabs>
                <w:tab w:val="right" w:pos="82"/>
              </w:tabs>
              <w:jc w:val="center"/>
              <w:rPr>
                <w:sz w:val="19"/>
                <w:szCs w:val="19"/>
                <w:lang w:val="en-US"/>
              </w:rPr>
            </w:pPr>
            <w:r w:rsidRPr="008D275E">
              <w:rPr>
                <w:sz w:val="19"/>
                <w:szCs w:val="19"/>
                <w:lang w:val="en-US"/>
              </w:rPr>
              <w:t>7-02-02</w:t>
            </w:r>
          </w:p>
        </w:tc>
        <w:tc>
          <w:tcPr>
            <w:tcW w:w="1472" w:type="dxa"/>
          </w:tcPr>
          <w:p w:rsidR="008D275E" w:rsidRPr="008D275E" w:rsidRDefault="008D275E" w:rsidP="008D275E">
            <w:pPr>
              <w:jc w:val="center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8D275E">
              <w:rPr>
                <w:sz w:val="20"/>
                <w:szCs w:val="20"/>
              </w:rPr>
              <w:t>прогулочная</w:t>
            </w:r>
            <w:proofErr w:type="gramEnd"/>
            <w:r w:rsidRPr="008D275E">
              <w:rPr>
                <w:sz w:val="20"/>
                <w:szCs w:val="20"/>
              </w:rPr>
              <w:t xml:space="preserve"> (для  детей-инвалидов)</w:t>
            </w:r>
          </w:p>
        </w:tc>
        <w:tc>
          <w:tcPr>
            <w:tcW w:w="3111" w:type="dxa"/>
            <w:vAlign w:val="center"/>
          </w:tcPr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8D275E">
              <w:rPr>
                <w:sz w:val="20"/>
                <w:szCs w:val="20"/>
              </w:rPr>
              <w:t>прогулочная</w:t>
            </w:r>
            <w:proofErr w:type="gramEnd"/>
            <w:r w:rsidRPr="008D275E">
              <w:rPr>
                <w:sz w:val="20"/>
                <w:szCs w:val="20"/>
              </w:rPr>
              <w:t xml:space="preserve"> (для  детей-инвалидов).  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Кресло-коляска должна быть предназначена для передвижения детей-инвалидов  в возрасте  1-6 лет в условиях улицы с помощью сопровождающего лица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Кресло-коляска должна быть оснащена: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- подголовником с</w:t>
            </w:r>
            <w:r w:rsidRPr="008D275E">
              <w:t xml:space="preserve"> </w:t>
            </w:r>
            <w:r w:rsidRPr="008D275E">
              <w:rPr>
                <w:sz w:val="20"/>
                <w:szCs w:val="20"/>
              </w:rPr>
              <w:t>боковыми опорами для головы фиксированными или регулируемыми;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- боковыми опорами для тела, которые должны располагаться по обе стороны спинки кресла и регулироваться по высоте  за счет перемещения в продольных пазах, расположенных под обшивкой;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- фиксирующим 5-точечным ремнем;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 xml:space="preserve">- ручкой-ограничителем, которая должна быть выполнена из алюминиевой трубки, иметь угол изгиба, направленный во внутреннюю часть кресла-коляски, чехол ручки-ограничителя должен быть съемный, выполнен из синтетического </w:t>
            </w:r>
            <w:proofErr w:type="spellStart"/>
            <w:r w:rsidRPr="008D275E">
              <w:rPr>
                <w:sz w:val="20"/>
                <w:szCs w:val="20"/>
              </w:rPr>
              <w:t>легкоочищающегося</w:t>
            </w:r>
            <w:proofErr w:type="spellEnd"/>
            <w:r w:rsidRPr="008D275E">
              <w:rPr>
                <w:sz w:val="20"/>
                <w:szCs w:val="20"/>
              </w:rPr>
              <w:t xml:space="preserve"> материала с мягкой подкладкой;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- крышей от дождя и солнца с закрывающимся окошком для присмотра за ребенком, из прозрачного синтетического материала;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 xml:space="preserve">- обшивка крыши должна иметь светоотражающие элементы, расположенные по бокам и по переднему краю, задняя часть крыши должна отстегиваться, и должна быть снабжена сеткой </w:t>
            </w:r>
            <w:r w:rsidRPr="008D275E">
              <w:rPr>
                <w:sz w:val="20"/>
                <w:szCs w:val="20"/>
              </w:rPr>
              <w:lastRenderedPageBreak/>
              <w:t xml:space="preserve">для вентиляции. 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 xml:space="preserve">Крыша должна быть быстросъемной, каркас должен быть выполнен из алюминия. Обивка кресла должна быть выполнена из синтетического </w:t>
            </w:r>
            <w:proofErr w:type="spellStart"/>
            <w:r w:rsidRPr="008D275E">
              <w:rPr>
                <w:sz w:val="20"/>
                <w:szCs w:val="20"/>
              </w:rPr>
              <w:t>легкоочищающегося</w:t>
            </w:r>
            <w:proofErr w:type="spellEnd"/>
            <w:r w:rsidRPr="008D275E">
              <w:rPr>
                <w:sz w:val="20"/>
                <w:szCs w:val="20"/>
              </w:rPr>
              <w:t>, дышащего, перфорированного материала, устойчивого к воздействиям внешних факторов, допускающего санитарную обработку. Обивка кресла и элементов должна быть съемной.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Кресло-коляска должна иметь плавные бесступенчатые регулировки: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- угла наклона спинки в диапазоне не менее чем 90-180 градусов относительно сиденья;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- угла наклона подножки в диапазоне от 0 до + 90 градусов относительно сиденья;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- угла наклона сиденья в диапазоне не менее чем от -5 градусов до + 35 градусов относительно горизонтальной поверхности.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 xml:space="preserve">Кресло-коляска должна иметь подножки с регулировкой угла наклона с алюминиевой подставкой под стопы и ремешками для фиксации ног ребенка. 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Кресло-коляска должна иметь возможность установки кресла на шасси, чтобы везти ребенка лицом к сопровождающему лицу для обеспечения зрительного контакта, а также лицом от сопровождающего лица.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Изменение угла наклона сиденья должно производиться при помощи поворота ручки, расположенной на внешней стороне спинки модуля кресла или на раме кресла-коляски с фиксацией нужного угла наклона спинки при возврате ручки в исходное положение.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Кресло-коляска должна быть оснащена корзиной для мелочей, закрепленной на шасси под сиденьем.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 xml:space="preserve">Кресло-коляска должна иметь грузоподъемность не менее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8D275E">
                <w:rPr>
                  <w:sz w:val="20"/>
                  <w:szCs w:val="20"/>
                </w:rPr>
                <w:t>40 кг</w:t>
              </w:r>
            </w:smartTag>
            <w:r w:rsidRPr="008D275E">
              <w:rPr>
                <w:sz w:val="20"/>
                <w:szCs w:val="20"/>
              </w:rPr>
              <w:t>.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Конструкция кресла-коляски должна быть модульной и состоять из многофункционального кресла и шасси.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 xml:space="preserve">1.Многофункциональное съемное кресло должно быть с возможностью установки на </w:t>
            </w:r>
            <w:r w:rsidRPr="008D275E">
              <w:rPr>
                <w:sz w:val="20"/>
                <w:szCs w:val="20"/>
              </w:rPr>
              <w:lastRenderedPageBreak/>
              <w:t>прогулочное шасси со следующими техническими характеристиками: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- должна быть бесступенчатая регулировка ширины сиденья в диапазоне не менее чем 19-</w:t>
            </w:r>
            <w:smartTag w:uri="urn:schemas-microsoft-com:office:smarttags" w:element="metricconverter">
              <w:smartTagPr>
                <w:attr w:name="ProductID" w:val="31 см"/>
              </w:smartTagPr>
              <w:r w:rsidRPr="008D275E">
                <w:rPr>
                  <w:sz w:val="20"/>
                  <w:szCs w:val="20"/>
                </w:rPr>
                <w:t>31 см</w:t>
              </w:r>
            </w:smartTag>
            <w:r w:rsidRPr="008D275E">
              <w:rPr>
                <w:sz w:val="20"/>
                <w:szCs w:val="20"/>
              </w:rPr>
              <w:t>;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- должна быть бесступенчатая регулировка глубины сиденья в диапазоне не менее чем 20-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8D275E">
                <w:rPr>
                  <w:sz w:val="20"/>
                  <w:szCs w:val="20"/>
                </w:rPr>
                <w:t>30 см</w:t>
              </w:r>
            </w:smartTag>
            <w:r w:rsidRPr="008D275E">
              <w:rPr>
                <w:sz w:val="20"/>
                <w:szCs w:val="20"/>
              </w:rPr>
              <w:t>;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- должна быть бесступенчатая регулировка высоты спинки в диапазоне не менее чем 41-</w:t>
            </w:r>
            <w:smartTag w:uri="urn:schemas-microsoft-com:office:smarttags" w:element="metricconverter">
              <w:smartTagPr>
                <w:attr w:name="ProductID" w:val="61 см"/>
              </w:smartTagPr>
              <w:r w:rsidRPr="008D275E">
                <w:rPr>
                  <w:sz w:val="20"/>
                  <w:szCs w:val="20"/>
                </w:rPr>
                <w:t>61 см</w:t>
              </w:r>
            </w:smartTag>
            <w:r w:rsidRPr="008D275E">
              <w:rPr>
                <w:sz w:val="20"/>
                <w:szCs w:val="20"/>
              </w:rPr>
              <w:t>;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- должна быть бесступенчатая регулировка высоты подножки в диапазоне не менее чем 19-</w:t>
            </w:r>
            <w:smartTag w:uri="urn:schemas-microsoft-com:office:smarttags" w:element="metricconverter">
              <w:smartTagPr>
                <w:attr w:name="ProductID" w:val="31 см"/>
              </w:smartTagPr>
              <w:r w:rsidRPr="008D275E">
                <w:rPr>
                  <w:sz w:val="20"/>
                  <w:szCs w:val="20"/>
                </w:rPr>
                <w:t>31 см</w:t>
              </w:r>
            </w:smartTag>
            <w:r w:rsidRPr="008D275E">
              <w:rPr>
                <w:sz w:val="20"/>
                <w:szCs w:val="20"/>
              </w:rPr>
              <w:t>;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 xml:space="preserve">- вес съемного сиденья должен быть не более </w:t>
            </w:r>
            <w:smartTag w:uri="urn:schemas-microsoft-com:office:smarttags" w:element="metricconverter">
              <w:smartTagPr>
                <w:attr w:name="ProductID" w:val="9,5 кг"/>
              </w:smartTagPr>
              <w:r w:rsidRPr="008D275E">
                <w:rPr>
                  <w:sz w:val="20"/>
                  <w:szCs w:val="20"/>
                </w:rPr>
                <w:t>9,5 кг</w:t>
              </w:r>
            </w:smartTag>
            <w:r w:rsidRPr="008D275E">
              <w:rPr>
                <w:sz w:val="20"/>
                <w:szCs w:val="20"/>
              </w:rPr>
              <w:t>;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 xml:space="preserve">Ширина кресла-коляски должна составлять не более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8D275E">
                <w:rPr>
                  <w:sz w:val="20"/>
                  <w:szCs w:val="20"/>
                </w:rPr>
                <w:t>60 см</w:t>
              </w:r>
            </w:smartTag>
            <w:r w:rsidRPr="008D275E">
              <w:rPr>
                <w:sz w:val="20"/>
                <w:szCs w:val="20"/>
              </w:rPr>
              <w:t>.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2. Шасси.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Шасси должно иметь следующие технические характеристики: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-шасси должно быть изготовлено из алюминиевых труб;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-передние самоориентирующиеся колеса должны быть размером не менее 160 мм и не более 180 мм, должны быть изготовлены из литого полиуретана;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 xml:space="preserve">- задние колеса должны быть размером не менее </w:t>
            </w:r>
            <w:smartTag w:uri="urn:schemas-microsoft-com:office:smarttags" w:element="metricconverter">
              <w:smartTagPr>
                <w:attr w:name="ProductID" w:val="280 мм"/>
              </w:smartTagPr>
              <w:r w:rsidRPr="008D275E">
                <w:rPr>
                  <w:sz w:val="20"/>
                  <w:szCs w:val="20"/>
                </w:rPr>
                <w:t>280 мм</w:t>
              </w:r>
            </w:smartTag>
            <w:r w:rsidRPr="008D275E">
              <w:rPr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290 мм"/>
              </w:smartTagPr>
              <w:r w:rsidRPr="008D275E">
                <w:rPr>
                  <w:sz w:val="20"/>
                  <w:szCs w:val="20"/>
                </w:rPr>
                <w:t>290 мм</w:t>
              </w:r>
            </w:smartTag>
            <w:r w:rsidRPr="008D275E">
              <w:rPr>
                <w:sz w:val="20"/>
                <w:szCs w:val="20"/>
              </w:rPr>
              <w:t>, должны быть изготовлены из литого полиуретана, должны быть быстросъемными;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 xml:space="preserve">- задние колеса должны быть оснащены тормозом в виде выдвигающихся штырей, входящих в пазы левого и правого колеса в момент активации тормоза; 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- тормоз должен активироваться при помощи нажатия на педаль.</w:t>
            </w:r>
          </w:p>
          <w:p w:rsidR="008D275E" w:rsidRPr="008D275E" w:rsidRDefault="008D275E" w:rsidP="008D275E">
            <w:pPr>
              <w:keepNext/>
              <w:tabs>
                <w:tab w:val="left" w:pos="3420"/>
              </w:tabs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- передние колеса должны иметь фиксаторы для предотвращения вращения во время движения.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- шасси должно легко складываться и раскладываться без помощи инструментов;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- угол наклона верхней части ручки для сопровождающего лица должен легко изменяться при помощи нажатия двух фиксирующих клавиш и должен иметь возможность ступенчатой регулировки в не менее чем в восьми положениях;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- ручка для сопровождающего лица должна иметь прорезиненную фактурную противоскользящую накладку;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 xml:space="preserve">- задняя часть рамы шасси должна быть оснащена </w:t>
            </w:r>
            <w:r w:rsidRPr="008D275E">
              <w:rPr>
                <w:sz w:val="20"/>
                <w:szCs w:val="20"/>
              </w:rPr>
              <w:lastRenderedPageBreak/>
              <w:t>специальным устройством, облегчающим опрокидывание коляски назад сопровождающим лицом для преодоления бордюров и других препятствий с левой или правой стороны;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- шасси должно быть оснащено устройством для амортизации коляски в виде пружин, которые должны иметь возможность регулировки уровня жесткости в зависимости от потребностей пользователя;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- шасси должно позволять совершать регулировку угла наклона сиденья в диапазоне не менее чем от -10 до + 35 градусов относительно горизонтали.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 xml:space="preserve">Вес шасси должен быть не более </w:t>
            </w:r>
            <w:smartTag w:uri="urn:schemas-microsoft-com:office:smarttags" w:element="metricconverter">
              <w:smartTagPr>
                <w:attr w:name="ProductID" w:val="10,5 кг"/>
              </w:smartTagPr>
              <w:r w:rsidRPr="008D275E">
                <w:rPr>
                  <w:sz w:val="20"/>
                  <w:szCs w:val="20"/>
                </w:rPr>
                <w:t>10,5 кг</w:t>
              </w:r>
            </w:smartTag>
            <w:r w:rsidRPr="008D275E">
              <w:rPr>
                <w:sz w:val="20"/>
                <w:szCs w:val="20"/>
              </w:rPr>
              <w:t>.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color w:val="000000"/>
                <w:sz w:val="20"/>
                <w:szCs w:val="20"/>
              </w:rPr>
              <w:t>Гарантийный срок кресла-коляски должен быть не менее 12 (Двенадцати) месяцев со дня подписания Акта приема-передачи технического средства реабилитации (товара) инвалидом либо лицом, представляющим его интересы.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8D275E" w:rsidRPr="008D275E" w:rsidRDefault="008D275E" w:rsidP="008D275E">
            <w:pPr>
              <w:jc w:val="center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32" w:type="dxa"/>
          </w:tcPr>
          <w:p w:rsidR="008D275E" w:rsidRPr="008D275E" w:rsidRDefault="008D275E" w:rsidP="008D275E">
            <w:pPr>
              <w:jc w:val="center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180 600,00</w:t>
            </w:r>
          </w:p>
          <w:p w:rsidR="008D275E" w:rsidRPr="008D275E" w:rsidRDefault="008D275E" w:rsidP="008D275E">
            <w:pPr>
              <w:jc w:val="center"/>
              <w:rPr>
                <w:sz w:val="20"/>
                <w:szCs w:val="20"/>
              </w:rPr>
            </w:pPr>
          </w:p>
          <w:p w:rsidR="008D275E" w:rsidRPr="008D275E" w:rsidRDefault="008D275E" w:rsidP="008D275E">
            <w:pPr>
              <w:jc w:val="center"/>
              <w:rPr>
                <w:sz w:val="20"/>
                <w:szCs w:val="20"/>
              </w:rPr>
            </w:pPr>
          </w:p>
          <w:p w:rsidR="008D275E" w:rsidRPr="008D275E" w:rsidRDefault="008D275E" w:rsidP="008D2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8D275E" w:rsidRPr="008D275E" w:rsidRDefault="008D275E" w:rsidP="008D275E">
            <w:pPr>
              <w:jc w:val="center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180 600,00</w:t>
            </w:r>
          </w:p>
          <w:p w:rsidR="008D275E" w:rsidRPr="008D275E" w:rsidRDefault="008D275E" w:rsidP="008D275E">
            <w:pPr>
              <w:jc w:val="center"/>
              <w:rPr>
                <w:sz w:val="20"/>
                <w:szCs w:val="20"/>
              </w:rPr>
            </w:pPr>
          </w:p>
          <w:p w:rsidR="008D275E" w:rsidRPr="008D275E" w:rsidRDefault="008D275E" w:rsidP="008D275E">
            <w:pPr>
              <w:jc w:val="center"/>
              <w:rPr>
                <w:sz w:val="20"/>
                <w:szCs w:val="20"/>
              </w:rPr>
            </w:pPr>
          </w:p>
          <w:p w:rsidR="008D275E" w:rsidRPr="008D275E" w:rsidRDefault="008D275E" w:rsidP="008D275E">
            <w:pPr>
              <w:jc w:val="center"/>
              <w:rPr>
                <w:sz w:val="20"/>
                <w:szCs w:val="20"/>
              </w:rPr>
            </w:pPr>
          </w:p>
        </w:tc>
      </w:tr>
      <w:tr w:rsidR="008D275E" w:rsidRPr="008D275E" w:rsidTr="00707E6D">
        <w:trPr>
          <w:jc w:val="center"/>
        </w:trPr>
        <w:tc>
          <w:tcPr>
            <w:tcW w:w="354" w:type="dxa"/>
          </w:tcPr>
          <w:p w:rsidR="008D275E" w:rsidRPr="008D275E" w:rsidRDefault="008D275E" w:rsidP="008D275E">
            <w:pPr>
              <w:jc w:val="center"/>
              <w:rPr>
                <w:sz w:val="19"/>
                <w:szCs w:val="19"/>
              </w:rPr>
            </w:pPr>
            <w:r w:rsidRPr="008D275E">
              <w:rPr>
                <w:sz w:val="19"/>
                <w:szCs w:val="19"/>
              </w:rPr>
              <w:lastRenderedPageBreak/>
              <w:t>2</w:t>
            </w:r>
          </w:p>
        </w:tc>
        <w:tc>
          <w:tcPr>
            <w:tcW w:w="1519" w:type="dxa"/>
          </w:tcPr>
          <w:p w:rsidR="008D275E" w:rsidRPr="008D275E" w:rsidRDefault="008D275E" w:rsidP="008D275E">
            <w:pPr>
              <w:tabs>
                <w:tab w:val="right" w:pos="82"/>
              </w:tabs>
              <w:jc w:val="center"/>
              <w:rPr>
                <w:sz w:val="19"/>
                <w:szCs w:val="19"/>
                <w:lang w:val="en-US"/>
              </w:rPr>
            </w:pPr>
            <w:r w:rsidRPr="008D275E">
              <w:rPr>
                <w:sz w:val="19"/>
                <w:szCs w:val="19"/>
                <w:lang w:val="en-US"/>
              </w:rPr>
              <w:t>7-02-02</w:t>
            </w:r>
          </w:p>
        </w:tc>
        <w:tc>
          <w:tcPr>
            <w:tcW w:w="1472" w:type="dxa"/>
          </w:tcPr>
          <w:p w:rsidR="008D275E" w:rsidRPr="008D275E" w:rsidRDefault="008D275E" w:rsidP="008D275E">
            <w:pPr>
              <w:jc w:val="center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8D275E">
              <w:rPr>
                <w:sz w:val="20"/>
                <w:szCs w:val="20"/>
              </w:rPr>
              <w:t>прогулочная</w:t>
            </w:r>
            <w:proofErr w:type="gramEnd"/>
            <w:r w:rsidRPr="008D275E">
              <w:rPr>
                <w:sz w:val="20"/>
                <w:szCs w:val="20"/>
              </w:rPr>
              <w:t xml:space="preserve"> (для  детей-инвалидов)</w:t>
            </w:r>
          </w:p>
        </w:tc>
        <w:tc>
          <w:tcPr>
            <w:tcW w:w="3111" w:type="dxa"/>
            <w:vAlign w:val="center"/>
          </w:tcPr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8D275E">
              <w:rPr>
                <w:sz w:val="20"/>
                <w:szCs w:val="20"/>
              </w:rPr>
              <w:t>прогулочная</w:t>
            </w:r>
            <w:proofErr w:type="gramEnd"/>
            <w:r w:rsidRPr="008D275E">
              <w:rPr>
                <w:sz w:val="20"/>
                <w:szCs w:val="20"/>
              </w:rPr>
              <w:t xml:space="preserve"> (для  детей-инвалидов).  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Кресло-коляска должна быть предназначена для передвижения детей-инвалидов в возрасте  1-6 лет в условиях улицы с помощью сопровождающего лица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Кресло-коляска должна быть оснащена: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- подголовником с боковыми опорами для головы</w:t>
            </w:r>
            <w:r w:rsidRPr="008D275E">
              <w:t xml:space="preserve"> </w:t>
            </w:r>
            <w:r w:rsidRPr="008D275E">
              <w:rPr>
                <w:sz w:val="20"/>
                <w:szCs w:val="20"/>
              </w:rPr>
              <w:t>фиксированными или регулируемыми</w:t>
            </w:r>
            <w:proofErr w:type="gramStart"/>
            <w:r w:rsidRPr="008D275E">
              <w:rPr>
                <w:sz w:val="20"/>
                <w:szCs w:val="20"/>
              </w:rPr>
              <w:t xml:space="preserve"> ;</w:t>
            </w:r>
            <w:proofErr w:type="gramEnd"/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- боковыми опорами для тела, которые должны располагаться по обе стороны спинки кресла и регулироваться по высоте  за счет перемещения в продольных пазах, расположенных под обшивкой;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- фиксирующим 5-точечным ремнем;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-подлокотниками, регулируемыми по высоте;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- ручкой-ограничителем, которая должна быть выполнена из алюминиевой трубки, иметь угол изгиба, направленный во внутреннюю часть кресла-коляски, чехол ручки-</w:t>
            </w:r>
            <w:r w:rsidRPr="008D275E">
              <w:rPr>
                <w:sz w:val="20"/>
                <w:szCs w:val="20"/>
              </w:rPr>
              <w:lastRenderedPageBreak/>
              <w:t xml:space="preserve">ограничителя должен быть съемный, выполнен из синтетического </w:t>
            </w:r>
            <w:proofErr w:type="spellStart"/>
            <w:r w:rsidRPr="008D275E">
              <w:rPr>
                <w:sz w:val="20"/>
                <w:szCs w:val="20"/>
              </w:rPr>
              <w:t>легкоочищающегося</w:t>
            </w:r>
            <w:proofErr w:type="spellEnd"/>
            <w:r w:rsidRPr="008D275E">
              <w:rPr>
                <w:sz w:val="20"/>
                <w:szCs w:val="20"/>
              </w:rPr>
              <w:t xml:space="preserve"> материала с мягкой подкладкой;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- крышей от дождя и солнца с закрывающимся окошком для присмотра за ребенком, из прозрачного синтетического материала;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 xml:space="preserve">- обшивка крыши должна иметь светоотражающие элементы, расположенные по бокам и по переднему краю, задняя часть крыши должна отстегиваться, и должна быть снабжена сеткой для вентиляции, 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 xml:space="preserve">- </w:t>
            </w:r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>поясничным валиком.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 xml:space="preserve">Крыша должна быть быстросъемной, каркас должен быть выполнен из алюминия. Обивка кресла должна быть выполнена из синтетического </w:t>
            </w:r>
            <w:proofErr w:type="spellStart"/>
            <w:r w:rsidRPr="008D275E">
              <w:rPr>
                <w:sz w:val="20"/>
                <w:szCs w:val="20"/>
              </w:rPr>
              <w:t>легкоочищающегося</w:t>
            </w:r>
            <w:proofErr w:type="spellEnd"/>
            <w:r w:rsidRPr="008D275E">
              <w:rPr>
                <w:sz w:val="20"/>
                <w:szCs w:val="20"/>
              </w:rPr>
              <w:t>, дышащего, перфорированного материала, устойчивого к воздействиям внешних факторов, допускающего санитарную обработку. Обивка кресла и элементов должна быть съемной.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Кресло-коляска должна иметь плавные бесступенчатые регулировки: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- угла наклона спинки в диапазоне не менее чем 90-180 градусов относительно сиденья;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- угла наклона подножки в диапазоне от 0 до + 90 градусов относительно сиденья;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- угла наклона сиденья в диапазоне не менее чем от -5 градусов до + 35 градусов относительно горизонтальной поверхности.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 xml:space="preserve">Кресло-коляска должна иметь подножки с регулировкой угла наклона с алюминиевой подставкой под стопы и ремешками для фиксации ног ребенка. 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Кресло-коляска должна иметь возможность установки кресла на шасси, чтобы везти ребенка лицом к сопровождающему лицу для обеспечения зрительного контакта, а также лицом от сопровождающего лица.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 xml:space="preserve">Изменение угла наклона сиденья должно производиться при помощи поворота ручки, расположенной на внешней стороне спинки модуля кресла или на раме коляски с фиксацией </w:t>
            </w:r>
            <w:r w:rsidRPr="008D275E">
              <w:rPr>
                <w:sz w:val="20"/>
                <w:szCs w:val="20"/>
              </w:rPr>
              <w:lastRenderedPageBreak/>
              <w:t>нужного угла наклона спинки при возврате ручки в исходное положение.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Кресло-коляска должна быть оснащена корзиной для мелочей, закрепленной на шасси под сиденьем.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 xml:space="preserve">Кресло-коляска должна иметь грузоподъемность не менее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8D275E">
                <w:rPr>
                  <w:sz w:val="20"/>
                  <w:szCs w:val="20"/>
                </w:rPr>
                <w:t>40 кг</w:t>
              </w:r>
            </w:smartTag>
            <w:r w:rsidRPr="008D275E">
              <w:rPr>
                <w:sz w:val="20"/>
                <w:szCs w:val="20"/>
              </w:rPr>
              <w:t>.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Конструкция кресла-коляски должна быть модульной и состоять из многофункционального кресла и шасси.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1.Многофункциональное съемное кресло должно быть с возможностью установки на прогулочное шасси со следующими техническими характеристиками: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- должна быть бесступенчатая регулировка ширины сиденья в диапазоне не менее чем 19-</w:t>
            </w:r>
            <w:smartTag w:uri="urn:schemas-microsoft-com:office:smarttags" w:element="metricconverter">
              <w:smartTagPr>
                <w:attr w:name="ProductID" w:val="31 см"/>
              </w:smartTagPr>
              <w:r w:rsidRPr="008D275E">
                <w:rPr>
                  <w:sz w:val="20"/>
                  <w:szCs w:val="20"/>
                </w:rPr>
                <w:t>31 см</w:t>
              </w:r>
            </w:smartTag>
            <w:r w:rsidRPr="008D275E">
              <w:rPr>
                <w:sz w:val="20"/>
                <w:szCs w:val="20"/>
              </w:rPr>
              <w:t>;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- должна быть бесступенчатая регулировка глубины сиденья в диапазоне не менее чем 20-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8D275E">
                <w:rPr>
                  <w:sz w:val="20"/>
                  <w:szCs w:val="20"/>
                </w:rPr>
                <w:t>30 см</w:t>
              </w:r>
            </w:smartTag>
            <w:r w:rsidRPr="008D275E">
              <w:rPr>
                <w:sz w:val="20"/>
                <w:szCs w:val="20"/>
              </w:rPr>
              <w:t>;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- должна быть бесступенчатая регулировка высоты спинки в диапазоне не менее чем 41-</w:t>
            </w:r>
            <w:smartTag w:uri="urn:schemas-microsoft-com:office:smarttags" w:element="metricconverter">
              <w:smartTagPr>
                <w:attr w:name="ProductID" w:val="61 см"/>
              </w:smartTagPr>
              <w:r w:rsidRPr="008D275E">
                <w:rPr>
                  <w:sz w:val="20"/>
                  <w:szCs w:val="20"/>
                </w:rPr>
                <w:t>61 см</w:t>
              </w:r>
            </w:smartTag>
            <w:r w:rsidRPr="008D275E">
              <w:rPr>
                <w:sz w:val="20"/>
                <w:szCs w:val="20"/>
              </w:rPr>
              <w:t>;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- должна быть бесступенчатая регулировка высоты подножки в диапазоне не менее чем 19-</w:t>
            </w:r>
            <w:smartTag w:uri="urn:schemas-microsoft-com:office:smarttags" w:element="metricconverter">
              <w:smartTagPr>
                <w:attr w:name="ProductID" w:val="31 см"/>
              </w:smartTagPr>
              <w:r w:rsidRPr="008D275E">
                <w:rPr>
                  <w:sz w:val="20"/>
                  <w:szCs w:val="20"/>
                </w:rPr>
                <w:t>31 см</w:t>
              </w:r>
            </w:smartTag>
            <w:r w:rsidRPr="008D275E">
              <w:rPr>
                <w:sz w:val="20"/>
                <w:szCs w:val="20"/>
              </w:rPr>
              <w:t>;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 xml:space="preserve">- вес съемного сиденья должен быть не более </w:t>
            </w:r>
            <w:smartTag w:uri="urn:schemas-microsoft-com:office:smarttags" w:element="metricconverter">
              <w:smartTagPr>
                <w:attr w:name="ProductID" w:val="9,5 кг"/>
              </w:smartTagPr>
              <w:r w:rsidRPr="008D275E">
                <w:rPr>
                  <w:sz w:val="20"/>
                  <w:szCs w:val="20"/>
                </w:rPr>
                <w:t>9,5 кг</w:t>
              </w:r>
            </w:smartTag>
            <w:r w:rsidRPr="008D275E">
              <w:rPr>
                <w:sz w:val="20"/>
                <w:szCs w:val="20"/>
              </w:rPr>
              <w:t>;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 xml:space="preserve">Ширина кресла-коляски должна составлять не более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8D275E">
                <w:rPr>
                  <w:sz w:val="20"/>
                  <w:szCs w:val="20"/>
                </w:rPr>
                <w:t>60 см</w:t>
              </w:r>
            </w:smartTag>
            <w:r w:rsidRPr="008D275E">
              <w:rPr>
                <w:sz w:val="20"/>
                <w:szCs w:val="20"/>
              </w:rPr>
              <w:t>.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2. Шасси.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Шасси должно иметь следующие технические характеристики: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-шасси должно быть изготовлено из алюминиевых труб;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 xml:space="preserve">-передние самоориентирующиеся колеса должны быть размером не менее </w:t>
            </w:r>
            <w:smartTag w:uri="urn:schemas-microsoft-com:office:smarttags" w:element="metricconverter">
              <w:smartTagPr>
                <w:attr w:name="ProductID" w:val="160 мм"/>
              </w:smartTagPr>
              <w:r w:rsidRPr="008D275E">
                <w:rPr>
                  <w:sz w:val="20"/>
                  <w:szCs w:val="20"/>
                </w:rPr>
                <w:t>160 мм</w:t>
              </w:r>
            </w:smartTag>
            <w:r w:rsidRPr="008D275E">
              <w:rPr>
                <w:sz w:val="20"/>
                <w:szCs w:val="20"/>
              </w:rPr>
              <w:t xml:space="preserve"> и не более 180 мм, должны быть изготовлены из литого полиуретана;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 xml:space="preserve">- задние колеса должны быть размером не менее </w:t>
            </w:r>
            <w:smartTag w:uri="urn:schemas-microsoft-com:office:smarttags" w:element="metricconverter">
              <w:smartTagPr>
                <w:attr w:name="ProductID" w:val="280 мм"/>
              </w:smartTagPr>
              <w:smartTag w:uri="urn:schemas-microsoft-com:office:smarttags" w:element="metricconverter">
                <w:smartTagPr>
                  <w:attr w:name="ProductID" w:val="280 мм"/>
                </w:smartTagPr>
                <w:r w:rsidRPr="008D275E">
                  <w:rPr>
                    <w:sz w:val="20"/>
                    <w:szCs w:val="20"/>
                  </w:rPr>
                  <w:t>280 мм</w:t>
                </w:r>
              </w:smartTag>
              <w:r w:rsidRPr="008D275E">
                <w:rPr>
                  <w:sz w:val="20"/>
                  <w:szCs w:val="20"/>
                </w:rPr>
                <w:t xml:space="preserve"> и не более </w:t>
              </w:r>
              <w:smartTag w:uri="urn:schemas-microsoft-com:office:smarttags" w:element="metricconverter">
                <w:smartTagPr>
                  <w:attr w:name="ProductID" w:val="290 мм"/>
                </w:smartTagPr>
                <w:r w:rsidRPr="008D275E">
                  <w:rPr>
                    <w:sz w:val="20"/>
                    <w:szCs w:val="20"/>
                  </w:rPr>
                  <w:t>290 мм</w:t>
                </w:r>
              </w:smartTag>
            </w:smartTag>
            <w:r w:rsidRPr="008D275E">
              <w:rPr>
                <w:sz w:val="20"/>
                <w:szCs w:val="20"/>
              </w:rPr>
              <w:t>, должны быть изготовлены из литого полиуретана, должны быть быстросъемными;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 xml:space="preserve">- задние колеса должны быть оснащены тормозом в виде выдвигающихся штырей, входящих в пазы левого и правого колеса в момент активации тормоза; 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- тормоз должен активироваться при помощи нажатия на педаль.</w:t>
            </w:r>
          </w:p>
          <w:p w:rsidR="008D275E" w:rsidRPr="008D275E" w:rsidRDefault="008D275E" w:rsidP="008D275E">
            <w:pPr>
              <w:keepNext/>
              <w:tabs>
                <w:tab w:val="left" w:pos="3420"/>
              </w:tabs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- передние колеса должны иметь фиксаторы для предотвращения вращения во время движения.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lastRenderedPageBreak/>
              <w:t>- шасси должно легко складываться и раскладываться без помощи инструментов;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- угол наклона верхней части ручки для сопровождающего лица должен легко изменяться при помощи нажатия двух фиксирующих клавиш и должен иметь возможность ступенчатой регулировки в не менее чем в восьми положениях;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- ручка для сопровождающего лица должна иметь прорезиненную фактурную противоскользящую накладку;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- задняя часть рамы шасси должна быть оснащена специальным устройством, облегчающим опрокидывание коляски назад сопровождающим лицом для преодоления бордюров и других препятствий с левой или правой стороны;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- шасси должно быть оснащено устройством для амортизации коляски в виде пружин, которые должны иметь возможность регулировки уровня жесткости в зависимости от потребностей пользователя;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- шасси должно позволять совершать регулировку угла наклона сиденья в диапазоне не менее чем от -10 до + 35 градусов относительно горизонтали.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 xml:space="preserve">Вес шасси должен быть не более </w:t>
            </w:r>
            <w:smartTag w:uri="urn:schemas-microsoft-com:office:smarttags" w:element="metricconverter">
              <w:smartTagPr>
                <w:attr w:name="ProductID" w:val="10,5 кг"/>
              </w:smartTagPr>
              <w:r w:rsidRPr="008D275E">
                <w:rPr>
                  <w:sz w:val="20"/>
                  <w:szCs w:val="20"/>
                </w:rPr>
                <w:t>10,5 кг</w:t>
              </w:r>
            </w:smartTag>
            <w:r w:rsidRPr="008D275E">
              <w:rPr>
                <w:sz w:val="20"/>
                <w:szCs w:val="20"/>
              </w:rPr>
              <w:t>.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color w:val="000000"/>
                <w:sz w:val="20"/>
                <w:szCs w:val="20"/>
              </w:rPr>
              <w:t>Гарантийный срок кресла-коляски должен быть не менее 12 (Двенадцати) месяцев со дня подписания Акта приема-передачи технического средства реабилитации (товара) инвалидом либо лицом, представляющим его интересы.</w:t>
            </w:r>
          </w:p>
          <w:p w:rsidR="008D275E" w:rsidRPr="008D275E" w:rsidRDefault="008D275E" w:rsidP="008D275E">
            <w:pPr>
              <w:rPr>
                <w:sz w:val="20"/>
                <w:szCs w:val="20"/>
              </w:rPr>
            </w:pPr>
          </w:p>
          <w:p w:rsidR="008D275E" w:rsidRPr="008D275E" w:rsidRDefault="008D275E" w:rsidP="008D27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</w:tcPr>
          <w:p w:rsidR="008D275E" w:rsidRPr="008D275E" w:rsidRDefault="008D275E" w:rsidP="008D275E">
            <w:pPr>
              <w:jc w:val="center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32" w:type="dxa"/>
          </w:tcPr>
          <w:p w:rsidR="008D275E" w:rsidRPr="008D275E" w:rsidRDefault="008D275E" w:rsidP="008D275E">
            <w:pPr>
              <w:jc w:val="center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180 600,00</w:t>
            </w:r>
          </w:p>
          <w:p w:rsidR="008D275E" w:rsidRPr="008D275E" w:rsidRDefault="008D275E" w:rsidP="008D275E">
            <w:pPr>
              <w:jc w:val="center"/>
              <w:rPr>
                <w:sz w:val="20"/>
                <w:szCs w:val="20"/>
              </w:rPr>
            </w:pPr>
          </w:p>
          <w:p w:rsidR="008D275E" w:rsidRPr="008D275E" w:rsidRDefault="008D275E" w:rsidP="008D275E">
            <w:pPr>
              <w:jc w:val="center"/>
              <w:rPr>
                <w:sz w:val="20"/>
                <w:szCs w:val="20"/>
              </w:rPr>
            </w:pPr>
          </w:p>
          <w:p w:rsidR="008D275E" w:rsidRPr="008D275E" w:rsidRDefault="008D275E" w:rsidP="008D2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8D275E" w:rsidRPr="008D275E" w:rsidRDefault="008D275E" w:rsidP="008D275E">
            <w:pPr>
              <w:jc w:val="center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361 200,00</w:t>
            </w:r>
          </w:p>
          <w:p w:rsidR="008D275E" w:rsidRPr="008D275E" w:rsidRDefault="008D275E" w:rsidP="008D275E">
            <w:pPr>
              <w:jc w:val="center"/>
              <w:rPr>
                <w:sz w:val="20"/>
                <w:szCs w:val="20"/>
              </w:rPr>
            </w:pPr>
          </w:p>
          <w:p w:rsidR="008D275E" w:rsidRPr="008D275E" w:rsidRDefault="008D275E" w:rsidP="008D275E">
            <w:pPr>
              <w:jc w:val="center"/>
              <w:rPr>
                <w:sz w:val="20"/>
                <w:szCs w:val="20"/>
              </w:rPr>
            </w:pPr>
          </w:p>
          <w:p w:rsidR="008D275E" w:rsidRPr="008D275E" w:rsidRDefault="008D275E" w:rsidP="008D275E">
            <w:pPr>
              <w:jc w:val="center"/>
              <w:rPr>
                <w:sz w:val="20"/>
                <w:szCs w:val="20"/>
              </w:rPr>
            </w:pPr>
          </w:p>
        </w:tc>
      </w:tr>
      <w:tr w:rsidR="008D275E" w:rsidRPr="008D275E" w:rsidTr="00707E6D">
        <w:trPr>
          <w:jc w:val="center"/>
        </w:trPr>
        <w:tc>
          <w:tcPr>
            <w:tcW w:w="354" w:type="dxa"/>
          </w:tcPr>
          <w:p w:rsidR="008D275E" w:rsidRPr="008D275E" w:rsidRDefault="008D275E" w:rsidP="008D275E">
            <w:pPr>
              <w:jc w:val="center"/>
              <w:rPr>
                <w:sz w:val="19"/>
                <w:szCs w:val="19"/>
              </w:rPr>
            </w:pPr>
            <w:r w:rsidRPr="008D275E">
              <w:rPr>
                <w:sz w:val="19"/>
                <w:szCs w:val="19"/>
              </w:rPr>
              <w:lastRenderedPageBreak/>
              <w:t>3</w:t>
            </w:r>
          </w:p>
        </w:tc>
        <w:tc>
          <w:tcPr>
            <w:tcW w:w="1519" w:type="dxa"/>
          </w:tcPr>
          <w:p w:rsidR="008D275E" w:rsidRPr="008D275E" w:rsidRDefault="008D275E" w:rsidP="008D275E">
            <w:pPr>
              <w:tabs>
                <w:tab w:val="right" w:pos="82"/>
              </w:tabs>
              <w:jc w:val="center"/>
              <w:rPr>
                <w:sz w:val="19"/>
                <w:szCs w:val="19"/>
                <w:lang w:val="en-US"/>
              </w:rPr>
            </w:pPr>
            <w:r w:rsidRPr="008D275E">
              <w:rPr>
                <w:sz w:val="19"/>
                <w:szCs w:val="19"/>
                <w:lang w:val="en-US"/>
              </w:rPr>
              <w:t>7-02-02</w:t>
            </w:r>
          </w:p>
        </w:tc>
        <w:tc>
          <w:tcPr>
            <w:tcW w:w="1472" w:type="dxa"/>
          </w:tcPr>
          <w:p w:rsidR="008D275E" w:rsidRPr="008D275E" w:rsidRDefault="008D275E" w:rsidP="008D275E">
            <w:pPr>
              <w:jc w:val="center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8D275E">
              <w:rPr>
                <w:sz w:val="20"/>
                <w:szCs w:val="20"/>
              </w:rPr>
              <w:t>прогулочная</w:t>
            </w:r>
            <w:proofErr w:type="gramEnd"/>
            <w:r w:rsidRPr="008D275E">
              <w:rPr>
                <w:sz w:val="20"/>
                <w:szCs w:val="20"/>
              </w:rPr>
              <w:t xml:space="preserve"> (для  детей-инвалидов)</w:t>
            </w:r>
          </w:p>
        </w:tc>
        <w:tc>
          <w:tcPr>
            <w:tcW w:w="3111" w:type="dxa"/>
            <w:vAlign w:val="center"/>
          </w:tcPr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8D275E">
              <w:rPr>
                <w:sz w:val="20"/>
                <w:szCs w:val="20"/>
              </w:rPr>
              <w:t>прогулочная</w:t>
            </w:r>
            <w:proofErr w:type="gramEnd"/>
            <w:r w:rsidRPr="008D275E">
              <w:rPr>
                <w:sz w:val="20"/>
                <w:szCs w:val="20"/>
              </w:rPr>
              <w:t xml:space="preserve"> (для  детей-инвалидов).  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Кресло-коляска должна быть предназначена для передвижения детей-инвалидов в возрасте 4-12 лет в условиях улицы при помощи сопровождающего лица.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Кресло-коляска должна быть оснащена: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- подголовником с</w:t>
            </w:r>
            <w:r w:rsidRPr="008D275E">
              <w:t xml:space="preserve"> </w:t>
            </w:r>
            <w:r w:rsidRPr="008D275E">
              <w:rPr>
                <w:sz w:val="20"/>
                <w:szCs w:val="20"/>
              </w:rPr>
              <w:t xml:space="preserve">боковыми опорами для головы фиксированными или </w:t>
            </w:r>
            <w:r w:rsidRPr="008D275E">
              <w:rPr>
                <w:sz w:val="20"/>
                <w:szCs w:val="20"/>
              </w:rPr>
              <w:lastRenderedPageBreak/>
              <w:t>регулируемыми;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- боковыми опорами для тела, которые должны располагаться по обе стороны спинки кресла и регулироваться по высоте  за счет перемещения в продольных пазах, расположенных под обшивкой;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- фиксирующим 5-точечным ремнем;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-подлокотниками, регулируемыми по высоте;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 xml:space="preserve">- ручкой-ограничителем, которая должна быть выполнена из алюминиевой трубки, иметь угол изгиба, направленный во внутреннюю часть кресла-коляски, чехол ручки-ограничителя должен быть съемный, выполнен из синтетического </w:t>
            </w:r>
            <w:proofErr w:type="spellStart"/>
            <w:r w:rsidRPr="008D275E">
              <w:rPr>
                <w:sz w:val="20"/>
                <w:szCs w:val="20"/>
              </w:rPr>
              <w:t>легкоочищающегося</w:t>
            </w:r>
            <w:proofErr w:type="spellEnd"/>
            <w:r w:rsidRPr="008D275E">
              <w:rPr>
                <w:sz w:val="20"/>
                <w:szCs w:val="20"/>
              </w:rPr>
              <w:t xml:space="preserve"> материала с мягкой подкладкой;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- крышей от дождя и солнца с закрывающимся окошком для присмотра за ребенком, из прозрачного синтетического материала;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- обшивка крыши должна иметь светоотражающие элементы, расположенные по бокам и по периметру переднего края, задняя часть крыши должна отстегиваться, и должна быть снабжена сеткой для вентиляции;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 xml:space="preserve">- </w:t>
            </w:r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>поясничным валиком.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 xml:space="preserve">Крыша должна быть быстросъемной, каркас должен быть выполнен из алюминия. Обивка кресла должна быть выполнена из синтетического </w:t>
            </w:r>
            <w:proofErr w:type="spellStart"/>
            <w:r w:rsidRPr="008D275E">
              <w:rPr>
                <w:sz w:val="20"/>
                <w:szCs w:val="20"/>
              </w:rPr>
              <w:t>легкоочищающегося</w:t>
            </w:r>
            <w:proofErr w:type="spellEnd"/>
            <w:r w:rsidRPr="008D275E">
              <w:rPr>
                <w:sz w:val="20"/>
                <w:szCs w:val="20"/>
              </w:rPr>
              <w:t>, дышащего, перфорированного материала, устойчивого к воздействиям внешних факторов, допускающего санитарную обработку. Обивка кресла и элементов должна быть съемной.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Кресло-коляска должна иметь плавные бесступенчатые регулировки: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- угла наклона спинки в диапазоне не менее чем 90-180 градусов относительно сиденья;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- угла наклона подножки в диапазоне от 0 до + 90 градусов относительно сиденья;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- угла наклона сиденья в диапазоне не менее чем от -5 градусов до + 35 градусов относительно горизонтальной поверхности.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 xml:space="preserve">Кресло-коляска должна иметь </w:t>
            </w:r>
            <w:r w:rsidRPr="008D275E">
              <w:rPr>
                <w:sz w:val="20"/>
                <w:szCs w:val="20"/>
              </w:rPr>
              <w:lastRenderedPageBreak/>
              <w:t>подножки с регулировкой угла наклона с алюминиевой подставкой под стопы и ремешками для фиксации ног ребенка.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Кресло-коляска должна иметь возможность установки сиденья на шасси, чтобы везти ребенка лицом к сопровождающему лицу для обеспечения зрительного контакта, а также лицом от сопровождающего лица.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Изменение угла наклона сиденья должно производиться при помощи поворота ручки, расположенной на внешней стороне спинки модуля кресла или на раме кресла-коляски с фиксацией нужного угла наклона спинки при возврате ручки в исходное положение.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Кресло-коляска должна быть оснащена корзиной для мелочей, закрепленной на шасси под сиденьем.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 xml:space="preserve">Кресло-коляска должна иметь грузоподъемность не менее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8D275E">
                <w:rPr>
                  <w:sz w:val="20"/>
                  <w:szCs w:val="20"/>
                </w:rPr>
                <w:t>40 кг</w:t>
              </w:r>
            </w:smartTag>
            <w:r w:rsidRPr="008D275E">
              <w:rPr>
                <w:sz w:val="20"/>
                <w:szCs w:val="20"/>
              </w:rPr>
              <w:t>.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Конструкция кресла-коляски должна быть модульной и состоять из многофункционального сиденья и шасси.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1.Многофункциональное съемное кресло должно быть с возможностью установки на шасси для передвижения по улице со следующими техническими характеристиками: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- должна быть бесступенчатая регулировка ширины сиденья в диапазоне не менее чем 24-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8D275E">
                <w:rPr>
                  <w:sz w:val="20"/>
                  <w:szCs w:val="20"/>
                </w:rPr>
                <w:t>40 см</w:t>
              </w:r>
            </w:smartTag>
            <w:r w:rsidRPr="008D275E">
              <w:rPr>
                <w:sz w:val="20"/>
                <w:szCs w:val="20"/>
              </w:rPr>
              <w:t>;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- должна быть бесступенчатая регулировка глубины сиденья в диапазоне не менее чем 26-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8D275E">
                <w:rPr>
                  <w:sz w:val="20"/>
                  <w:szCs w:val="20"/>
                </w:rPr>
                <w:t>35 см</w:t>
              </w:r>
            </w:smartTag>
            <w:r w:rsidRPr="008D275E">
              <w:rPr>
                <w:sz w:val="20"/>
                <w:szCs w:val="20"/>
              </w:rPr>
              <w:t>;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- должна быть бесступенчатая регулировка высоты спинки в диапазоне не менее чем 56-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8D275E">
                <w:rPr>
                  <w:sz w:val="20"/>
                  <w:szCs w:val="20"/>
                </w:rPr>
                <w:t>70 см</w:t>
              </w:r>
            </w:smartTag>
            <w:r w:rsidRPr="008D275E">
              <w:rPr>
                <w:sz w:val="20"/>
                <w:szCs w:val="20"/>
              </w:rPr>
              <w:t>;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- должна быть бесступенчатая регулировка высоты подножки в диапазоне не менее чем 20-</w:t>
            </w:r>
            <w:smartTag w:uri="urn:schemas-microsoft-com:office:smarttags" w:element="metricconverter">
              <w:smartTagPr>
                <w:attr w:name="ProductID" w:val="37 см"/>
              </w:smartTagPr>
              <w:r w:rsidRPr="008D275E">
                <w:rPr>
                  <w:sz w:val="20"/>
                  <w:szCs w:val="20"/>
                </w:rPr>
                <w:t>37 см</w:t>
              </w:r>
            </w:smartTag>
            <w:r w:rsidRPr="008D275E">
              <w:rPr>
                <w:sz w:val="20"/>
                <w:szCs w:val="20"/>
              </w:rPr>
              <w:t>;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 xml:space="preserve">- вес съемного сиденья должен быть не более </w:t>
            </w:r>
            <w:smartTag w:uri="urn:schemas-microsoft-com:office:smarttags" w:element="metricconverter">
              <w:smartTagPr>
                <w:attr w:name="ProductID" w:val="11 кг"/>
              </w:smartTagPr>
              <w:r w:rsidRPr="008D275E">
                <w:rPr>
                  <w:sz w:val="20"/>
                  <w:szCs w:val="20"/>
                </w:rPr>
                <w:t>11 кг</w:t>
              </w:r>
            </w:smartTag>
            <w:r w:rsidRPr="008D275E">
              <w:rPr>
                <w:sz w:val="20"/>
                <w:szCs w:val="20"/>
              </w:rPr>
              <w:t>;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 xml:space="preserve">Ширина кресла-коляски должна составлять не более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8D275E">
                <w:rPr>
                  <w:sz w:val="20"/>
                  <w:szCs w:val="20"/>
                </w:rPr>
                <w:t>70 см</w:t>
              </w:r>
            </w:smartTag>
            <w:r w:rsidRPr="008D275E">
              <w:rPr>
                <w:sz w:val="20"/>
                <w:szCs w:val="20"/>
              </w:rPr>
              <w:t>.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2. Шасси.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Шасси должно иметь следующие технические характеристики: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- шасси должно быть изготовлено из алюминиевых труб;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 xml:space="preserve">-передние самоориентирующиеся колеса должны быть размером не менее </w:t>
            </w:r>
            <w:smartTag w:uri="urn:schemas-microsoft-com:office:smarttags" w:element="metricconverter">
              <w:smartTagPr>
                <w:attr w:name="ProductID" w:val="160 мм"/>
              </w:smartTagPr>
              <w:r w:rsidRPr="008D275E">
                <w:rPr>
                  <w:sz w:val="20"/>
                  <w:szCs w:val="20"/>
                </w:rPr>
                <w:t>160 мм</w:t>
              </w:r>
            </w:smartTag>
            <w:r w:rsidRPr="008D275E">
              <w:rPr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180 мм"/>
              </w:smartTagPr>
              <w:r w:rsidRPr="008D275E">
                <w:rPr>
                  <w:sz w:val="20"/>
                  <w:szCs w:val="20"/>
                </w:rPr>
                <w:t>180 мм</w:t>
              </w:r>
              <w:proofErr w:type="gramStart"/>
              <w:r w:rsidRPr="008D275E">
                <w:rPr>
                  <w:sz w:val="20"/>
                  <w:szCs w:val="20"/>
                </w:rPr>
                <w:t>.</w:t>
              </w:r>
            </w:smartTag>
            <w:proofErr w:type="gramEnd"/>
            <w:r w:rsidRPr="008D275E">
              <w:rPr>
                <w:sz w:val="20"/>
                <w:szCs w:val="20"/>
              </w:rPr>
              <w:t xml:space="preserve"> </w:t>
            </w:r>
            <w:proofErr w:type="gramStart"/>
            <w:r w:rsidRPr="008D275E">
              <w:rPr>
                <w:sz w:val="20"/>
                <w:szCs w:val="20"/>
              </w:rPr>
              <w:lastRenderedPageBreak/>
              <w:t>д</w:t>
            </w:r>
            <w:proofErr w:type="gramEnd"/>
            <w:r w:rsidRPr="008D275E">
              <w:rPr>
                <w:sz w:val="20"/>
                <w:szCs w:val="20"/>
              </w:rPr>
              <w:t>олжны быть изготовлены из литого полиуретана;</w:t>
            </w:r>
          </w:p>
          <w:p w:rsidR="008D275E" w:rsidRPr="008D275E" w:rsidRDefault="008D275E" w:rsidP="008D275E">
            <w:pPr>
              <w:ind w:left="141"/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 xml:space="preserve">- задние колеса должны быть размером не менее </w:t>
            </w:r>
            <w:smartTag w:uri="urn:schemas-microsoft-com:office:smarttags" w:element="metricconverter">
              <w:smartTagPr>
                <w:attr w:name="ProductID" w:val="280 мм"/>
              </w:smartTagPr>
              <w:r w:rsidRPr="008D275E">
                <w:rPr>
                  <w:sz w:val="20"/>
                  <w:szCs w:val="20"/>
                </w:rPr>
                <w:t>280 мм</w:t>
              </w:r>
            </w:smartTag>
            <w:r w:rsidRPr="008D275E">
              <w:rPr>
                <w:sz w:val="20"/>
                <w:szCs w:val="20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290 мм"/>
              </w:smartTagPr>
              <w:r w:rsidRPr="008D275E">
                <w:rPr>
                  <w:sz w:val="20"/>
                  <w:szCs w:val="20"/>
                </w:rPr>
                <w:t>290 мм</w:t>
              </w:r>
            </w:smartTag>
            <w:r w:rsidRPr="008D275E">
              <w:rPr>
                <w:sz w:val="20"/>
                <w:szCs w:val="20"/>
              </w:rPr>
              <w:t>, должны быть</w:t>
            </w:r>
            <w:r w:rsidRPr="008D275E">
              <w:t xml:space="preserve"> </w:t>
            </w:r>
            <w:r w:rsidRPr="008D275E">
              <w:rPr>
                <w:sz w:val="20"/>
                <w:szCs w:val="20"/>
              </w:rPr>
              <w:t>изготовлены из литого полиуретана,  должны быть быстросъемными;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 xml:space="preserve">- задние колеса должны быть оснащены тормозом в виде выдвигающихся штырей, входящих в пазы левого и правого колеса в момент активации тормоза; 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- тормоз должен активироваться при помощи нажатия на педаль;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- передние колеса должны иметь фиксаторы для предотвращения вращения во время движения.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- шасси должно легко складываться и раскладываться без помощи инструментов;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- угол наклона верхней части ручки для сопровождающего лица должен легко изменяться при помощи нажатия двух фиксирующих клавиш и должен иметь возможность ступенчатой регулировки не менее чем в 8 положениях;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- ручка для сопровождающего лица должна иметь прорезиненную фактурную противоскользящую накладку;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- задняя часть рамы шасси должна быть оснащена специальным устройством, облегчающим опрокидывание коляски назад сопровождающим лицом для преодоления бордюров и других препятствий с левой или правой стороны;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- шасси должно быть оснащено устройством для амортизации коляски в виде пружин, которые должны иметь возможность регулировки уровня жесткости в зависимости от потребностей пользователя;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- шасси должно позволять совершать регулировку угла наклона сиденья в диапазоне не менее чем от -10 до + 35 градусов относительно горизонтали;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 xml:space="preserve">- вес шасси должен быть не более </w:t>
            </w:r>
            <w:smartTag w:uri="urn:schemas-microsoft-com:office:smarttags" w:element="metricconverter">
              <w:smartTagPr>
                <w:attr w:name="ProductID" w:val="11,5 кг"/>
              </w:smartTagPr>
              <w:r w:rsidRPr="008D275E">
                <w:rPr>
                  <w:sz w:val="20"/>
                  <w:szCs w:val="20"/>
                </w:rPr>
                <w:t>11,5 кг</w:t>
              </w:r>
            </w:smartTag>
            <w:r w:rsidRPr="008D275E">
              <w:rPr>
                <w:sz w:val="20"/>
                <w:szCs w:val="20"/>
              </w:rPr>
              <w:t>.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color w:val="000000"/>
                <w:sz w:val="20"/>
                <w:szCs w:val="20"/>
              </w:rPr>
              <w:t xml:space="preserve">Гарантийный срок кресла-коляски должен быть не менее 12 (Двенадцати) месяцев со дня подписания Акта приема-передачи технического средства реабилитации (товара) инвалидом либо лицом, </w:t>
            </w:r>
            <w:r w:rsidRPr="008D275E">
              <w:rPr>
                <w:color w:val="000000"/>
                <w:sz w:val="20"/>
                <w:szCs w:val="20"/>
              </w:rPr>
              <w:lastRenderedPageBreak/>
              <w:t>представляющим его интересы.</w:t>
            </w:r>
          </w:p>
          <w:p w:rsidR="008D275E" w:rsidRPr="008D275E" w:rsidRDefault="008D275E" w:rsidP="008D275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</w:tcPr>
          <w:p w:rsidR="008D275E" w:rsidRPr="008D275E" w:rsidRDefault="008D275E" w:rsidP="008D275E">
            <w:pPr>
              <w:jc w:val="center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32" w:type="dxa"/>
          </w:tcPr>
          <w:p w:rsidR="008D275E" w:rsidRPr="008D275E" w:rsidRDefault="008D275E" w:rsidP="008D275E">
            <w:pPr>
              <w:jc w:val="center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180 600,00</w:t>
            </w:r>
          </w:p>
          <w:p w:rsidR="008D275E" w:rsidRPr="008D275E" w:rsidRDefault="008D275E" w:rsidP="008D275E">
            <w:pPr>
              <w:jc w:val="center"/>
              <w:rPr>
                <w:sz w:val="20"/>
                <w:szCs w:val="20"/>
              </w:rPr>
            </w:pPr>
          </w:p>
          <w:p w:rsidR="008D275E" w:rsidRPr="008D275E" w:rsidRDefault="008D275E" w:rsidP="008D275E">
            <w:pPr>
              <w:jc w:val="center"/>
              <w:rPr>
                <w:sz w:val="20"/>
                <w:szCs w:val="20"/>
              </w:rPr>
            </w:pPr>
          </w:p>
          <w:p w:rsidR="008D275E" w:rsidRPr="008D275E" w:rsidRDefault="008D275E" w:rsidP="008D2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8D275E" w:rsidRPr="008D275E" w:rsidRDefault="008D275E" w:rsidP="008D275E">
            <w:pPr>
              <w:jc w:val="center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180 600,00</w:t>
            </w:r>
          </w:p>
          <w:p w:rsidR="008D275E" w:rsidRPr="008D275E" w:rsidRDefault="008D275E" w:rsidP="008D275E">
            <w:pPr>
              <w:jc w:val="center"/>
              <w:rPr>
                <w:sz w:val="20"/>
                <w:szCs w:val="20"/>
              </w:rPr>
            </w:pPr>
          </w:p>
          <w:p w:rsidR="008D275E" w:rsidRPr="008D275E" w:rsidRDefault="008D275E" w:rsidP="008D275E">
            <w:pPr>
              <w:jc w:val="center"/>
              <w:rPr>
                <w:sz w:val="20"/>
                <w:szCs w:val="20"/>
              </w:rPr>
            </w:pPr>
          </w:p>
          <w:p w:rsidR="008D275E" w:rsidRPr="008D275E" w:rsidRDefault="008D275E" w:rsidP="008D275E">
            <w:pPr>
              <w:jc w:val="center"/>
              <w:rPr>
                <w:sz w:val="20"/>
                <w:szCs w:val="20"/>
              </w:rPr>
            </w:pPr>
          </w:p>
        </w:tc>
      </w:tr>
      <w:tr w:rsidR="008D275E" w:rsidRPr="008D275E" w:rsidTr="00707E6D">
        <w:trPr>
          <w:jc w:val="center"/>
        </w:trPr>
        <w:tc>
          <w:tcPr>
            <w:tcW w:w="354" w:type="dxa"/>
          </w:tcPr>
          <w:p w:rsidR="008D275E" w:rsidRPr="008D275E" w:rsidRDefault="008D275E" w:rsidP="008D275E">
            <w:pPr>
              <w:jc w:val="center"/>
              <w:rPr>
                <w:sz w:val="19"/>
                <w:szCs w:val="19"/>
              </w:rPr>
            </w:pPr>
            <w:r w:rsidRPr="008D275E">
              <w:rPr>
                <w:sz w:val="19"/>
                <w:szCs w:val="19"/>
              </w:rPr>
              <w:lastRenderedPageBreak/>
              <w:t>4</w:t>
            </w:r>
          </w:p>
        </w:tc>
        <w:tc>
          <w:tcPr>
            <w:tcW w:w="1519" w:type="dxa"/>
          </w:tcPr>
          <w:p w:rsidR="008D275E" w:rsidRPr="008D275E" w:rsidRDefault="008D275E" w:rsidP="008D275E">
            <w:pPr>
              <w:tabs>
                <w:tab w:val="right" w:pos="82"/>
              </w:tabs>
              <w:jc w:val="center"/>
              <w:rPr>
                <w:sz w:val="19"/>
                <w:szCs w:val="19"/>
                <w:lang w:val="en-US"/>
              </w:rPr>
            </w:pPr>
            <w:r w:rsidRPr="008D275E">
              <w:rPr>
                <w:sz w:val="19"/>
                <w:szCs w:val="19"/>
                <w:lang w:val="en-US"/>
              </w:rPr>
              <w:t>7-01-02</w:t>
            </w:r>
          </w:p>
        </w:tc>
        <w:tc>
          <w:tcPr>
            <w:tcW w:w="1472" w:type="dxa"/>
          </w:tcPr>
          <w:p w:rsidR="008D275E" w:rsidRPr="008D275E" w:rsidRDefault="008D275E" w:rsidP="008D275E">
            <w:pPr>
              <w:jc w:val="center"/>
            </w:pPr>
            <w:r w:rsidRPr="008D275E">
              <w:rPr>
                <w:sz w:val="20"/>
                <w:szCs w:val="20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8D275E">
              <w:rPr>
                <w:sz w:val="20"/>
                <w:szCs w:val="20"/>
              </w:rPr>
              <w:t>комнатная</w:t>
            </w:r>
            <w:proofErr w:type="gramEnd"/>
            <w:r w:rsidRPr="008D275E">
              <w:rPr>
                <w:sz w:val="20"/>
                <w:szCs w:val="20"/>
              </w:rPr>
              <w:t xml:space="preserve"> (для  детей-инвалидов</w:t>
            </w:r>
            <w:r w:rsidRPr="008D275E">
              <w:t>)</w:t>
            </w:r>
          </w:p>
        </w:tc>
        <w:tc>
          <w:tcPr>
            <w:tcW w:w="3111" w:type="dxa"/>
            <w:vAlign w:val="center"/>
          </w:tcPr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8D275E">
              <w:rPr>
                <w:sz w:val="20"/>
                <w:szCs w:val="20"/>
              </w:rPr>
              <w:t>комнатная</w:t>
            </w:r>
            <w:proofErr w:type="gramEnd"/>
            <w:r w:rsidRPr="008D275E">
              <w:rPr>
                <w:sz w:val="20"/>
                <w:szCs w:val="20"/>
              </w:rPr>
              <w:t xml:space="preserve"> (для  детей-инвалидов).</w:t>
            </w:r>
          </w:p>
          <w:p w:rsidR="008D275E" w:rsidRPr="008D275E" w:rsidRDefault="008D275E" w:rsidP="008D275E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 xml:space="preserve"> Кресло-коляска должна предназначаться для передвижения детей-инвалидов в возрасте 1-6 лет в условиях помещений с помощью сопровождающего лица.</w:t>
            </w:r>
          </w:p>
          <w:p w:rsidR="008D275E" w:rsidRPr="008D275E" w:rsidRDefault="008D275E" w:rsidP="008D275E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>Конструкция кресла-коляски должна быть модульной и состоять из следующих модулей:</w:t>
            </w:r>
          </w:p>
          <w:p w:rsidR="008D275E" w:rsidRPr="008D275E" w:rsidRDefault="008D275E" w:rsidP="008D275E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>1.Многофункциональное съемное кресло должно быть с возможностью установки на домашнее шасси со следующими техническими характеристиками:</w:t>
            </w:r>
          </w:p>
          <w:p w:rsidR="008D275E" w:rsidRPr="008D275E" w:rsidRDefault="008D275E" w:rsidP="008D275E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>- иметь плавные бесступенчатые регулировки:</w:t>
            </w:r>
          </w:p>
          <w:p w:rsidR="008D275E" w:rsidRPr="008D275E" w:rsidRDefault="008D275E" w:rsidP="008D275E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 xml:space="preserve">• глубины сидения от не менее </w:t>
            </w:r>
            <w:smartTag w:uri="urn:schemas-microsoft-com:office:smarttags" w:element="metricconverter">
              <w:smartTagPr>
                <w:attr w:name="ProductID" w:val="19 см"/>
              </w:smartTagPr>
              <w:r w:rsidRPr="008D275E">
                <w:rPr>
                  <w:color w:val="000000"/>
                  <w:sz w:val="20"/>
                  <w:szCs w:val="20"/>
                  <w:shd w:val="clear" w:color="auto" w:fill="FFFFFF"/>
                  <w:lang w:eastAsia="x-none"/>
                </w:rPr>
                <w:t>19 см</w:t>
              </w:r>
            </w:smartTag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31 см"/>
              </w:smartTagPr>
              <w:r w:rsidRPr="008D275E">
                <w:rPr>
                  <w:color w:val="000000"/>
                  <w:sz w:val="20"/>
                  <w:szCs w:val="20"/>
                  <w:shd w:val="clear" w:color="auto" w:fill="FFFFFF"/>
                  <w:lang w:eastAsia="x-none"/>
                </w:rPr>
                <w:t>31 см</w:t>
              </w:r>
            </w:smartTag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 xml:space="preserve">; </w:t>
            </w:r>
          </w:p>
          <w:p w:rsidR="008D275E" w:rsidRPr="008D275E" w:rsidRDefault="008D275E" w:rsidP="008D275E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 xml:space="preserve">• ширины сиденья от не менее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8D275E">
                <w:rPr>
                  <w:color w:val="000000"/>
                  <w:sz w:val="20"/>
                  <w:szCs w:val="20"/>
                  <w:shd w:val="clear" w:color="auto" w:fill="FFFFFF"/>
                  <w:lang w:eastAsia="x-none"/>
                </w:rPr>
                <w:t>20 см</w:t>
              </w:r>
            </w:smartTag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8D275E">
                <w:rPr>
                  <w:color w:val="000000"/>
                  <w:sz w:val="20"/>
                  <w:szCs w:val="20"/>
                  <w:shd w:val="clear" w:color="auto" w:fill="FFFFFF"/>
                  <w:lang w:eastAsia="x-none"/>
                </w:rPr>
                <w:t>30 см</w:t>
              </w:r>
            </w:smartTag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>;</w:t>
            </w:r>
          </w:p>
          <w:p w:rsidR="008D275E" w:rsidRPr="008D275E" w:rsidRDefault="008D275E" w:rsidP="008D275E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 xml:space="preserve">• высоты спинки от не менее </w:t>
            </w:r>
            <w:smartTag w:uri="urn:schemas-microsoft-com:office:smarttags" w:element="metricconverter">
              <w:smartTagPr>
                <w:attr w:name="ProductID" w:val="41 см"/>
              </w:smartTagPr>
              <w:r w:rsidRPr="008D275E">
                <w:rPr>
                  <w:color w:val="000000"/>
                  <w:sz w:val="20"/>
                  <w:szCs w:val="20"/>
                  <w:shd w:val="clear" w:color="auto" w:fill="FFFFFF"/>
                  <w:lang w:eastAsia="x-none"/>
                </w:rPr>
                <w:t>41 см</w:t>
              </w:r>
            </w:smartTag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 xml:space="preserve"> и  до не более </w:t>
            </w:r>
            <w:smartTag w:uri="urn:schemas-microsoft-com:office:smarttags" w:element="metricconverter">
              <w:smartTagPr>
                <w:attr w:name="ProductID" w:val="61 см"/>
              </w:smartTagPr>
              <w:r w:rsidRPr="008D275E">
                <w:rPr>
                  <w:color w:val="000000"/>
                  <w:sz w:val="20"/>
                  <w:szCs w:val="20"/>
                  <w:shd w:val="clear" w:color="auto" w:fill="FFFFFF"/>
                  <w:lang w:eastAsia="x-none"/>
                </w:rPr>
                <w:t>61 см</w:t>
              </w:r>
            </w:smartTag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>;</w:t>
            </w:r>
          </w:p>
          <w:p w:rsidR="008D275E" w:rsidRPr="008D275E" w:rsidRDefault="008D275E" w:rsidP="008D275E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 xml:space="preserve">• высоты подножки от не менее </w:t>
            </w:r>
            <w:smartTag w:uri="urn:schemas-microsoft-com:office:smarttags" w:element="metricconverter">
              <w:smartTagPr>
                <w:attr w:name="ProductID" w:val="19 см"/>
              </w:smartTagPr>
              <w:r w:rsidRPr="008D275E">
                <w:rPr>
                  <w:color w:val="000000"/>
                  <w:sz w:val="20"/>
                  <w:szCs w:val="20"/>
                  <w:shd w:val="clear" w:color="auto" w:fill="FFFFFF"/>
                  <w:lang w:eastAsia="x-none"/>
                </w:rPr>
                <w:t>19 см</w:t>
              </w:r>
            </w:smartTag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 xml:space="preserve"> до не более </w:t>
            </w:r>
            <w:smartTag w:uri="urn:schemas-microsoft-com:office:smarttags" w:element="metricconverter">
              <w:smartTagPr>
                <w:attr w:name="ProductID" w:val="31 см"/>
              </w:smartTagPr>
              <w:r w:rsidRPr="008D275E">
                <w:rPr>
                  <w:color w:val="000000"/>
                  <w:sz w:val="20"/>
                  <w:szCs w:val="20"/>
                  <w:shd w:val="clear" w:color="auto" w:fill="FFFFFF"/>
                  <w:lang w:eastAsia="x-none"/>
                </w:rPr>
                <w:t>31 см</w:t>
              </w:r>
            </w:smartTag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>;</w:t>
            </w:r>
          </w:p>
          <w:p w:rsidR="008D275E" w:rsidRPr="008D275E" w:rsidRDefault="008D275E" w:rsidP="008D275E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>• угла наклона спинки от 0 и до + 90 градусов (при снятых ручках для сопровождающего);</w:t>
            </w:r>
          </w:p>
          <w:p w:rsidR="008D275E" w:rsidRPr="008D275E" w:rsidRDefault="008D275E" w:rsidP="008D275E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 xml:space="preserve">• угла наклона подножки от 0 до  + 90 градусов; </w:t>
            </w:r>
          </w:p>
          <w:p w:rsidR="008D275E" w:rsidRPr="008D275E" w:rsidRDefault="008D275E" w:rsidP="008D275E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>• угла наклона сиденья не менее чем от -10 градусов до не более +25 градусов.</w:t>
            </w:r>
          </w:p>
          <w:p w:rsidR="008D275E" w:rsidRPr="008D275E" w:rsidRDefault="008D275E" w:rsidP="008D275E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proofErr w:type="gramStart"/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>- иметь подножки с анатомическим углом коленного изгиба от не более - 10 до не менее + 90 градусов с металлической подставкой под стопы.</w:t>
            </w:r>
            <w:proofErr w:type="gramEnd"/>
          </w:p>
          <w:p w:rsidR="008D275E" w:rsidRPr="008D275E" w:rsidRDefault="008D275E" w:rsidP="008D275E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>Изменение угла наклона сиденья должно иметь плавную регулировку и производиться при помощи винтового механизма без применения инструмента.</w:t>
            </w:r>
          </w:p>
          <w:p w:rsidR="008D275E" w:rsidRPr="008D275E" w:rsidRDefault="008D275E" w:rsidP="008D275E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 xml:space="preserve">Кресло должна быть оснащено:   </w:t>
            </w:r>
          </w:p>
          <w:p w:rsidR="008D275E" w:rsidRPr="008D275E" w:rsidRDefault="008D275E" w:rsidP="008D275E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>- подголовником с</w:t>
            </w:r>
            <w:r w:rsidRPr="008D275E">
              <w:t xml:space="preserve"> </w:t>
            </w:r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>боковыми опорами для головы фиксированными или регулируемыми;</w:t>
            </w:r>
          </w:p>
          <w:p w:rsidR="008D275E" w:rsidRPr="008D275E" w:rsidRDefault="008D275E" w:rsidP="008D275E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 xml:space="preserve">- боковыми опорами для тела, которые должны располагаться по обе стороны спинки  сиденья и могут регулироваться по высоте  за счет перемещения в продольных пазах, </w:t>
            </w:r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lastRenderedPageBreak/>
              <w:t>расположенных под обшивкой;</w:t>
            </w:r>
          </w:p>
          <w:p w:rsidR="008D275E" w:rsidRPr="008D275E" w:rsidRDefault="008D275E" w:rsidP="008D275E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>- фиксирующим 5-точечным ремнем;</w:t>
            </w:r>
          </w:p>
          <w:p w:rsidR="008D275E" w:rsidRPr="008D275E" w:rsidRDefault="008D275E" w:rsidP="008D275E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 xml:space="preserve">- ручкой-ограничителем, которая должна быть выполнена из алюминиевой трубки, иметь угол изгиба, направленный во внутреннюю часть кресла-коляски, чехол ручки-ограничителя должен быть съемный, выполнен из синтетического </w:t>
            </w:r>
            <w:proofErr w:type="spellStart"/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>легкоочищающегося</w:t>
            </w:r>
            <w:proofErr w:type="spellEnd"/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 xml:space="preserve"> материала с мягкой подкладкой;</w:t>
            </w:r>
          </w:p>
          <w:p w:rsidR="008D275E" w:rsidRPr="008D275E" w:rsidRDefault="008D275E" w:rsidP="008D275E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>- валиком для сохранения зазора между ногами (абдуктором);</w:t>
            </w:r>
          </w:p>
          <w:p w:rsidR="008D275E" w:rsidRPr="008D275E" w:rsidRDefault="008D275E" w:rsidP="008D275E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>- терапевтическим столиком из пластика;</w:t>
            </w:r>
          </w:p>
          <w:p w:rsidR="008D275E" w:rsidRPr="008D275E" w:rsidRDefault="008D275E" w:rsidP="008D275E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>- ремешками для стоп, регулируемыми по натяжению и объему с мягкими подкладками;</w:t>
            </w:r>
          </w:p>
          <w:p w:rsidR="008D275E" w:rsidRPr="008D275E" w:rsidRDefault="008D275E" w:rsidP="008D275E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 xml:space="preserve">Обивка кресла должна быть выполнена из синтетического </w:t>
            </w:r>
            <w:proofErr w:type="spellStart"/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>легкоочищающегося</w:t>
            </w:r>
            <w:proofErr w:type="spellEnd"/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>, дышащего, перфорированного материала, устойчивого к воздействиям внешних факторов, допускающего санитарную обработку. Обивка кресла и элементов должна быть съемной.</w:t>
            </w:r>
          </w:p>
          <w:p w:rsidR="008D275E" w:rsidRPr="008D275E" w:rsidRDefault="008D275E" w:rsidP="008D275E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 xml:space="preserve">Вес кресла должен быть не более </w:t>
            </w:r>
            <w:smartTag w:uri="urn:schemas-microsoft-com:office:smarttags" w:element="metricconverter">
              <w:smartTagPr>
                <w:attr w:name="ProductID" w:val="9,5 кг"/>
              </w:smartTagPr>
              <w:r w:rsidRPr="008D275E">
                <w:rPr>
                  <w:color w:val="000000"/>
                  <w:sz w:val="20"/>
                  <w:szCs w:val="20"/>
                  <w:shd w:val="clear" w:color="auto" w:fill="FFFFFF"/>
                  <w:lang w:eastAsia="x-none"/>
                </w:rPr>
                <w:t>9,5 кг</w:t>
              </w:r>
            </w:smartTag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>.</w:t>
            </w:r>
          </w:p>
          <w:p w:rsidR="008D275E" w:rsidRPr="008D275E" w:rsidRDefault="008D275E" w:rsidP="008D275E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>2. Шасси для передвижения по помещению со следующими техническими характеристиками:</w:t>
            </w:r>
          </w:p>
          <w:p w:rsidR="008D275E" w:rsidRPr="008D275E" w:rsidRDefault="008D275E" w:rsidP="008D275E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 xml:space="preserve">Вес шасси должен быть не более </w:t>
            </w:r>
            <w:smartTag w:uri="urn:schemas-microsoft-com:office:smarttags" w:element="metricconverter">
              <w:smartTagPr>
                <w:attr w:name="ProductID" w:val="8 кг"/>
              </w:smartTagPr>
              <w:r w:rsidRPr="008D275E">
                <w:rPr>
                  <w:color w:val="000000"/>
                  <w:sz w:val="20"/>
                  <w:szCs w:val="20"/>
                  <w:shd w:val="clear" w:color="auto" w:fill="FFFFFF"/>
                  <w:lang w:eastAsia="x-none"/>
                </w:rPr>
                <w:t>8 кг</w:t>
              </w:r>
            </w:smartTag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 xml:space="preserve">. </w:t>
            </w:r>
          </w:p>
          <w:p w:rsidR="008D275E" w:rsidRPr="008D275E" w:rsidRDefault="008D275E" w:rsidP="008D275E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>Шасси должно быть изготовлено из стальных профилей.</w:t>
            </w:r>
          </w:p>
          <w:p w:rsidR="008D275E" w:rsidRPr="008D275E" w:rsidRDefault="008D275E" w:rsidP="008D275E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>Передние и задние колеса должны быть изготовлены из прочного пластика, иметь блокираторы хода (тормоза).</w:t>
            </w:r>
          </w:p>
          <w:p w:rsidR="008D275E" w:rsidRPr="008D275E" w:rsidRDefault="008D275E" w:rsidP="008D275E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 xml:space="preserve">Размер колес должен быть не менее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8D275E">
                <w:rPr>
                  <w:color w:val="000000"/>
                  <w:sz w:val="20"/>
                  <w:szCs w:val="20"/>
                  <w:shd w:val="clear" w:color="auto" w:fill="FFFFFF"/>
                  <w:lang w:eastAsia="x-none"/>
                </w:rPr>
                <w:t>6 см</w:t>
              </w:r>
            </w:smartTag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8D275E">
                <w:rPr>
                  <w:color w:val="000000"/>
                  <w:sz w:val="20"/>
                  <w:szCs w:val="20"/>
                  <w:shd w:val="clear" w:color="auto" w:fill="FFFFFF"/>
                  <w:lang w:eastAsia="x-none"/>
                </w:rPr>
                <w:t>8 см</w:t>
              </w:r>
            </w:smartTag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>.</w:t>
            </w:r>
          </w:p>
          <w:p w:rsidR="008D275E" w:rsidRPr="008D275E" w:rsidRDefault="008D275E" w:rsidP="008D275E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>Шасси должно быть оснащено съемными ручками для сопровождающего лица, изготовленными из труб.</w:t>
            </w:r>
          </w:p>
          <w:p w:rsidR="008D275E" w:rsidRPr="008D275E" w:rsidRDefault="008D275E" w:rsidP="008D275E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 xml:space="preserve">Телескопическая конструкция рамы должна позволять регулировать шасси по высоте в диапазоне не менее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8D275E">
                <w:rPr>
                  <w:color w:val="000000"/>
                  <w:sz w:val="20"/>
                  <w:szCs w:val="20"/>
                  <w:shd w:val="clear" w:color="auto" w:fill="FFFFFF"/>
                  <w:lang w:eastAsia="x-none"/>
                </w:rPr>
                <w:t>20 см</w:t>
              </w:r>
            </w:smartTag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>.</w:t>
            </w:r>
          </w:p>
          <w:p w:rsidR="008D275E" w:rsidRPr="008D275E" w:rsidRDefault="008D275E" w:rsidP="008D275E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proofErr w:type="gramStart"/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>Шасси кресла-коляски должно позволять совершать регулировку угла наклона сиденья от не менее -10 до не более  + 25 градусов.</w:t>
            </w:r>
            <w:proofErr w:type="gramEnd"/>
          </w:p>
          <w:p w:rsidR="008D275E" w:rsidRPr="008D275E" w:rsidRDefault="008D275E" w:rsidP="008D275E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>Шасси должно иметь регулировку длины базы для достижения более устойчивого положения при регулировках угла наклона спинки и кресла.</w:t>
            </w:r>
          </w:p>
          <w:p w:rsidR="008D275E" w:rsidRPr="008D275E" w:rsidRDefault="008D275E" w:rsidP="008D275E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lastRenderedPageBreak/>
              <w:t xml:space="preserve">Общая ширина кресла-коляски не должна превышать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8D275E">
                <w:rPr>
                  <w:color w:val="000000"/>
                  <w:sz w:val="20"/>
                  <w:szCs w:val="20"/>
                  <w:shd w:val="clear" w:color="auto" w:fill="FFFFFF"/>
                  <w:lang w:eastAsia="x-none"/>
                </w:rPr>
                <w:t>45 см</w:t>
              </w:r>
            </w:smartTag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 xml:space="preserve">. </w:t>
            </w:r>
          </w:p>
          <w:p w:rsidR="008D275E" w:rsidRPr="008D275E" w:rsidRDefault="008D275E" w:rsidP="008D275E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8D275E">
              <w:rPr>
                <w:sz w:val="20"/>
                <w:szCs w:val="20"/>
              </w:rPr>
              <w:t xml:space="preserve">Кресло-коляска должна иметь грузоподъемность не менее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8D275E">
                <w:rPr>
                  <w:sz w:val="20"/>
                  <w:szCs w:val="20"/>
                </w:rPr>
                <w:t>40 кг</w:t>
              </w:r>
            </w:smartTag>
            <w:r w:rsidRPr="008D275E">
              <w:rPr>
                <w:sz w:val="20"/>
                <w:szCs w:val="20"/>
              </w:rPr>
              <w:t>.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color w:val="000000"/>
                <w:sz w:val="20"/>
                <w:szCs w:val="20"/>
              </w:rPr>
              <w:t>Гарантийный срок кресла-коляски должен быть не менее 12 (Двенадцати) месяцев со дня подписания Акта приема-передачи технического средства реабилитации (товара) инвалидом либо лицом, представляющим его интересы.</w:t>
            </w:r>
          </w:p>
          <w:p w:rsidR="008D275E" w:rsidRPr="008D275E" w:rsidRDefault="008D275E" w:rsidP="008D275E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8D275E" w:rsidRPr="008D275E" w:rsidRDefault="008D275E" w:rsidP="008D275E">
            <w:pPr>
              <w:jc w:val="center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232" w:type="dxa"/>
          </w:tcPr>
          <w:p w:rsidR="008D275E" w:rsidRPr="008D275E" w:rsidRDefault="008D275E" w:rsidP="008D275E">
            <w:pPr>
              <w:jc w:val="center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148 050,00</w:t>
            </w:r>
          </w:p>
          <w:p w:rsidR="008D275E" w:rsidRPr="008D275E" w:rsidRDefault="008D275E" w:rsidP="008D275E">
            <w:pPr>
              <w:jc w:val="center"/>
              <w:rPr>
                <w:sz w:val="20"/>
                <w:szCs w:val="20"/>
              </w:rPr>
            </w:pPr>
          </w:p>
          <w:p w:rsidR="008D275E" w:rsidRPr="008D275E" w:rsidRDefault="008D275E" w:rsidP="008D275E">
            <w:pPr>
              <w:jc w:val="center"/>
              <w:rPr>
                <w:sz w:val="20"/>
                <w:szCs w:val="20"/>
              </w:rPr>
            </w:pPr>
          </w:p>
          <w:p w:rsidR="008D275E" w:rsidRPr="008D275E" w:rsidRDefault="008D275E" w:rsidP="008D2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8D275E" w:rsidRPr="008D275E" w:rsidRDefault="008D275E" w:rsidP="008D275E">
            <w:pPr>
              <w:jc w:val="center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296 100,00</w:t>
            </w:r>
          </w:p>
          <w:p w:rsidR="008D275E" w:rsidRPr="008D275E" w:rsidRDefault="008D275E" w:rsidP="008D275E">
            <w:pPr>
              <w:jc w:val="center"/>
              <w:rPr>
                <w:sz w:val="20"/>
                <w:szCs w:val="20"/>
              </w:rPr>
            </w:pPr>
          </w:p>
          <w:p w:rsidR="008D275E" w:rsidRPr="008D275E" w:rsidRDefault="008D275E" w:rsidP="008D275E">
            <w:pPr>
              <w:jc w:val="center"/>
              <w:rPr>
                <w:sz w:val="20"/>
                <w:szCs w:val="20"/>
              </w:rPr>
            </w:pPr>
          </w:p>
          <w:p w:rsidR="008D275E" w:rsidRPr="008D275E" w:rsidRDefault="008D275E" w:rsidP="008D275E">
            <w:pPr>
              <w:jc w:val="center"/>
              <w:rPr>
                <w:sz w:val="20"/>
                <w:szCs w:val="20"/>
              </w:rPr>
            </w:pPr>
          </w:p>
        </w:tc>
      </w:tr>
      <w:tr w:rsidR="008D275E" w:rsidRPr="008D275E" w:rsidTr="00707E6D">
        <w:trPr>
          <w:jc w:val="center"/>
        </w:trPr>
        <w:tc>
          <w:tcPr>
            <w:tcW w:w="354" w:type="dxa"/>
          </w:tcPr>
          <w:p w:rsidR="008D275E" w:rsidRPr="008D275E" w:rsidRDefault="008D275E" w:rsidP="008D275E">
            <w:pPr>
              <w:jc w:val="center"/>
              <w:rPr>
                <w:sz w:val="19"/>
                <w:szCs w:val="19"/>
              </w:rPr>
            </w:pPr>
            <w:r w:rsidRPr="008D275E">
              <w:rPr>
                <w:sz w:val="19"/>
                <w:szCs w:val="19"/>
              </w:rPr>
              <w:lastRenderedPageBreak/>
              <w:t>5</w:t>
            </w:r>
          </w:p>
        </w:tc>
        <w:tc>
          <w:tcPr>
            <w:tcW w:w="1519" w:type="dxa"/>
          </w:tcPr>
          <w:p w:rsidR="008D275E" w:rsidRPr="008D275E" w:rsidRDefault="008D275E" w:rsidP="008D275E">
            <w:pPr>
              <w:jc w:val="center"/>
              <w:rPr>
                <w:sz w:val="19"/>
                <w:szCs w:val="19"/>
              </w:rPr>
            </w:pPr>
            <w:r w:rsidRPr="008D275E">
              <w:rPr>
                <w:sz w:val="19"/>
                <w:szCs w:val="19"/>
              </w:rPr>
              <w:t>7-01-02</w:t>
            </w:r>
          </w:p>
        </w:tc>
        <w:tc>
          <w:tcPr>
            <w:tcW w:w="1472" w:type="dxa"/>
          </w:tcPr>
          <w:p w:rsidR="008D275E" w:rsidRPr="008D275E" w:rsidRDefault="008D275E" w:rsidP="008D275E">
            <w:pPr>
              <w:jc w:val="center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8D275E">
              <w:rPr>
                <w:sz w:val="20"/>
                <w:szCs w:val="20"/>
              </w:rPr>
              <w:t>комнатная</w:t>
            </w:r>
            <w:proofErr w:type="gramEnd"/>
            <w:r w:rsidRPr="008D275E">
              <w:rPr>
                <w:sz w:val="20"/>
                <w:szCs w:val="20"/>
              </w:rPr>
              <w:t xml:space="preserve"> (для  детей-инвалидов)</w:t>
            </w:r>
          </w:p>
        </w:tc>
        <w:tc>
          <w:tcPr>
            <w:tcW w:w="3111" w:type="dxa"/>
            <w:vAlign w:val="center"/>
          </w:tcPr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8D275E">
              <w:rPr>
                <w:sz w:val="20"/>
                <w:szCs w:val="20"/>
              </w:rPr>
              <w:t>комнатная</w:t>
            </w:r>
            <w:proofErr w:type="gramEnd"/>
            <w:r w:rsidRPr="008D275E">
              <w:rPr>
                <w:sz w:val="20"/>
                <w:szCs w:val="20"/>
              </w:rPr>
              <w:t xml:space="preserve"> (для  детей-инвалидов).</w:t>
            </w:r>
          </w:p>
          <w:p w:rsidR="008D275E" w:rsidRPr="008D275E" w:rsidRDefault="008D275E" w:rsidP="008D275E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 xml:space="preserve"> Кресло-коляска должна предназначаться для передвижения детей-инвалидов в возрасте 4-10 лет в условиях помещений с помощью сопровождающего лица.</w:t>
            </w:r>
          </w:p>
          <w:p w:rsidR="008D275E" w:rsidRPr="008D275E" w:rsidRDefault="008D275E" w:rsidP="008D275E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>Конструкция кресла-коляски должна быть модульной и состоять из следующих модулей:</w:t>
            </w:r>
          </w:p>
          <w:p w:rsidR="008D275E" w:rsidRPr="008D275E" w:rsidRDefault="008D275E" w:rsidP="008D275E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>1.Многофункциональное съемное кресло должно быть с возможностью установки на домашнее шасси со следующими техническими характеристиками:</w:t>
            </w:r>
          </w:p>
          <w:p w:rsidR="008D275E" w:rsidRPr="008D275E" w:rsidRDefault="008D275E" w:rsidP="008D275E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>- иметь плавные бесступенчатые регулировки:</w:t>
            </w:r>
          </w:p>
          <w:p w:rsidR="008D275E" w:rsidRPr="008D275E" w:rsidRDefault="008D275E" w:rsidP="008D275E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 xml:space="preserve">• глубины сидения от не менее </w:t>
            </w:r>
            <w:smartTag w:uri="urn:schemas-microsoft-com:office:smarttags" w:element="metricconverter">
              <w:smartTagPr>
                <w:attr w:name="ProductID" w:val="24 см"/>
              </w:smartTagPr>
              <w:r w:rsidRPr="008D275E">
                <w:rPr>
                  <w:color w:val="000000"/>
                  <w:sz w:val="20"/>
                  <w:szCs w:val="20"/>
                  <w:shd w:val="clear" w:color="auto" w:fill="FFFFFF"/>
                  <w:lang w:eastAsia="x-none"/>
                </w:rPr>
                <w:t>24 см</w:t>
              </w:r>
            </w:smartTag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8D275E">
                <w:rPr>
                  <w:color w:val="000000"/>
                  <w:sz w:val="20"/>
                  <w:szCs w:val="20"/>
                  <w:shd w:val="clear" w:color="auto" w:fill="FFFFFF"/>
                  <w:lang w:eastAsia="x-none"/>
                </w:rPr>
                <w:t>40 см</w:t>
              </w:r>
            </w:smartTag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>;</w:t>
            </w:r>
          </w:p>
          <w:p w:rsidR="008D275E" w:rsidRPr="008D275E" w:rsidRDefault="008D275E" w:rsidP="008D275E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 xml:space="preserve">• ширины сиденья от не менее </w:t>
            </w:r>
            <w:smartTag w:uri="urn:schemas-microsoft-com:office:smarttags" w:element="metricconverter">
              <w:smartTagPr>
                <w:attr w:name="ProductID" w:val="26 см"/>
              </w:smartTagPr>
              <w:r w:rsidRPr="008D275E">
                <w:rPr>
                  <w:color w:val="000000"/>
                  <w:sz w:val="20"/>
                  <w:szCs w:val="20"/>
                  <w:shd w:val="clear" w:color="auto" w:fill="FFFFFF"/>
                  <w:lang w:eastAsia="x-none"/>
                </w:rPr>
                <w:t>26 см</w:t>
              </w:r>
            </w:smartTag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 xml:space="preserve"> и до не более 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8D275E">
                <w:rPr>
                  <w:color w:val="000000"/>
                  <w:sz w:val="20"/>
                  <w:szCs w:val="20"/>
                  <w:shd w:val="clear" w:color="auto" w:fill="FFFFFF"/>
                  <w:lang w:eastAsia="x-none"/>
                </w:rPr>
                <w:t>35 см</w:t>
              </w:r>
            </w:smartTag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>;</w:t>
            </w:r>
          </w:p>
          <w:p w:rsidR="008D275E" w:rsidRPr="008D275E" w:rsidRDefault="008D275E" w:rsidP="008D275E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 xml:space="preserve">• высоты спинки от не менее </w:t>
            </w:r>
            <w:smartTag w:uri="urn:schemas-microsoft-com:office:smarttags" w:element="metricconverter">
              <w:smartTagPr>
                <w:attr w:name="ProductID" w:val="56 см"/>
              </w:smartTagPr>
              <w:r w:rsidRPr="008D275E">
                <w:rPr>
                  <w:color w:val="000000"/>
                  <w:sz w:val="20"/>
                  <w:szCs w:val="20"/>
                  <w:shd w:val="clear" w:color="auto" w:fill="FFFFFF"/>
                  <w:lang w:eastAsia="x-none"/>
                </w:rPr>
                <w:t>56 см</w:t>
              </w:r>
            </w:smartTag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 xml:space="preserve"> и до не более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8D275E">
                <w:rPr>
                  <w:color w:val="000000"/>
                  <w:sz w:val="20"/>
                  <w:szCs w:val="20"/>
                  <w:shd w:val="clear" w:color="auto" w:fill="FFFFFF"/>
                  <w:lang w:eastAsia="x-none"/>
                </w:rPr>
                <w:t>70 см</w:t>
              </w:r>
            </w:smartTag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>;</w:t>
            </w:r>
          </w:p>
          <w:p w:rsidR="008D275E" w:rsidRPr="008D275E" w:rsidRDefault="008D275E" w:rsidP="008D275E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 xml:space="preserve">• высоты подножки от не менее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8D275E">
                <w:rPr>
                  <w:color w:val="000000"/>
                  <w:sz w:val="20"/>
                  <w:szCs w:val="20"/>
                  <w:shd w:val="clear" w:color="auto" w:fill="FFFFFF"/>
                  <w:lang w:eastAsia="x-none"/>
                </w:rPr>
                <w:t>20 см</w:t>
              </w:r>
            </w:smartTag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 xml:space="preserve"> и до не более </w:t>
            </w:r>
            <w:smartTag w:uri="urn:schemas-microsoft-com:office:smarttags" w:element="metricconverter">
              <w:smartTagPr>
                <w:attr w:name="ProductID" w:val="37 см"/>
              </w:smartTagPr>
              <w:r w:rsidRPr="008D275E">
                <w:rPr>
                  <w:color w:val="000000"/>
                  <w:sz w:val="20"/>
                  <w:szCs w:val="20"/>
                  <w:shd w:val="clear" w:color="auto" w:fill="FFFFFF"/>
                  <w:lang w:eastAsia="x-none"/>
                </w:rPr>
                <w:t>37 см</w:t>
              </w:r>
            </w:smartTag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>;</w:t>
            </w:r>
          </w:p>
          <w:p w:rsidR="008D275E" w:rsidRPr="008D275E" w:rsidRDefault="008D275E" w:rsidP="008D275E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>• угла наклона спинки от 0 и до + 90 градусов (при снятых ручках для сопровождающего);</w:t>
            </w:r>
          </w:p>
          <w:p w:rsidR="008D275E" w:rsidRPr="008D275E" w:rsidRDefault="008D275E" w:rsidP="008D275E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 xml:space="preserve">• угла наклона подножки от 0 до  + 90 градусов; </w:t>
            </w:r>
          </w:p>
          <w:p w:rsidR="008D275E" w:rsidRPr="008D275E" w:rsidRDefault="008D275E" w:rsidP="008D275E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>• угла наклона сиденья не менее чем от -10 градусов до не более +25 градусов.</w:t>
            </w:r>
          </w:p>
          <w:p w:rsidR="008D275E" w:rsidRPr="008D275E" w:rsidRDefault="008D275E" w:rsidP="008D275E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proofErr w:type="gramStart"/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>- иметь подножки с анатомическим углом коленного изгиба от не более - 10 до не менее + 90 градусов с металлической подставкой под стопы.</w:t>
            </w:r>
            <w:proofErr w:type="gramEnd"/>
          </w:p>
          <w:p w:rsidR="008D275E" w:rsidRPr="008D275E" w:rsidRDefault="008D275E" w:rsidP="008D275E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>Изменение угла наклона сиденья должно иметь плавную регулировку и производиться при помощи винтового механизма без применения инструмента.</w:t>
            </w:r>
          </w:p>
          <w:p w:rsidR="008D275E" w:rsidRPr="008D275E" w:rsidRDefault="008D275E" w:rsidP="008D275E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lastRenderedPageBreak/>
              <w:t xml:space="preserve">Кресло должно быть оснащено:   </w:t>
            </w:r>
          </w:p>
          <w:p w:rsidR="008D275E" w:rsidRPr="008D275E" w:rsidRDefault="008D275E" w:rsidP="008D275E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>- подголовником с боковыми опорами для головы фиксированными или регулируемыми;</w:t>
            </w:r>
          </w:p>
          <w:p w:rsidR="008D275E" w:rsidRPr="008D275E" w:rsidRDefault="008D275E" w:rsidP="008D275E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>- боковыми опорами для тела, которые должны располагаться по обе стороны спинки кресла и могут регулироваться по высоте  за счет перемещения в продольных пазах, расположенных под обшивкой;</w:t>
            </w:r>
          </w:p>
          <w:p w:rsidR="008D275E" w:rsidRPr="008D275E" w:rsidRDefault="008D275E" w:rsidP="008D275E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>- фиксирующим 5-точечным ремнем;</w:t>
            </w:r>
          </w:p>
          <w:p w:rsidR="008D275E" w:rsidRPr="008D275E" w:rsidRDefault="008D275E" w:rsidP="008D275E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>-подлокотниками, регулируемыми по высоте;</w:t>
            </w:r>
          </w:p>
          <w:p w:rsidR="008D275E" w:rsidRPr="008D275E" w:rsidRDefault="008D275E" w:rsidP="008D275E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 xml:space="preserve">- ручкой-ограничителем, которая должна быть выполнена из алюминиевой трубки, иметь угол изгиба, направленный во внутреннюю часть кресла-коляски, чехол ручки-ограничителя должен быть съемный, выполнен из синтетического </w:t>
            </w:r>
            <w:proofErr w:type="spellStart"/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>легкоочищающегося</w:t>
            </w:r>
            <w:proofErr w:type="spellEnd"/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 xml:space="preserve"> материала с мягкой подкладкой;</w:t>
            </w:r>
          </w:p>
          <w:p w:rsidR="008D275E" w:rsidRPr="008D275E" w:rsidRDefault="008D275E" w:rsidP="008D275E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>- валиком для сохранения зазора между ногами (абдуктором);</w:t>
            </w:r>
          </w:p>
          <w:p w:rsidR="008D275E" w:rsidRPr="008D275E" w:rsidRDefault="008D275E" w:rsidP="008D275E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>- терапевтическим столиком из пластика;</w:t>
            </w:r>
          </w:p>
          <w:p w:rsidR="008D275E" w:rsidRPr="008D275E" w:rsidRDefault="008D275E" w:rsidP="008D275E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>- ремешками для стоп, регулируемыми по натяжению и объему с мягкими подкладками;</w:t>
            </w:r>
          </w:p>
          <w:p w:rsidR="008D275E" w:rsidRPr="008D275E" w:rsidRDefault="008D275E" w:rsidP="008D275E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>- поясничным валиком.</w:t>
            </w:r>
          </w:p>
          <w:p w:rsidR="008D275E" w:rsidRPr="008D275E" w:rsidRDefault="008D275E" w:rsidP="008D275E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 xml:space="preserve">Обивка кресла должна быть выполнена из синтетического </w:t>
            </w:r>
            <w:proofErr w:type="spellStart"/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>легкоочищающегося</w:t>
            </w:r>
            <w:proofErr w:type="spellEnd"/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>, дышащего, перфорированного материала, устойчивого к воздействиям внешних факторов, допускающего санитарную обработку. Обивка кресла и элементов должна быть съемной.</w:t>
            </w:r>
          </w:p>
          <w:p w:rsidR="008D275E" w:rsidRPr="008D275E" w:rsidRDefault="008D275E" w:rsidP="008D275E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 xml:space="preserve">Вес кресла должен быть более </w:t>
            </w:r>
            <w:smartTag w:uri="urn:schemas-microsoft-com:office:smarttags" w:element="metricconverter">
              <w:smartTagPr>
                <w:attr w:name="ProductID" w:val="11 кг"/>
              </w:smartTagPr>
              <w:r w:rsidRPr="008D275E">
                <w:rPr>
                  <w:color w:val="000000"/>
                  <w:sz w:val="20"/>
                  <w:szCs w:val="20"/>
                  <w:shd w:val="clear" w:color="auto" w:fill="FFFFFF"/>
                  <w:lang w:eastAsia="x-none"/>
                </w:rPr>
                <w:t>11 кг</w:t>
              </w:r>
            </w:smartTag>
            <w:proofErr w:type="gramStart"/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 xml:space="preserve"> .</w:t>
            </w:r>
            <w:proofErr w:type="gramEnd"/>
          </w:p>
          <w:p w:rsidR="008D275E" w:rsidRPr="008D275E" w:rsidRDefault="008D275E" w:rsidP="008D275E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>2. Шасси для передвижения по помещению со следующими техническими характеристиками:</w:t>
            </w:r>
          </w:p>
          <w:p w:rsidR="008D275E" w:rsidRPr="008D275E" w:rsidRDefault="008D275E" w:rsidP="008D275E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 xml:space="preserve">Вес шасси должен быть не более </w:t>
            </w:r>
            <w:smartTag w:uri="urn:schemas-microsoft-com:office:smarttags" w:element="metricconverter">
              <w:smartTagPr>
                <w:attr w:name="ProductID" w:val="8 кг"/>
              </w:smartTagPr>
              <w:r w:rsidRPr="008D275E">
                <w:rPr>
                  <w:color w:val="000000"/>
                  <w:sz w:val="20"/>
                  <w:szCs w:val="20"/>
                  <w:shd w:val="clear" w:color="auto" w:fill="FFFFFF"/>
                  <w:lang w:eastAsia="x-none"/>
                </w:rPr>
                <w:t>8 кг</w:t>
              </w:r>
            </w:smartTag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>.</w:t>
            </w:r>
          </w:p>
          <w:p w:rsidR="008D275E" w:rsidRPr="008D275E" w:rsidRDefault="008D275E" w:rsidP="008D275E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>Шасси должно быть изготовлено из стальных профилей.</w:t>
            </w:r>
          </w:p>
          <w:p w:rsidR="008D275E" w:rsidRPr="008D275E" w:rsidRDefault="008D275E" w:rsidP="008D275E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>Передние и задние колеса должны быть изготовлены из прочного пластика, иметь блокираторы хода (тормоза).</w:t>
            </w:r>
          </w:p>
          <w:p w:rsidR="008D275E" w:rsidRPr="008D275E" w:rsidRDefault="008D275E" w:rsidP="008D275E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 xml:space="preserve">Размер колес должен быть не менее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8D275E">
                <w:rPr>
                  <w:color w:val="000000"/>
                  <w:sz w:val="20"/>
                  <w:szCs w:val="20"/>
                  <w:shd w:val="clear" w:color="auto" w:fill="FFFFFF"/>
                  <w:lang w:eastAsia="x-none"/>
                </w:rPr>
                <w:t>6 см</w:t>
              </w:r>
            </w:smartTag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8D275E">
                <w:rPr>
                  <w:color w:val="000000"/>
                  <w:sz w:val="20"/>
                  <w:szCs w:val="20"/>
                  <w:shd w:val="clear" w:color="auto" w:fill="FFFFFF"/>
                  <w:lang w:eastAsia="x-none"/>
                </w:rPr>
                <w:t>8 см</w:t>
              </w:r>
            </w:smartTag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>.</w:t>
            </w:r>
          </w:p>
          <w:p w:rsidR="008D275E" w:rsidRPr="008D275E" w:rsidRDefault="008D275E" w:rsidP="008D275E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>Шасси должно быть оснащено съемными ручками для сопровождающего лица, изготовленными из труб.</w:t>
            </w:r>
          </w:p>
          <w:p w:rsidR="008D275E" w:rsidRPr="008D275E" w:rsidRDefault="008D275E" w:rsidP="008D275E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lastRenderedPageBreak/>
              <w:t xml:space="preserve">Телескопическая конструкция рамы должна позволять регулировать шасси по высоте в диапазоне не менее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8D275E">
                <w:rPr>
                  <w:color w:val="000000"/>
                  <w:sz w:val="20"/>
                  <w:szCs w:val="20"/>
                  <w:shd w:val="clear" w:color="auto" w:fill="FFFFFF"/>
                  <w:lang w:eastAsia="x-none"/>
                </w:rPr>
                <w:t>20 см</w:t>
              </w:r>
            </w:smartTag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>.</w:t>
            </w:r>
          </w:p>
          <w:p w:rsidR="008D275E" w:rsidRPr="008D275E" w:rsidRDefault="008D275E" w:rsidP="008D275E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proofErr w:type="gramStart"/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>Шасси кресла-коляски должно позволять совершать регулировку угла наклона кресла  от не менее -10 до не более  + 25 градусов.</w:t>
            </w:r>
            <w:proofErr w:type="gramEnd"/>
          </w:p>
          <w:p w:rsidR="008D275E" w:rsidRPr="008D275E" w:rsidRDefault="008D275E" w:rsidP="008D275E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>Шасси должно иметь регулировку длины базы для достижения более устойчивого положения при регулировках угла наклона спинки и кресла.</w:t>
            </w:r>
          </w:p>
          <w:p w:rsidR="008D275E" w:rsidRPr="008D275E" w:rsidRDefault="008D275E" w:rsidP="008D275E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</w:pPr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 xml:space="preserve">Общая ширина кресла-коляски не должна превышать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8D275E">
                <w:rPr>
                  <w:color w:val="000000"/>
                  <w:sz w:val="20"/>
                  <w:szCs w:val="20"/>
                  <w:shd w:val="clear" w:color="auto" w:fill="FFFFFF"/>
                  <w:lang w:eastAsia="x-none"/>
                </w:rPr>
                <w:t>45 см</w:t>
              </w:r>
            </w:smartTag>
            <w:r w:rsidRPr="008D275E">
              <w:rPr>
                <w:color w:val="000000"/>
                <w:sz w:val="20"/>
                <w:szCs w:val="20"/>
                <w:shd w:val="clear" w:color="auto" w:fill="FFFFFF"/>
                <w:lang w:eastAsia="x-none"/>
              </w:rPr>
              <w:t xml:space="preserve">. 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 xml:space="preserve">Кресло-коляска должна иметь грузоподъемность не менее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8D275E">
                <w:rPr>
                  <w:sz w:val="20"/>
                  <w:szCs w:val="20"/>
                </w:rPr>
                <w:t>40 кг</w:t>
              </w:r>
            </w:smartTag>
            <w:r w:rsidRPr="008D275E">
              <w:rPr>
                <w:sz w:val="20"/>
                <w:szCs w:val="20"/>
              </w:rPr>
              <w:t>.</w:t>
            </w:r>
          </w:p>
          <w:p w:rsidR="008D275E" w:rsidRPr="008D275E" w:rsidRDefault="008D275E" w:rsidP="008D275E">
            <w:pPr>
              <w:jc w:val="both"/>
              <w:rPr>
                <w:sz w:val="20"/>
                <w:szCs w:val="20"/>
              </w:rPr>
            </w:pPr>
            <w:r w:rsidRPr="008D275E">
              <w:rPr>
                <w:color w:val="000000"/>
                <w:sz w:val="20"/>
                <w:szCs w:val="20"/>
              </w:rPr>
              <w:t>Гарантийный срок кресла-коляски должен быть не менее 12 (Двенадцати) месяцев со дня подписания Акта приема-передачи технического средства реабилитации (товара) инвалидом либо лицом, представляющим его интересы.</w:t>
            </w:r>
          </w:p>
          <w:p w:rsidR="008D275E" w:rsidRPr="008D275E" w:rsidRDefault="008D275E" w:rsidP="008D27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</w:tcPr>
          <w:p w:rsidR="008D275E" w:rsidRPr="008D275E" w:rsidRDefault="008D275E" w:rsidP="008D275E">
            <w:pPr>
              <w:jc w:val="center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232" w:type="dxa"/>
          </w:tcPr>
          <w:p w:rsidR="008D275E" w:rsidRPr="008D275E" w:rsidRDefault="008D275E" w:rsidP="008D275E">
            <w:pPr>
              <w:jc w:val="center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148 050,00</w:t>
            </w:r>
          </w:p>
          <w:p w:rsidR="008D275E" w:rsidRPr="008D275E" w:rsidRDefault="008D275E" w:rsidP="008D275E">
            <w:pPr>
              <w:jc w:val="center"/>
              <w:rPr>
                <w:sz w:val="20"/>
                <w:szCs w:val="20"/>
              </w:rPr>
            </w:pPr>
          </w:p>
          <w:p w:rsidR="008D275E" w:rsidRPr="008D275E" w:rsidRDefault="008D275E" w:rsidP="008D275E">
            <w:pPr>
              <w:jc w:val="center"/>
              <w:rPr>
                <w:sz w:val="20"/>
                <w:szCs w:val="20"/>
              </w:rPr>
            </w:pPr>
          </w:p>
          <w:p w:rsidR="008D275E" w:rsidRPr="008D275E" w:rsidRDefault="008D275E" w:rsidP="008D27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</w:tcPr>
          <w:p w:rsidR="008D275E" w:rsidRPr="008D275E" w:rsidRDefault="008D275E" w:rsidP="008D275E">
            <w:pPr>
              <w:jc w:val="center"/>
              <w:rPr>
                <w:sz w:val="20"/>
                <w:szCs w:val="20"/>
              </w:rPr>
            </w:pPr>
            <w:r w:rsidRPr="008D275E">
              <w:rPr>
                <w:sz w:val="20"/>
                <w:szCs w:val="20"/>
              </w:rPr>
              <w:t>148 050,00</w:t>
            </w:r>
          </w:p>
          <w:p w:rsidR="008D275E" w:rsidRPr="008D275E" w:rsidRDefault="008D275E" w:rsidP="008D275E">
            <w:pPr>
              <w:jc w:val="center"/>
              <w:rPr>
                <w:sz w:val="20"/>
                <w:szCs w:val="20"/>
              </w:rPr>
            </w:pPr>
          </w:p>
          <w:p w:rsidR="008D275E" w:rsidRPr="008D275E" w:rsidRDefault="008D275E" w:rsidP="008D275E">
            <w:pPr>
              <w:jc w:val="center"/>
              <w:rPr>
                <w:sz w:val="20"/>
                <w:szCs w:val="20"/>
              </w:rPr>
            </w:pPr>
          </w:p>
          <w:p w:rsidR="008D275E" w:rsidRPr="008D275E" w:rsidRDefault="008D275E" w:rsidP="008D275E">
            <w:pPr>
              <w:jc w:val="center"/>
              <w:rPr>
                <w:sz w:val="20"/>
                <w:szCs w:val="20"/>
              </w:rPr>
            </w:pPr>
          </w:p>
        </w:tc>
      </w:tr>
      <w:tr w:rsidR="008D275E" w:rsidRPr="008D275E" w:rsidTr="00707E6D">
        <w:trPr>
          <w:trHeight w:val="231"/>
          <w:jc w:val="center"/>
        </w:trPr>
        <w:tc>
          <w:tcPr>
            <w:tcW w:w="6456" w:type="dxa"/>
            <w:gridSpan w:val="4"/>
          </w:tcPr>
          <w:p w:rsidR="008D275E" w:rsidRPr="008D275E" w:rsidRDefault="008D275E" w:rsidP="008D275E">
            <w:pPr>
              <w:jc w:val="right"/>
              <w:rPr>
                <w:b/>
                <w:sz w:val="20"/>
                <w:szCs w:val="20"/>
              </w:rPr>
            </w:pPr>
          </w:p>
          <w:p w:rsidR="008D275E" w:rsidRPr="008D275E" w:rsidRDefault="008D275E" w:rsidP="008D275E">
            <w:pPr>
              <w:jc w:val="right"/>
              <w:rPr>
                <w:b/>
                <w:sz w:val="20"/>
                <w:szCs w:val="20"/>
              </w:rPr>
            </w:pPr>
            <w:r w:rsidRPr="008D275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657" w:type="dxa"/>
            <w:vAlign w:val="center"/>
          </w:tcPr>
          <w:p w:rsidR="008D275E" w:rsidRPr="008D275E" w:rsidRDefault="008D275E" w:rsidP="008D275E">
            <w:pPr>
              <w:jc w:val="center"/>
              <w:rPr>
                <w:b/>
                <w:sz w:val="20"/>
                <w:szCs w:val="20"/>
              </w:rPr>
            </w:pPr>
          </w:p>
          <w:p w:rsidR="008D275E" w:rsidRPr="008D275E" w:rsidRDefault="008D275E" w:rsidP="008D275E">
            <w:pPr>
              <w:jc w:val="center"/>
              <w:rPr>
                <w:b/>
                <w:sz w:val="20"/>
                <w:szCs w:val="20"/>
              </w:rPr>
            </w:pPr>
            <w:r w:rsidRPr="008D275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32" w:type="dxa"/>
          </w:tcPr>
          <w:p w:rsidR="008D275E" w:rsidRPr="008D275E" w:rsidRDefault="008D275E" w:rsidP="008D275E">
            <w:pPr>
              <w:jc w:val="center"/>
              <w:rPr>
                <w:b/>
                <w:sz w:val="20"/>
                <w:szCs w:val="20"/>
              </w:rPr>
            </w:pPr>
          </w:p>
          <w:p w:rsidR="008D275E" w:rsidRPr="008D275E" w:rsidRDefault="008D275E" w:rsidP="008D275E">
            <w:pPr>
              <w:jc w:val="center"/>
              <w:rPr>
                <w:b/>
                <w:sz w:val="20"/>
                <w:szCs w:val="20"/>
              </w:rPr>
            </w:pPr>
            <w:r w:rsidRPr="008D275E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461" w:type="dxa"/>
          </w:tcPr>
          <w:p w:rsidR="008D275E" w:rsidRPr="008D275E" w:rsidRDefault="008D275E" w:rsidP="008D275E">
            <w:pPr>
              <w:jc w:val="center"/>
              <w:rPr>
                <w:b/>
                <w:sz w:val="20"/>
                <w:szCs w:val="20"/>
              </w:rPr>
            </w:pPr>
          </w:p>
          <w:p w:rsidR="008D275E" w:rsidRPr="008D275E" w:rsidRDefault="008D275E" w:rsidP="008D275E">
            <w:pPr>
              <w:jc w:val="center"/>
              <w:rPr>
                <w:b/>
                <w:sz w:val="20"/>
                <w:szCs w:val="20"/>
              </w:rPr>
            </w:pPr>
            <w:r w:rsidRPr="008D275E">
              <w:rPr>
                <w:b/>
                <w:sz w:val="20"/>
                <w:szCs w:val="20"/>
              </w:rPr>
              <w:t>1 166 550,00</w:t>
            </w:r>
          </w:p>
        </w:tc>
      </w:tr>
    </w:tbl>
    <w:p w:rsidR="004208AC" w:rsidRDefault="008D275E" w:rsidP="004208A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8D275E">
        <w:rPr>
          <w:color w:val="000000"/>
        </w:rPr>
        <w:t>В комплект поставки должны входить: кресло-коляска, руководство пользователя или паспорт на русском языке,  гарантийный талон на сервисное обслуживание.</w:t>
      </w:r>
    </w:p>
    <w:p w:rsidR="008D275E" w:rsidRDefault="008D275E" w:rsidP="004208AC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DD6F47" w:rsidRPr="00155B1B" w:rsidRDefault="00DD6F47" w:rsidP="00DD6F47">
      <w:pPr>
        <w:shd w:val="clear" w:color="auto" w:fill="FFFFFF"/>
        <w:ind w:firstLine="540"/>
        <w:jc w:val="both"/>
      </w:pPr>
      <w:proofErr w:type="gramStart"/>
      <w:r w:rsidRPr="00155B1B">
        <w:t xml:space="preserve">Товар </w:t>
      </w:r>
      <w:r>
        <w:t xml:space="preserve">должен </w:t>
      </w:r>
      <w:r w:rsidRPr="00155B1B">
        <w:t>име</w:t>
      </w:r>
      <w:r>
        <w:t>ть</w:t>
      </w:r>
      <w:r w:rsidRPr="00155B1B">
        <w:t xml:space="preserve"> регистрационные удостоверения на медицинские изделия или регистрационные удостоверения на изделия медицинского назначения и медицинскую технику, которые считаются действительными в соответствии с Постановлением Правительства Российской Федерации от 27 декабря 2012 года № 1416 «Об утверждении Правил государственной регистрации медицинских изделий», а также декларации о соответствии и (или) сертификаты соответствия, которые считаются действительными согласно Постановлению Правительства Российской Федерации от 01</w:t>
      </w:r>
      <w:proofErr w:type="gramEnd"/>
      <w:r w:rsidRPr="00155B1B">
        <w:t xml:space="preserve"> декабря 2009 года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DD6F47" w:rsidRDefault="00DD6F47" w:rsidP="00DD6F47">
      <w:pPr>
        <w:pStyle w:val="2-11"/>
        <w:spacing w:after="0"/>
        <w:ind w:firstLine="540"/>
      </w:pPr>
      <w:r w:rsidRPr="00555BA8">
        <w:t>В случае</w:t>
      </w:r>
      <w:proofErr w:type="gramStart"/>
      <w:r w:rsidR="008D275E">
        <w:t>.</w:t>
      </w:r>
      <w:proofErr w:type="gramEnd"/>
      <w:r w:rsidRPr="00555BA8">
        <w:t xml:space="preserve"> </w:t>
      </w:r>
      <w:proofErr w:type="gramStart"/>
      <w:r w:rsidRPr="00555BA8">
        <w:t>е</w:t>
      </w:r>
      <w:proofErr w:type="gramEnd"/>
      <w:r w:rsidRPr="00555BA8">
        <w:t>сли в период срока действия государственного контракта истек срок их действия, заверенные надлежащим образом</w:t>
      </w:r>
      <w:bookmarkStart w:id="0" w:name="_GoBack"/>
      <w:bookmarkEnd w:id="0"/>
      <w:r w:rsidRPr="00555BA8">
        <w:t xml:space="preserve"> копии новых регистрационных удостоверений и деклараций о соответствии </w:t>
      </w:r>
      <w:r>
        <w:t xml:space="preserve">должен </w:t>
      </w:r>
      <w:r w:rsidRPr="00555BA8">
        <w:t>предоставля</w:t>
      </w:r>
      <w:r>
        <w:t>ться</w:t>
      </w:r>
      <w:r w:rsidRPr="00555BA8">
        <w:t xml:space="preserve"> вместе с отчётной документацией для оплаты</w:t>
      </w:r>
      <w:r>
        <w:t xml:space="preserve"> поставленного Товара.</w:t>
      </w:r>
    </w:p>
    <w:p w:rsidR="00DD6F47" w:rsidRPr="00BA6344" w:rsidRDefault="00DD6F47" w:rsidP="00DD6F47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BA6344">
        <w:t>Сырье и материалы, применяемые для изготовления Товара, не</w:t>
      </w:r>
      <w:r>
        <w:t xml:space="preserve"> должны</w:t>
      </w:r>
      <w:r w:rsidRPr="00BA6344">
        <w:t xml:space="preserve"> содержат</w:t>
      </w:r>
      <w:r w:rsidR="00ED0663">
        <w:t>ь</w:t>
      </w:r>
      <w:r w:rsidRPr="00BA6344">
        <w:t xml:space="preserve"> ядовитых (токсичных) компонентов, а также не</w:t>
      </w:r>
      <w:r>
        <w:t xml:space="preserve"> должны</w:t>
      </w:r>
      <w:r w:rsidRPr="00BA6344">
        <w:t xml:space="preserve"> воздейств</w:t>
      </w:r>
      <w:r>
        <w:t>овать</w:t>
      </w:r>
      <w:r w:rsidRPr="00BA6344">
        <w:t xml:space="preserve"> на цвет поверхности (пола, одежды, кожи </w:t>
      </w:r>
      <w:r>
        <w:t>Получателя</w:t>
      </w:r>
      <w:r w:rsidRPr="00BA6344">
        <w:t>), с которым контактируют те или иные детали Товара при его нормальной эксплуатации; разрешены к применению Федеральной службой по надзору в сфере защиты прав потребителей и благополучия человека.</w:t>
      </w:r>
      <w:proofErr w:type="gramEnd"/>
    </w:p>
    <w:p w:rsidR="00DD6F47" w:rsidRPr="00EF5023" w:rsidRDefault="00DD6F47" w:rsidP="00DD6F47">
      <w:pPr>
        <w:widowControl w:val="0"/>
        <w:autoSpaceDE w:val="0"/>
        <w:autoSpaceDN w:val="0"/>
        <w:adjustRightInd w:val="0"/>
        <w:ind w:firstLine="540"/>
        <w:jc w:val="both"/>
      </w:pPr>
      <w:r w:rsidRPr="00EF5023">
        <w:t xml:space="preserve">Поверхности металлических элементов </w:t>
      </w:r>
      <w:r>
        <w:t>Товара должны</w:t>
      </w:r>
      <w:r w:rsidRPr="00EF5023">
        <w:t xml:space="preserve"> обеспечива</w:t>
      </w:r>
      <w:r>
        <w:t xml:space="preserve">ть </w:t>
      </w:r>
      <w:r w:rsidRPr="00EF5023">
        <w:t>антикоррозийную защиту и устойчивы к дезинфекции.</w:t>
      </w:r>
    </w:p>
    <w:p w:rsidR="00DD6F47" w:rsidRDefault="00DD6F47" w:rsidP="00DD6F47">
      <w:pPr>
        <w:widowControl w:val="0"/>
        <w:autoSpaceDE w:val="0"/>
        <w:autoSpaceDN w:val="0"/>
        <w:adjustRightInd w:val="0"/>
        <w:ind w:firstLine="540"/>
        <w:jc w:val="both"/>
        <w:rPr>
          <w:szCs w:val="27"/>
        </w:rPr>
      </w:pPr>
      <w:r>
        <w:rPr>
          <w:szCs w:val="27"/>
        </w:rPr>
        <w:t xml:space="preserve">Поверхность сиденья (обтяжка) Товара </w:t>
      </w:r>
      <w:r w:rsidRPr="00BA6344">
        <w:t>не</w:t>
      </w:r>
      <w:r>
        <w:t xml:space="preserve"> должна</w:t>
      </w:r>
      <w:r w:rsidRPr="00BA6344">
        <w:t xml:space="preserve"> </w:t>
      </w:r>
      <w:r>
        <w:rPr>
          <w:szCs w:val="27"/>
        </w:rPr>
        <w:t xml:space="preserve">пропускать органические выделения, должна быть устойчива к их воздействию и поддаваться санитарной обработке. В отношении пожарной безопасности все используемые в конструкции материалы должны обладать свойством самогашения. Не допускается их воспламенение </w:t>
      </w:r>
      <w:r>
        <w:rPr>
          <w:szCs w:val="27"/>
        </w:rPr>
        <w:lastRenderedPageBreak/>
        <w:t>вследствие распространяющегося тления.</w:t>
      </w:r>
    </w:p>
    <w:p w:rsidR="00DD6F47" w:rsidRDefault="00DD6F47" w:rsidP="00DD6F47">
      <w:pPr>
        <w:widowControl w:val="0"/>
        <w:ind w:firstLine="540"/>
        <w:jc w:val="both"/>
        <w:rPr>
          <w:szCs w:val="27"/>
        </w:rPr>
      </w:pPr>
      <w:r>
        <w:rPr>
          <w:szCs w:val="27"/>
        </w:rPr>
        <w:t>Наружные поверхности Товара должны быть устойчивы к воздействию 1%-</w:t>
      </w:r>
      <w:proofErr w:type="spellStart"/>
      <w:r>
        <w:rPr>
          <w:szCs w:val="27"/>
        </w:rPr>
        <w:t>го</w:t>
      </w:r>
      <w:proofErr w:type="spellEnd"/>
      <w:r>
        <w:rPr>
          <w:szCs w:val="27"/>
        </w:rPr>
        <w:t xml:space="preserve"> раствора монохлорамина ХБ по ГОСТ </w:t>
      </w:r>
      <w:r>
        <w:t>14193-78 «Монохлорамин ХБ технический. Технические условия»</w:t>
      </w:r>
      <w:r>
        <w:rPr>
          <w:szCs w:val="27"/>
        </w:rPr>
        <w:t xml:space="preserve"> и растворов моющих средств, применяемых при дезинфекции.</w:t>
      </w:r>
    </w:p>
    <w:p w:rsidR="00DD6F47" w:rsidRDefault="00DD6F47" w:rsidP="00DD6F47">
      <w:pPr>
        <w:widowControl w:val="0"/>
        <w:ind w:firstLine="540"/>
        <w:jc w:val="both"/>
        <w:rPr>
          <w:szCs w:val="27"/>
        </w:rPr>
      </w:pPr>
      <w:r>
        <w:rPr>
          <w:szCs w:val="27"/>
        </w:rPr>
        <w:t xml:space="preserve">На каждом Товаре должна быть нанесена маркировка в соответствии с </w:t>
      </w:r>
      <w:r>
        <w:t>ГОСТ Р ИСО 7176-15-2007</w:t>
      </w:r>
      <w:r>
        <w:rPr>
          <w:szCs w:val="27"/>
        </w:rPr>
        <w:t xml:space="preserve"> «</w:t>
      </w:r>
      <w:r>
        <w:t>Кресла-коляски. Часть 15. Требования к документации и маркировке для обеспечения доступности информации»</w:t>
      </w:r>
      <w:r>
        <w:rPr>
          <w:szCs w:val="27"/>
        </w:rPr>
        <w:t>.</w:t>
      </w:r>
    </w:p>
    <w:p w:rsidR="00DD6F47" w:rsidRDefault="00DD6F47" w:rsidP="00DD6F47">
      <w:pPr>
        <w:ind w:firstLine="420"/>
        <w:jc w:val="both"/>
      </w:pPr>
      <w:r>
        <w:t xml:space="preserve">Поставка </w:t>
      </w:r>
      <w:r>
        <w:rPr>
          <w:szCs w:val="27"/>
        </w:rPr>
        <w:t>Товара</w:t>
      </w:r>
      <w:r>
        <w:t xml:space="preserve"> должна осуществляться в индивидуальной упаковке, защищающей от повреждений и воздействия внешней среды, обеспечивающей его сохранность во время доставки до места жительства (дома, квартиры) Получателя.</w:t>
      </w:r>
    </w:p>
    <w:p w:rsidR="002D650F" w:rsidRDefault="002D650F" w:rsidP="002D650F">
      <w:pPr>
        <w:ind w:firstLine="420"/>
        <w:jc w:val="both"/>
      </w:pPr>
      <w:r>
        <w:t xml:space="preserve">Транспортирование </w:t>
      </w:r>
      <w:r>
        <w:rPr>
          <w:szCs w:val="27"/>
        </w:rPr>
        <w:t>Товара</w:t>
      </w:r>
      <w:r>
        <w:t xml:space="preserve">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906387" w:rsidRDefault="00A41FFE" w:rsidP="00906387">
      <w:pPr>
        <w:widowControl w:val="0"/>
        <w:ind w:firstLine="539"/>
        <w:jc w:val="both"/>
      </w:pPr>
      <w:r>
        <w:t>Товар должен быть новым (не бывшим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</w:t>
      </w:r>
      <w:r>
        <w:rPr>
          <w:color w:val="000000"/>
        </w:rPr>
        <w:t>,</w:t>
      </w:r>
      <w:r>
        <w:rPr>
          <w:i/>
          <w:iCs/>
          <w:spacing w:val="-4"/>
        </w:rPr>
        <w:t xml:space="preserve"> </w:t>
      </w:r>
      <w:r>
        <w:rPr>
          <w:spacing w:val="-4"/>
        </w:rPr>
        <w:t>свободным от прав третьих лиц,</w:t>
      </w:r>
      <w:r>
        <w:rPr>
          <w:bCs/>
        </w:rPr>
        <w:t xml:space="preserve"> </w:t>
      </w:r>
      <w:r>
        <w:rPr>
          <w:color w:val="000000"/>
        </w:rPr>
        <w:t xml:space="preserve">не иметь дефектов, </w:t>
      </w:r>
      <w:r>
        <w:rPr>
          <w:szCs w:val="26"/>
        </w:rPr>
        <w:t>связанных с материалами 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  <w:r w:rsidR="00906387" w:rsidRPr="00906387">
        <w:t xml:space="preserve"> </w:t>
      </w:r>
    </w:p>
    <w:p w:rsidR="00906387" w:rsidRDefault="00906387" w:rsidP="00906387">
      <w:pPr>
        <w:widowControl w:val="0"/>
        <w:ind w:firstLine="539"/>
        <w:jc w:val="both"/>
        <w:rPr>
          <w:bCs/>
        </w:rPr>
      </w:pPr>
      <w:r>
        <w:t>Поставщик обязан у</w:t>
      </w:r>
      <w:r w:rsidRPr="008E0A0A">
        <w:t xml:space="preserve">ведомить Получателя о предстоящей </w:t>
      </w:r>
      <w:r>
        <w:t>по</w:t>
      </w:r>
      <w:r w:rsidRPr="008E0A0A">
        <w:t xml:space="preserve">ставке Товара </w:t>
      </w:r>
      <w:r w:rsidRPr="008E0A0A">
        <w:rPr>
          <w:bCs/>
        </w:rPr>
        <w:t xml:space="preserve">не позднее, чем за </w:t>
      </w:r>
      <w:r>
        <w:rPr>
          <w:bCs/>
        </w:rPr>
        <w:t>2 (Д</w:t>
      </w:r>
      <w:r w:rsidRPr="008E0A0A">
        <w:rPr>
          <w:bCs/>
        </w:rPr>
        <w:t>ва</w:t>
      </w:r>
      <w:r>
        <w:rPr>
          <w:bCs/>
        </w:rPr>
        <w:t>)</w:t>
      </w:r>
      <w:r w:rsidRPr="008E0A0A">
        <w:rPr>
          <w:bCs/>
        </w:rPr>
        <w:t xml:space="preserve"> дня до предполагаемой даты </w:t>
      </w:r>
      <w:r>
        <w:rPr>
          <w:bCs/>
        </w:rPr>
        <w:t>поставки</w:t>
      </w:r>
      <w:r w:rsidRPr="008E0A0A">
        <w:rPr>
          <w:bCs/>
        </w:rPr>
        <w:t xml:space="preserve">. </w:t>
      </w:r>
    </w:p>
    <w:p w:rsidR="00A41FFE" w:rsidRPr="00906387" w:rsidRDefault="00906387" w:rsidP="00906387">
      <w:pPr>
        <w:widowControl w:val="0"/>
        <w:ind w:firstLine="539"/>
        <w:jc w:val="both"/>
        <w:rPr>
          <w:bCs/>
        </w:rPr>
      </w:pPr>
      <w:r>
        <w:rPr>
          <w:szCs w:val="23"/>
        </w:rPr>
        <w:t>Поставщик обязан обеспечить инструктаж Получателей и консультативную</w:t>
      </w:r>
      <w:r>
        <w:t xml:space="preserve"> помощь по правильному пользованию Товаром</w:t>
      </w:r>
    </w:p>
    <w:p w:rsidR="002D650F" w:rsidRPr="00A14FE7" w:rsidRDefault="002D650F" w:rsidP="002D650F">
      <w:pPr>
        <w:ind w:firstLine="540"/>
        <w:jc w:val="both"/>
        <w:rPr>
          <w:szCs w:val="26"/>
        </w:rPr>
      </w:pPr>
      <w:r w:rsidRPr="00B2590F">
        <w:t xml:space="preserve">В случае предъявления </w:t>
      </w:r>
      <w:r>
        <w:t>Получателем</w:t>
      </w:r>
      <w:r w:rsidRPr="00B2590F">
        <w:t xml:space="preserve"> в течение гарантийного срока претензий к качеству полученн</w:t>
      </w:r>
      <w:r>
        <w:t>ого</w:t>
      </w:r>
      <w:r w:rsidRPr="00B2590F">
        <w:t xml:space="preserve"> от Поставщика </w:t>
      </w:r>
      <w:r>
        <w:t>Товара</w:t>
      </w:r>
      <w:r w:rsidRPr="00B2590F">
        <w:t xml:space="preserve">, Поставщик </w:t>
      </w:r>
      <w:r>
        <w:t xml:space="preserve">производит </w:t>
      </w:r>
      <w:r w:rsidRPr="005E4329">
        <w:rPr>
          <w:szCs w:val="26"/>
        </w:rPr>
        <w:t xml:space="preserve">ремонт или </w:t>
      </w:r>
      <w:r>
        <w:rPr>
          <w:szCs w:val="26"/>
        </w:rPr>
        <w:t>замену имеющего недостатки или дефекты (брак) Товара на аналогичный надлежащего качества</w:t>
      </w:r>
      <w:r>
        <w:t xml:space="preserve"> </w:t>
      </w:r>
      <w:r w:rsidRPr="00B2590F">
        <w:t xml:space="preserve">в </w:t>
      </w:r>
      <w:r>
        <w:t>срок, не превышающий</w:t>
      </w:r>
      <w:r w:rsidRPr="00B2590F">
        <w:t xml:space="preserve"> </w:t>
      </w:r>
      <w:r>
        <w:t xml:space="preserve">15 (Пятнадцати) </w:t>
      </w:r>
      <w:r w:rsidRPr="00B2590F">
        <w:t xml:space="preserve">рабочих дней со дня обращения </w:t>
      </w:r>
      <w:r>
        <w:t>Получателя</w:t>
      </w:r>
      <w:r w:rsidRPr="00B2590F">
        <w:t>.</w:t>
      </w:r>
      <w:r>
        <w:t xml:space="preserve"> Замена производится Поставщиком за счет собственных средств по месту жительства </w:t>
      </w:r>
      <w:r>
        <w:rPr>
          <w:color w:val="000000"/>
        </w:rPr>
        <w:t xml:space="preserve">(дом, квартира) </w:t>
      </w:r>
      <w:r>
        <w:rPr>
          <w:szCs w:val="26"/>
        </w:rPr>
        <w:t>Получателя</w:t>
      </w:r>
      <w:r>
        <w:rPr>
          <w:color w:val="000000"/>
        </w:rPr>
        <w:t>.</w:t>
      </w:r>
    </w:p>
    <w:p w:rsidR="00DD6F47" w:rsidRPr="008B08A9" w:rsidRDefault="002D650F" w:rsidP="008B08A9">
      <w:pPr>
        <w:ind w:firstLine="540"/>
        <w:jc w:val="both"/>
        <w:rPr>
          <w:szCs w:val="26"/>
        </w:rPr>
      </w:pPr>
      <w:r>
        <w:rPr>
          <w:szCs w:val="26"/>
        </w:rPr>
        <w:t xml:space="preserve">Обеспечение ремонта и технического обслуживания Товара, в течение всего срока службы, установленного производителем, осуществляется в соответствии </w:t>
      </w:r>
      <w:r w:rsidRPr="00EE50DD">
        <w:t xml:space="preserve">с </w:t>
      </w:r>
      <w:r>
        <w:t>З</w:t>
      </w:r>
      <w:r w:rsidRPr="00EE50DD">
        <w:t xml:space="preserve">аконом </w:t>
      </w:r>
      <w:r>
        <w:t>Российской Федерации от 07 февраля</w:t>
      </w:r>
      <w:r w:rsidRPr="00EE50DD">
        <w:t xml:space="preserve"> 1992 г</w:t>
      </w:r>
      <w:r>
        <w:t>ода</w:t>
      </w:r>
      <w:r w:rsidRPr="00EE50DD">
        <w:t xml:space="preserve"> № 2300-1 «О защите прав потребителей»</w:t>
      </w:r>
      <w:r>
        <w:t>.</w:t>
      </w:r>
    </w:p>
    <w:p w:rsidR="0031207D" w:rsidRDefault="0031207D" w:rsidP="00E87DA9">
      <w:pPr>
        <w:widowControl w:val="0"/>
        <w:autoSpaceDE w:val="0"/>
        <w:autoSpaceDN w:val="0"/>
        <w:adjustRightInd w:val="0"/>
        <w:ind w:firstLine="709"/>
        <w:jc w:val="both"/>
      </w:pPr>
      <w:r>
        <w:t>Место проведения работ: Санкт-Петербург и Ленинградская область</w:t>
      </w:r>
    </w:p>
    <w:p w:rsidR="00E87DA9" w:rsidRPr="009861E2" w:rsidRDefault="00E87DA9" w:rsidP="00E87DA9">
      <w:pPr>
        <w:widowControl w:val="0"/>
        <w:autoSpaceDE w:val="0"/>
        <w:autoSpaceDN w:val="0"/>
        <w:adjustRightInd w:val="0"/>
        <w:ind w:firstLine="709"/>
        <w:jc w:val="both"/>
      </w:pPr>
      <w:r>
        <w:t>Срок завершения работ –</w:t>
      </w:r>
      <w:r w:rsidRPr="009861E2">
        <w:t xml:space="preserve"> </w:t>
      </w:r>
      <w:r w:rsidR="00ED0663">
        <w:t>14</w:t>
      </w:r>
      <w:r w:rsidRPr="009861E2">
        <w:t xml:space="preserve"> декабря 2018 года.</w:t>
      </w:r>
    </w:p>
    <w:sectPr w:rsidR="00E87DA9" w:rsidRPr="0098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20F" w:rsidRDefault="00B1520F" w:rsidP="004208AC">
      <w:r>
        <w:separator/>
      </w:r>
    </w:p>
  </w:endnote>
  <w:endnote w:type="continuationSeparator" w:id="0">
    <w:p w:rsidR="00B1520F" w:rsidRDefault="00B1520F" w:rsidP="0042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20F" w:rsidRDefault="00B1520F" w:rsidP="004208AC">
      <w:r>
        <w:separator/>
      </w:r>
    </w:p>
  </w:footnote>
  <w:footnote w:type="continuationSeparator" w:id="0">
    <w:p w:rsidR="00B1520F" w:rsidRDefault="00B1520F" w:rsidP="004208AC">
      <w:r>
        <w:continuationSeparator/>
      </w:r>
    </w:p>
  </w:footnote>
  <w:footnote w:id="1">
    <w:p w:rsidR="008D275E" w:rsidRDefault="008D275E" w:rsidP="008D275E">
      <w:pPr>
        <w:pStyle w:val="a4"/>
      </w:pPr>
      <w:r>
        <w:rPr>
          <w:rStyle w:val="a3"/>
        </w:rPr>
        <w:footnoteRef/>
      </w:r>
      <w:r>
        <w:t xml:space="preserve"> </w:t>
      </w:r>
      <w:r w:rsidRPr="00257200">
        <w:rPr>
          <w:sz w:val="16"/>
          <w:szCs w:val="16"/>
        </w:rPr>
        <w:t>Классификация ТСР</w:t>
      </w:r>
      <w:r>
        <w:rPr>
          <w:sz w:val="16"/>
          <w:szCs w:val="16"/>
        </w:rPr>
        <w:t xml:space="preserve"> (изделий) в рамках федерального перечня реабилитационных мероприятий, ТСР и услуг, предоставляемых инвалиду</w:t>
      </w:r>
      <w:r w:rsidRPr="00257200">
        <w:rPr>
          <w:sz w:val="16"/>
          <w:szCs w:val="16"/>
        </w:rPr>
        <w:t xml:space="preserve">, утвержденная приказом </w:t>
      </w:r>
      <w:r w:rsidRPr="00C54225">
        <w:rPr>
          <w:sz w:val="16"/>
          <w:szCs w:val="16"/>
        </w:rPr>
        <w:t>Министерства труда и социальной защиты Российской Федерации</w:t>
      </w:r>
      <w:r w:rsidRPr="00257200">
        <w:rPr>
          <w:sz w:val="16"/>
          <w:szCs w:val="16"/>
        </w:rPr>
        <w:t xml:space="preserve"> от </w:t>
      </w:r>
      <w:r>
        <w:rPr>
          <w:sz w:val="16"/>
          <w:szCs w:val="16"/>
        </w:rPr>
        <w:t>13</w:t>
      </w:r>
      <w:r w:rsidRPr="00257200">
        <w:rPr>
          <w:sz w:val="16"/>
          <w:szCs w:val="16"/>
        </w:rPr>
        <w:t xml:space="preserve"> </w:t>
      </w:r>
      <w:r>
        <w:rPr>
          <w:sz w:val="16"/>
          <w:szCs w:val="16"/>
        </w:rPr>
        <w:t>февраля</w:t>
      </w:r>
      <w:r w:rsidRPr="00257200">
        <w:rPr>
          <w:sz w:val="16"/>
          <w:szCs w:val="16"/>
        </w:rPr>
        <w:t xml:space="preserve"> 201</w:t>
      </w:r>
      <w:r>
        <w:rPr>
          <w:sz w:val="16"/>
          <w:szCs w:val="16"/>
        </w:rPr>
        <w:t xml:space="preserve">8 </w:t>
      </w:r>
      <w:r w:rsidRPr="00257200">
        <w:rPr>
          <w:sz w:val="16"/>
          <w:szCs w:val="16"/>
        </w:rPr>
        <w:t>г</w:t>
      </w:r>
      <w:r>
        <w:rPr>
          <w:sz w:val="16"/>
          <w:szCs w:val="16"/>
        </w:rPr>
        <w:t>ода</w:t>
      </w:r>
      <w:r w:rsidRPr="00257200">
        <w:rPr>
          <w:sz w:val="16"/>
          <w:szCs w:val="16"/>
        </w:rPr>
        <w:t xml:space="preserve"> №</w:t>
      </w:r>
      <w:r>
        <w:rPr>
          <w:sz w:val="16"/>
          <w:szCs w:val="16"/>
        </w:rPr>
        <w:t xml:space="preserve"> 86</w:t>
      </w:r>
      <w:r w:rsidRPr="00257200">
        <w:rPr>
          <w:sz w:val="16"/>
          <w:szCs w:val="16"/>
        </w:rPr>
        <w:t>н</w:t>
      </w:r>
      <w:r w:rsidRPr="002F4A42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AC"/>
    <w:rsid w:val="000911D8"/>
    <w:rsid w:val="000C4CF9"/>
    <w:rsid w:val="000E5301"/>
    <w:rsid w:val="001A4B3B"/>
    <w:rsid w:val="001E4E22"/>
    <w:rsid w:val="002428A5"/>
    <w:rsid w:val="00265B5F"/>
    <w:rsid w:val="00265C4B"/>
    <w:rsid w:val="002A6667"/>
    <w:rsid w:val="002D650F"/>
    <w:rsid w:val="002E16E8"/>
    <w:rsid w:val="002E580A"/>
    <w:rsid w:val="0031207D"/>
    <w:rsid w:val="00344F11"/>
    <w:rsid w:val="00371737"/>
    <w:rsid w:val="003D3FA8"/>
    <w:rsid w:val="004208AC"/>
    <w:rsid w:val="004F01CD"/>
    <w:rsid w:val="00544F85"/>
    <w:rsid w:val="0055214E"/>
    <w:rsid w:val="005711B6"/>
    <w:rsid w:val="005E1BC2"/>
    <w:rsid w:val="00644E44"/>
    <w:rsid w:val="0065215E"/>
    <w:rsid w:val="00667EEA"/>
    <w:rsid w:val="006C272A"/>
    <w:rsid w:val="006D1563"/>
    <w:rsid w:val="006F7149"/>
    <w:rsid w:val="0071389F"/>
    <w:rsid w:val="007841AE"/>
    <w:rsid w:val="007A7074"/>
    <w:rsid w:val="008441C4"/>
    <w:rsid w:val="0087381F"/>
    <w:rsid w:val="008A68EC"/>
    <w:rsid w:val="008B08A9"/>
    <w:rsid w:val="008D275E"/>
    <w:rsid w:val="008D7163"/>
    <w:rsid w:val="00906387"/>
    <w:rsid w:val="00992C5F"/>
    <w:rsid w:val="009B21EB"/>
    <w:rsid w:val="00A113FE"/>
    <w:rsid w:val="00A12C41"/>
    <w:rsid w:val="00A2516B"/>
    <w:rsid w:val="00A41FFE"/>
    <w:rsid w:val="00A509AF"/>
    <w:rsid w:val="00AE6C48"/>
    <w:rsid w:val="00B1520F"/>
    <w:rsid w:val="00BB095C"/>
    <w:rsid w:val="00C45EF0"/>
    <w:rsid w:val="00C55525"/>
    <w:rsid w:val="00C72278"/>
    <w:rsid w:val="00C9111A"/>
    <w:rsid w:val="00C92F7F"/>
    <w:rsid w:val="00CB3CDF"/>
    <w:rsid w:val="00CE6DB8"/>
    <w:rsid w:val="00D3069E"/>
    <w:rsid w:val="00D60E3D"/>
    <w:rsid w:val="00DB779D"/>
    <w:rsid w:val="00DD6F47"/>
    <w:rsid w:val="00DE53EA"/>
    <w:rsid w:val="00E770C1"/>
    <w:rsid w:val="00E87DA9"/>
    <w:rsid w:val="00EC4146"/>
    <w:rsid w:val="00ED0663"/>
    <w:rsid w:val="00EF54E1"/>
    <w:rsid w:val="00F058E2"/>
    <w:rsid w:val="00F1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208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20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208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208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-11">
    <w:name w:val="содержание2-11"/>
    <w:basedOn w:val="a"/>
    <w:rsid w:val="004208AC"/>
    <w:pPr>
      <w:spacing w:after="60"/>
      <w:jc w:val="both"/>
    </w:pPr>
  </w:style>
  <w:style w:type="character" w:styleId="a3">
    <w:name w:val="footnote reference"/>
    <w:rsid w:val="004208AC"/>
    <w:rPr>
      <w:vertAlign w:val="superscript"/>
    </w:rPr>
  </w:style>
  <w:style w:type="paragraph" w:styleId="a4">
    <w:name w:val="footnote text"/>
    <w:basedOn w:val="a"/>
    <w:link w:val="a5"/>
    <w:uiPriority w:val="99"/>
    <w:rsid w:val="004208A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208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208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20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208A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208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-11">
    <w:name w:val="содержание2-11"/>
    <w:basedOn w:val="a"/>
    <w:rsid w:val="004208AC"/>
    <w:pPr>
      <w:spacing w:after="60"/>
      <w:jc w:val="both"/>
    </w:pPr>
  </w:style>
  <w:style w:type="character" w:styleId="a3">
    <w:name w:val="footnote reference"/>
    <w:rsid w:val="004208AC"/>
    <w:rPr>
      <w:vertAlign w:val="superscript"/>
    </w:rPr>
  </w:style>
  <w:style w:type="paragraph" w:styleId="a4">
    <w:name w:val="footnote text"/>
    <w:basedOn w:val="a"/>
    <w:link w:val="a5"/>
    <w:uiPriority w:val="99"/>
    <w:rsid w:val="004208A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208A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16</Pages>
  <Words>4222</Words>
  <Characters>24069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1</cp:lastModifiedBy>
  <cp:revision>11</cp:revision>
  <dcterms:created xsi:type="dcterms:W3CDTF">2018-08-30T12:21:00Z</dcterms:created>
  <dcterms:modified xsi:type="dcterms:W3CDTF">2018-10-30T13:42:00Z</dcterms:modified>
</cp:coreProperties>
</file>