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1F" w:rsidRPr="00C213EA" w:rsidRDefault="00503B50" w:rsidP="005C5BCC">
      <w:pPr>
        <w:pStyle w:val="aff"/>
        <w:spacing w:after="240"/>
        <w:rPr>
          <w:b w:val="0"/>
          <w:bCs/>
          <w:sz w:val="32"/>
          <w:szCs w:val="28"/>
          <w:lang w:eastAsia="en-US"/>
        </w:rPr>
      </w:pPr>
      <w:r w:rsidRPr="00C213EA">
        <w:rPr>
          <w:sz w:val="32"/>
          <w:szCs w:val="28"/>
        </w:rPr>
        <w:t>Техническое задание</w:t>
      </w:r>
      <w:bookmarkStart w:id="0" w:name="_GoBack"/>
      <w:bookmarkEnd w:id="0"/>
    </w:p>
    <w:p w:rsidR="00C13112" w:rsidRPr="00C13112" w:rsidRDefault="00C13112" w:rsidP="00C13112">
      <w:pPr>
        <w:numPr>
          <w:ilvl w:val="0"/>
          <w:numId w:val="72"/>
        </w:numPr>
        <w:tabs>
          <w:tab w:val="left" w:pos="1134"/>
        </w:tabs>
        <w:ind w:left="0" w:firstLine="709"/>
        <w:contextualSpacing/>
        <w:jc w:val="both"/>
        <w:rPr>
          <w:sz w:val="27"/>
          <w:szCs w:val="27"/>
        </w:rPr>
      </w:pPr>
      <w:r w:rsidRPr="00C13112">
        <w:rPr>
          <w:sz w:val="27"/>
          <w:szCs w:val="27"/>
        </w:rPr>
        <w:t>Требования к качеству поставляемого Товара</w:t>
      </w:r>
    </w:p>
    <w:p w:rsidR="00C13112" w:rsidRPr="00C13112" w:rsidRDefault="00C13112" w:rsidP="00C13112">
      <w:pPr>
        <w:tabs>
          <w:tab w:val="left" w:pos="1134"/>
        </w:tabs>
        <w:ind w:firstLine="709"/>
        <w:jc w:val="both"/>
        <w:rPr>
          <w:sz w:val="27"/>
          <w:szCs w:val="27"/>
        </w:rPr>
      </w:pPr>
      <w:r w:rsidRPr="00C13112">
        <w:rPr>
          <w:sz w:val="27"/>
          <w:szCs w:val="27"/>
        </w:rPr>
        <w:t>Весь поставляемый Товар должен быть новым, изготовленным не ранее 2018 года, серийно выпускаемым и иметь официальную гарантию производителя.</w:t>
      </w:r>
    </w:p>
    <w:p w:rsidR="00C13112" w:rsidRPr="00C13112" w:rsidRDefault="00C13112" w:rsidP="00C13112">
      <w:pPr>
        <w:tabs>
          <w:tab w:val="left" w:pos="1134"/>
        </w:tabs>
        <w:ind w:firstLine="709"/>
        <w:jc w:val="both"/>
        <w:rPr>
          <w:sz w:val="27"/>
          <w:szCs w:val="27"/>
        </w:rPr>
      </w:pPr>
      <w:r w:rsidRPr="00C13112">
        <w:rPr>
          <w:sz w:val="27"/>
          <w:szCs w:val="27"/>
        </w:rPr>
        <w:t xml:space="preserve">Товар и все его компоненты должны поддерживать полнофункциональную работу и быть совместимы с операционной системой </w:t>
      </w:r>
      <w:r w:rsidRPr="00C13112">
        <w:rPr>
          <w:sz w:val="27"/>
          <w:szCs w:val="27"/>
          <w:lang w:val="en-US"/>
        </w:rPr>
        <w:t>Microsoft</w:t>
      </w:r>
      <w:r w:rsidRPr="00C13112">
        <w:rPr>
          <w:sz w:val="27"/>
          <w:szCs w:val="27"/>
        </w:rPr>
        <w:t xml:space="preserve"> </w:t>
      </w:r>
      <w:r w:rsidRPr="00C13112">
        <w:rPr>
          <w:sz w:val="27"/>
          <w:szCs w:val="27"/>
          <w:lang w:val="en-US"/>
        </w:rPr>
        <w:t>Windows</w:t>
      </w:r>
      <w:r w:rsidRPr="00C13112">
        <w:rPr>
          <w:sz w:val="27"/>
          <w:szCs w:val="27"/>
        </w:rPr>
        <w:t xml:space="preserve"> 7 </w:t>
      </w:r>
      <w:r w:rsidRPr="00C13112">
        <w:rPr>
          <w:sz w:val="27"/>
          <w:szCs w:val="27"/>
          <w:lang w:val="en-US"/>
        </w:rPr>
        <w:t>Pro</w:t>
      </w:r>
      <w:r w:rsidRPr="00C13112">
        <w:rPr>
          <w:sz w:val="27"/>
          <w:szCs w:val="27"/>
        </w:rPr>
        <w:t>.</w:t>
      </w:r>
    </w:p>
    <w:p w:rsidR="00C13112" w:rsidRPr="00C13112" w:rsidRDefault="00C13112" w:rsidP="00C13112">
      <w:pPr>
        <w:tabs>
          <w:tab w:val="left" w:pos="1134"/>
        </w:tabs>
        <w:ind w:firstLine="709"/>
        <w:jc w:val="both"/>
        <w:rPr>
          <w:sz w:val="27"/>
          <w:szCs w:val="27"/>
        </w:rPr>
      </w:pPr>
    </w:p>
    <w:p w:rsidR="00C13112" w:rsidRPr="00C13112" w:rsidRDefault="00C13112" w:rsidP="00C13112">
      <w:pPr>
        <w:numPr>
          <w:ilvl w:val="0"/>
          <w:numId w:val="72"/>
        </w:numPr>
        <w:tabs>
          <w:tab w:val="left" w:pos="1134"/>
        </w:tabs>
        <w:ind w:left="0" w:firstLine="709"/>
        <w:contextualSpacing/>
        <w:jc w:val="both"/>
        <w:rPr>
          <w:sz w:val="27"/>
          <w:szCs w:val="27"/>
        </w:rPr>
      </w:pPr>
      <w:r w:rsidRPr="00C13112">
        <w:rPr>
          <w:sz w:val="27"/>
          <w:szCs w:val="27"/>
        </w:rPr>
        <w:t>Требования к гарантийному обслуживанию на поставляемый Товар</w:t>
      </w:r>
    </w:p>
    <w:p w:rsidR="00C13112" w:rsidRPr="00C13112" w:rsidRDefault="00C13112" w:rsidP="00C13112">
      <w:pPr>
        <w:tabs>
          <w:tab w:val="left" w:pos="1134"/>
        </w:tabs>
        <w:ind w:firstLine="709"/>
        <w:jc w:val="both"/>
        <w:rPr>
          <w:sz w:val="27"/>
          <w:szCs w:val="27"/>
        </w:rPr>
      </w:pPr>
      <w:r w:rsidRPr="00C13112">
        <w:rPr>
          <w:sz w:val="27"/>
          <w:szCs w:val="27"/>
        </w:rPr>
        <w:t xml:space="preserve">Срок гарантийного обслуживания Товара должен быть не менее 5 (пяти) лет. </w:t>
      </w:r>
    </w:p>
    <w:p w:rsidR="00C13112" w:rsidRPr="00C13112" w:rsidRDefault="00C13112" w:rsidP="00C13112">
      <w:pPr>
        <w:tabs>
          <w:tab w:val="left" w:pos="1134"/>
        </w:tabs>
        <w:ind w:firstLine="709"/>
        <w:jc w:val="both"/>
        <w:rPr>
          <w:sz w:val="27"/>
          <w:szCs w:val="27"/>
        </w:rPr>
      </w:pPr>
      <w:r w:rsidRPr="00C13112">
        <w:rPr>
          <w:sz w:val="27"/>
          <w:szCs w:val="27"/>
        </w:rPr>
        <w:t>Гарантийный срок начинается со дня подписания Итогового Акта о приемке Товара.</w:t>
      </w:r>
    </w:p>
    <w:p w:rsidR="00C13112" w:rsidRPr="00C13112" w:rsidRDefault="00C13112" w:rsidP="00C13112">
      <w:pPr>
        <w:tabs>
          <w:tab w:val="left" w:pos="1134"/>
        </w:tabs>
        <w:ind w:firstLine="709"/>
        <w:jc w:val="both"/>
        <w:rPr>
          <w:sz w:val="27"/>
          <w:szCs w:val="27"/>
        </w:rPr>
      </w:pPr>
      <w:r w:rsidRPr="00C13112">
        <w:rPr>
          <w:sz w:val="27"/>
          <w:szCs w:val="27"/>
        </w:rPr>
        <w:t xml:space="preserve">Поставщик должен обеспечить гарантийное обслуживание по адресу получателя Товара собственными силами и за свой счет или с привлечением иных лиц. Лицо, осуществляющее гарантийное обслуживание, должно обладать лицензией ФСТЭК России на деятельность по технической защите конфиденциальной информации, в части установки, монтажа, испытаний, ремонта программных (программно-технических) средств защиты информации, защищенных программных (программно-технических) средств обработки информации. </w:t>
      </w:r>
    </w:p>
    <w:p w:rsidR="00C13112" w:rsidRPr="00C13112" w:rsidRDefault="00C13112" w:rsidP="00C13112">
      <w:pPr>
        <w:tabs>
          <w:tab w:val="left" w:pos="1134"/>
        </w:tabs>
        <w:ind w:firstLine="709"/>
        <w:jc w:val="both"/>
        <w:rPr>
          <w:sz w:val="27"/>
          <w:szCs w:val="27"/>
        </w:rPr>
      </w:pPr>
      <w:r w:rsidRPr="00C13112">
        <w:rPr>
          <w:sz w:val="27"/>
          <w:szCs w:val="27"/>
        </w:rPr>
        <w:t>Срок решения гарантийного случая составляет – 1 месяц.</w:t>
      </w:r>
    </w:p>
    <w:p w:rsidR="00C13112" w:rsidRPr="00C13112" w:rsidRDefault="00C13112" w:rsidP="00C13112">
      <w:pPr>
        <w:tabs>
          <w:tab w:val="left" w:pos="1134"/>
        </w:tabs>
        <w:ind w:firstLine="709"/>
        <w:jc w:val="both"/>
        <w:rPr>
          <w:sz w:val="27"/>
          <w:szCs w:val="27"/>
        </w:rPr>
      </w:pPr>
    </w:p>
    <w:p w:rsidR="00C13112" w:rsidRPr="00C13112" w:rsidRDefault="00C13112" w:rsidP="00C13112">
      <w:pPr>
        <w:numPr>
          <w:ilvl w:val="0"/>
          <w:numId w:val="72"/>
        </w:numPr>
        <w:tabs>
          <w:tab w:val="left" w:pos="1134"/>
        </w:tabs>
        <w:ind w:left="0" w:firstLine="709"/>
        <w:contextualSpacing/>
        <w:jc w:val="both"/>
        <w:rPr>
          <w:sz w:val="27"/>
          <w:szCs w:val="27"/>
        </w:rPr>
      </w:pPr>
      <w:r w:rsidRPr="00C13112">
        <w:rPr>
          <w:sz w:val="27"/>
          <w:szCs w:val="27"/>
        </w:rPr>
        <w:t>Требования к комплектации и документации</w:t>
      </w:r>
    </w:p>
    <w:p w:rsidR="00C13112" w:rsidRPr="00C13112" w:rsidRDefault="00C13112" w:rsidP="00C13112">
      <w:pPr>
        <w:tabs>
          <w:tab w:val="left" w:pos="1134"/>
        </w:tabs>
        <w:ind w:firstLine="709"/>
        <w:jc w:val="both"/>
        <w:rPr>
          <w:sz w:val="27"/>
          <w:szCs w:val="27"/>
        </w:rPr>
      </w:pPr>
      <w:r w:rsidRPr="00C13112">
        <w:rPr>
          <w:sz w:val="27"/>
          <w:szCs w:val="27"/>
        </w:rPr>
        <w:t>Предлагаемый к поставке Товар должен быть работоспособным и содержать все комплектующие, необходимые для обеспечения этого требования.</w:t>
      </w:r>
    </w:p>
    <w:p w:rsidR="00C13112" w:rsidRPr="00C13112" w:rsidRDefault="00C13112" w:rsidP="00C13112">
      <w:pPr>
        <w:tabs>
          <w:tab w:val="left" w:pos="1134"/>
        </w:tabs>
        <w:ind w:firstLine="709"/>
        <w:jc w:val="both"/>
        <w:rPr>
          <w:sz w:val="27"/>
          <w:szCs w:val="27"/>
        </w:rPr>
      </w:pPr>
      <w:r w:rsidRPr="00C13112">
        <w:rPr>
          <w:sz w:val="27"/>
          <w:szCs w:val="27"/>
        </w:rPr>
        <w:t>Весь Товар должен быть обеспечен необходимыми кабельными соединениями для нормальной эксплуатации.</w:t>
      </w:r>
    </w:p>
    <w:p w:rsidR="00C13112" w:rsidRPr="00C13112" w:rsidRDefault="00C13112" w:rsidP="00C13112">
      <w:pPr>
        <w:tabs>
          <w:tab w:val="left" w:pos="1134"/>
        </w:tabs>
        <w:ind w:firstLine="709"/>
        <w:jc w:val="both"/>
        <w:rPr>
          <w:sz w:val="27"/>
          <w:szCs w:val="27"/>
        </w:rPr>
      </w:pPr>
      <w:r w:rsidRPr="00C13112">
        <w:rPr>
          <w:sz w:val="27"/>
          <w:szCs w:val="27"/>
        </w:rPr>
        <w:t>Все лицензии на поставляемое программное обеспечение должны быть бессрочными, то есть не должны содержать ограничений по срокам на использование лицензиатом данных программных продуктов, или включать период продления не менее срока гарантийного обслуживания.</w:t>
      </w:r>
    </w:p>
    <w:p w:rsidR="00C13112" w:rsidRPr="00C13112" w:rsidRDefault="00C13112" w:rsidP="00C13112">
      <w:pPr>
        <w:tabs>
          <w:tab w:val="left" w:pos="1134"/>
        </w:tabs>
        <w:ind w:firstLine="709"/>
        <w:jc w:val="both"/>
        <w:rPr>
          <w:sz w:val="27"/>
          <w:szCs w:val="27"/>
        </w:rPr>
      </w:pPr>
      <w:r w:rsidRPr="00C13112">
        <w:rPr>
          <w:sz w:val="27"/>
          <w:szCs w:val="27"/>
        </w:rPr>
        <w:t>Весь поставляемый Товар и программное обеспечение должны сопровождаться комплектом документации на русском языке, включающим инструкции по эксплуатации и другую документацию, поставляемую производителем.</w:t>
      </w:r>
    </w:p>
    <w:p w:rsidR="00C13112" w:rsidRPr="00C13112" w:rsidRDefault="00C13112" w:rsidP="00C13112">
      <w:pPr>
        <w:tabs>
          <w:tab w:val="left" w:pos="1134"/>
        </w:tabs>
        <w:ind w:firstLine="709"/>
        <w:jc w:val="both"/>
        <w:rPr>
          <w:sz w:val="27"/>
          <w:szCs w:val="27"/>
        </w:rPr>
      </w:pPr>
      <w:r w:rsidRPr="00C13112">
        <w:rPr>
          <w:sz w:val="27"/>
          <w:szCs w:val="27"/>
        </w:rPr>
        <w:t>К каждой единице Товара должен быть приложен оригинал технической документации и инструкции по эксплуатации на русском языке.</w:t>
      </w:r>
    </w:p>
    <w:p w:rsidR="00C13112" w:rsidRPr="00C13112" w:rsidRDefault="00C13112" w:rsidP="00C13112">
      <w:pPr>
        <w:tabs>
          <w:tab w:val="left" w:pos="1134"/>
        </w:tabs>
        <w:ind w:firstLine="709"/>
        <w:jc w:val="both"/>
        <w:rPr>
          <w:sz w:val="27"/>
          <w:szCs w:val="27"/>
        </w:rPr>
      </w:pPr>
    </w:p>
    <w:p w:rsidR="00C13112" w:rsidRPr="00C13112" w:rsidRDefault="00C13112" w:rsidP="00C13112">
      <w:pPr>
        <w:keepNext/>
        <w:numPr>
          <w:ilvl w:val="0"/>
          <w:numId w:val="72"/>
        </w:numPr>
        <w:tabs>
          <w:tab w:val="left" w:pos="1134"/>
        </w:tabs>
        <w:ind w:left="0" w:firstLine="709"/>
        <w:contextualSpacing/>
        <w:jc w:val="both"/>
        <w:rPr>
          <w:sz w:val="27"/>
          <w:szCs w:val="27"/>
        </w:rPr>
      </w:pPr>
      <w:r w:rsidRPr="00C13112">
        <w:rPr>
          <w:sz w:val="27"/>
          <w:szCs w:val="27"/>
        </w:rPr>
        <w:t>Требования к поставке Товара</w:t>
      </w:r>
    </w:p>
    <w:p w:rsidR="00C13112" w:rsidRPr="00C13112" w:rsidRDefault="00C13112" w:rsidP="00C13112">
      <w:pPr>
        <w:tabs>
          <w:tab w:val="left" w:pos="1134"/>
        </w:tabs>
        <w:ind w:firstLine="709"/>
        <w:jc w:val="both"/>
        <w:rPr>
          <w:sz w:val="27"/>
          <w:szCs w:val="27"/>
        </w:rPr>
      </w:pPr>
      <w:r w:rsidRPr="00C13112">
        <w:rPr>
          <w:sz w:val="27"/>
          <w:szCs w:val="27"/>
        </w:rPr>
        <w:t>Поставщик осуществляет поставку Товара согласно Технического задания. Поставщик Товара должен провести доставку, погрузку, разгрузку, подъем на этажи.</w:t>
      </w:r>
    </w:p>
    <w:p w:rsidR="00C13112" w:rsidRPr="00C13112" w:rsidRDefault="00C13112" w:rsidP="00C13112">
      <w:pPr>
        <w:tabs>
          <w:tab w:val="left" w:pos="1134"/>
        </w:tabs>
        <w:ind w:firstLine="709"/>
        <w:jc w:val="both"/>
        <w:rPr>
          <w:sz w:val="27"/>
          <w:szCs w:val="27"/>
        </w:rPr>
      </w:pPr>
      <w:r w:rsidRPr="00C13112">
        <w:rPr>
          <w:sz w:val="27"/>
          <w:szCs w:val="27"/>
        </w:rPr>
        <w:t>Поставщик должен обеспечить упаковку Товара, способную предотвратить его повреждение или порчу во время доставки до Получателя. Упаковка Товара должна полностью обеспечивать условия транспортировки, предъявляемые к данному виду продукции.</w:t>
      </w:r>
    </w:p>
    <w:p w:rsidR="00C13112" w:rsidRPr="00C13112" w:rsidRDefault="00C13112" w:rsidP="00C13112">
      <w:pPr>
        <w:tabs>
          <w:tab w:val="left" w:pos="1134"/>
        </w:tabs>
        <w:ind w:firstLine="709"/>
        <w:jc w:val="both"/>
        <w:rPr>
          <w:sz w:val="27"/>
          <w:szCs w:val="27"/>
        </w:rPr>
      </w:pPr>
      <w:r w:rsidRPr="00C13112">
        <w:rPr>
          <w:sz w:val="27"/>
          <w:szCs w:val="27"/>
        </w:rPr>
        <w:t>Вся упаковка должна соответствовать требованиям законодательства Российской Федерации и иметь следующую маркировку с двух сторон:</w:t>
      </w:r>
    </w:p>
    <w:p w:rsidR="00C13112" w:rsidRPr="00C13112" w:rsidRDefault="00C13112" w:rsidP="00C13112">
      <w:pPr>
        <w:tabs>
          <w:tab w:val="left" w:pos="1134"/>
        </w:tabs>
        <w:ind w:firstLine="709"/>
        <w:jc w:val="both"/>
        <w:rPr>
          <w:sz w:val="27"/>
          <w:szCs w:val="27"/>
        </w:rPr>
      </w:pPr>
      <w:r w:rsidRPr="00C13112">
        <w:rPr>
          <w:sz w:val="27"/>
          <w:szCs w:val="27"/>
        </w:rPr>
        <w:t>Государственный контракт №_______________</w:t>
      </w:r>
    </w:p>
    <w:p w:rsidR="00C13112" w:rsidRPr="00C13112" w:rsidRDefault="00C13112" w:rsidP="00C13112">
      <w:pPr>
        <w:tabs>
          <w:tab w:val="left" w:pos="1134"/>
        </w:tabs>
        <w:ind w:firstLine="709"/>
        <w:jc w:val="both"/>
        <w:rPr>
          <w:sz w:val="27"/>
          <w:szCs w:val="27"/>
        </w:rPr>
      </w:pPr>
      <w:r w:rsidRPr="00C13112">
        <w:rPr>
          <w:sz w:val="27"/>
          <w:szCs w:val="27"/>
        </w:rPr>
        <w:t>Заказчик (название): ___________</w:t>
      </w:r>
    </w:p>
    <w:p w:rsidR="00C13112" w:rsidRPr="00C13112" w:rsidRDefault="00C13112" w:rsidP="00C13112">
      <w:pPr>
        <w:tabs>
          <w:tab w:val="left" w:pos="1134"/>
        </w:tabs>
        <w:ind w:firstLine="709"/>
        <w:jc w:val="both"/>
        <w:rPr>
          <w:sz w:val="27"/>
          <w:szCs w:val="27"/>
        </w:rPr>
      </w:pPr>
      <w:r w:rsidRPr="00C13112">
        <w:rPr>
          <w:sz w:val="27"/>
          <w:szCs w:val="27"/>
        </w:rPr>
        <w:lastRenderedPageBreak/>
        <w:t>Поставщик (название компании): _________</w:t>
      </w:r>
    </w:p>
    <w:p w:rsidR="00C13112" w:rsidRPr="00C13112" w:rsidRDefault="00C13112" w:rsidP="00C13112">
      <w:pPr>
        <w:tabs>
          <w:tab w:val="left" w:pos="1134"/>
        </w:tabs>
        <w:ind w:firstLine="709"/>
        <w:jc w:val="both"/>
        <w:rPr>
          <w:sz w:val="27"/>
          <w:szCs w:val="27"/>
        </w:rPr>
      </w:pPr>
      <w:r w:rsidRPr="00C13112">
        <w:rPr>
          <w:sz w:val="27"/>
          <w:szCs w:val="27"/>
        </w:rPr>
        <w:t>Получатель (наименование РО): _____________</w:t>
      </w:r>
    </w:p>
    <w:p w:rsidR="00C13112" w:rsidRPr="00C13112" w:rsidRDefault="00C13112" w:rsidP="00C13112">
      <w:pPr>
        <w:tabs>
          <w:tab w:val="left" w:pos="1134"/>
        </w:tabs>
        <w:ind w:firstLine="709"/>
        <w:jc w:val="both"/>
        <w:rPr>
          <w:sz w:val="27"/>
          <w:szCs w:val="27"/>
        </w:rPr>
      </w:pPr>
      <w:r w:rsidRPr="00C13112">
        <w:rPr>
          <w:sz w:val="27"/>
          <w:szCs w:val="27"/>
        </w:rPr>
        <w:t>Пункт назначения: _____________</w:t>
      </w:r>
    </w:p>
    <w:p w:rsidR="00C13112" w:rsidRPr="00C13112" w:rsidRDefault="00C13112" w:rsidP="00C13112">
      <w:pPr>
        <w:tabs>
          <w:tab w:val="left" w:pos="1134"/>
        </w:tabs>
        <w:ind w:firstLine="709"/>
        <w:jc w:val="both"/>
        <w:rPr>
          <w:sz w:val="27"/>
          <w:szCs w:val="27"/>
        </w:rPr>
      </w:pPr>
      <w:r w:rsidRPr="00C13112">
        <w:rPr>
          <w:sz w:val="27"/>
          <w:szCs w:val="27"/>
        </w:rPr>
        <w:t>Грузоотправитель: ______________</w:t>
      </w:r>
    </w:p>
    <w:p w:rsidR="00C13112" w:rsidRPr="00C13112" w:rsidRDefault="00C13112" w:rsidP="00C13112">
      <w:pPr>
        <w:tabs>
          <w:tab w:val="left" w:pos="1134"/>
        </w:tabs>
        <w:ind w:firstLine="709"/>
        <w:jc w:val="both"/>
        <w:rPr>
          <w:sz w:val="27"/>
          <w:szCs w:val="27"/>
        </w:rPr>
      </w:pPr>
      <w:r w:rsidRPr="00C13112">
        <w:rPr>
          <w:sz w:val="27"/>
          <w:szCs w:val="27"/>
        </w:rPr>
        <w:t>Ящик №____, всего ящиков_______</w:t>
      </w:r>
    </w:p>
    <w:p w:rsidR="00C13112" w:rsidRPr="00C13112" w:rsidRDefault="00C13112" w:rsidP="00C13112">
      <w:pPr>
        <w:tabs>
          <w:tab w:val="left" w:pos="1134"/>
        </w:tabs>
        <w:ind w:firstLine="709"/>
        <w:jc w:val="both"/>
        <w:rPr>
          <w:sz w:val="27"/>
          <w:szCs w:val="27"/>
        </w:rPr>
      </w:pPr>
      <w:r w:rsidRPr="00C13112">
        <w:rPr>
          <w:sz w:val="27"/>
          <w:szCs w:val="27"/>
        </w:rPr>
        <w:t>Размеры (высота, длина, ширина) _________</w:t>
      </w:r>
    </w:p>
    <w:p w:rsidR="00C13112" w:rsidRPr="00C13112" w:rsidRDefault="00C13112" w:rsidP="00C13112">
      <w:pPr>
        <w:tabs>
          <w:tab w:val="left" w:pos="1134"/>
        </w:tabs>
        <w:ind w:firstLine="709"/>
        <w:jc w:val="both"/>
        <w:rPr>
          <w:sz w:val="27"/>
          <w:szCs w:val="27"/>
        </w:rPr>
      </w:pPr>
      <w:r w:rsidRPr="00C13112">
        <w:rPr>
          <w:sz w:val="27"/>
          <w:szCs w:val="27"/>
        </w:rPr>
        <w:t xml:space="preserve">Вес </w:t>
      </w:r>
      <w:proofErr w:type="gramStart"/>
      <w:r w:rsidRPr="00C13112">
        <w:rPr>
          <w:sz w:val="27"/>
          <w:szCs w:val="27"/>
        </w:rPr>
        <w:t>Брутто</w:t>
      </w:r>
      <w:proofErr w:type="gramEnd"/>
      <w:r w:rsidRPr="00C13112">
        <w:rPr>
          <w:sz w:val="27"/>
          <w:szCs w:val="27"/>
        </w:rPr>
        <w:t xml:space="preserve"> _____ Кг</w:t>
      </w:r>
    </w:p>
    <w:p w:rsidR="00C13112" w:rsidRPr="00C13112" w:rsidRDefault="00C13112" w:rsidP="00C13112">
      <w:pPr>
        <w:tabs>
          <w:tab w:val="left" w:pos="1134"/>
        </w:tabs>
        <w:ind w:firstLine="709"/>
        <w:jc w:val="both"/>
        <w:rPr>
          <w:sz w:val="27"/>
          <w:szCs w:val="27"/>
        </w:rPr>
      </w:pPr>
      <w:r w:rsidRPr="00C13112">
        <w:rPr>
          <w:sz w:val="27"/>
          <w:szCs w:val="27"/>
        </w:rPr>
        <w:t xml:space="preserve">Вес </w:t>
      </w:r>
      <w:proofErr w:type="gramStart"/>
      <w:r w:rsidRPr="00C13112">
        <w:rPr>
          <w:sz w:val="27"/>
          <w:szCs w:val="27"/>
        </w:rPr>
        <w:t>Нетто</w:t>
      </w:r>
      <w:proofErr w:type="gramEnd"/>
      <w:r w:rsidRPr="00C13112">
        <w:rPr>
          <w:sz w:val="27"/>
          <w:szCs w:val="27"/>
        </w:rPr>
        <w:t xml:space="preserve"> _____ Кг</w:t>
      </w:r>
    </w:p>
    <w:p w:rsidR="00C13112" w:rsidRPr="00C13112" w:rsidRDefault="00C13112" w:rsidP="00C13112">
      <w:pPr>
        <w:tabs>
          <w:tab w:val="left" w:pos="1134"/>
        </w:tabs>
        <w:ind w:firstLine="709"/>
        <w:jc w:val="both"/>
        <w:rPr>
          <w:sz w:val="27"/>
          <w:szCs w:val="27"/>
        </w:rPr>
      </w:pPr>
      <w:r w:rsidRPr="00C13112">
        <w:rPr>
          <w:sz w:val="27"/>
          <w:szCs w:val="27"/>
        </w:rPr>
        <w:t>Два экземпляра упаковочного листа с описанием Товара, чистого веса, общего веса, количества, с указанием номера и даты заключенного Контракта, с приложением копий регистрационных и эксплуатационных документов, должны сопровождать каждый ящик и находиться в водонепроницаемых конвертах, один из которых должен находиться внутри ящика, а другой должен крепиться с внешней стороны.</w:t>
      </w:r>
    </w:p>
    <w:p w:rsidR="00C13112" w:rsidRPr="00C13112" w:rsidRDefault="00C13112" w:rsidP="00C13112">
      <w:pPr>
        <w:tabs>
          <w:tab w:val="left" w:pos="1134"/>
        </w:tabs>
        <w:ind w:firstLine="709"/>
        <w:jc w:val="both"/>
        <w:rPr>
          <w:sz w:val="26"/>
          <w:szCs w:val="26"/>
        </w:rPr>
      </w:pPr>
    </w:p>
    <w:p w:rsidR="00C13112" w:rsidRPr="00C13112" w:rsidRDefault="00C13112" w:rsidP="00C13112">
      <w:pPr>
        <w:numPr>
          <w:ilvl w:val="0"/>
          <w:numId w:val="72"/>
        </w:numPr>
        <w:tabs>
          <w:tab w:val="left" w:pos="1134"/>
        </w:tabs>
        <w:ind w:left="0" w:firstLine="709"/>
        <w:contextualSpacing/>
        <w:jc w:val="both"/>
        <w:rPr>
          <w:sz w:val="26"/>
          <w:szCs w:val="26"/>
        </w:rPr>
      </w:pPr>
      <w:r w:rsidRPr="00C13112">
        <w:rPr>
          <w:sz w:val="26"/>
          <w:szCs w:val="26"/>
        </w:rPr>
        <w:t>Требования к техническим характеристикам Товара</w:t>
      </w:r>
    </w:p>
    <w:p w:rsidR="00C13112" w:rsidRPr="00C13112" w:rsidRDefault="00C13112" w:rsidP="00C13112">
      <w:pPr>
        <w:tabs>
          <w:tab w:val="left" w:pos="1134"/>
        </w:tabs>
        <w:ind w:firstLine="709"/>
        <w:jc w:val="both"/>
        <w:rPr>
          <w:sz w:val="26"/>
          <w:szCs w:val="26"/>
        </w:rPr>
      </w:pPr>
      <w:r w:rsidRPr="00C13112">
        <w:rPr>
          <w:sz w:val="26"/>
          <w:szCs w:val="26"/>
        </w:rPr>
        <w:t>Поставщик должен поставить Товар с техническими характеристиками, приведенными ниже.</w:t>
      </w:r>
    </w:p>
    <w:p w:rsidR="00C13112" w:rsidRPr="00C13112" w:rsidRDefault="00C13112" w:rsidP="00C13112">
      <w:pPr>
        <w:rPr>
          <w:sz w:val="27"/>
          <w:szCs w:val="2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8221"/>
      </w:tblGrid>
      <w:tr w:rsidR="00C13112" w:rsidRPr="00C13112" w:rsidTr="00C13112">
        <w:trPr>
          <w:trHeight w:val="363"/>
          <w:tblHeader/>
        </w:trPr>
        <w:tc>
          <w:tcPr>
            <w:tcW w:w="1980" w:type="dxa"/>
            <w:shd w:val="clear" w:color="auto" w:fill="D9D9D9"/>
            <w:tcMar>
              <w:top w:w="0" w:type="dxa"/>
              <w:left w:w="108" w:type="dxa"/>
              <w:bottom w:w="0" w:type="dxa"/>
              <w:right w:w="108" w:type="dxa"/>
            </w:tcMar>
            <w:vAlign w:val="center"/>
            <w:hideMark/>
          </w:tcPr>
          <w:p w:rsidR="00C13112" w:rsidRPr="00C13112" w:rsidRDefault="00C13112" w:rsidP="00C13112">
            <w:pPr>
              <w:widowControl w:val="0"/>
              <w:jc w:val="center"/>
            </w:pPr>
            <w:r w:rsidRPr="00C13112">
              <w:rPr>
                <w:b/>
                <w:spacing w:val="-3"/>
              </w:rPr>
              <w:t>Наименование</w:t>
            </w:r>
          </w:p>
        </w:tc>
        <w:tc>
          <w:tcPr>
            <w:tcW w:w="8221" w:type="dxa"/>
            <w:shd w:val="clear" w:color="auto" w:fill="D9D9D9"/>
            <w:tcMar>
              <w:top w:w="0" w:type="dxa"/>
              <w:left w:w="108" w:type="dxa"/>
              <w:bottom w:w="0" w:type="dxa"/>
              <w:right w:w="108" w:type="dxa"/>
            </w:tcMar>
            <w:vAlign w:val="center"/>
            <w:hideMark/>
          </w:tcPr>
          <w:p w:rsidR="00C13112" w:rsidRPr="00C13112" w:rsidRDefault="00C13112" w:rsidP="00C13112">
            <w:pPr>
              <w:widowControl w:val="0"/>
              <w:jc w:val="center"/>
            </w:pPr>
            <w:r w:rsidRPr="00C13112">
              <w:rPr>
                <w:b/>
              </w:rPr>
              <w:t>Технические</w:t>
            </w:r>
            <w:r w:rsidRPr="00C13112">
              <w:rPr>
                <w:b/>
                <w:lang w:val="en-US"/>
              </w:rPr>
              <w:t xml:space="preserve"> </w:t>
            </w:r>
            <w:r w:rsidRPr="00C13112">
              <w:rPr>
                <w:b/>
              </w:rPr>
              <w:t>требования</w:t>
            </w:r>
          </w:p>
        </w:tc>
      </w:tr>
      <w:tr w:rsidR="00C13112" w:rsidRPr="00C13112" w:rsidTr="00C13112">
        <w:tc>
          <w:tcPr>
            <w:tcW w:w="1980" w:type="dxa"/>
            <w:tcMar>
              <w:top w:w="0" w:type="dxa"/>
              <w:left w:w="108" w:type="dxa"/>
              <w:bottom w:w="0" w:type="dxa"/>
              <w:right w:w="108" w:type="dxa"/>
            </w:tcMar>
            <w:vAlign w:val="center"/>
            <w:hideMark/>
          </w:tcPr>
          <w:p w:rsidR="00C13112" w:rsidRPr="00C13112" w:rsidRDefault="00C13112" w:rsidP="00C13112">
            <w:pPr>
              <w:widowControl w:val="0"/>
              <w:rPr>
                <w:sz w:val="26"/>
                <w:szCs w:val="26"/>
              </w:rPr>
            </w:pPr>
            <w:r w:rsidRPr="00C13112">
              <w:rPr>
                <w:b/>
                <w:sz w:val="26"/>
                <w:szCs w:val="26"/>
              </w:rPr>
              <w:t>Автоматизированное рабочее место</w:t>
            </w:r>
            <w:r w:rsidRPr="00C13112">
              <w:rPr>
                <w:sz w:val="26"/>
                <w:szCs w:val="26"/>
              </w:rPr>
              <w:t xml:space="preserve"> </w:t>
            </w:r>
            <w:r w:rsidRPr="00C13112">
              <w:rPr>
                <w:b/>
                <w:sz w:val="26"/>
                <w:szCs w:val="26"/>
              </w:rPr>
              <w:t>для работы с персональными данными</w:t>
            </w:r>
          </w:p>
        </w:tc>
        <w:tc>
          <w:tcPr>
            <w:tcW w:w="8221" w:type="dxa"/>
            <w:tcMar>
              <w:top w:w="0" w:type="dxa"/>
              <w:left w:w="108" w:type="dxa"/>
              <w:bottom w:w="0" w:type="dxa"/>
              <w:right w:w="108" w:type="dxa"/>
            </w:tcMar>
            <w:vAlign w:val="center"/>
            <w:hideMark/>
          </w:tcPr>
          <w:p w:rsidR="00C13112" w:rsidRPr="00C13112" w:rsidRDefault="00C13112" w:rsidP="00C13112">
            <w:pPr>
              <w:widowControl w:val="0"/>
              <w:rPr>
                <w:sz w:val="26"/>
                <w:szCs w:val="26"/>
              </w:rPr>
            </w:pPr>
            <w:r w:rsidRPr="00C13112">
              <w:rPr>
                <w:b/>
                <w:sz w:val="26"/>
                <w:szCs w:val="26"/>
              </w:rPr>
              <w:t>Автоматизированное рабочее место</w:t>
            </w:r>
            <w:r w:rsidRPr="00C13112">
              <w:rPr>
                <w:sz w:val="26"/>
                <w:szCs w:val="26"/>
              </w:rPr>
              <w:t xml:space="preserve"> </w:t>
            </w:r>
            <w:r w:rsidRPr="00C13112">
              <w:rPr>
                <w:b/>
                <w:sz w:val="26"/>
                <w:szCs w:val="26"/>
              </w:rPr>
              <w:t>для работы с персональными данными (АРМ) должно соответствовать следующим требованиям:</w:t>
            </w:r>
          </w:p>
        </w:tc>
      </w:tr>
      <w:tr w:rsidR="00C13112" w:rsidRPr="00C13112" w:rsidTr="00C13112">
        <w:trPr>
          <w:trHeight w:val="1453"/>
        </w:trPr>
        <w:tc>
          <w:tcPr>
            <w:tcW w:w="1980" w:type="dxa"/>
            <w:tcMar>
              <w:top w:w="0" w:type="dxa"/>
              <w:left w:w="108" w:type="dxa"/>
              <w:bottom w:w="0" w:type="dxa"/>
              <w:right w:w="108" w:type="dxa"/>
            </w:tcMar>
            <w:hideMark/>
          </w:tcPr>
          <w:p w:rsidR="00C13112" w:rsidRPr="00C13112" w:rsidRDefault="00C13112" w:rsidP="00C13112">
            <w:pPr>
              <w:widowControl w:val="0"/>
              <w:rPr>
                <w:sz w:val="26"/>
                <w:szCs w:val="26"/>
              </w:rPr>
            </w:pPr>
            <w:r w:rsidRPr="00C13112">
              <w:rPr>
                <w:sz w:val="26"/>
                <w:szCs w:val="26"/>
              </w:rPr>
              <w:t>Общие особенности</w:t>
            </w:r>
          </w:p>
        </w:tc>
        <w:tc>
          <w:tcPr>
            <w:tcW w:w="8221" w:type="dxa"/>
            <w:tcMar>
              <w:top w:w="0" w:type="dxa"/>
              <w:left w:w="108" w:type="dxa"/>
              <w:bottom w:w="0" w:type="dxa"/>
              <w:right w:w="108" w:type="dxa"/>
            </w:tcMar>
          </w:tcPr>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АРМ должен состоять из вычислительного узла с интегрированным экраном, клавиатурой и координатно-указательным устройством типа «мышь»;</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АРМ должен функционировать от встроенного в его корпус источника питания и обеспечивать функционирование не менее 30 минут при прекращении подачи питания от электрической сети;</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АРМ должен иметь интегрированные интерфейсные порты для подключения клавиатуры и координатно-указательного устройства типа «мышь»;</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 xml:space="preserve">Для ограничения каналов утечки, обрабатываемой на АРМе конфиденциальной информации должно быть обеспечено отсутствие интегрированных </w:t>
            </w:r>
            <w:proofErr w:type="spellStart"/>
            <w:r w:rsidRPr="00C13112">
              <w:rPr>
                <w:spacing w:val="-2"/>
                <w:sz w:val="26"/>
                <w:szCs w:val="26"/>
              </w:rPr>
              <w:t>Wi-Fi</w:t>
            </w:r>
            <w:proofErr w:type="spellEnd"/>
            <w:r w:rsidRPr="00C13112">
              <w:rPr>
                <w:spacing w:val="-2"/>
                <w:sz w:val="26"/>
                <w:szCs w:val="26"/>
              </w:rPr>
              <w:t xml:space="preserve"> и </w:t>
            </w:r>
            <w:proofErr w:type="spellStart"/>
            <w:r w:rsidRPr="00C13112">
              <w:rPr>
                <w:spacing w:val="-2"/>
                <w:sz w:val="26"/>
                <w:szCs w:val="26"/>
              </w:rPr>
              <w:t>Bluetooth</w:t>
            </w:r>
            <w:proofErr w:type="spellEnd"/>
            <w:r w:rsidRPr="00C13112">
              <w:rPr>
                <w:spacing w:val="-2"/>
                <w:sz w:val="26"/>
                <w:szCs w:val="26"/>
              </w:rPr>
              <w:t xml:space="preserve"> модулей;</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 xml:space="preserve">Для учета индивидуальных особенностей пользователей АРМ должен регулироваться по высоте от рабочей поверхности стола в диапазоне не менее чем от 40 до 45 </w:t>
            </w:r>
            <w:r w:rsidRPr="00C13112">
              <w:rPr>
                <w:spacing w:val="-2"/>
                <w:sz w:val="26"/>
                <w:szCs w:val="26"/>
                <w:lang w:val="en-US"/>
              </w:rPr>
              <w:t>c</w:t>
            </w:r>
            <w:r w:rsidRPr="00C13112">
              <w:rPr>
                <w:spacing w:val="-2"/>
                <w:sz w:val="26"/>
                <w:szCs w:val="26"/>
              </w:rPr>
              <w:t>м по верхней точке АРМ и углу наклона не менее чем на 90 градусов;</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Для учета предпочтений пользователей АРМ должен иметь возможность индивидуальной регулировки яркости изображения интегрированного экрана;</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Все поставляемые в составе АРМа СЗИ от НСД должны сопровождаться формулярами и соответствующим комплектом документации на русском языке;</w:t>
            </w:r>
          </w:p>
          <w:p w:rsidR="00C13112" w:rsidRPr="00C13112" w:rsidRDefault="00C13112" w:rsidP="00C13112">
            <w:pPr>
              <w:numPr>
                <w:ilvl w:val="0"/>
                <w:numId w:val="71"/>
              </w:numPr>
              <w:spacing w:before="60" w:after="60"/>
              <w:contextualSpacing/>
              <w:jc w:val="both"/>
              <w:rPr>
                <w:spacing w:val="-2"/>
                <w:sz w:val="26"/>
                <w:szCs w:val="26"/>
              </w:rPr>
            </w:pPr>
            <w:r w:rsidRPr="00C13112">
              <w:rPr>
                <w:spacing w:val="-2"/>
                <w:sz w:val="26"/>
                <w:szCs w:val="26"/>
              </w:rPr>
              <w:lastRenderedPageBreak/>
              <w:t>Для идентификации и аутентификации пользователей АРМа должны применяться аппаратные идентификаторы, в комплект поставки каждого АРМ, должно входить не менее двух аппаратных идентификаторов;</w:t>
            </w:r>
          </w:p>
          <w:p w:rsidR="00C13112" w:rsidRPr="00C13112" w:rsidRDefault="00C13112" w:rsidP="00C13112">
            <w:pPr>
              <w:numPr>
                <w:ilvl w:val="0"/>
                <w:numId w:val="71"/>
              </w:numPr>
              <w:spacing w:before="60" w:after="60"/>
              <w:ind w:left="357" w:hanging="357"/>
              <w:jc w:val="both"/>
              <w:rPr>
                <w:spacing w:val="-2"/>
                <w:sz w:val="26"/>
                <w:szCs w:val="26"/>
              </w:rPr>
            </w:pPr>
            <w:r w:rsidRPr="00C13112">
              <w:rPr>
                <w:spacing w:val="-2"/>
                <w:sz w:val="26"/>
                <w:szCs w:val="26"/>
              </w:rPr>
              <w:t>АРМ должен быть оснащен датчиком вскрытия, функционирующим как во включенном, так и в выключенном состоянии, фиксирующим факт вскрытия, выдающим сервисное сообщение о факте вскрытия и блокирующим дальнейшую работу АРМ при следующем после вскрытия включении;</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Вычислительный узел должен соответствовать следующим требованиям:</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Должен быть предназначен для использования в информационных системах персональных данных не ниже 1 уровня защищенности</w:t>
            </w:r>
            <w:r w:rsidRPr="00C13112">
              <w:rPr>
                <w:spacing w:val="-2"/>
                <w:sz w:val="26"/>
                <w:szCs w:val="26"/>
                <w:vertAlign w:val="superscript"/>
              </w:rPr>
              <w:footnoteReference w:id="1"/>
            </w:r>
            <w:r w:rsidRPr="00C13112">
              <w:rPr>
                <w:spacing w:val="-2"/>
                <w:sz w:val="26"/>
                <w:szCs w:val="26"/>
              </w:rPr>
              <w:t>, а также в государственных информационных системах не ниже 1 класса защищенности</w:t>
            </w:r>
            <w:r w:rsidRPr="00C13112">
              <w:rPr>
                <w:spacing w:val="-2"/>
                <w:sz w:val="26"/>
                <w:szCs w:val="26"/>
                <w:vertAlign w:val="superscript"/>
              </w:rPr>
              <w:footnoteReference w:id="2"/>
            </w:r>
            <w:r w:rsidRPr="00C13112">
              <w:rPr>
                <w:spacing w:val="-2"/>
                <w:sz w:val="26"/>
                <w:szCs w:val="26"/>
              </w:rPr>
              <w:t>;</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Должен быть установлен минимум один вычислитель с базовой тактовой частотой не менее 2.9 ГГц, имеющий не менее двух ядер, не менее двух потоков и объем кэш-памяти не менее 3 Мбайт</w:t>
            </w:r>
            <w:r w:rsidRPr="00C13112">
              <w:rPr>
                <w:spacing w:val="-2"/>
                <w:sz w:val="26"/>
                <w:szCs w:val="26"/>
                <w:lang w:val="x-none" w:eastAsia="x-none"/>
              </w:rPr>
              <w:t>;</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Объем установленной оперативной памяти должен быть не менее 8 Гбайт стандарта не ниже DDR4 с частотой не менее 2000 МГц, с поддержкой работы в двухканальном режиме, а также поддержкой увеличения</w:t>
            </w:r>
            <w:r w:rsidR="00060EE9">
              <w:rPr>
                <w:spacing w:val="-2"/>
                <w:sz w:val="26"/>
                <w:szCs w:val="26"/>
              </w:rPr>
              <w:t xml:space="preserve"> общего </w:t>
            </w:r>
            <w:r w:rsidRPr="00C13112">
              <w:rPr>
                <w:spacing w:val="-2"/>
                <w:sz w:val="26"/>
                <w:szCs w:val="26"/>
              </w:rPr>
              <w:t xml:space="preserve">объема установленной оперативной памяти </w:t>
            </w:r>
            <w:r w:rsidR="00060EE9">
              <w:rPr>
                <w:spacing w:val="-2"/>
                <w:sz w:val="26"/>
                <w:szCs w:val="26"/>
              </w:rPr>
              <w:t>более</w:t>
            </w:r>
            <w:r w:rsidRPr="00C13112">
              <w:rPr>
                <w:spacing w:val="-2"/>
                <w:sz w:val="26"/>
                <w:szCs w:val="26"/>
              </w:rPr>
              <w:t xml:space="preserve"> 32 Гбайт;</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Должен быть установлен накопитель информации объемом не менее 500 Гбайт, твердотельный или на жестких магнитных дисках со скоростью вращения шпинделя не менее 7 200 оборотов в минуту;</w:t>
            </w:r>
          </w:p>
          <w:p w:rsidR="00C13112" w:rsidRPr="00C13112" w:rsidRDefault="00C13112" w:rsidP="00C13112">
            <w:pPr>
              <w:numPr>
                <w:ilvl w:val="1"/>
                <w:numId w:val="71"/>
              </w:numPr>
              <w:tabs>
                <w:tab w:val="left" w:pos="1052"/>
              </w:tabs>
              <w:ind w:left="357" w:firstLine="0"/>
              <w:contextualSpacing/>
              <w:jc w:val="both"/>
              <w:rPr>
                <w:spacing w:val="-2"/>
                <w:sz w:val="26"/>
                <w:szCs w:val="26"/>
                <w:lang w:val="x-none" w:eastAsia="x-none"/>
              </w:rPr>
            </w:pPr>
            <w:r w:rsidRPr="00C13112">
              <w:rPr>
                <w:spacing w:val="-2"/>
                <w:sz w:val="26"/>
                <w:szCs w:val="26"/>
              </w:rPr>
              <w:t>Интегрированная</w:t>
            </w:r>
            <w:r w:rsidRPr="00C13112">
              <w:rPr>
                <w:spacing w:val="-2"/>
                <w:sz w:val="26"/>
                <w:szCs w:val="26"/>
                <w:lang w:val="x-none" w:eastAsia="x-none"/>
              </w:rPr>
              <w:t xml:space="preserve"> видеокамера для проведения совещаний в формате видеоконференции должна обеспечивать разрешение транслируемого изображения не менее двух мегапикселей и иметь встроенный механизм физического прерывания трансляции изображения;</w:t>
            </w:r>
          </w:p>
          <w:p w:rsidR="00C13112" w:rsidRPr="00C13112" w:rsidRDefault="00C13112" w:rsidP="00C13112">
            <w:pPr>
              <w:numPr>
                <w:ilvl w:val="1"/>
                <w:numId w:val="71"/>
              </w:numPr>
              <w:tabs>
                <w:tab w:val="left" w:pos="1052"/>
              </w:tabs>
              <w:ind w:left="357" w:firstLine="0"/>
              <w:contextualSpacing/>
              <w:jc w:val="both"/>
              <w:rPr>
                <w:spacing w:val="-2"/>
                <w:sz w:val="26"/>
                <w:szCs w:val="26"/>
                <w:lang w:val="x-none" w:eastAsia="x-none"/>
              </w:rPr>
            </w:pPr>
            <w:r w:rsidRPr="00C13112">
              <w:rPr>
                <w:spacing w:val="-2"/>
                <w:sz w:val="26"/>
                <w:szCs w:val="26"/>
              </w:rPr>
              <w:t>Интегрированный</w:t>
            </w:r>
            <w:r w:rsidRPr="00C13112">
              <w:rPr>
                <w:spacing w:val="-2"/>
                <w:sz w:val="26"/>
                <w:szCs w:val="26"/>
                <w:lang w:val="x-none" w:eastAsia="x-none"/>
              </w:rPr>
              <w:t xml:space="preserve"> считыватель смарт-карт должен поддерживать следующие коммуникационные протоколы в режиме работы ASE </w:t>
            </w:r>
            <w:r w:rsidRPr="00C13112">
              <w:rPr>
                <w:spacing w:val="-2"/>
                <w:sz w:val="26"/>
                <w:szCs w:val="26"/>
                <w:lang w:val="en-US" w:eastAsia="x-none"/>
              </w:rPr>
              <w:t>mode</w:t>
            </w:r>
            <w:r w:rsidRPr="00C13112">
              <w:rPr>
                <w:spacing w:val="-2"/>
                <w:sz w:val="26"/>
                <w:szCs w:val="26"/>
                <w:lang w:val="x-none" w:eastAsia="x-none"/>
              </w:rPr>
              <w:t xml:space="preserve"> – T=0 (ISO 7816, часть 3), T=1 (ISO 7816, часть 3), CAC, 2/3 BUS I2C, </w:t>
            </w:r>
            <w:r w:rsidRPr="00C13112">
              <w:rPr>
                <w:spacing w:val="-2"/>
                <w:sz w:val="26"/>
                <w:szCs w:val="26"/>
                <w:lang w:val="en-US" w:eastAsia="x-none"/>
              </w:rPr>
              <w:t>Extended</w:t>
            </w:r>
            <w:r w:rsidRPr="00C13112">
              <w:rPr>
                <w:spacing w:val="-2"/>
                <w:sz w:val="26"/>
                <w:szCs w:val="26"/>
                <w:lang w:val="x-none" w:eastAsia="x-none"/>
              </w:rPr>
              <w:t xml:space="preserve"> I2C </w:t>
            </w:r>
            <w:r w:rsidRPr="00C13112">
              <w:rPr>
                <w:spacing w:val="-2"/>
                <w:sz w:val="26"/>
                <w:szCs w:val="26"/>
                <w:lang w:val="en-US" w:eastAsia="x-none"/>
              </w:rPr>
              <w:t>Memory</w:t>
            </w:r>
            <w:r w:rsidRPr="00C13112">
              <w:rPr>
                <w:spacing w:val="-2"/>
                <w:sz w:val="26"/>
                <w:szCs w:val="26"/>
                <w:lang w:val="x-none" w:eastAsia="x-none"/>
              </w:rPr>
              <w:t xml:space="preserve"> </w:t>
            </w:r>
            <w:r w:rsidRPr="00C13112">
              <w:rPr>
                <w:spacing w:val="-2"/>
                <w:sz w:val="26"/>
                <w:szCs w:val="26"/>
                <w:lang w:val="en-US" w:eastAsia="x-none"/>
              </w:rPr>
              <w:t>Cards</w:t>
            </w:r>
            <w:r w:rsidRPr="00C13112">
              <w:rPr>
                <w:spacing w:val="-2"/>
                <w:sz w:val="26"/>
                <w:szCs w:val="26"/>
                <w:lang w:val="x-none" w:eastAsia="x-none"/>
              </w:rPr>
              <w:t>, в режиме работы CCID – T=0 (ISO 7816, часть 3), T=1 (ISO 7816, часть 3), CAC, скорость обмена данными со смарт-картой должна быть не менее 320 Кбит в секунду, контактная группа должна быть минимум из 8 контактов, напряжение питания карты должно поддерживать как минимум 5В (ISO</w:t>
            </w:r>
            <w:r w:rsidRPr="00C13112">
              <w:rPr>
                <w:spacing w:val="-2"/>
                <w:sz w:val="26"/>
                <w:szCs w:val="26"/>
                <w:lang w:eastAsia="x-none"/>
              </w:rPr>
              <w:t> </w:t>
            </w:r>
            <w:r w:rsidRPr="00C13112">
              <w:rPr>
                <w:spacing w:val="-2"/>
                <w:sz w:val="26"/>
                <w:szCs w:val="26"/>
                <w:lang w:val="x-none" w:eastAsia="x-none"/>
              </w:rPr>
              <w:t xml:space="preserve">7816 </w:t>
            </w:r>
            <w:r w:rsidRPr="00C13112">
              <w:rPr>
                <w:spacing w:val="-2"/>
                <w:sz w:val="26"/>
                <w:szCs w:val="26"/>
                <w:lang w:val="en-US" w:eastAsia="x-none"/>
              </w:rPr>
              <w:t>Class</w:t>
            </w:r>
            <w:r w:rsidRPr="00C13112">
              <w:rPr>
                <w:spacing w:val="-2"/>
                <w:sz w:val="26"/>
                <w:szCs w:val="26"/>
                <w:lang w:val="x-none" w:eastAsia="x-none"/>
              </w:rPr>
              <w:t xml:space="preserve"> A), 3В (ISO</w:t>
            </w:r>
            <w:r w:rsidRPr="00C13112">
              <w:rPr>
                <w:spacing w:val="-2"/>
                <w:sz w:val="26"/>
                <w:szCs w:val="26"/>
                <w:lang w:eastAsia="x-none"/>
              </w:rPr>
              <w:t> </w:t>
            </w:r>
            <w:r w:rsidRPr="00C13112">
              <w:rPr>
                <w:spacing w:val="-2"/>
                <w:sz w:val="26"/>
                <w:szCs w:val="26"/>
                <w:lang w:val="x-none" w:eastAsia="x-none"/>
              </w:rPr>
              <w:t xml:space="preserve">7816 </w:t>
            </w:r>
            <w:r w:rsidRPr="00C13112">
              <w:rPr>
                <w:spacing w:val="-2"/>
                <w:sz w:val="26"/>
                <w:szCs w:val="26"/>
                <w:lang w:val="en-US" w:eastAsia="x-none"/>
              </w:rPr>
              <w:t>Class</w:t>
            </w:r>
            <w:r w:rsidRPr="00C13112">
              <w:rPr>
                <w:spacing w:val="-2"/>
                <w:sz w:val="26"/>
                <w:szCs w:val="26"/>
                <w:lang w:val="x-none" w:eastAsia="x-none"/>
              </w:rPr>
              <w:t xml:space="preserve"> B), 1,8В (ISO 7816 </w:t>
            </w:r>
            <w:r w:rsidRPr="00C13112">
              <w:rPr>
                <w:spacing w:val="-2"/>
                <w:sz w:val="26"/>
                <w:szCs w:val="26"/>
                <w:lang w:val="en-US" w:eastAsia="x-none"/>
              </w:rPr>
              <w:t>Class</w:t>
            </w:r>
            <w:r w:rsidRPr="00C13112">
              <w:rPr>
                <w:spacing w:val="-2"/>
                <w:sz w:val="26"/>
                <w:szCs w:val="26"/>
                <w:lang w:val="x-none" w:eastAsia="x-none"/>
              </w:rPr>
              <w:t xml:space="preserve"> C);</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 xml:space="preserve">Для подключения внешних устройств необходимо обеспечить наличие не менее четырех свободных портов не хуже USB 2.0, </w:t>
            </w:r>
            <w:r w:rsidRPr="00C13112">
              <w:rPr>
                <w:spacing w:val="-2"/>
                <w:sz w:val="26"/>
                <w:szCs w:val="26"/>
              </w:rPr>
              <w:lastRenderedPageBreak/>
              <w:t>поддерживающих скорость передачи данных не менее 480 Мбайт в секунду;</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 xml:space="preserve">Для подключения к внутренней сети должно быть обеспечено наличие не менее одного контроллера, поддерживающего передачу данных со скоростью не менее 1 гигабита в секунду, а также наличие не менее одного порта RJ-45 для данного подключения; </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Для увеличения объема одновременно обрабатываемой на АРМе информации должна быть обеспечена возможность вывода изображения на дополнительный внешний цифровой экран с разрешением не менее 1920 х 1080 пикселей, при этом должна сохраняться возможность вывода изображения на интегрированный экран;</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Должна быть реализована возможность получения отображения изображения с внешних устройств с помощью цифрового видеовхода, поддерживающего разрешение не менее 1920 х 1080 пикселей;</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Должна быть обеспечена возможность вывода звука на не менее чем два интегрированных стереодинамика, мощностью более 2 Вт каждый, также должна быть обеспечена возможность вывода звука на дополнительно подключаемые внешние динамики;</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 xml:space="preserve">Должна быть обеспечена возможность получения звукового потока, как с помощью интегрированного </w:t>
            </w:r>
            <w:proofErr w:type="spellStart"/>
            <w:r w:rsidRPr="00C13112">
              <w:rPr>
                <w:spacing w:val="-2"/>
                <w:sz w:val="26"/>
                <w:szCs w:val="26"/>
              </w:rPr>
              <w:t>стереомикрофона</w:t>
            </w:r>
            <w:proofErr w:type="spellEnd"/>
            <w:r w:rsidRPr="00C13112">
              <w:rPr>
                <w:spacing w:val="-2"/>
                <w:sz w:val="26"/>
                <w:szCs w:val="26"/>
              </w:rPr>
              <w:t xml:space="preserve"> с функцией шумоподавления, так и с помощью дополнительно подключаемого внешнего микрофона;</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 xml:space="preserve">На корпусе АРМ должно быть обеспечено наличие крепежного отверстия для замка типа </w:t>
            </w:r>
            <w:proofErr w:type="spellStart"/>
            <w:r w:rsidRPr="00C13112">
              <w:rPr>
                <w:spacing w:val="-2"/>
                <w:sz w:val="26"/>
                <w:szCs w:val="26"/>
              </w:rPr>
              <w:t>Кенсингтон</w:t>
            </w:r>
            <w:proofErr w:type="spellEnd"/>
            <w:r w:rsidRPr="00C13112">
              <w:rPr>
                <w:spacing w:val="-2"/>
                <w:sz w:val="26"/>
                <w:szCs w:val="26"/>
              </w:rPr>
              <w:t>;</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 xml:space="preserve">Должен иметь сертифицированное ФСТЭК России СЗИ от НСД, обеспечивающее выполнение требований руководящего документа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C13112">
              <w:rPr>
                <w:spacing w:val="-2"/>
                <w:sz w:val="26"/>
                <w:szCs w:val="26"/>
              </w:rPr>
              <w:t>недекларированных</w:t>
            </w:r>
            <w:proofErr w:type="spellEnd"/>
            <w:r w:rsidRPr="00C13112">
              <w:rPr>
                <w:spacing w:val="-2"/>
                <w:sz w:val="26"/>
                <w:szCs w:val="26"/>
              </w:rPr>
              <w:t xml:space="preserve"> возможностей» (</w:t>
            </w:r>
            <w:proofErr w:type="spellStart"/>
            <w:r w:rsidRPr="00C13112">
              <w:rPr>
                <w:spacing w:val="-2"/>
                <w:sz w:val="26"/>
                <w:szCs w:val="26"/>
              </w:rPr>
              <w:t>Гостехкомиссия</w:t>
            </w:r>
            <w:proofErr w:type="spellEnd"/>
            <w:r w:rsidRPr="00C13112">
              <w:rPr>
                <w:spacing w:val="-2"/>
                <w:sz w:val="26"/>
                <w:szCs w:val="26"/>
              </w:rPr>
              <w:t xml:space="preserve"> России, 1999) – не ниже 4 уровня контроля;</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Интегрированное средство защиты от несанкционированного доступа должно иметь в составе сертифицированный ФСТЭК России и ФСБ России модуль доверенной загрузки, функционирующий до загрузки операционной системы, выполняющий следующие функции: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Предотвращение несанкционированного доступа к ресурсам компьютера;</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Идентификация и аутентификация пользователей при допуске к СВТ, а администраторов к встроенным модулям настройки и администрирования средства защиты информации по уникальному персональному идентификатору пользователя и по паролю временного действия;</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 xml:space="preserve">Предотвращение загрузки операционной системы с внешнего носителя (FDD, CD ROM, ZIP </w:t>
            </w:r>
            <w:r w:rsidRPr="00C13112">
              <w:rPr>
                <w:spacing w:val="-2"/>
                <w:sz w:val="26"/>
                <w:szCs w:val="26"/>
                <w:lang w:val="en-US"/>
              </w:rPr>
              <w:t>Drive</w:t>
            </w:r>
            <w:r w:rsidRPr="00C13112">
              <w:rPr>
                <w:spacing w:val="-2"/>
                <w:sz w:val="26"/>
                <w:szCs w:val="26"/>
              </w:rPr>
              <w:t>, USB-накопителей);</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Контроль целостности программной среды с поддержкой файловых систем FAT16, FAT32, NTFS, Ext2, Ext3, Ext4;</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lastRenderedPageBreak/>
              <w:t>Контроль аппаратной конфигурации, включая подключенные и внутренние PCI устройства, жесткие диски, ОЗУ, BIOS, устройства USB;</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Обеспечение режима двухфакторной аутентификации пользователей и возможности добавления не менее 20 пользователей;</w:t>
            </w:r>
          </w:p>
          <w:p w:rsidR="00C13112" w:rsidRPr="00C13112" w:rsidRDefault="00C13112" w:rsidP="00C13112">
            <w:pPr>
              <w:numPr>
                <w:ilvl w:val="2"/>
                <w:numId w:val="71"/>
              </w:numPr>
              <w:tabs>
                <w:tab w:val="left" w:pos="1336"/>
              </w:tabs>
              <w:ind w:left="343" w:firstLine="0"/>
              <w:contextualSpacing/>
              <w:jc w:val="both"/>
              <w:rPr>
                <w:color w:val="FF0000"/>
                <w:spacing w:val="-2"/>
                <w:sz w:val="26"/>
                <w:szCs w:val="26"/>
              </w:rPr>
            </w:pPr>
            <w:r w:rsidRPr="00C13112">
              <w:rPr>
                <w:spacing w:val="-2"/>
                <w:sz w:val="26"/>
                <w:szCs w:val="26"/>
              </w:rPr>
              <w:t>Ведение журнала регистрации в энергонезависимой памяти устройства, который должен содержать информацию о следующих событиях – успешная аутентификация, неуспешная аутентификация с сохранением ID предъявленного персонального средства аутентификации, нарушение целостности во время проверки списков контроля целостности программной среды компьютера, аудит действий администратора;</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Хранение журналов регистрации событий в энергонезависимой памяти с возможностью дальнейшей выгрузки на внешний носитель;</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Программные компоненты средства защиты информации должны интегрироваться в состав операционной системы и выполнять следующие функции: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Временная блокировка экрана и клавиатуры по команде пользователя или по истечению установленного интервала «неактивности» пользователя;</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Формирование списков контроля целостности элементов программной среды компьютера (логических дисков, каталогов и файлов), индивидуальных для каждого пользователя, или группы пользователей;</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Возможность создания и поддержки изолированной программной среды, а также возможность реализации функционально замкнутых информационных систем;</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Дискреционный контроль доступа пользователей и процессов к защищаемым объектам вычислительной техники;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Мандатный контроль доступа пользователей и процессов к защищаемым объектам вычислительной техники;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Изоляция программных модулей (процессов) в оперативной памяти вычислительной техники;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Регистрация событий доступа (в том числе несанкционированных) к ресурсам компьютера;</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Контроль печати документов, протоколирование процесса печати и маркировка распечатываемых листов специальными пометками, грифами;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Аутентификация пользователей встроенного средства защиты от несанкционированного доступа должна проводиться с помощью идентификаторов одного из следующих типов: электронный ключ (</w:t>
            </w:r>
            <w:proofErr w:type="spellStart"/>
            <w:r w:rsidRPr="00C13112">
              <w:rPr>
                <w:spacing w:val="-2"/>
                <w:sz w:val="26"/>
                <w:szCs w:val="26"/>
                <w:lang w:val="en-US"/>
              </w:rPr>
              <w:t>iButton</w:t>
            </w:r>
            <w:proofErr w:type="spellEnd"/>
            <w:r w:rsidRPr="00C13112">
              <w:rPr>
                <w:spacing w:val="-2"/>
                <w:sz w:val="26"/>
                <w:szCs w:val="26"/>
              </w:rPr>
              <w:t xml:space="preserve">), USB идентификатор, электронный ключ считывателей </w:t>
            </w:r>
            <w:r w:rsidRPr="00C13112">
              <w:rPr>
                <w:spacing w:val="-2"/>
                <w:sz w:val="26"/>
                <w:szCs w:val="26"/>
                <w:lang w:val="en-US"/>
              </w:rPr>
              <w:t>CCID</w:t>
            </w:r>
            <w:r w:rsidRPr="00C13112">
              <w:rPr>
                <w:spacing w:val="-2"/>
                <w:sz w:val="26"/>
                <w:szCs w:val="26"/>
              </w:rPr>
              <w:t xml:space="preserve"> со смарт-картами;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 xml:space="preserve">Средство защиты от несанкционированного доступа должно обеспечивать возможность использования при создании автоматизированных систем до класса защищенности 1Г включительно и для защиты информации в информационных </w:t>
            </w:r>
            <w:r w:rsidRPr="00C13112">
              <w:rPr>
                <w:spacing w:val="-2"/>
                <w:sz w:val="26"/>
                <w:szCs w:val="26"/>
              </w:rPr>
              <w:lastRenderedPageBreak/>
              <w:t>системах персональных данных до 1 уровня защищенности включительно;</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Предустановленное программное обеспечение, должно реализовать возможность многофакторной аутентификации;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Предустановленное программное обеспечение, должно позволять ограничивать доступ к внешним устройствам, в соответствии с политиками доступа;</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Предустановленное программное обеспечение должно обеспечивать безопасное удаление файлов;</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Средство защиты от несанкционированного доступа должно обеспечивать выполнение требований руководящих документов:</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«Средства вычислительной техники. Защита от несанкционированного доступа к информации. Показатели защищенности от НСД к информации» (</w:t>
            </w:r>
            <w:proofErr w:type="spellStart"/>
            <w:r w:rsidRPr="00C13112">
              <w:rPr>
                <w:spacing w:val="-2"/>
                <w:sz w:val="26"/>
                <w:szCs w:val="26"/>
              </w:rPr>
              <w:t>Гостехкомиссия</w:t>
            </w:r>
            <w:proofErr w:type="spellEnd"/>
            <w:r w:rsidRPr="00C13112">
              <w:rPr>
                <w:spacing w:val="-2"/>
                <w:sz w:val="26"/>
                <w:szCs w:val="26"/>
              </w:rPr>
              <w:t xml:space="preserve"> России, 1992 г.) не ниже 5 класса защищенности;</w:t>
            </w:r>
          </w:p>
          <w:p w:rsidR="00C13112" w:rsidRPr="00C13112" w:rsidRDefault="00C13112" w:rsidP="00C13112">
            <w:pPr>
              <w:numPr>
                <w:ilvl w:val="2"/>
                <w:numId w:val="71"/>
              </w:numPr>
              <w:tabs>
                <w:tab w:val="left" w:pos="1336"/>
              </w:tabs>
              <w:ind w:left="343" w:firstLine="0"/>
              <w:contextualSpacing/>
              <w:jc w:val="both"/>
              <w:rPr>
                <w:spacing w:val="-2"/>
                <w:sz w:val="26"/>
                <w:szCs w:val="26"/>
              </w:rPr>
            </w:pPr>
            <w:r w:rsidRPr="00C13112">
              <w:rPr>
                <w:spacing w:val="-2"/>
                <w:sz w:val="26"/>
                <w:szCs w:val="26"/>
              </w:rPr>
              <w:t xml:space="preserve">«Защита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C13112">
              <w:rPr>
                <w:spacing w:val="-2"/>
                <w:sz w:val="26"/>
                <w:szCs w:val="26"/>
              </w:rPr>
              <w:t>недекларированных</w:t>
            </w:r>
            <w:proofErr w:type="spellEnd"/>
            <w:r w:rsidRPr="00C13112">
              <w:rPr>
                <w:spacing w:val="-2"/>
                <w:sz w:val="26"/>
                <w:szCs w:val="26"/>
              </w:rPr>
              <w:t xml:space="preserve"> возможностей» (</w:t>
            </w:r>
            <w:proofErr w:type="spellStart"/>
            <w:r w:rsidRPr="00C13112">
              <w:rPr>
                <w:spacing w:val="-2"/>
                <w:sz w:val="26"/>
                <w:szCs w:val="26"/>
              </w:rPr>
              <w:t>Гостехкомиссия</w:t>
            </w:r>
            <w:proofErr w:type="spellEnd"/>
            <w:r w:rsidRPr="00C13112">
              <w:rPr>
                <w:spacing w:val="-2"/>
                <w:sz w:val="26"/>
                <w:szCs w:val="26"/>
              </w:rPr>
              <w:t xml:space="preserve"> России, 1999) – не ниже 4 уровня контроля;</w:t>
            </w:r>
          </w:p>
          <w:p w:rsidR="00C13112" w:rsidRPr="00C13112" w:rsidRDefault="00C13112" w:rsidP="00C13112">
            <w:pPr>
              <w:numPr>
                <w:ilvl w:val="1"/>
                <w:numId w:val="71"/>
              </w:numPr>
              <w:tabs>
                <w:tab w:val="left" w:pos="1052"/>
              </w:tabs>
              <w:ind w:left="357" w:firstLine="0"/>
              <w:contextualSpacing/>
              <w:jc w:val="both"/>
              <w:rPr>
                <w:spacing w:val="-2"/>
                <w:sz w:val="26"/>
                <w:szCs w:val="26"/>
              </w:rPr>
            </w:pPr>
            <w:r w:rsidRPr="00C13112">
              <w:rPr>
                <w:spacing w:val="-2"/>
                <w:sz w:val="26"/>
                <w:szCs w:val="26"/>
              </w:rPr>
              <w:t xml:space="preserve">Должна быть предустановлена и активирована лицензионная операционная система </w:t>
            </w:r>
            <w:r w:rsidRPr="00C13112">
              <w:rPr>
                <w:spacing w:val="-2"/>
                <w:sz w:val="26"/>
                <w:szCs w:val="26"/>
                <w:lang w:val="en-US"/>
              </w:rPr>
              <w:t>Microsoft</w:t>
            </w:r>
            <w:r w:rsidRPr="00C13112">
              <w:rPr>
                <w:spacing w:val="-2"/>
                <w:sz w:val="26"/>
                <w:szCs w:val="26"/>
              </w:rPr>
              <w:t xml:space="preserve"> </w:t>
            </w:r>
            <w:r w:rsidRPr="00C13112">
              <w:rPr>
                <w:spacing w:val="-2"/>
                <w:sz w:val="26"/>
                <w:szCs w:val="26"/>
                <w:lang w:val="en-US"/>
              </w:rPr>
              <w:t>Windows</w:t>
            </w:r>
            <w:r w:rsidRPr="00C13112">
              <w:rPr>
                <w:spacing w:val="-2"/>
                <w:sz w:val="26"/>
                <w:szCs w:val="26"/>
              </w:rPr>
              <w:t xml:space="preserve"> 7 </w:t>
            </w:r>
            <w:r w:rsidRPr="00C13112">
              <w:rPr>
                <w:spacing w:val="-2"/>
                <w:sz w:val="26"/>
                <w:szCs w:val="26"/>
                <w:lang w:val="en-US"/>
              </w:rPr>
              <w:t>Pro</w:t>
            </w:r>
            <w:r w:rsidRPr="00C13112">
              <w:rPr>
                <w:spacing w:val="-2"/>
                <w:sz w:val="26"/>
                <w:szCs w:val="26"/>
              </w:rPr>
              <w:t xml:space="preserve"> </w:t>
            </w:r>
            <w:r w:rsidRPr="00C13112">
              <w:rPr>
                <w:spacing w:val="-2"/>
                <w:sz w:val="26"/>
                <w:szCs w:val="26"/>
                <w:vertAlign w:val="superscript"/>
              </w:rPr>
              <w:footnoteReference w:id="3"/>
            </w:r>
            <w:r w:rsidRPr="00C13112">
              <w:rPr>
                <w:spacing w:val="-2"/>
                <w:sz w:val="26"/>
                <w:szCs w:val="26"/>
              </w:rPr>
              <w:t xml:space="preserve">, 64 бита, русифицированная версия; </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Интегрированный в АРМ экран должен быть диагональю не менее 23 дюймов, поддерживать разрешение не менее 1920 х 1080 пикселей, иметь яркость не менее 300 кандел на квадратный метр, количество отображаемых цветов должно быть более 16 млн., углы обзора должны быть не менее 178 градусов по вертикали и не менее 178 градусов по горизонтали, покрытие экрана должно быть антибликовым;</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 xml:space="preserve">Клавиатура должна иметь не менее 104 клавиш, клавиши должны быть с нанесенными заводским способом национальными русскими и латинскими символами различного цвета, раскладка клавиатуры должна соответствовать ГОСТ 7.79-2000 (ИСО 9-95) «СИБИД. Правила транслитерации кирилловского письма латинским алфавитом» (раскладка «QWERTY» - «ЙЦУКЕН»), </w:t>
            </w:r>
            <w:r w:rsidRPr="00C13112">
              <w:rPr>
                <w:spacing w:val="-2"/>
                <w:sz w:val="26"/>
                <w:szCs w:val="26"/>
                <w:lang w:val="x-none" w:eastAsia="x-none"/>
              </w:rPr>
              <w:t>должна иметь отдельную клавишу для смены раскладки (RUS/LAT),</w:t>
            </w:r>
            <w:r w:rsidRPr="00C13112">
              <w:rPr>
                <w:spacing w:val="-2"/>
                <w:sz w:val="26"/>
                <w:szCs w:val="26"/>
              </w:rPr>
              <w:t xml:space="preserve"> должна иметь совместимый с АРМ интерфейс подключения, должна быть того же цвета, что и АРМ;</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Координатно-указательное устройство типа «мышь» должно быть оптическим, иметь симметричное исполнение для использования как правой, так и левой рукой, должно иметь не менее двух кнопок и колесо прокрутки,</w:t>
            </w:r>
            <w:r w:rsidRPr="00C13112">
              <w:rPr>
                <w:color w:val="FF0000"/>
                <w:spacing w:val="-2"/>
                <w:sz w:val="26"/>
                <w:szCs w:val="26"/>
                <w:lang w:val="x-none" w:eastAsia="x-none"/>
              </w:rPr>
              <w:t xml:space="preserve"> </w:t>
            </w:r>
            <w:r w:rsidRPr="00C13112">
              <w:rPr>
                <w:spacing w:val="-2"/>
                <w:sz w:val="26"/>
                <w:szCs w:val="26"/>
              </w:rPr>
              <w:t>должно быть того же цвета, что и АРМ;</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lastRenderedPageBreak/>
              <w:t>Для удобства работы материально-технических служб должна быть обеспечена единая товарно-транспортная упаковка АРМ, имеющая не более одного транспортного места;</w:t>
            </w:r>
          </w:p>
          <w:p w:rsidR="00C13112" w:rsidRPr="00C13112" w:rsidRDefault="00C13112" w:rsidP="00C13112">
            <w:pPr>
              <w:numPr>
                <w:ilvl w:val="0"/>
                <w:numId w:val="71"/>
              </w:numPr>
              <w:spacing w:before="60" w:after="60"/>
              <w:jc w:val="both"/>
              <w:rPr>
                <w:spacing w:val="-2"/>
                <w:sz w:val="26"/>
                <w:szCs w:val="26"/>
              </w:rPr>
            </w:pPr>
            <w:r w:rsidRPr="00C13112">
              <w:rPr>
                <w:spacing w:val="-2"/>
                <w:sz w:val="26"/>
                <w:szCs w:val="26"/>
              </w:rPr>
              <w:t>АРМ должен быть не более 60 см в ширину, не более 40 см в высоту, не более 10 см в глубину без учета подставки и не более 60 см в ширину, не боле</w:t>
            </w:r>
            <w:r w:rsidR="00916AE5">
              <w:rPr>
                <w:spacing w:val="-2"/>
                <w:sz w:val="26"/>
                <w:szCs w:val="26"/>
              </w:rPr>
              <w:t>е</w:t>
            </w:r>
            <w:r w:rsidRPr="00C13112">
              <w:rPr>
                <w:spacing w:val="-2"/>
                <w:sz w:val="26"/>
                <w:szCs w:val="26"/>
              </w:rPr>
              <w:t xml:space="preserve"> 50 см в высоту, не боле</w:t>
            </w:r>
            <w:r w:rsidR="00916AE5">
              <w:rPr>
                <w:spacing w:val="-2"/>
                <w:sz w:val="26"/>
                <w:szCs w:val="26"/>
              </w:rPr>
              <w:t>е</w:t>
            </w:r>
            <w:r w:rsidRPr="00C13112">
              <w:rPr>
                <w:spacing w:val="-2"/>
                <w:sz w:val="26"/>
                <w:szCs w:val="26"/>
              </w:rPr>
              <w:t xml:space="preserve"> 25 см в глубину с учетом подставки;</w:t>
            </w:r>
          </w:p>
          <w:p w:rsidR="00C13112" w:rsidRPr="00C13112" w:rsidRDefault="00C13112" w:rsidP="00C7589B">
            <w:pPr>
              <w:numPr>
                <w:ilvl w:val="0"/>
                <w:numId w:val="71"/>
              </w:numPr>
              <w:spacing w:before="60" w:after="60"/>
              <w:jc w:val="both"/>
              <w:rPr>
                <w:sz w:val="26"/>
                <w:szCs w:val="26"/>
              </w:rPr>
            </w:pPr>
            <w:r w:rsidRPr="00C13112">
              <w:rPr>
                <w:spacing w:val="-2"/>
                <w:sz w:val="26"/>
                <w:szCs w:val="26"/>
              </w:rPr>
              <w:t xml:space="preserve">Вес АРМ должен быть не более 8 кг. </w:t>
            </w:r>
          </w:p>
        </w:tc>
      </w:tr>
    </w:tbl>
    <w:p w:rsidR="00C7589B" w:rsidRDefault="00C7589B" w:rsidP="00C13112">
      <w:pPr>
        <w:ind w:firstLine="567"/>
        <w:jc w:val="both"/>
        <w:rPr>
          <w:sz w:val="26"/>
          <w:szCs w:val="26"/>
        </w:rPr>
      </w:pPr>
    </w:p>
    <w:p w:rsidR="00C13112" w:rsidRPr="00503B50" w:rsidRDefault="00C13112" w:rsidP="00503B50">
      <w:pPr>
        <w:ind w:firstLine="567"/>
        <w:jc w:val="both"/>
        <w:rPr>
          <w:sz w:val="26"/>
          <w:szCs w:val="26"/>
        </w:rPr>
        <w:sectPr w:rsidR="00C13112" w:rsidRPr="00503B50" w:rsidSect="00C13112">
          <w:headerReference w:type="default" r:id="rId8"/>
          <w:pgSz w:w="11906" w:h="16838"/>
          <w:pgMar w:top="737" w:right="720" w:bottom="720" w:left="992" w:header="709" w:footer="709" w:gutter="0"/>
          <w:cols w:space="708"/>
          <w:docGrid w:linePitch="360"/>
        </w:sectPr>
      </w:pPr>
      <w:r w:rsidRPr="00C13112">
        <w:rPr>
          <w:sz w:val="26"/>
          <w:szCs w:val="26"/>
        </w:rPr>
        <w:t xml:space="preserve">В случае необходимости по требованию Заказчика Поставщик предоставляет презентацию хода исполнения </w:t>
      </w:r>
      <w:r w:rsidR="00C7589B">
        <w:rPr>
          <w:sz w:val="26"/>
          <w:szCs w:val="26"/>
        </w:rPr>
        <w:t>г</w:t>
      </w:r>
      <w:r w:rsidRPr="00C13112">
        <w:rPr>
          <w:sz w:val="26"/>
          <w:szCs w:val="26"/>
        </w:rPr>
        <w:t>осударственного контракта.</w:t>
      </w:r>
    </w:p>
    <w:p w:rsidR="00F95344" w:rsidRDefault="00F95344" w:rsidP="00503B50">
      <w:pPr>
        <w:contextualSpacing/>
        <w:rPr>
          <w:i/>
          <w:sz w:val="22"/>
          <w:szCs w:val="22"/>
          <w:lang w:bidi="ru-RU"/>
        </w:rPr>
      </w:pPr>
    </w:p>
    <w:sectPr w:rsidR="00F95344" w:rsidSect="00FF7E4F">
      <w:pgSz w:w="11906" w:h="16838" w:code="9"/>
      <w:pgMar w:top="851" w:right="566"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A6" w:rsidRDefault="00F415A6">
      <w:r>
        <w:separator/>
      </w:r>
    </w:p>
  </w:endnote>
  <w:endnote w:type="continuationSeparator" w:id="0">
    <w:p w:rsidR="00F415A6" w:rsidRDefault="00F4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A6" w:rsidRDefault="00F415A6">
      <w:r>
        <w:separator/>
      </w:r>
    </w:p>
  </w:footnote>
  <w:footnote w:type="continuationSeparator" w:id="0">
    <w:p w:rsidR="00F415A6" w:rsidRDefault="00F415A6">
      <w:r>
        <w:continuationSeparator/>
      </w:r>
    </w:p>
  </w:footnote>
  <w:footnote w:id="1">
    <w:p w:rsidR="00060EE9" w:rsidRDefault="00060EE9" w:rsidP="00C13112">
      <w:pPr>
        <w:pStyle w:val="affff9"/>
      </w:pPr>
      <w:r>
        <w:rPr>
          <w:rStyle w:val="afffff2"/>
        </w:rPr>
        <w:footnoteRef/>
      </w:r>
      <w:r>
        <w:t xml:space="preserve"> </w:t>
      </w:r>
      <w:r w:rsidRPr="002D4FBB">
        <w:t>В соответствии с Приказом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footnote>
  <w:footnote w:id="2">
    <w:p w:rsidR="00060EE9" w:rsidRPr="002D4FBB" w:rsidRDefault="00060EE9" w:rsidP="00C13112">
      <w:pPr>
        <w:jc w:val="both"/>
        <w:rPr>
          <w:rFonts w:eastAsia="Calibri"/>
          <w:sz w:val="20"/>
          <w:szCs w:val="20"/>
        </w:rPr>
      </w:pPr>
      <w:r w:rsidRPr="002D4FBB">
        <w:rPr>
          <w:rStyle w:val="afffff2"/>
          <w:rFonts w:eastAsia="Calibri"/>
          <w:szCs w:val="20"/>
        </w:rPr>
        <w:footnoteRef/>
      </w:r>
      <w:r w:rsidRPr="002D4FBB">
        <w:rPr>
          <w:rStyle w:val="afffff2"/>
          <w:rFonts w:eastAsia="Calibri"/>
          <w:szCs w:val="20"/>
        </w:rPr>
        <w:t xml:space="preserve"> </w:t>
      </w:r>
      <w:r w:rsidRPr="002D4FBB">
        <w:rPr>
          <w:rFonts w:eastAsia="Calibri"/>
          <w:sz w:val="20"/>
          <w:szCs w:val="20"/>
        </w:rPr>
        <w:t>В соответствии с Приказом ФСТЭК от 11 февраля 2013 №17 «Об утверждении Требований о защите информации, не составляющей государственную тайну, содержащейся в государственных информационных системах».</w:t>
      </w:r>
    </w:p>
  </w:footnote>
  <w:footnote w:id="3">
    <w:p w:rsidR="00060EE9" w:rsidRPr="004B6BB3" w:rsidRDefault="00060EE9" w:rsidP="00C13112">
      <w:pPr>
        <w:jc w:val="both"/>
        <w:rPr>
          <w:sz w:val="20"/>
          <w:szCs w:val="20"/>
          <w:lang w:eastAsia="ar-SA"/>
        </w:rPr>
      </w:pPr>
      <w:r w:rsidRPr="00C71170">
        <w:rPr>
          <w:vertAlign w:val="superscript"/>
        </w:rPr>
        <w:footnoteRef/>
      </w:r>
      <w:r>
        <w:rPr>
          <w:sz w:val="20"/>
          <w:szCs w:val="20"/>
          <w:lang w:eastAsia="ar-SA"/>
        </w:rPr>
        <w:t>В</w:t>
      </w:r>
      <w:r w:rsidRPr="00C71170">
        <w:rPr>
          <w:sz w:val="20"/>
          <w:szCs w:val="20"/>
          <w:lang w:eastAsia="ar-SA"/>
        </w:rPr>
        <w:t xml:space="preserve"> соответствии с ч. 1 ст. 33 Федерального закона № 44-ФЗ «О контрактной системе в сфере закупок товаров, работ, услуг для обеспечения государственных и муниципальных нужд» необходимо обеспечить взаимодействие закупаемых товаров с оборудованием, используемым Заказчиком, так как парк оборудования заказчика уже развернут на базе операционной системы семейства </w:t>
      </w:r>
      <w:r w:rsidRPr="005F1234">
        <w:rPr>
          <w:sz w:val="20"/>
          <w:szCs w:val="20"/>
          <w:lang w:val="en-US" w:eastAsia="ar-SA"/>
        </w:rPr>
        <w:t>Windows</w:t>
      </w:r>
      <w:r w:rsidRPr="00C71170">
        <w:rPr>
          <w:sz w:val="20"/>
          <w:szCs w:val="20"/>
          <w:lang w:eastAsia="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408717"/>
      <w:docPartObj>
        <w:docPartGallery w:val="Page Numbers (Top of Page)"/>
        <w:docPartUnique/>
      </w:docPartObj>
    </w:sdtPr>
    <w:sdtEndPr/>
    <w:sdtContent>
      <w:p w:rsidR="00060EE9" w:rsidRDefault="00060EE9">
        <w:pPr>
          <w:pStyle w:val="af1"/>
          <w:jc w:val="center"/>
        </w:pPr>
        <w:r>
          <w:fldChar w:fldCharType="begin"/>
        </w:r>
        <w:r>
          <w:instrText>PAGE   \* MERGEFORMAT</w:instrText>
        </w:r>
        <w:r>
          <w:fldChar w:fldCharType="separate"/>
        </w:r>
        <w:r w:rsidR="00C213EA">
          <w:rPr>
            <w:noProof/>
          </w:rPr>
          <w:t>7</w:t>
        </w:r>
        <w:r>
          <w:fldChar w:fldCharType="end"/>
        </w:r>
      </w:p>
    </w:sdtContent>
  </w:sdt>
  <w:p w:rsidR="00060EE9" w:rsidRDefault="00060EE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54D698A"/>
    <w:multiLevelType w:val="hybridMultilevel"/>
    <w:tmpl w:val="0CD8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15:restartNumberingAfterBreak="0">
    <w:nsid w:val="17D50BEB"/>
    <w:multiLevelType w:val="hybridMultilevel"/>
    <w:tmpl w:val="C3645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8" w15:restartNumberingAfterBreak="0">
    <w:nsid w:val="2324530C"/>
    <w:multiLevelType w:val="multilevel"/>
    <w:tmpl w:val="60D66C70"/>
    <w:lvl w:ilvl="0">
      <w:start w:val="8"/>
      <w:numFmt w:val="decimal"/>
      <w:lvlText w:val="%1."/>
      <w:lvlJc w:val="left"/>
      <w:pPr>
        <w:ind w:left="1080" w:hanging="360"/>
      </w:pPr>
      <w:rPr>
        <w:rFonts w:hint="default"/>
        <w:b/>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BE57AE"/>
    <w:multiLevelType w:val="multilevel"/>
    <w:tmpl w:val="DBCA8EEE"/>
    <w:lvl w:ilvl="0">
      <w:start w:val="1"/>
      <w:numFmt w:val="decimal"/>
      <w:lvlText w:val="%1."/>
      <w:lvlJc w:val="left"/>
      <w:pPr>
        <w:ind w:left="720" w:hanging="360"/>
      </w:pPr>
      <w:rPr>
        <w:rFonts w:hint="default"/>
      </w:rPr>
    </w:lvl>
    <w:lvl w:ilvl="1">
      <w:start w:val="1"/>
      <w:numFmt w:val="decimal"/>
      <w:isLgl/>
      <w:lvlText w:val="%1.%2."/>
      <w:lvlJc w:val="left"/>
      <w:pPr>
        <w:ind w:left="720" w:firstLine="41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3"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4"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6"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7"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0"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1"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15:restartNumberingAfterBreak="0">
    <w:nsid w:val="57CA3538"/>
    <w:multiLevelType w:val="multilevel"/>
    <w:tmpl w:val="BCC6952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550" w:hanging="432"/>
      </w:pPr>
    </w:lvl>
    <w:lvl w:ilvl="2">
      <w:start w:val="1"/>
      <w:numFmt w:val="decimal"/>
      <w:lvlText w:val="%1.%2.%3."/>
      <w:lvlJc w:val="left"/>
      <w:pPr>
        <w:ind w:left="1639"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8"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0"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CF61B6A"/>
    <w:multiLevelType w:val="multilevel"/>
    <w:tmpl w:val="FFA03EC4"/>
    <w:lvl w:ilvl="0">
      <w:start w:val="2"/>
      <w:numFmt w:val="decimal"/>
      <w:lvlText w:val="%1."/>
      <w:lvlJc w:val="left"/>
      <w:pPr>
        <w:ind w:left="72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15:restartNumberingAfterBreak="0">
    <w:nsid w:val="611D5707"/>
    <w:multiLevelType w:val="multilevel"/>
    <w:tmpl w:val="A0B0E98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15:restartNumberingAfterBreak="0">
    <w:nsid w:val="79422C8E"/>
    <w:multiLevelType w:val="hybridMultilevel"/>
    <w:tmpl w:val="07303004"/>
    <w:lvl w:ilvl="0" w:tplc="724679DA">
      <w:start w:val="1"/>
      <w:numFmt w:val="decimal"/>
      <w:lvlText w:val="%1."/>
      <w:lvlJc w:val="left"/>
      <w:pPr>
        <w:ind w:left="701" w:hanging="525"/>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3"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4"/>
  </w:num>
  <w:num w:numId="11">
    <w:abstractNumId w:val="59"/>
  </w:num>
  <w:num w:numId="12">
    <w:abstractNumId w:val="35"/>
  </w:num>
  <w:num w:numId="13">
    <w:abstractNumId w:val="19"/>
  </w:num>
  <w:num w:numId="14">
    <w:abstractNumId w:val="48"/>
  </w:num>
  <w:num w:numId="15">
    <w:abstractNumId w:val="65"/>
  </w:num>
  <w:num w:numId="16">
    <w:abstractNumId w:val="38"/>
  </w:num>
  <w:num w:numId="17">
    <w:abstractNumId w:val="11"/>
  </w:num>
  <w:num w:numId="18">
    <w:abstractNumId w:val="74"/>
  </w:num>
  <w:num w:numId="19">
    <w:abstractNumId w:val="24"/>
  </w:num>
  <w:num w:numId="20">
    <w:abstractNumId w:val="16"/>
  </w:num>
  <w:num w:numId="21">
    <w:abstractNumId w:val="46"/>
  </w:num>
  <w:num w:numId="22">
    <w:abstractNumId w:val="17"/>
  </w:num>
  <w:num w:numId="23">
    <w:abstractNumId w:val="15"/>
  </w:num>
  <w:num w:numId="24">
    <w:abstractNumId w:val="25"/>
  </w:num>
  <w:num w:numId="25">
    <w:abstractNumId w:val="73"/>
  </w:num>
  <w:num w:numId="26">
    <w:abstractNumId w:val="67"/>
  </w:num>
  <w:num w:numId="27">
    <w:abstractNumId w:val="45"/>
  </w:num>
  <w:num w:numId="28">
    <w:abstractNumId w:val="43"/>
  </w:num>
  <w:num w:numId="29">
    <w:abstractNumId w:val="29"/>
  </w:num>
  <w:num w:numId="30">
    <w:abstractNumId w:val="60"/>
  </w:num>
  <w:num w:numId="31">
    <w:abstractNumId w:val="37"/>
  </w:num>
  <w:num w:numId="32">
    <w:abstractNumId w:val="26"/>
  </w:num>
  <w:num w:numId="33">
    <w:abstractNumId w:val="49"/>
  </w:num>
  <w:num w:numId="34">
    <w:abstractNumId w:val="52"/>
  </w:num>
  <w:num w:numId="35">
    <w:abstractNumId w:val="66"/>
  </w:num>
  <w:num w:numId="36">
    <w:abstractNumId w:val="51"/>
  </w:num>
  <w:num w:numId="37">
    <w:abstractNumId w:val="40"/>
  </w:num>
  <w:num w:numId="38">
    <w:abstractNumId w:val="70"/>
  </w:num>
  <w:num w:numId="39">
    <w:abstractNumId w:val="27"/>
  </w:num>
  <w:num w:numId="40">
    <w:abstractNumId w:val="8"/>
    <w:lvlOverride w:ilvl="0">
      <w:startOverride w:val="1"/>
    </w:lvlOverride>
  </w:num>
  <w:num w:numId="41">
    <w:abstractNumId w:val="22"/>
  </w:num>
  <w:num w:numId="42">
    <w:abstractNumId w:val="20"/>
  </w:num>
  <w:num w:numId="43">
    <w:abstractNumId w:val="53"/>
  </w:num>
  <w:num w:numId="44">
    <w:abstractNumId w:val="56"/>
  </w:num>
  <w:num w:numId="45">
    <w:abstractNumId w:val="12"/>
  </w:num>
  <w:num w:numId="46">
    <w:abstractNumId w:val="57"/>
  </w:num>
  <w:num w:numId="47">
    <w:abstractNumId w:val="30"/>
  </w:num>
  <w:num w:numId="48">
    <w:abstractNumId w:val="58"/>
  </w:num>
  <w:num w:numId="49">
    <w:abstractNumId w:val="14"/>
  </w:num>
  <w:num w:numId="50">
    <w:abstractNumId w:val="8"/>
  </w:num>
  <w:num w:numId="51">
    <w:abstractNumId w:val="42"/>
  </w:num>
  <w:num w:numId="52">
    <w:abstractNumId w:val="41"/>
  </w:num>
  <w:num w:numId="53">
    <w:abstractNumId w:val="64"/>
  </w:num>
  <w:num w:numId="54">
    <w:abstractNumId w:val="50"/>
  </w:num>
  <w:num w:numId="55">
    <w:abstractNumId w:val="21"/>
  </w:num>
  <w:num w:numId="56">
    <w:abstractNumId w:val="54"/>
  </w:num>
  <w:num w:numId="57">
    <w:abstractNumId w:val="62"/>
  </w:num>
  <w:num w:numId="58">
    <w:abstractNumId w:val="47"/>
  </w:num>
  <w:num w:numId="59">
    <w:abstractNumId w:val="32"/>
  </w:num>
  <w:num w:numId="60">
    <w:abstractNumId w:val="39"/>
  </w:num>
  <w:num w:numId="61">
    <w:abstractNumId w:val="71"/>
  </w:num>
  <w:num w:numId="62">
    <w:abstractNumId w:val="13"/>
  </w:num>
  <w:num w:numId="63">
    <w:abstractNumId w:val="68"/>
  </w:num>
  <w:num w:numId="64">
    <w:abstractNumId w:val="33"/>
  </w:num>
  <w:num w:numId="65">
    <w:abstractNumId w:val="44"/>
  </w:num>
  <w:num w:numId="66">
    <w:abstractNumId w:val="72"/>
  </w:num>
  <w:num w:numId="67">
    <w:abstractNumId w:val="61"/>
  </w:num>
  <w:num w:numId="68">
    <w:abstractNumId w:val="31"/>
  </w:num>
  <w:num w:numId="69">
    <w:abstractNumId w:val="28"/>
  </w:num>
  <w:num w:numId="70">
    <w:abstractNumId w:val="63"/>
  </w:num>
  <w:num w:numId="71">
    <w:abstractNumId w:val="55"/>
  </w:num>
  <w:num w:numId="72">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9C"/>
    <w:rsid w:val="00004C2D"/>
    <w:rsid w:val="0000529E"/>
    <w:rsid w:val="000053FD"/>
    <w:rsid w:val="00005477"/>
    <w:rsid w:val="00006DA9"/>
    <w:rsid w:val="00010917"/>
    <w:rsid w:val="00011520"/>
    <w:rsid w:val="0001155F"/>
    <w:rsid w:val="0001178A"/>
    <w:rsid w:val="00011C15"/>
    <w:rsid w:val="00011FF5"/>
    <w:rsid w:val="00012414"/>
    <w:rsid w:val="00012A5D"/>
    <w:rsid w:val="00012C96"/>
    <w:rsid w:val="00013B60"/>
    <w:rsid w:val="00013BF6"/>
    <w:rsid w:val="00013F17"/>
    <w:rsid w:val="0001403D"/>
    <w:rsid w:val="00014CB1"/>
    <w:rsid w:val="00014DCA"/>
    <w:rsid w:val="00015211"/>
    <w:rsid w:val="00015347"/>
    <w:rsid w:val="00015C08"/>
    <w:rsid w:val="0001664B"/>
    <w:rsid w:val="00016831"/>
    <w:rsid w:val="00016EE3"/>
    <w:rsid w:val="00017326"/>
    <w:rsid w:val="0001794E"/>
    <w:rsid w:val="000201B1"/>
    <w:rsid w:val="00020620"/>
    <w:rsid w:val="00020C3A"/>
    <w:rsid w:val="00021880"/>
    <w:rsid w:val="00021AF8"/>
    <w:rsid w:val="00021CB8"/>
    <w:rsid w:val="000226DE"/>
    <w:rsid w:val="0002286E"/>
    <w:rsid w:val="00022A59"/>
    <w:rsid w:val="00022AC4"/>
    <w:rsid w:val="00022BCA"/>
    <w:rsid w:val="00022D11"/>
    <w:rsid w:val="00023877"/>
    <w:rsid w:val="00023AE9"/>
    <w:rsid w:val="000253C0"/>
    <w:rsid w:val="00025BD3"/>
    <w:rsid w:val="0002674D"/>
    <w:rsid w:val="00026D81"/>
    <w:rsid w:val="00026EF5"/>
    <w:rsid w:val="0002756D"/>
    <w:rsid w:val="00027786"/>
    <w:rsid w:val="00027EEE"/>
    <w:rsid w:val="00030661"/>
    <w:rsid w:val="00031DA3"/>
    <w:rsid w:val="00031ECE"/>
    <w:rsid w:val="0003223A"/>
    <w:rsid w:val="000327C1"/>
    <w:rsid w:val="00033607"/>
    <w:rsid w:val="00034A5F"/>
    <w:rsid w:val="000356F0"/>
    <w:rsid w:val="000357DF"/>
    <w:rsid w:val="00035918"/>
    <w:rsid w:val="00036820"/>
    <w:rsid w:val="000369EA"/>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714"/>
    <w:rsid w:val="00044C83"/>
    <w:rsid w:val="00044E14"/>
    <w:rsid w:val="0004568F"/>
    <w:rsid w:val="00045861"/>
    <w:rsid w:val="000458FD"/>
    <w:rsid w:val="00046115"/>
    <w:rsid w:val="000464B7"/>
    <w:rsid w:val="000470DA"/>
    <w:rsid w:val="00050689"/>
    <w:rsid w:val="00050B82"/>
    <w:rsid w:val="00050F12"/>
    <w:rsid w:val="00050F3A"/>
    <w:rsid w:val="0005124B"/>
    <w:rsid w:val="000517D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76"/>
    <w:rsid w:val="00057EB4"/>
    <w:rsid w:val="00057EEA"/>
    <w:rsid w:val="00057F1E"/>
    <w:rsid w:val="000607F5"/>
    <w:rsid w:val="00060D9D"/>
    <w:rsid w:val="00060EE9"/>
    <w:rsid w:val="00061551"/>
    <w:rsid w:val="000615D2"/>
    <w:rsid w:val="0006195F"/>
    <w:rsid w:val="00061CA6"/>
    <w:rsid w:val="00061CBB"/>
    <w:rsid w:val="00062B14"/>
    <w:rsid w:val="00062DC9"/>
    <w:rsid w:val="0006355C"/>
    <w:rsid w:val="0006392A"/>
    <w:rsid w:val="00063A7B"/>
    <w:rsid w:val="00063DBE"/>
    <w:rsid w:val="00064040"/>
    <w:rsid w:val="00064AB1"/>
    <w:rsid w:val="00064B0D"/>
    <w:rsid w:val="00064B2E"/>
    <w:rsid w:val="00064E42"/>
    <w:rsid w:val="00065861"/>
    <w:rsid w:val="00065A77"/>
    <w:rsid w:val="00065B42"/>
    <w:rsid w:val="0006605B"/>
    <w:rsid w:val="00066561"/>
    <w:rsid w:val="00066D93"/>
    <w:rsid w:val="000676E0"/>
    <w:rsid w:val="00067910"/>
    <w:rsid w:val="00067FCB"/>
    <w:rsid w:val="000703A2"/>
    <w:rsid w:val="0007082E"/>
    <w:rsid w:val="00071A08"/>
    <w:rsid w:val="00072585"/>
    <w:rsid w:val="0007262A"/>
    <w:rsid w:val="00072B1F"/>
    <w:rsid w:val="00073504"/>
    <w:rsid w:val="00073620"/>
    <w:rsid w:val="00073C81"/>
    <w:rsid w:val="00073F5A"/>
    <w:rsid w:val="00073FE8"/>
    <w:rsid w:val="00074D71"/>
    <w:rsid w:val="000753AD"/>
    <w:rsid w:val="00075F25"/>
    <w:rsid w:val="00076254"/>
    <w:rsid w:val="0007629A"/>
    <w:rsid w:val="00076937"/>
    <w:rsid w:val="00076FAB"/>
    <w:rsid w:val="00077517"/>
    <w:rsid w:val="00077654"/>
    <w:rsid w:val="00077723"/>
    <w:rsid w:val="00077C99"/>
    <w:rsid w:val="00077DCF"/>
    <w:rsid w:val="00080003"/>
    <w:rsid w:val="0008019D"/>
    <w:rsid w:val="000801E6"/>
    <w:rsid w:val="00080232"/>
    <w:rsid w:val="00080410"/>
    <w:rsid w:val="00080876"/>
    <w:rsid w:val="0008167A"/>
    <w:rsid w:val="00081BBF"/>
    <w:rsid w:val="00081D10"/>
    <w:rsid w:val="00082886"/>
    <w:rsid w:val="00082D5F"/>
    <w:rsid w:val="00083843"/>
    <w:rsid w:val="000839E0"/>
    <w:rsid w:val="00084986"/>
    <w:rsid w:val="00084AB8"/>
    <w:rsid w:val="0008514A"/>
    <w:rsid w:val="000852F6"/>
    <w:rsid w:val="000856D2"/>
    <w:rsid w:val="00085711"/>
    <w:rsid w:val="000865CE"/>
    <w:rsid w:val="00086D52"/>
    <w:rsid w:val="000874D0"/>
    <w:rsid w:val="00087642"/>
    <w:rsid w:val="000878CB"/>
    <w:rsid w:val="00087903"/>
    <w:rsid w:val="00087DCF"/>
    <w:rsid w:val="00087E92"/>
    <w:rsid w:val="00087F31"/>
    <w:rsid w:val="0009036B"/>
    <w:rsid w:val="0009047C"/>
    <w:rsid w:val="00090B5D"/>
    <w:rsid w:val="00090CA5"/>
    <w:rsid w:val="00090E40"/>
    <w:rsid w:val="00090F1A"/>
    <w:rsid w:val="00091EA9"/>
    <w:rsid w:val="00092F87"/>
    <w:rsid w:val="00093A8A"/>
    <w:rsid w:val="00093CB4"/>
    <w:rsid w:val="00093F11"/>
    <w:rsid w:val="0009463D"/>
    <w:rsid w:val="00094769"/>
    <w:rsid w:val="00094EB1"/>
    <w:rsid w:val="0009579B"/>
    <w:rsid w:val="00095813"/>
    <w:rsid w:val="000958C3"/>
    <w:rsid w:val="000959A3"/>
    <w:rsid w:val="00095BCC"/>
    <w:rsid w:val="000965D8"/>
    <w:rsid w:val="000972BA"/>
    <w:rsid w:val="000974E1"/>
    <w:rsid w:val="000976ED"/>
    <w:rsid w:val="00097911"/>
    <w:rsid w:val="000A01FD"/>
    <w:rsid w:val="000A02C4"/>
    <w:rsid w:val="000A0FB9"/>
    <w:rsid w:val="000A10B6"/>
    <w:rsid w:val="000A1107"/>
    <w:rsid w:val="000A11F6"/>
    <w:rsid w:val="000A1513"/>
    <w:rsid w:val="000A175B"/>
    <w:rsid w:val="000A1DB7"/>
    <w:rsid w:val="000A22F3"/>
    <w:rsid w:val="000A2478"/>
    <w:rsid w:val="000A29C6"/>
    <w:rsid w:val="000A38E3"/>
    <w:rsid w:val="000A396A"/>
    <w:rsid w:val="000A40C5"/>
    <w:rsid w:val="000A413A"/>
    <w:rsid w:val="000A4170"/>
    <w:rsid w:val="000A4473"/>
    <w:rsid w:val="000A467E"/>
    <w:rsid w:val="000A4722"/>
    <w:rsid w:val="000A4733"/>
    <w:rsid w:val="000A4C32"/>
    <w:rsid w:val="000A4D6D"/>
    <w:rsid w:val="000A5348"/>
    <w:rsid w:val="000A5C1E"/>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B46"/>
    <w:rsid w:val="000B5ED8"/>
    <w:rsid w:val="000B6F9F"/>
    <w:rsid w:val="000B763A"/>
    <w:rsid w:val="000B7D2C"/>
    <w:rsid w:val="000B7DF3"/>
    <w:rsid w:val="000C0081"/>
    <w:rsid w:val="000C0E9E"/>
    <w:rsid w:val="000C16A3"/>
    <w:rsid w:val="000C222B"/>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5EB"/>
    <w:rsid w:val="000D2AE1"/>
    <w:rsid w:val="000D31D8"/>
    <w:rsid w:val="000D35E8"/>
    <w:rsid w:val="000D3AE4"/>
    <w:rsid w:val="000D408B"/>
    <w:rsid w:val="000D4630"/>
    <w:rsid w:val="000D4764"/>
    <w:rsid w:val="000D4F08"/>
    <w:rsid w:val="000D53B4"/>
    <w:rsid w:val="000D5E6F"/>
    <w:rsid w:val="000D6594"/>
    <w:rsid w:val="000D65F9"/>
    <w:rsid w:val="000D781C"/>
    <w:rsid w:val="000D7F68"/>
    <w:rsid w:val="000E0306"/>
    <w:rsid w:val="000E05B8"/>
    <w:rsid w:val="000E099C"/>
    <w:rsid w:val="000E0CC7"/>
    <w:rsid w:val="000E0FF2"/>
    <w:rsid w:val="000E106D"/>
    <w:rsid w:val="000E1CE5"/>
    <w:rsid w:val="000E1F3D"/>
    <w:rsid w:val="000E20F6"/>
    <w:rsid w:val="000E2AA9"/>
    <w:rsid w:val="000E2ACB"/>
    <w:rsid w:val="000E2BC8"/>
    <w:rsid w:val="000E2BE7"/>
    <w:rsid w:val="000E34B2"/>
    <w:rsid w:val="000E3509"/>
    <w:rsid w:val="000E356C"/>
    <w:rsid w:val="000E3671"/>
    <w:rsid w:val="000E37E7"/>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4EB7"/>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3338"/>
    <w:rsid w:val="001137F3"/>
    <w:rsid w:val="00113930"/>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2C6"/>
    <w:rsid w:val="001225F9"/>
    <w:rsid w:val="0012366C"/>
    <w:rsid w:val="00123A4C"/>
    <w:rsid w:val="0012549A"/>
    <w:rsid w:val="001256A9"/>
    <w:rsid w:val="0012592F"/>
    <w:rsid w:val="00125E43"/>
    <w:rsid w:val="00125EC9"/>
    <w:rsid w:val="00125F31"/>
    <w:rsid w:val="00126220"/>
    <w:rsid w:val="0012622A"/>
    <w:rsid w:val="001270E6"/>
    <w:rsid w:val="00127B5E"/>
    <w:rsid w:val="00130506"/>
    <w:rsid w:val="001309BC"/>
    <w:rsid w:val="00130AB4"/>
    <w:rsid w:val="00130DF5"/>
    <w:rsid w:val="00131D0D"/>
    <w:rsid w:val="00131D4C"/>
    <w:rsid w:val="00132212"/>
    <w:rsid w:val="001322BB"/>
    <w:rsid w:val="001324FE"/>
    <w:rsid w:val="0013261E"/>
    <w:rsid w:val="001327DD"/>
    <w:rsid w:val="00132996"/>
    <w:rsid w:val="00133329"/>
    <w:rsid w:val="00134089"/>
    <w:rsid w:val="001343F9"/>
    <w:rsid w:val="001348A5"/>
    <w:rsid w:val="00134A43"/>
    <w:rsid w:val="00135C2B"/>
    <w:rsid w:val="00135F2A"/>
    <w:rsid w:val="0013608B"/>
    <w:rsid w:val="0013651D"/>
    <w:rsid w:val="001365B4"/>
    <w:rsid w:val="00136943"/>
    <w:rsid w:val="00136A8A"/>
    <w:rsid w:val="00136CAC"/>
    <w:rsid w:val="00136DD0"/>
    <w:rsid w:val="00136E6E"/>
    <w:rsid w:val="0013716D"/>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47E77"/>
    <w:rsid w:val="001510A5"/>
    <w:rsid w:val="0015111C"/>
    <w:rsid w:val="00151D01"/>
    <w:rsid w:val="00151E6A"/>
    <w:rsid w:val="00151F94"/>
    <w:rsid w:val="0015225C"/>
    <w:rsid w:val="001523A5"/>
    <w:rsid w:val="00153975"/>
    <w:rsid w:val="001548E2"/>
    <w:rsid w:val="00155449"/>
    <w:rsid w:val="0015559D"/>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2B9A"/>
    <w:rsid w:val="00163164"/>
    <w:rsid w:val="0016323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A7F"/>
    <w:rsid w:val="00174B8E"/>
    <w:rsid w:val="00174FA2"/>
    <w:rsid w:val="00175607"/>
    <w:rsid w:val="001756A6"/>
    <w:rsid w:val="00176171"/>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E9"/>
    <w:rsid w:val="001858F1"/>
    <w:rsid w:val="0018599A"/>
    <w:rsid w:val="00185A0E"/>
    <w:rsid w:val="001861A1"/>
    <w:rsid w:val="00186946"/>
    <w:rsid w:val="001875B7"/>
    <w:rsid w:val="00187680"/>
    <w:rsid w:val="00187C91"/>
    <w:rsid w:val="001905ED"/>
    <w:rsid w:val="00190AA8"/>
    <w:rsid w:val="0019109D"/>
    <w:rsid w:val="0019218A"/>
    <w:rsid w:val="001927D1"/>
    <w:rsid w:val="00192FAA"/>
    <w:rsid w:val="001937C7"/>
    <w:rsid w:val="001937DC"/>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DFC"/>
    <w:rsid w:val="001A1F75"/>
    <w:rsid w:val="001A2583"/>
    <w:rsid w:val="001A268B"/>
    <w:rsid w:val="001A27D1"/>
    <w:rsid w:val="001A303C"/>
    <w:rsid w:val="001A3208"/>
    <w:rsid w:val="001A3A55"/>
    <w:rsid w:val="001A3B4F"/>
    <w:rsid w:val="001A3CE1"/>
    <w:rsid w:val="001A3DFD"/>
    <w:rsid w:val="001A4237"/>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439"/>
    <w:rsid w:val="001B4ED0"/>
    <w:rsid w:val="001B4F7B"/>
    <w:rsid w:val="001B4FFD"/>
    <w:rsid w:val="001B5373"/>
    <w:rsid w:val="001B56BC"/>
    <w:rsid w:val="001B576B"/>
    <w:rsid w:val="001B62C5"/>
    <w:rsid w:val="001B7274"/>
    <w:rsid w:val="001B7E83"/>
    <w:rsid w:val="001B7F00"/>
    <w:rsid w:val="001B7FE6"/>
    <w:rsid w:val="001C03F8"/>
    <w:rsid w:val="001C0831"/>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4DCF"/>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98A"/>
    <w:rsid w:val="001D3AF8"/>
    <w:rsid w:val="001D3BEA"/>
    <w:rsid w:val="001D3E33"/>
    <w:rsid w:val="001D4B03"/>
    <w:rsid w:val="001D4F72"/>
    <w:rsid w:val="001D50FA"/>
    <w:rsid w:val="001D5AC6"/>
    <w:rsid w:val="001D5B48"/>
    <w:rsid w:val="001D5F22"/>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1982"/>
    <w:rsid w:val="001E213E"/>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60E"/>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1F7F9B"/>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2A5"/>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80D"/>
    <w:rsid w:val="00212A45"/>
    <w:rsid w:val="00212D3D"/>
    <w:rsid w:val="0021342E"/>
    <w:rsid w:val="00213B75"/>
    <w:rsid w:val="00213DE2"/>
    <w:rsid w:val="00214260"/>
    <w:rsid w:val="00214826"/>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2CC2"/>
    <w:rsid w:val="00223130"/>
    <w:rsid w:val="00223283"/>
    <w:rsid w:val="002237C6"/>
    <w:rsid w:val="0022430B"/>
    <w:rsid w:val="0022441A"/>
    <w:rsid w:val="0022450B"/>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37971"/>
    <w:rsid w:val="00240D92"/>
    <w:rsid w:val="00241948"/>
    <w:rsid w:val="00242408"/>
    <w:rsid w:val="00242A46"/>
    <w:rsid w:val="00242D61"/>
    <w:rsid w:val="00243685"/>
    <w:rsid w:val="00243B79"/>
    <w:rsid w:val="00243C1C"/>
    <w:rsid w:val="00244901"/>
    <w:rsid w:val="002449E6"/>
    <w:rsid w:val="00244B10"/>
    <w:rsid w:val="00245359"/>
    <w:rsid w:val="00245AEB"/>
    <w:rsid w:val="0024608B"/>
    <w:rsid w:val="0024675D"/>
    <w:rsid w:val="00246B46"/>
    <w:rsid w:val="00246EC7"/>
    <w:rsid w:val="002470E8"/>
    <w:rsid w:val="002474A7"/>
    <w:rsid w:val="00247690"/>
    <w:rsid w:val="0025077B"/>
    <w:rsid w:val="00250FC6"/>
    <w:rsid w:val="0025148E"/>
    <w:rsid w:val="00252895"/>
    <w:rsid w:val="00252A4C"/>
    <w:rsid w:val="00252BA9"/>
    <w:rsid w:val="00252C66"/>
    <w:rsid w:val="00253637"/>
    <w:rsid w:val="002536AF"/>
    <w:rsid w:val="00253A0E"/>
    <w:rsid w:val="00254201"/>
    <w:rsid w:val="00254329"/>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E51"/>
    <w:rsid w:val="00264510"/>
    <w:rsid w:val="00264757"/>
    <w:rsid w:val="00264914"/>
    <w:rsid w:val="002657C0"/>
    <w:rsid w:val="00266D41"/>
    <w:rsid w:val="00266F1B"/>
    <w:rsid w:val="00267284"/>
    <w:rsid w:val="00267355"/>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70C1"/>
    <w:rsid w:val="0027722F"/>
    <w:rsid w:val="002779CA"/>
    <w:rsid w:val="00280328"/>
    <w:rsid w:val="002803C4"/>
    <w:rsid w:val="0028061F"/>
    <w:rsid w:val="00280D65"/>
    <w:rsid w:val="00280FA3"/>
    <w:rsid w:val="0028170E"/>
    <w:rsid w:val="00282455"/>
    <w:rsid w:val="0028257C"/>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BC"/>
    <w:rsid w:val="002937AE"/>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14DB"/>
    <w:rsid w:val="002A2196"/>
    <w:rsid w:val="002A23C6"/>
    <w:rsid w:val="002A352F"/>
    <w:rsid w:val="002A35A2"/>
    <w:rsid w:val="002A3717"/>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4BA"/>
    <w:rsid w:val="002B686C"/>
    <w:rsid w:val="002B6D0E"/>
    <w:rsid w:val="002B7162"/>
    <w:rsid w:val="002C0090"/>
    <w:rsid w:val="002C0810"/>
    <w:rsid w:val="002C092A"/>
    <w:rsid w:val="002C0E02"/>
    <w:rsid w:val="002C0F87"/>
    <w:rsid w:val="002C1049"/>
    <w:rsid w:val="002C1123"/>
    <w:rsid w:val="002C14BC"/>
    <w:rsid w:val="002C1810"/>
    <w:rsid w:val="002C1A3D"/>
    <w:rsid w:val="002C1B0E"/>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3B96"/>
    <w:rsid w:val="002E4813"/>
    <w:rsid w:val="002E51C4"/>
    <w:rsid w:val="002E534B"/>
    <w:rsid w:val="002E53CB"/>
    <w:rsid w:val="002E55C7"/>
    <w:rsid w:val="002E5995"/>
    <w:rsid w:val="002E64D0"/>
    <w:rsid w:val="002E6E75"/>
    <w:rsid w:val="002E7085"/>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304"/>
    <w:rsid w:val="0033538E"/>
    <w:rsid w:val="0033556B"/>
    <w:rsid w:val="003359A3"/>
    <w:rsid w:val="0033610A"/>
    <w:rsid w:val="00336316"/>
    <w:rsid w:val="0033632C"/>
    <w:rsid w:val="003366F7"/>
    <w:rsid w:val="003368E2"/>
    <w:rsid w:val="00337307"/>
    <w:rsid w:val="00340195"/>
    <w:rsid w:val="003409B8"/>
    <w:rsid w:val="0034168C"/>
    <w:rsid w:val="00341732"/>
    <w:rsid w:val="00341AB0"/>
    <w:rsid w:val="00341AF7"/>
    <w:rsid w:val="00341BDD"/>
    <w:rsid w:val="00342338"/>
    <w:rsid w:val="003423D2"/>
    <w:rsid w:val="003426BD"/>
    <w:rsid w:val="00342EA0"/>
    <w:rsid w:val="00342FDA"/>
    <w:rsid w:val="00343334"/>
    <w:rsid w:val="00343462"/>
    <w:rsid w:val="00343AA6"/>
    <w:rsid w:val="00343D04"/>
    <w:rsid w:val="00343FD8"/>
    <w:rsid w:val="00344182"/>
    <w:rsid w:val="0034460F"/>
    <w:rsid w:val="00344DEE"/>
    <w:rsid w:val="003470A6"/>
    <w:rsid w:val="00347151"/>
    <w:rsid w:val="0034767A"/>
    <w:rsid w:val="0034795E"/>
    <w:rsid w:val="0035015B"/>
    <w:rsid w:val="00350278"/>
    <w:rsid w:val="003502F8"/>
    <w:rsid w:val="003505B4"/>
    <w:rsid w:val="00350FEF"/>
    <w:rsid w:val="00351254"/>
    <w:rsid w:val="00352136"/>
    <w:rsid w:val="00352279"/>
    <w:rsid w:val="0035333E"/>
    <w:rsid w:val="0035341D"/>
    <w:rsid w:val="0035390F"/>
    <w:rsid w:val="00353A59"/>
    <w:rsid w:val="00353BA2"/>
    <w:rsid w:val="00353E34"/>
    <w:rsid w:val="00353E94"/>
    <w:rsid w:val="0035416C"/>
    <w:rsid w:val="0035416E"/>
    <w:rsid w:val="00354420"/>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50E"/>
    <w:rsid w:val="00366E19"/>
    <w:rsid w:val="00366E41"/>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AFD"/>
    <w:rsid w:val="0038271D"/>
    <w:rsid w:val="003831A6"/>
    <w:rsid w:val="0038336F"/>
    <w:rsid w:val="00384A2A"/>
    <w:rsid w:val="00384C68"/>
    <w:rsid w:val="00384CB6"/>
    <w:rsid w:val="00384CBA"/>
    <w:rsid w:val="0038521D"/>
    <w:rsid w:val="0038533D"/>
    <w:rsid w:val="00385416"/>
    <w:rsid w:val="003858AD"/>
    <w:rsid w:val="00385B16"/>
    <w:rsid w:val="003869B4"/>
    <w:rsid w:val="0038716F"/>
    <w:rsid w:val="00387718"/>
    <w:rsid w:val="00387F76"/>
    <w:rsid w:val="003904AE"/>
    <w:rsid w:val="00390C2E"/>
    <w:rsid w:val="00390DDD"/>
    <w:rsid w:val="003913AA"/>
    <w:rsid w:val="0039188B"/>
    <w:rsid w:val="00391A34"/>
    <w:rsid w:val="00391B04"/>
    <w:rsid w:val="00391B71"/>
    <w:rsid w:val="00391F0F"/>
    <w:rsid w:val="00392442"/>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0EC3"/>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3AB"/>
    <w:rsid w:val="003B45B7"/>
    <w:rsid w:val="003B4A7F"/>
    <w:rsid w:val="003B50C2"/>
    <w:rsid w:val="003B593A"/>
    <w:rsid w:val="003B59AD"/>
    <w:rsid w:val="003B5BAD"/>
    <w:rsid w:val="003B612A"/>
    <w:rsid w:val="003B641E"/>
    <w:rsid w:val="003B66B9"/>
    <w:rsid w:val="003B711B"/>
    <w:rsid w:val="003B74A2"/>
    <w:rsid w:val="003C015B"/>
    <w:rsid w:val="003C02C3"/>
    <w:rsid w:val="003C09BF"/>
    <w:rsid w:val="003C0C52"/>
    <w:rsid w:val="003C19F9"/>
    <w:rsid w:val="003C1E4D"/>
    <w:rsid w:val="003C1F6C"/>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D7F8E"/>
    <w:rsid w:val="003E0322"/>
    <w:rsid w:val="003E0335"/>
    <w:rsid w:val="003E0560"/>
    <w:rsid w:val="003E0864"/>
    <w:rsid w:val="003E14E4"/>
    <w:rsid w:val="003E1A08"/>
    <w:rsid w:val="003E1E81"/>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BC4"/>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CDC"/>
    <w:rsid w:val="00423D30"/>
    <w:rsid w:val="0042576C"/>
    <w:rsid w:val="00425EC5"/>
    <w:rsid w:val="004264CC"/>
    <w:rsid w:val="004268C7"/>
    <w:rsid w:val="004269A3"/>
    <w:rsid w:val="00426C75"/>
    <w:rsid w:val="00426E19"/>
    <w:rsid w:val="00427339"/>
    <w:rsid w:val="00427803"/>
    <w:rsid w:val="00427BEA"/>
    <w:rsid w:val="00430564"/>
    <w:rsid w:val="004308FA"/>
    <w:rsid w:val="00432A0B"/>
    <w:rsid w:val="00432C7D"/>
    <w:rsid w:val="00433C1A"/>
    <w:rsid w:val="00434418"/>
    <w:rsid w:val="00435A8A"/>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35E"/>
    <w:rsid w:val="00450517"/>
    <w:rsid w:val="004506FC"/>
    <w:rsid w:val="004508FA"/>
    <w:rsid w:val="00450AF6"/>
    <w:rsid w:val="00450B22"/>
    <w:rsid w:val="0045178D"/>
    <w:rsid w:val="004518E4"/>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636A"/>
    <w:rsid w:val="00456C50"/>
    <w:rsid w:val="0045753F"/>
    <w:rsid w:val="00457B9A"/>
    <w:rsid w:val="0046039F"/>
    <w:rsid w:val="00460646"/>
    <w:rsid w:val="00460826"/>
    <w:rsid w:val="00460A5B"/>
    <w:rsid w:val="00460DA5"/>
    <w:rsid w:val="00460E5F"/>
    <w:rsid w:val="0046107A"/>
    <w:rsid w:val="0046180D"/>
    <w:rsid w:val="004619DD"/>
    <w:rsid w:val="004620EF"/>
    <w:rsid w:val="00462553"/>
    <w:rsid w:val="004627BF"/>
    <w:rsid w:val="00462B34"/>
    <w:rsid w:val="00462ED3"/>
    <w:rsid w:val="004638E1"/>
    <w:rsid w:val="004639DD"/>
    <w:rsid w:val="0046400D"/>
    <w:rsid w:val="004641CD"/>
    <w:rsid w:val="00464708"/>
    <w:rsid w:val="00464941"/>
    <w:rsid w:val="00464A1C"/>
    <w:rsid w:val="00465249"/>
    <w:rsid w:val="0046531D"/>
    <w:rsid w:val="00465769"/>
    <w:rsid w:val="00465AEF"/>
    <w:rsid w:val="004663B7"/>
    <w:rsid w:val="00466D60"/>
    <w:rsid w:val="0046731F"/>
    <w:rsid w:val="00467835"/>
    <w:rsid w:val="0047029F"/>
    <w:rsid w:val="004703DF"/>
    <w:rsid w:val="004704A8"/>
    <w:rsid w:val="004707E2"/>
    <w:rsid w:val="0047098C"/>
    <w:rsid w:val="00470A1C"/>
    <w:rsid w:val="00470B06"/>
    <w:rsid w:val="00470FA5"/>
    <w:rsid w:val="00471200"/>
    <w:rsid w:val="0047197E"/>
    <w:rsid w:val="004719AE"/>
    <w:rsid w:val="00471AF3"/>
    <w:rsid w:val="00471B1B"/>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01DE"/>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699F"/>
    <w:rsid w:val="0048706A"/>
    <w:rsid w:val="00490267"/>
    <w:rsid w:val="00490F24"/>
    <w:rsid w:val="00491982"/>
    <w:rsid w:val="004924F6"/>
    <w:rsid w:val="0049250F"/>
    <w:rsid w:val="0049267B"/>
    <w:rsid w:val="00492BCE"/>
    <w:rsid w:val="00492BDE"/>
    <w:rsid w:val="00492F6A"/>
    <w:rsid w:val="0049314C"/>
    <w:rsid w:val="004935FD"/>
    <w:rsid w:val="00494138"/>
    <w:rsid w:val="004941FA"/>
    <w:rsid w:val="004955A4"/>
    <w:rsid w:val="00495D7B"/>
    <w:rsid w:val="00495E16"/>
    <w:rsid w:val="00496046"/>
    <w:rsid w:val="004967A5"/>
    <w:rsid w:val="00496C2F"/>
    <w:rsid w:val="0049742A"/>
    <w:rsid w:val="00497B92"/>
    <w:rsid w:val="00497F3F"/>
    <w:rsid w:val="004A01B1"/>
    <w:rsid w:val="004A01BC"/>
    <w:rsid w:val="004A0419"/>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64ED"/>
    <w:rsid w:val="004A6A9D"/>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A5C"/>
    <w:rsid w:val="004B4DBB"/>
    <w:rsid w:val="004B53D8"/>
    <w:rsid w:val="004B5585"/>
    <w:rsid w:val="004B55ED"/>
    <w:rsid w:val="004B5E04"/>
    <w:rsid w:val="004B5EB4"/>
    <w:rsid w:val="004B648B"/>
    <w:rsid w:val="004B6A56"/>
    <w:rsid w:val="004B6AFD"/>
    <w:rsid w:val="004B7459"/>
    <w:rsid w:val="004B74C5"/>
    <w:rsid w:val="004B753C"/>
    <w:rsid w:val="004B75FC"/>
    <w:rsid w:val="004B79E5"/>
    <w:rsid w:val="004B7B2F"/>
    <w:rsid w:val="004C03F7"/>
    <w:rsid w:val="004C076B"/>
    <w:rsid w:val="004C09D5"/>
    <w:rsid w:val="004C137D"/>
    <w:rsid w:val="004C1716"/>
    <w:rsid w:val="004C1935"/>
    <w:rsid w:val="004C1DDF"/>
    <w:rsid w:val="004C1E93"/>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5B3"/>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3D7"/>
    <w:rsid w:val="004E2B05"/>
    <w:rsid w:val="004E2BCC"/>
    <w:rsid w:val="004E30B3"/>
    <w:rsid w:val="004E30F3"/>
    <w:rsid w:val="004E357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4B6"/>
    <w:rsid w:val="00502878"/>
    <w:rsid w:val="00502C71"/>
    <w:rsid w:val="00503839"/>
    <w:rsid w:val="00503B50"/>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2F8"/>
    <w:rsid w:val="00526EA2"/>
    <w:rsid w:val="005271C3"/>
    <w:rsid w:val="00527223"/>
    <w:rsid w:val="00527B94"/>
    <w:rsid w:val="00527DB8"/>
    <w:rsid w:val="00530A71"/>
    <w:rsid w:val="005319C0"/>
    <w:rsid w:val="00531D39"/>
    <w:rsid w:val="00531FC5"/>
    <w:rsid w:val="00532868"/>
    <w:rsid w:val="00532938"/>
    <w:rsid w:val="00533067"/>
    <w:rsid w:val="00533834"/>
    <w:rsid w:val="005338ED"/>
    <w:rsid w:val="0053477C"/>
    <w:rsid w:val="00534EAE"/>
    <w:rsid w:val="00534F0A"/>
    <w:rsid w:val="0053510B"/>
    <w:rsid w:val="00535BCA"/>
    <w:rsid w:val="00536FEA"/>
    <w:rsid w:val="005377F1"/>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417"/>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414"/>
    <w:rsid w:val="00557853"/>
    <w:rsid w:val="00557CBB"/>
    <w:rsid w:val="00557F79"/>
    <w:rsid w:val="00560D67"/>
    <w:rsid w:val="0056102D"/>
    <w:rsid w:val="005618BC"/>
    <w:rsid w:val="0056340A"/>
    <w:rsid w:val="00563BD3"/>
    <w:rsid w:val="00564313"/>
    <w:rsid w:val="00564A7A"/>
    <w:rsid w:val="005651E2"/>
    <w:rsid w:val="0056538A"/>
    <w:rsid w:val="00565A70"/>
    <w:rsid w:val="00566359"/>
    <w:rsid w:val="005665B7"/>
    <w:rsid w:val="005674BC"/>
    <w:rsid w:val="00567988"/>
    <w:rsid w:val="00567AF8"/>
    <w:rsid w:val="00570195"/>
    <w:rsid w:val="00570413"/>
    <w:rsid w:val="0057080A"/>
    <w:rsid w:val="00571025"/>
    <w:rsid w:val="005710F9"/>
    <w:rsid w:val="005714C4"/>
    <w:rsid w:val="00571AD5"/>
    <w:rsid w:val="0057234A"/>
    <w:rsid w:val="00572597"/>
    <w:rsid w:val="005727DA"/>
    <w:rsid w:val="00572C27"/>
    <w:rsid w:val="00573721"/>
    <w:rsid w:val="0057394E"/>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573C"/>
    <w:rsid w:val="005857AE"/>
    <w:rsid w:val="00585950"/>
    <w:rsid w:val="00585964"/>
    <w:rsid w:val="00586363"/>
    <w:rsid w:val="00586430"/>
    <w:rsid w:val="00586D45"/>
    <w:rsid w:val="0058718A"/>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2467"/>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5DA"/>
    <w:rsid w:val="005A5A8B"/>
    <w:rsid w:val="005A636E"/>
    <w:rsid w:val="005A7229"/>
    <w:rsid w:val="005A741F"/>
    <w:rsid w:val="005A7B07"/>
    <w:rsid w:val="005B22C5"/>
    <w:rsid w:val="005B2310"/>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4CFD"/>
    <w:rsid w:val="005C54C2"/>
    <w:rsid w:val="005C585A"/>
    <w:rsid w:val="005C5BCC"/>
    <w:rsid w:val="005C62DB"/>
    <w:rsid w:val="005C660D"/>
    <w:rsid w:val="005C68BF"/>
    <w:rsid w:val="005C6F49"/>
    <w:rsid w:val="005C706F"/>
    <w:rsid w:val="005C7607"/>
    <w:rsid w:val="005C78B2"/>
    <w:rsid w:val="005C7D77"/>
    <w:rsid w:val="005C7F63"/>
    <w:rsid w:val="005D0529"/>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585"/>
    <w:rsid w:val="005D6C44"/>
    <w:rsid w:val="005D6DD2"/>
    <w:rsid w:val="005D6E7E"/>
    <w:rsid w:val="005D6F86"/>
    <w:rsid w:val="005D785D"/>
    <w:rsid w:val="005E02B2"/>
    <w:rsid w:val="005E0492"/>
    <w:rsid w:val="005E1225"/>
    <w:rsid w:val="005E128B"/>
    <w:rsid w:val="005E22B1"/>
    <w:rsid w:val="005E26B7"/>
    <w:rsid w:val="005E272A"/>
    <w:rsid w:val="005E33A3"/>
    <w:rsid w:val="005E361D"/>
    <w:rsid w:val="005E36C0"/>
    <w:rsid w:val="005E3D20"/>
    <w:rsid w:val="005E3D2A"/>
    <w:rsid w:val="005E3FEF"/>
    <w:rsid w:val="005E41AC"/>
    <w:rsid w:val="005E4B0B"/>
    <w:rsid w:val="005E5ABB"/>
    <w:rsid w:val="005E6354"/>
    <w:rsid w:val="005E6587"/>
    <w:rsid w:val="005E7359"/>
    <w:rsid w:val="005E7762"/>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2BC"/>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2F19"/>
    <w:rsid w:val="00613D71"/>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CBE"/>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CE0"/>
    <w:rsid w:val="00643168"/>
    <w:rsid w:val="006442E6"/>
    <w:rsid w:val="006446D1"/>
    <w:rsid w:val="00644A9B"/>
    <w:rsid w:val="00644B6C"/>
    <w:rsid w:val="0064641F"/>
    <w:rsid w:val="00646A3C"/>
    <w:rsid w:val="00646F17"/>
    <w:rsid w:val="006470F4"/>
    <w:rsid w:val="00647FCB"/>
    <w:rsid w:val="006502F7"/>
    <w:rsid w:val="00650598"/>
    <w:rsid w:val="006505FD"/>
    <w:rsid w:val="00650792"/>
    <w:rsid w:val="00651481"/>
    <w:rsid w:val="006517F4"/>
    <w:rsid w:val="00651B6E"/>
    <w:rsid w:val="00651E13"/>
    <w:rsid w:val="0065240E"/>
    <w:rsid w:val="0065295E"/>
    <w:rsid w:val="00652BCA"/>
    <w:rsid w:val="00652C8F"/>
    <w:rsid w:val="00652CB0"/>
    <w:rsid w:val="0065304B"/>
    <w:rsid w:val="00653439"/>
    <w:rsid w:val="006534A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BA3"/>
    <w:rsid w:val="00664CF0"/>
    <w:rsid w:val="00665123"/>
    <w:rsid w:val="006653E5"/>
    <w:rsid w:val="006655C2"/>
    <w:rsid w:val="0066589C"/>
    <w:rsid w:val="00665C62"/>
    <w:rsid w:val="00666098"/>
    <w:rsid w:val="00666DA1"/>
    <w:rsid w:val="00666EED"/>
    <w:rsid w:val="00666F89"/>
    <w:rsid w:val="00670410"/>
    <w:rsid w:val="00670A5D"/>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3A1"/>
    <w:rsid w:val="00684E4A"/>
    <w:rsid w:val="0068526F"/>
    <w:rsid w:val="006856AD"/>
    <w:rsid w:val="00685BAB"/>
    <w:rsid w:val="00686520"/>
    <w:rsid w:val="006868E7"/>
    <w:rsid w:val="00686DB9"/>
    <w:rsid w:val="00687555"/>
    <w:rsid w:val="006876DC"/>
    <w:rsid w:val="006876EB"/>
    <w:rsid w:val="00687881"/>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8B"/>
    <w:rsid w:val="00694898"/>
    <w:rsid w:val="00694899"/>
    <w:rsid w:val="006948E5"/>
    <w:rsid w:val="00695076"/>
    <w:rsid w:val="0069533B"/>
    <w:rsid w:val="006954AC"/>
    <w:rsid w:val="0069550A"/>
    <w:rsid w:val="00695BA5"/>
    <w:rsid w:val="00695EF5"/>
    <w:rsid w:val="00695F05"/>
    <w:rsid w:val="00696130"/>
    <w:rsid w:val="00696223"/>
    <w:rsid w:val="00696478"/>
    <w:rsid w:val="00696CC9"/>
    <w:rsid w:val="0069710E"/>
    <w:rsid w:val="006976AA"/>
    <w:rsid w:val="006978FE"/>
    <w:rsid w:val="006979E6"/>
    <w:rsid w:val="00697BB9"/>
    <w:rsid w:val="00697CB4"/>
    <w:rsid w:val="00697F7F"/>
    <w:rsid w:val="006A01C2"/>
    <w:rsid w:val="006A199A"/>
    <w:rsid w:val="006A1A8D"/>
    <w:rsid w:val="006A1C8F"/>
    <w:rsid w:val="006A2AAD"/>
    <w:rsid w:val="006A3549"/>
    <w:rsid w:val="006A35A0"/>
    <w:rsid w:val="006A3A64"/>
    <w:rsid w:val="006A3C7F"/>
    <w:rsid w:val="006A3CE2"/>
    <w:rsid w:val="006A42F7"/>
    <w:rsid w:val="006A4D54"/>
    <w:rsid w:val="006A4E5A"/>
    <w:rsid w:val="006A56F3"/>
    <w:rsid w:val="006A5C88"/>
    <w:rsid w:val="006A6A03"/>
    <w:rsid w:val="006A6EC2"/>
    <w:rsid w:val="006A70DB"/>
    <w:rsid w:val="006A748A"/>
    <w:rsid w:val="006A7E7B"/>
    <w:rsid w:val="006B040B"/>
    <w:rsid w:val="006B0FE6"/>
    <w:rsid w:val="006B1C57"/>
    <w:rsid w:val="006B2102"/>
    <w:rsid w:val="006B2C81"/>
    <w:rsid w:val="006B2DFC"/>
    <w:rsid w:val="006B36B9"/>
    <w:rsid w:val="006B3C2A"/>
    <w:rsid w:val="006B3CC7"/>
    <w:rsid w:val="006B45EE"/>
    <w:rsid w:val="006B5D48"/>
    <w:rsid w:val="006B6A84"/>
    <w:rsid w:val="006B6F2B"/>
    <w:rsid w:val="006B7634"/>
    <w:rsid w:val="006B78E8"/>
    <w:rsid w:val="006B7E21"/>
    <w:rsid w:val="006B7E28"/>
    <w:rsid w:val="006B7E74"/>
    <w:rsid w:val="006C043C"/>
    <w:rsid w:val="006C068C"/>
    <w:rsid w:val="006C16AC"/>
    <w:rsid w:val="006C1B8A"/>
    <w:rsid w:val="006C1C90"/>
    <w:rsid w:val="006C1CCF"/>
    <w:rsid w:val="006C1FB0"/>
    <w:rsid w:val="006C24BE"/>
    <w:rsid w:val="006C24C9"/>
    <w:rsid w:val="006C302A"/>
    <w:rsid w:val="006C3B9A"/>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3FFD"/>
    <w:rsid w:val="006D467C"/>
    <w:rsid w:val="006D48B8"/>
    <w:rsid w:val="006D49A0"/>
    <w:rsid w:val="006D4DD7"/>
    <w:rsid w:val="006D5E16"/>
    <w:rsid w:val="006D6454"/>
    <w:rsid w:val="006D6486"/>
    <w:rsid w:val="006D6713"/>
    <w:rsid w:val="006D7A3D"/>
    <w:rsid w:val="006E030D"/>
    <w:rsid w:val="006E05F4"/>
    <w:rsid w:val="006E16AE"/>
    <w:rsid w:val="006E1A4D"/>
    <w:rsid w:val="006E21CA"/>
    <w:rsid w:val="006E2377"/>
    <w:rsid w:val="006E2458"/>
    <w:rsid w:val="006E24EB"/>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BFC"/>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22"/>
    <w:rsid w:val="00713F75"/>
    <w:rsid w:val="00714914"/>
    <w:rsid w:val="00715751"/>
    <w:rsid w:val="007157CC"/>
    <w:rsid w:val="0071590A"/>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DE0"/>
    <w:rsid w:val="00722E6A"/>
    <w:rsid w:val="0072306E"/>
    <w:rsid w:val="007234CC"/>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688"/>
    <w:rsid w:val="007458AF"/>
    <w:rsid w:val="00745AE3"/>
    <w:rsid w:val="0074637E"/>
    <w:rsid w:val="00746653"/>
    <w:rsid w:val="00746B57"/>
    <w:rsid w:val="00747076"/>
    <w:rsid w:val="007470A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90D"/>
    <w:rsid w:val="0076199F"/>
    <w:rsid w:val="00761EA2"/>
    <w:rsid w:val="00762DE7"/>
    <w:rsid w:val="00764595"/>
    <w:rsid w:val="0076469D"/>
    <w:rsid w:val="0076476A"/>
    <w:rsid w:val="00764FF2"/>
    <w:rsid w:val="00765598"/>
    <w:rsid w:val="007659F0"/>
    <w:rsid w:val="0076687F"/>
    <w:rsid w:val="00766AE7"/>
    <w:rsid w:val="00766BFB"/>
    <w:rsid w:val="00766D85"/>
    <w:rsid w:val="0076741A"/>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C88"/>
    <w:rsid w:val="00787362"/>
    <w:rsid w:val="00787A65"/>
    <w:rsid w:val="007904DF"/>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DE5"/>
    <w:rsid w:val="007A2E6F"/>
    <w:rsid w:val="007A30A8"/>
    <w:rsid w:val="007A3196"/>
    <w:rsid w:val="007A3CE0"/>
    <w:rsid w:val="007A3EE6"/>
    <w:rsid w:val="007A3EFC"/>
    <w:rsid w:val="007A3FFA"/>
    <w:rsid w:val="007A44D6"/>
    <w:rsid w:val="007A5027"/>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B7F05"/>
    <w:rsid w:val="007C0159"/>
    <w:rsid w:val="007C0934"/>
    <w:rsid w:val="007C1330"/>
    <w:rsid w:val="007C2B53"/>
    <w:rsid w:val="007C2D5C"/>
    <w:rsid w:val="007C2E22"/>
    <w:rsid w:val="007C32B7"/>
    <w:rsid w:val="007C32D4"/>
    <w:rsid w:val="007C3523"/>
    <w:rsid w:val="007C38BA"/>
    <w:rsid w:val="007C3D4D"/>
    <w:rsid w:val="007C3DF9"/>
    <w:rsid w:val="007C49C2"/>
    <w:rsid w:val="007C4D40"/>
    <w:rsid w:val="007C4FD0"/>
    <w:rsid w:val="007C511C"/>
    <w:rsid w:val="007C5165"/>
    <w:rsid w:val="007C51F4"/>
    <w:rsid w:val="007C54AB"/>
    <w:rsid w:val="007C55FE"/>
    <w:rsid w:val="007C5630"/>
    <w:rsid w:val="007C617F"/>
    <w:rsid w:val="007C642F"/>
    <w:rsid w:val="007C6FBF"/>
    <w:rsid w:val="007C71CC"/>
    <w:rsid w:val="007C7A1A"/>
    <w:rsid w:val="007C7D17"/>
    <w:rsid w:val="007D011E"/>
    <w:rsid w:val="007D020C"/>
    <w:rsid w:val="007D0F6D"/>
    <w:rsid w:val="007D1124"/>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4F3B"/>
    <w:rsid w:val="007F523B"/>
    <w:rsid w:val="007F527B"/>
    <w:rsid w:val="007F5B40"/>
    <w:rsid w:val="007F5D0B"/>
    <w:rsid w:val="007F5EB0"/>
    <w:rsid w:val="007F5EF0"/>
    <w:rsid w:val="007F6666"/>
    <w:rsid w:val="007F66CC"/>
    <w:rsid w:val="007F6D13"/>
    <w:rsid w:val="007F7E24"/>
    <w:rsid w:val="00800199"/>
    <w:rsid w:val="0080125C"/>
    <w:rsid w:val="008014D0"/>
    <w:rsid w:val="00801550"/>
    <w:rsid w:val="0080175C"/>
    <w:rsid w:val="008017DE"/>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471C"/>
    <w:rsid w:val="008051D4"/>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5D8B"/>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65F0"/>
    <w:rsid w:val="00827446"/>
    <w:rsid w:val="0082750E"/>
    <w:rsid w:val="00827A00"/>
    <w:rsid w:val="00827B00"/>
    <w:rsid w:val="00827E9C"/>
    <w:rsid w:val="008302BE"/>
    <w:rsid w:val="008303C1"/>
    <w:rsid w:val="0083099A"/>
    <w:rsid w:val="008309E5"/>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03F"/>
    <w:rsid w:val="00840063"/>
    <w:rsid w:val="0084015F"/>
    <w:rsid w:val="008404A7"/>
    <w:rsid w:val="008408E6"/>
    <w:rsid w:val="00840A29"/>
    <w:rsid w:val="00841235"/>
    <w:rsid w:val="00841530"/>
    <w:rsid w:val="0084179C"/>
    <w:rsid w:val="00842023"/>
    <w:rsid w:val="00842F82"/>
    <w:rsid w:val="0084331E"/>
    <w:rsid w:val="008433A0"/>
    <w:rsid w:val="00843CB9"/>
    <w:rsid w:val="0084495B"/>
    <w:rsid w:val="00844ABA"/>
    <w:rsid w:val="00845FB0"/>
    <w:rsid w:val="008462C9"/>
    <w:rsid w:val="00847B18"/>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6C8"/>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235"/>
    <w:rsid w:val="00871390"/>
    <w:rsid w:val="008716D3"/>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0C9F"/>
    <w:rsid w:val="0088115C"/>
    <w:rsid w:val="00881516"/>
    <w:rsid w:val="0088172F"/>
    <w:rsid w:val="008817AE"/>
    <w:rsid w:val="00881E06"/>
    <w:rsid w:val="00881F89"/>
    <w:rsid w:val="0088256E"/>
    <w:rsid w:val="00882816"/>
    <w:rsid w:val="00882AFB"/>
    <w:rsid w:val="00882BDA"/>
    <w:rsid w:val="00882CE5"/>
    <w:rsid w:val="008832B7"/>
    <w:rsid w:val="0088337B"/>
    <w:rsid w:val="00883907"/>
    <w:rsid w:val="00883C63"/>
    <w:rsid w:val="00884FDB"/>
    <w:rsid w:val="008857BA"/>
    <w:rsid w:val="00885854"/>
    <w:rsid w:val="00885A85"/>
    <w:rsid w:val="00885C72"/>
    <w:rsid w:val="00886BF5"/>
    <w:rsid w:val="00887D29"/>
    <w:rsid w:val="00887DC5"/>
    <w:rsid w:val="00887EBD"/>
    <w:rsid w:val="0089000C"/>
    <w:rsid w:val="00890484"/>
    <w:rsid w:val="008906E3"/>
    <w:rsid w:val="00890723"/>
    <w:rsid w:val="008911AD"/>
    <w:rsid w:val="0089137E"/>
    <w:rsid w:val="00891E9D"/>
    <w:rsid w:val="0089200C"/>
    <w:rsid w:val="0089276F"/>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0FA3"/>
    <w:rsid w:val="008A1371"/>
    <w:rsid w:val="008A1477"/>
    <w:rsid w:val="008A1ABD"/>
    <w:rsid w:val="008A1C68"/>
    <w:rsid w:val="008A1D01"/>
    <w:rsid w:val="008A223C"/>
    <w:rsid w:val="008A2246"/>
    <w:rsid w:val="008A23D0"/>
    <w:rsid w:val="008A321C"/>
    <w:rsid w:val="008A3816"/>
    <w:rsid w:val="008A3B59"/>
    <w:rsid w:val="008A49D7"/>
    <w:rsid w:val="008A4A6A"/>
    <w:rsid w:val="008A4C5D"/>
    <w:rsid w:val="008A4EE7"/>
    <w:rsid w:val="008A5ACD"/>
    <w:rsid w:val="008A5C6D"/>
    <w:rsid w:val="008A6C38"/>
    <w:rsid w:val="008A6D99"/>
    <w:rsid w:val="008A71CF"/>
    <w:rsid w:val="008A7BD0"/>
    <w:rsid w:val="008A7D88"/>
    <w:rsid w:val="008B04F3"/>
    <w:rsid w:val="008B15D4"/>
    <w:rsid w:val="008B1B51"/>
    <w:rsid w:val="008B2121"/>
    <w:rsid w:val="008B2524"/>
    <w:rsid w:val="008B318E"/>
    <w:rsid w:val="008B346A"/>
    <w:rsid w:val="008B3834"/>
    <w:rsid w:val="008B3A88"/>
    <w:rsid w:val="008B3FC5"/>
    <w:rsid w:val="008B4227"/>
    <w:rsid w:val="008B42DE"/>
    <w:rsid w:val="008B4845"/>
    <w:rsid w:val="008B5292"/>
    <w:rsid w:val="008B5C18"/>
    <w:rsid w:val="008B61F4"/>
    <w:rsid w:val="008B657D"/>
    <w:rsid w:val="008B71B8"/>
    <w:rsid w:val="008B7505"/>
    <w:rsid w:val="008B7A1A"/>
    <w:rsid w:val="008B7A1F"/>
    <w:rsid w:val="008B7BCD"/>
    <w:rsid w:val="008B7EFB"/>
    <w:rsid w:val="008C05E7"/>
    <w:rsid w:val="008C079B"/>
    <w:rsid w:val="008C0D25"/>
    <w:rsid w:val="008C18BA"/>
    <w:rsid w:val="008C1AEE"/>
    <w:rsid w:val="008C1BE4"/>
    <w:rsid w:val="008C2403"/>
    <w:rsid w:val="008C25DF"/>
    <w:rsid w:val="008C27BF"/>
    <w:rsid w:val="008C2F40"/>
    <w:rsid w:val="008C30F6"/>
    <w:rsid w:val="008C3629"/>
    <w:rsid w:val="008C3690"/>
    <w:rsid w:val="008C3AC1"/>
    <w:rsid w:val="008C413B"/>
    <w:rsid w:val="008C4C14"/>
    <w:rsid w:val="008C4E84"/>
    <w:rsid w:val="008C52DD"/>
    <w:rsid w:val="008C554C"/>
    <w:rsid w:val="008C55DC"/>
    <w:rsid w:val="008C56CC"/>
    <w:rsid w:val="008C5CE9"/>
    <w:rsid w:val="008C61EF"/>
    <w:rsid w:val="008C63B8"/>
    <w:rsid w:val="008C6C4D"/>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850"/>
    <w:rsid w:val="008E1E44"/>
    <w:rsid w:val="008E223C"/>
    <w:rsid w:val="008E237B"/>
    <w:rsid w:val="008E2401"/>
    <w:rsid w:val="008E2B07"/>
    <w:rsid w:val="008E2F96"/>
    <w:rsid w:val="008E325D"/>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8F7DEA"/>
    <w:rsid w:val="00900666"/>
    <w:rsid w:val="009007B9"/>
    <w:rsid w:val="009008FA"/>
    <w:rsid w:val="00900E78"/>
    <w:rsid w:val="00901558"/>
    <w:rsid w:val="009016F1"/>
    <w:rsid w:val="0090178B"/>
    <w:rsid w:val="0090206A"/>
    <w:rsid w:val="0090246D"/>
    <w:rsid w:val="009028FF"/>
    <w:rsid w:val="00903E0C"/>
    <w:rsid w:val="009046C9"/>
    <w:rsid w:val="009047A3"/>
    <w:rsid w:val="00904B97"/>
    <w:rsid w:val="009054BF"/>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AAD"/>
    <w:rsid w:val="00915B72"/>
    <w:rsid w:val="00915BFE"/>
    <w:rsid w:val="009168D3"/>
    <w:rsid w:val="00916AE5"/>
    <w:rsid w:val="00916DDA"/>
    <w:rsid w:val="00917439"/>
    <w:rsid w:val="00917526"/>
    <w:rsid w:val="0091763E"/>
    <w:rsid w:val="0091781E"/>
    <w:rsid w:val="00917AED"/>
    <w:rsid w:val="00917DA2"/>
    <w:rsid w:val="0092070C"/>
    <w:rsid w:val="0092071B"/>
    <w:rsid w:val="009208E6"/>
    <w:rsid w:val="00920A03"/>
    <w:rsid w:val="00921C2B"/>
    <w:rsid w:val="00921C2E"/>
    <w:rsid w:val="009225A3"/>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0B7A"/>
    <w:rsid w:val="00941238"/>
    <w:rsid w:val="00941731"/>
    <w:rsid w:val="00941EFC"/>
    <w:rsid w:val="00942159"/>
    <w:rsid w:val="00943C6E"/>
    <w:rsid w:val="00943FEB"/>
    <w:rsid w:val="00944112"/>
    <w:rsid w:val="009444B9"/>
    <w:rsid w:val="009444CC"/>
    <w:rsid w:val="009449B9"/>
    <w:rsid w:val="009450FB"/>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44"/>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B0E"/>
    <w:rsid w:val="00967C5D"/>
    <w:rsid w:val="00967ED7"/>
    <w:rsid w:val="009701A1"/>
    <w:rsid w:val="0097023B"/>
    <w:rsid w:val="0097034B"/>
    <w:rsid w:val="00970428"/>
    <w:rsid w:val="00970570"/>
    <w:rsid w:val="00971009"/>
    <w:rsid w:val="0097197C"/>
    <w:rsid w:val="00971A61"/>
    <w:rsid w:val="00972378"/>
    <w:rsid w:val="009724D9"/>
    <w:rsid w:val="009735D0"/>
    <w:rsid w:val="00973A63"/>
    <w:rsid w:val="00974A84"/>
    <w:rsid w:val="00974BB5"/>
    <w:rsid w:val="00975330"/>
    <w:rsid w:val="00975433"/>
    <w:rsid w:val="00975A04"/>
    <w:rsid w:val="00975E4E"/>
    <w:rsid w:val="00975EC2"/>
    <w:rsid w:val="00976615"/>
    <w:rsid w:val="00976EC4"/>
    <w:rsid w:val="00976F5D"/>
    <w:rsid w:val="00977454"/>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276"/>
    <w:rsid w:val="00987BB5"/>
    <w:rsid w:val="00990043"/>
    <w:rsid w:val="009908FB"/>
    <w:rsid w:val="00990918"/>
    <w:rsid w:val="00990A6B"/>
    <w:rsid w:val="00990B90"/>
    <w:rsid w:val="009913D3"/>
    <w:rsid w:val="00991852"/>
    <w:rsid w:val="00991DE2"/>
    <w:rsid w:val="00991F58"/>
    <w:rsid w:val="00992104"/>
    <w:rsid w:val="00992589"/>
    <w:rsid w:val="00992A89"/>
    <w:rsid w:val="009938F7"/>
    <w:rsid w:val="00993F10"/>
    <w:rsid w:val="00994730"/>
    <w:rsid w:val="00994B67"/>
    <w:rsid w:val="00995235"/>
    <w:rsid w:val="00995AB3"/>
    <w:rsid w:val="00996007"/>
    <w:rsid w:val="00996287"/>
    <w:rsid w:val="00996368"/>
    <w:rsid w:val="00996590"/>
    <w:rsid w:val="00996696"/>
    <w:rsid w:val="00996726"/>
    <w:rsid w:val="0099720C"/>
    <w:rsid w:val="009975E1"/>
    <w:rsid w:val="00997D39"/>
    <w:rsid w:val="009A0694"/>
    <w:rsid w:val="009A0D14"/>
    <w:rsid w:val="009A1B07"/>
    <w:rsid w:val="009A32A4"/>
    <w:rsid w:val="009A3CB0"/>
    <w:rsid w:val="009A4471"/>
    <w:rsid w:val="009A4B3D"/>
    <w:rsid w:val="009A5F5C"/>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938"/>
    <w:rsid w:val="009B3C1A"/>
    <w:rsid w:val="009B414A"/>
    <w:rsid w:val="009B4A5F"/>
    <w:rsid w:val="009B4C5D"/>
    <w:rsid w:val="009B4E8D"/>
    <w:rsid w:val="009B57B1"/>
    <w:rsid w:val="009B58B4"/>
    <w:rsid w:val="009B5EAC"/>
    <w:rsid w:val="009B69AF"/>
    <w:rsid w:val="009B6BBA"/>
    <w:rsid w:val="009B7332"/>
    <w:rsid w:val="009B7B37"/>
    <w:rsid w:val="009B7E51"/>
    <w:rsid w:val="009C0637"/>
    <w:rsid w:val="009C0B42"/>
    <w:rsid w:val="009C14E6"/>
    <w:rsid w:val="009C1789"/>
    <w:rsid w:val="009C2805"/>
    <w:rsid w:val="009C2C43"/>
    <w:rsid w:val="009C2E64"/>
    <w:rsid w:val="009C32AD"/>
    <w:rsid w:val="009C395B"/>
    <w:rsid w:val="009C4094"/>
    <w:rsid w:val="009C4AD8"/>
    <w:rsid w:val="009C4C44"/>
    <w:rsid w:val="009C5375"/>
    <w:rsid w:val="009C5E59"/>
    <w:rsid w:val="009C6509"/>
    <w:rsid w:val="009C71BE"/>
    <w:rsid w:val="009C7472"/>
    <w:rsid w:val="009C7600"/>
    <w:rsid w:val="009C7D7E"/>
    <w:rsid w:val="009D068B"/>
    <w:rsid w:val="009D09EA"/>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764"/>
    <w:rsid w:val="009D6862"/>
    <w:rsid w:val="009D6B82"/>
    <w:rsid w:val="009D6DE3"/>
    <w:rsid w:val="009D732B"/>
    <w:rsid w:val="009D758C"/>
    <w:rsid w:val="009D7906"/>
    <w:rsid w:val="009D7AD3"/>
    <w:rsid w:val="009D7E1F"/>
    <w:rsid w:val="009E0ED5"/>
    <w:rsid w:val="009E1227"/>
    <w:rsid w:val="009E1713"/>
    <w:rsid w:val="009E1791"/>
    <w:rsid w:val="009E17C6"/>
    <w:rsid w:val="009E287F"/>
    <w:rsid w:val="009E2A18"/>
    <w:rsid w:val="009E361D"/>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42"/>
    <w:rsid w:val="009F0E61"/>
    <w:rsid w:val="009F0E71"/>
    <w:rsid w:val="009F1446"/>
    <w:rsid w:val="009F1B3A"/>
    <w:rsid w:val="009F1EE5"/>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9B7"/>
    <w:rsid w:val="00A05077"/>
    <w:rsid w:val="00A0589E"/>
    <w:rsid w:val="00A05A08"/>
    <w:rsid w:val="00A05C77"/>
    <w:rsid w:val="00A05CAE"/>
    <w:rsid w:val="00A060D2"/>
    <w:rsid w:val="00A06308"/>
    <w:rsid w:val="00A076A8"/>
    <w:rsid w:val="00A10734"/>
    <w:rsid w:val="00A109DC"/>
    <w:rsid w:val="00A10FA2"/>
    <w:rsid w:val="00A1132C"/>
    <w:rsid w:val="00A114D6"/>
    <w:rsid w:val="00A1260E"/>
    <w:rsid w:val="00A13358"/>
    <w:rsid w:val="00A1405A"/>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5BDC"/>
    <w:rsid w:val="00A3794E"/>
    <w:rsid w:val="00A3795D"/>
    <w:rsid w:val="00A379D5"/>
    <w:rsid w:val="00A37B51"/>
    <w:rsid w:val="00A401DF"/>
    <w:rsid w:val="00A40407"/>
    <w:rsid w:val="00A40C86"/>
    <w:rsid w:val="00A40F0E"/>
    <w:rsid w:val="00A41868"/>
    <w:rsid w:val="00A422CE"/>
    <w:rsid w:val="00A4253A"/>
    <w:rsid w:val="00A42682"/>
    <w:rsid w:val="00A42F33"/>
    <w:rsid w:val="00A436F0"/>
    <w:rsid w:val="00A43D67"/>
    <w:rsid w:val="00A43F9C"/>
    <w:rsid w:val="00A44064"/>
    <w:rsid w:val="00A442A5"/>
    <w:rsid w:val="00A442EE"/>
    <w:rsid w:val="00A44C04"/>
    <w:rsid w:val="00A44F6B"/>
    <w:rsid w:val="00A45024"/>
    <w:rsid w:val="00A450CF"/>
    <w:rsid w:val="00A45283"/>
    <w:rsid w:val="00A457FB"/>
    <w:rsid w:val="00A4597A"/>
    <w:rsid w:val="00A461A5"/>
    <w:rsid w:val="00A46375"/>
    <w:rsid w:val="00A47ADA"/>
    <w:rsid w:val="00A50481"/>
    <w:rsid w:val="00A50733"/>
    <w:rsid w:val="00A50BC6"/>
    <w:rsid w:val="00A529A5"/>
    <w:rsid w:val="00A532A7"/>
    <w:rsid w:val="00A53306"/>
    <w:rsid w:val="00A53E36"/>
    <w:rsid w:val="00A53E57"/>
    <w:rsid w:val="00A53EA6"/>
    <w:rsid w:val="00A56193"/>
    <w:rsid w:val="00A562E3"/>
    <w:rsid w:val="00A563DD"/>
    <w:rsid w:val="00A5703F"/>
    <w:rsid w:val="00A571B7"/>
    <w:rsid w:val="00A57316"/>
    <w:rsid w:val="00A579CC"/>
    <w:rsid w:val="00A610EB"/>
    <w:rsid w:val="00A61372"/>
    <w:rsid w:val="00A618A5"/>
    <w:rsid w:val="00A62374"/>
    <w:rsid w:val="00A6269A"/>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AA5"/>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230"/>
    <w:rsid w:val="00A96414"/>
    <w:rsid w:val="00A9704F"/>
    <w:rsid w:val="00A977AC"/>
    <w:rsid w:val="00AA00F1"/>
    <w:rsid w:val="00AA01A3"/>
    <w:rsid w:val="00AA0632"/>
    <w:rsid w:val="00AA07DF"/>
    <w:rsid w:val="00AA0A24"/>
    <w:rsid w:val="00AA0EC2"/>
    <w:rsid w:val="00AA1EA3"/>
    <w:rsid w:val="00AA21E8"/>
    <w:rsid w:val="00AA2546"/>
    <w:rsid w:val="00AA2B39"/>
    <w:rsid w:val="00AA2F5F"/>
    <w:rsid w:val="00AA348C"/>
    <w:rsid w:val="00AA3D07"/>
    <w:rsid w:val="00AA3DF7"/>
    <w:rsid w:val="00AA4253"/>
    <w:rsid w:val="00AA4585"/>
    <w:rsid w:val="00AA458E"/>
    <w:rsid w:val="00AA464C"/>
    <w:rsid w:val="00AA47E4"/>
    <w:rsid w:val="00AA495F"/>
    <w:rsid w:val="00AA4C1B"/>
    <w:rsid w:val="00AA4DA3"/>
    <w:rsid w:val="00AA5484"/>
    <w:rsid w:val="00AA5AAC"/>
    <w:rsid w:val="00AA6C2A"/>
    <w:rsid w:val="00AA6DBB"/>
    <w:rsid w:val="00AA718E"/>
    <w:rsid w:val="00AA71E4"/>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C0B89"/>
    <w:rsid w:val="00AC1648"/>
    <w:rsid w:val="00AC20F7"/>
    <w:rsid w:val="00AC21BF"/>
    <w:rsid w:val="00AC2241"/>
    <w:rsid w:val="00AC2763"/>
    <w:rsid w:val="00AC33E3"/>
    <w:rsid w:val="00AC3ECA"/>
    <w:rsid w:val="00AC4567"/>
    <w:rsid w:val="00AC59E6"/>
    <w:rsid w:val="00AC5AFE"/>
    <w:rsid w:val="00AC6467"/>
    <w:rsid w:val="00AC6E03"/>
    <w:rsid w:val="00AC789B"/>
    <w:rsid w:val="00AC7950"/>
    <w:rsid w:val="00AC7BC1"/>
    <w:rsid w:val="00AC7DAA"/>
    <w:rsid w:val="00AD030E"/>
    <w:rsid w:val="00AD07AC"/>
    <w:rsid w:val="00AD08D9"/>
    <w:rsid w:val="00AD1492"/>
    <w:rsid w:val="00AD1D11"/>
    <w:rsid w:val="00AD2241"/>
    <w:rsid w:val="00AD22BB"/>
    <w:rsid w:val="00AD27F9"/>
    <w:rsid w:val="00AD2B0D"/>
    <w:rsid w:val="00AD2D0F"/>
    <w:rsid w:val="00AD2FBA"/>
    <w:rsid w:val="00AD3515"/>
    <w:rsid w:val="00AD3698"/>
    <w:rsid w:val="00AD3787"/>
    <w:rsid w:val="00AD391F"/>
    <w:rsid w:val="00AD440E"/>
    <w:rsid w:val="00AD4C58"/>
    <w:rsid w:val="00AD4F3B"/>
    <w:rsid w:val="00AD50A5"/>
    <w:rsid w:val="00AD5840"/>
    <w:rsid w:val="00AD5C22"/>
    <w:rsid w:val="00AD60FB"/>
    <w:rsid w:val="00AD72DF"/>
    <w:rsid w:val="00AD7458"/>
    <w:rsid w:val="00AD7A0A"/>
    <w:rsid w:val="00AE01B6"/>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34A"/>
    <w:rsid w:val="00AE6417"/>
    <w:rsid w:val="00AE66F2"/>
    <w:rsid w:val="00AE68A4"/>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4C3"/>
    <w:rsid w:val="00AF5A6C"/>
    <w:rsid w:val="00AF5F70"/>
    <w:rsid w:val="00AF6061"/>
    <w:rsid w:val="00AF69DE"/>
    <w:rsid w:val="00AF72E2"/>
    <w:rsid w:val="00AF773A"/>
    <w:rsid w:val="00AF7A30"/>
    <w:rsid w:val="00AF7A8F"/>
    <w:rsid w:val="00AF7CC5"/>
    <w:rsid w:val="00AF7DCD"/>
    <w:rsid w:val="00B008C9"/>
    <w:rsid w:val="00B00E37"/>
    <w:rsid w:val="00B00F84"/>
    <w:rsid w:val="00B01089"/>
    <w:rsid w:val="00B013F3"/>
    <w:rsid w:val="00B01566"/>
    <w:rsid w:val="00B01F71"/>
    <w:rsid w:val="00B02447"/>
    <w:rsid w:val="00B02550"/>
    <w:rsid w:val="00B027FD"/>
    <w:rsid w:val="00B02B46"/>
    <w:rsid w:val="00B02B85"/>
    <w:rsid w:val="00B02E7E"/>
    <w:rsid w:val="00B02EFB"/>
    <w:rsid w:val="00B030ED"/>
    <w:rsid w:val="00B031F7"/>
    <w:rsid w:val="00B034AD"/>
    <w:rsid w:val="00B03904"/>
    <w:rsid w:val="00B03B41"/>
    <w:rsid w:val="00B03BF1"/>
    <w:rsid w:val="00B03DCC"/>
    <w:rsid w:val="00B03F1D"/>
    <w:rsid w:val="00B04483"/>
    <w:rsid w:val="00B045CD"/>
    <w:rsid w:val="00B04870"/>
    <w:rsid w:val="00B04B1F"/>
    <w:rsid w:val="00B04EE1"/>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173"/>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0FA"/>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3223"/>
    <w:rsid w:val="00B338B4"/>
    <w:rsid w:val="00B34E5B"/>
    <w:rsid w:val="00B34E8B"/>
    <w:rsid w:val="00B354F6"/>
    <w:rsid w:val="00B360CF"/>
    <w:rsid w:val="00B36283"/>
    <w:rsid w:val="00B362D4"/>
    <w:rsid w:val="00B37028"/>
    <w:rsid w:val="00B37441"/>
    <w:rsid w:val="00B37BC6"/>
    <w:rsid w:val="00B37D2F"/>
    <w:rsid w:val="00B37DA7"/>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AA0"/>
    <w:rsid w:val="00B521D9"/>
    <w:rsid w:val="00B52404"/>
    <w:rsid w:val="00B52655"/>
    <w:rsid w:val="00B52A7E"/>
    <w:rsid w:val="00B53588"/>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E82"/>
    <w:rsid w:val="00B56EBE"/>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2E33"/>
    <w:rsid w:val="00B63951"/>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1DBC"/>
    <w:rsid w:val="00B72910"/>
    <w:rsid w:val="00B72E77"/>
    <w:rsid w:val="00B72EF6"/>
    <w:rsid w:val="00B731FD"/>
    <w:rsid w:val="00B73239"/>
    <w:rsid w:val="00B73AF2"/>
    <w:rsid w:val="00B74104"/>
    <w:rsid w:val="00B7416D"/>
    <w:rsid w:val="00B74536"/>
    <w:rsid w:val="00B749EC"/>
    <w:rsid w:val="00B756D3"/>
    <w:rsid w:val="00B76179"/>
    <w:rsid w:val="00B76413"/>
    <w:rsid w:val="00B76FAB"/>
    <w:rsid w:val="00B77119"/>
    <w:rsid w:val="00B77886"/>
    <w:rsid w:val="00B77980"/>
    <w:rsid w:val="00B77FDD"/>
    <w:rsid w:val="00B80786"/>
    <w:rsid w:val="00B809B4"/>
    <w:rsid w:val="00B80D10"/>
    <w:rsid w:val="00B80FD9"/>
    <w:rsid w:val="00B81E0F"/>
    <w:rsid w:val="00B820D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55F1"/>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E74"/>
    <w:rsid w:val="00BB0F7E"/>
    <w:rsid w:val="00BB2632"/>
    <w:rsid w:val="00BB2A74"/>
    <w:rsid w:val="00BB2B2E"/>
    <w:rsid w:val="00BB2D78"/>
    <w:rsid w:val="00BB385A"/>
    <w:rsid w:val="00BB3B84"/>
    <w:rsid w:val="00BB4772"/>
    <w:rsid w:val="00BB49F8"/>
    <w:rsid w:val="00BB5C8D"/>
    <w:rsid w:val="00BB5E29"/>
    <w:rsid w:val="00BB5ED6"/>
    <w:rsid w:val="00BB6124"/>
    <w:rsid w:val="00BB7DCA"/>
    <w:rsid w:val="00BC134A"/>
    <w:rsid w:val="00BC1772"/>
    <w:rsid w:val="00BC199E"/>
    <w:rsid w:val="00BC201B"/>
    <w:rsid w:val="00BC22B3"/>
    <w:rsid w:val="00BC24BA"/>
    <w:rsid w:val="00BC263F"/>
    <w:rsid w:val="00BC379E"/>
    <w:rsid w:val="00BC3F84"/>
    <w:rsid w:val="00BC49A8"/>
    <w:rsid w:val="00BC4E76"/>
    <w:rsid w:val="00BC534B"/>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C05"/>
    <w:rsid w:val="00BD3096"/>
    <w:rsid w:val="00BD38AB"/>
    <w:rsid w:val="00BD3C3D"/>
    <w:rsid w:val="00BD3E9D"/>
    <w:rsid w:val="00BD40BF"/>
    <w:rsid w:val="00BD4678"/>
    <w:rsid w:val="00BD4986"/>
    <w:rsid w:val="00BD4EBC"/>
    <w:rsid w:val="00BD613C"/>
    <w:rsid w:val="00BD617F"/>
    <w:rsid w:val="00BD66AB"/>
    <w:rsid w:val="00BD698C"/>
    <w:rsid w:val="00BD6B43"/>
    <w:rsid w:val="00BD7378"/>
    <w:rsid w:val="00BD7B2D"/>
    <w:rsid w:val="00BD7BB4"/>
    <w:rsid w:val="00BD7BEE"/>
    <w:rsid w:val="00BE0420"/>
    <w:rsid w:val="00BE0F4F"/>
    <w:rsid w:val="00BE127A"/>
    <w:rsid w:val="00BE189F"/>
    <w:rsid w:val="00BE259C"/>
    <w:rsid w:val="00BE27D0"/>
    <w:rsid w:val="00BE3625"/>
    <w:rsid w:val="00BE3A23"/>
    <w:rsid w:val="00BE3B61"/>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2159"/>
    <w:rsid w:val="00BF281B"/>
    <w:rsid w:val="00BF2919"/>
    <w:rsid w:val="00BF2F35"/>
    <w:rsid w:val="00BF2FD2"/>
    <w:rsid w:val="00BF32D5"/>
    <w:rsid w:val="00BF33AD"/>
    <w:rsid w:val="00BF37B3"/>
    <w:rsid w:val="00BF3AA1"/>
    <w:rsid w:val="00BF3CE6"/>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07FC8"/>
    <w:rsid w:val="00C102ED"/>
    <w:rsid w:val="00C10B5A"/>
    <w:rsid w:val="00C10D51"/>
    <w:rsid w:val="00C11398"/>
    <w:rsid w:val="00C11F04"/>
    <w:rsid w:val="00C1256A"/>
    <w:rsid w:val="00C13112"/>
    <w:rsid w:val="00C13A0A"/>
    <w:rsid w:val="00C13DC4"/>
    <w:rsid w:val="00C146CC"/>
    <w:rsid w:val="00C149B2"/>
    <w:rsid w:val="00C14AF1"/>
    <w:rsid w:val="00C1528B"/>
    <w:rsid w:val="00C152D8"/>
    <w:rsid w:val="00C1624B"/>
    <w:rsid w:val="00C17505"/>
    <w:rsid w:val="00C17FC8"/>
    <w:rsid w:val="00C20028"/>
    <w:rsid w:val="00C20C7B"/>
    <w:rsid w:val="00C20F09"/>
    <w:rsid w:val="00C213EA"/>
    <w:rsid w:val="00C2153C"/>
    <w:rsid w:val="00C21964"/>
    <w:rsid w:val="00C21A16"/>
    <w:rsid w:val="00C224C1"/>
    <w:rsid w:val="00C22AAD"/>
    <w:rsid w:val="00C230C7"/>
    <w:rsid w:val="00C23E87"/>
    <w:rsid w:val="00C23F5C"/>
    <w:rsid w:val="00C24148"/>
    <w:rsid w:val="00C24A81"/>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5E3"/>
    <w:rsid w:val="00C559A7"/>
    <w:rsid w:val="00C55A9A"/>
    <w:rsid w:val="00C55A9C"/>
    <w:rsid w:val="00C55DC2"/>
    <w:rsid w:val="00C55DF8"/>
    <w:rsid w:val="00C56766"/>
    <w:rsid w:val="00C57DD6"/>
    <w:rsid w:val="00C57EC3"/>
    <w:rsid w:val="00C6022B"/>
    <w:rsid w:val="00C60360"/>
    <w:rsid w:val="00C60D23"/>
    <w:rsid w:val="00C612C5"/>
    <w:rsid w:val="00C61363"/>
    <w:rsid w:val="00C61685"/>
    <w:rsid w:val="00C6246C"/>
    <w:rsid w:val="00C625BC"/>
    <w:rsid w:val="00C63F32"/>
    <w:rsid w:val="00C63FE8"/>
    <w:rsid w:val="00C6430E"/>
    <w:rsid w:val="00C64455"/>
    <w:rsid w:val="00C646D5"/>
    <w:rsid w:val="00C64788"/>
    <w:rsid w:val="00C64A08"/>
    <w:rsid w:val="00C64C40"/>
    <w:rsid w:val="00C65FE5"/>
    <w:rsid w:val="00C6661E"/>
    <w:rsid w:val="00C67393"/>
    <w:rsid w:val="00C67777"/>
    <w:rsid w:val="00C67864"/>
    <w:rsid w:val="00C67A1C"/>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277"/>
    <w:rsid w:val="00C75887"/>
    <w:rsid w:val="00C7589B"/>
    <w:rsid w:val="00C75BCF"/>
    <w:rsid w:val="00C75DB6"/>
    <w:rsid w:val="00C761E3"/>
    <w:rsid w:val="00C76823"/>
    <w:rsid w:val="00C76CE4"/>
    <w:rsid w:val="00C777C6"/>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1E91"/>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8CA"/>
    <w:rsid w:val="00CA4F38"/>
    <w:rsid w:val="00CA53B2"/>
    <w:rsid w:val="00CA56D2"/>
    <w:rsid w:val="00CA5864"/>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D58"/>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51D"/>
    <w:rsid w:val="00CC08BF"/>
    <w:rsid w:val="00CC122D"/>
    <w:rsid w:val="00CC15B2"/>
    <w:rsid w:val="00CC3333"/>
    <w:rsid w:val="00CC3821"/>
    <w:rsid w:val="00CC38A6"/>
    <w:rsid w:val="00CC3F42"/>
    <w:rsid w:val="00CC3FC0"/>
    <w:rsid w:val="00CC4900"/>
    <w:rsid w:val="00CC4FFC"/>
    <w:rsid w:val="00CC5BAA"/>
    <w:rsid w:val="00CC6A37"/>
    <w:rsid w:val="00CC6B7E"/>
    <w:rsid w:val="00CC7335"/>
    <w:rsid w:val="00CC7743"/>
    <w:rsid w:val="00CC7890"/>
    <w:rsid w:val="00CC79C9"/>
    <w:rsid w:val="00CC7B87"/>
    <w:rsid w:val="00CD0354"/>
    <w:rsid w:val="00CD0396"/>
    <w:rsid w:val="00CD0493"/>
    <w:rsid w:val="00CD0756"/>
    <w:rsid w:val="00CD08E5"/>
    <w:rsid w:val="00CD09B5"/>
    <w:rsid w:val="00CD0BA6"/>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6C"/>
    <w:rsid w:val="00CE39DC"/>
    <w:rsid w:val="00CE4ACB"/>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1D8F"/>
    <w:rsid w:val="00CF21F7"/>
    <w:rsid w:val="00CF3596"/>
    <w:rsid w:val="00CF3A57"/>
    <w:rsid w:val="00CF4261"/>
    <w:rsid w:val="00CF44FF"/>
    <w:rsid w:val="00CF4680"/>
    <w:rsid w:val="00CF489F"/>
    <w:rsid w:val="00CF504A"/>
    <w:rsid w:val="00CF515B"/>
    <w:rsid w:val="00CF518C"/>
    <w:rsid w:val="00CF5D84"/>
    <w:rsid w:val="00CF6433"/>
    <w:rsid w:val="00CF7F05"/>
    <w:rsid w:val="00CF7F2F"/>
    <w:rsid w:val="00CF7FB4"/>
    <w:rsid w:val="00D0049D"/>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6FFB"/>
    <w:rsid w:val="00D0708E"/>
    <w:rsid w:val="00D07375"/>
    <w:rsid w:val="00D0765E"/>
    <w:rsid w:val="00D077DD"/>
    <w:rsid w:val="00D079AF"/>
    <w:rsid w:val="00D07AFD"/>
    <w:rsid w:val="00D07D58"/>
    <w:rsid w:val="00D07F92"/>
    <w:rsid w:val="00D10C0E"/>
    <w:rsid w:val="00D11252"/>
    <w:rsid w:val="00D11296"/>
    <w:rsid w:val="00D11B9D"/>
    <w:rsid w:val="00D12456"/>
    <w:rsid w:val="00D12537"/>
    <w:rsid w:val="00D1278B"/>
    <w:rsid w:val="00D12B21"/>
    <w:rsid w:val="00D12B26"/>
    <w:rsid w:val="00D12CEA"/>
    <w:rsid w:val="00D12EA1"/>
    <w:rsid w:val="00D13453"/>
    <w:rsid w:val="00D138EB"/>
    <w:rsid w:val="00D1403B"/>
    <w:rsid w:val="00D1427F"/>
    <w:rsid w:val="00D142A3"/>
    <w:rsid w:val="00D1488A"/>
    <w:rsid w:val="00D15309"/>
    <w:rsid w:val="00D15362"/>
    <w:rsid w:val="00D1585B"/>
    <w:rsid w:val="00D16184"/>
    <w:rsid w:val="00D167C2"/>
    <w:rsid w:val="00D16BF6"/>
    <w:rsid w:val="00D16F9E"/>
    <w:rsid w:val="00D17A64"/>
    <w:rsid w:val="00D208B1"/>
    <w:rsid w:val="00D2097A"/>
    <w:rsid w:val="00D20FF0"/>
    <w:rsid w:val="00D21A1D"/>
    <w:rsid w:val="00D2217C"/>
    <w:rsid w:val="00D22190"/>
    <w:rsid w:val="00D22AF0"/>
    <w:rsid w:val="00D22E17"/>
    <w:rsid w:val="00D22E1A"/>
    <w:rsid w:val="00D22F55"/>
    <w:rsid w:val="00D22F76"/>
    <w:rsid w:val="00D2337A"/>
    <w:rsid w:val="00D23836"/>
    <w:rsid w:val="00D23894"/>
    <w:rsid w:val="00D23D8A"/>
    <w:rsid w:val="00D2410D"/>
    <w:rsid w:val="00D244EA"/>
    <w:rsid w:val="00D246AC"/>
    <w:rsid w:val="00D24900"/>
    <w:rsid w:val="00D24C86"/>
    <w:rsid w:val="00D25782"/>
    <w:rsid w:val="00D25A5B"/>
    <w:rsid w:val="00D25E4E"/>
    <w:rsid w:val="00D26080"/>
    <w:rsid w:val="00D2743D"/>
    <w:rsid w:val="00D274F3"/>
    <w:rsid w:val="00D27819"/>
    <w:rsid w:val="00D3057C"/>
    <w:rsid w:val="00D30E57"/>
    <w:rsid w:val="00D31516"/>
    <w:rsid w:val="00D3159B"/>
    <w:rsid w:val="00D31AD3"/>
    <w:rsid w:val="00D31AD8"/>
    <w:rsid w:val="00D321AF"/>
    <w:rsid w:val="00D32FE6"/>
    <w:rsid w:val="00D3314A"/>
    <w:rsid w:val="00D3315A"/>
    <w:rsid w:val="00D33B1B"/>
    <w:rsid w:val="00D34021"/>
    <w:rsid w:val="00D34F27"/>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99F"/>
    <w:rsid w:val="00D54B79"/>
    <w:rsid w:val="00D552D1"/>
    <w:rsid w:val="00D555C7"/>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2EC5"/>
    <w:rsid w:val="00D62F76"/>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BBA"/>
    <w:rsid w:val="00D73C27"/>
    <w:rsid w:val="00D74056"/>
    <w:rsid w:val="00D743AA"/>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03E"/>
    <w:rsid w:val="00D9114D"/>
    <w:rsid w:val="00D911E7"/>
    <w:rsid w:val="00D91418"/>
    <w:rsid w:val="00D9181F"/>
    <w:rsid w:val="00D91A43"/>
    <w:rsid w:val="00D91A47"/>
    <w:rsid w:val="00D91CAF"/>
    <w:rsid w:val="00D92335"/>
    <w:rsid w:val="00D9278C"/>
    <w:rsid w:val="00D92ECD"/>
    <w:rsid w:val="00D92FAF"/>
    <w:rsid w:val="00D933B2"/>
    <w:rsid w:val="00D93E99"/>
    <w:rsid w:val="00D94527"/>
    <w:rsid w:val="00D9468A"/>
    <w:rsid w:val="00D946C5"/>
    <w:rsid w:val="00D947C7"/>
    <w:rsid w:val="00D94940"/>
    <w:rsid w:val="00D95011"/>
    <w:rsid w:val="00D95998"/>
    <w:rsid w:val="00D96C6A"/>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7CC"/>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68A"/>
    <w:rsid w:val="00DC1AC2"/>
    <w:rsid w:val="00DC1E78"/>
    <w:rsid w:val="00DC1EEB"/>
    <w:rsid w:val="00DC27AE"/>
    <w:rsid w:val="00DC3959"/>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D6D"/>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91"/>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E93"/>
    <w:rsid w:val="00DF68EE"/>
    <w:rsid w:val="00DF742A"/>
    <w:rsid w:val="00DF7575"/>
    <w:rsid w:val="00DF7A98"/>
    <w:rsid w:val="00E00093"/>
    <w:rsid w:val="00E00508"/>
    <w:rsid w:val="00E009AE"/>
    <w:rsid w:val="00E0132B"/>
    <w:rsid w:val="00E015E9"/>
    <w:rsid w:val="00E01CEC"/>
    <w:rsid w:val="00E01F61"/>
    <w:rsid w:val="00E01FD6"/>
    <w:rsid w:val="00E02D39"/>
    <w:rsid w:val="00E04826"/>
    <w:rsid w:val="00E04BF5"/>
    <w:rsid w:val="00E04F0D"/>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22B"/>
    <w:rsid w:val="00E22319"/>
    <w:rsid w:val="00E2244C"/>
    <w:rsid w:val="00E22904"/>
    <w:rsid w:val="00E22B62"/>
    <w:rsid w:val="00E22E6D"/>
    <w:rsid w:val="00E231FC"/>
    <w:rsid w:val="00E23588"/>
    <w:rsid w:val="00E23E48"/>
    <w:rsid w:val="00E23E9E"/>
    <w:rsid w:val="00E243D5"/>
    <w:rsid w:val="00E24437"/>
    <w:rsid w:val="00E2491B"/>
    <w:rsid w:val="00E24C5C"/>
    <w:rsid w:val="00E24E40"/>
    <w:rsid w:val="00E251A0"/>
    <w:rsid w:val="00E2550A"/>
    <w:rsid w:val="00E25C76"/>
    <w:rsid w:val="00E25F3E"/>
    <w:rsid w:val="00E2610A"/>
    <w:rsid w:val="00E2748B"/>
    <w:rsid w:val="00E275BA"/>
    <w:rsid w:val="00E27874"/>
    <w:rsid w:val="00E27A0C"/>
    <w:rsid w:val="00E27BA9"/>
    <w:rsid w:val="00E27F1A"/>
    <w:rsid w:val="00E27F37"/>
    <w:rsid w:val="00E302F4"/>
    <w:rsid w:val="00E30641"/>
    <w:rsid w:val="00E31346"/>
    <w:rsid w:val="00E3272D"/>
    <w:rsid w:val="00E32868"/>
    <w:rsid w:val="00E33529"/>
    <w:rsid w:val="00E33834"/>
    <w:rsid w:val="00E33B25"/>
    <w:rsid w:val="00E33D87"/>
    <w:rsid w:val="00E3446A"/>
    <w:rsid w:val="00E345E8"/>
    <w:rsid w:val="00E3529D"/>
    <w:rsid w:val="00E353F1"/>
    <w:rsid w:val="00E3594A"/>
    <w:rsid w:val="00E35B13"/>
    <w:rsid w:val="00E35BF2"/>
    <w:rsid w:val="00E35C25"/>
    <w:rsid w:val="00E35E2F"/>
    <w:rsid w:val="00E3657F"/>
    <w:rsid w:val="00E376C5"/>
    <w:rsid w:val="00E37F23"/>
    <w:rsid w:val="00E400DD"/>
    <w:rsid w:val="00E40A69"/>
    <w:rsid w:val="00E41F28"/>
    <w:rsid w:val="00E41F9E"/>
    <w:rsid w:val="00E42820"/>
    <w:rsid w:val="00E42B5E"/>
    <w:rsid w:val="00E42E01"/>
    <w:rsid w:val="00E43435"/>
    <w:rsid w:val="00E4418B"/>
    <w:rsid w:val="00E4452F"/>
    <w:rsid w:val="00E44625"/>
    <w:rsid w:val="00E4490C"/>
    <w:rsid w:val="00E45132"/>
    <w:rsid w:val="00E45138"/>
    <w:rsid w:val="00E45330"/>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0D3"/>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6B"/>
    <w:rsid w:val="00E668B1"/>
    <w:rsid w:val="00E66DF3"/>
    <w:rsid w:val="00E67348"/>
    <w:rsid w:val="00E675B1"/>
    <w:rsid w:val="00E676A3"/>
    <w:rsid w:val="00E7033F"/>
    <w:rsid w:val="00E709CF"/>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244"/>
    <w:rsid w:val="00E7644A"/>
    <w:rsid w:val="00E765F1"/>
    <w:rsid w:val="00E76FE8"/>
    <w:rsid w:val="00E7720F"/>
    <w:rsid w:val="00E7752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0EBC"/>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66D8"/>
    <w:rsid w:val="00EB721B"/>
    <w:rsid w:val="00EB739B"/>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31B"/>
    <w:rsid w:val="00EC34BE"/>
    <w:rsid w:val="00EC35AC"/>
    <w:rsid w:val="00EC3A9C"/>
    <w:rsid w:val="00EC3BE4"/>
    <w:rsid w:val="00EC44FC"/>
    <w:rsid w:val="00EC4676"/>
    <w:rsid w:val="00EC4845"/>
    <w:rsid w:val="00EC48B2"/>
    <w:rsid w:val="00EC491E"/>
    <w:rsid w:val="00EC4A1A"/>
    <w:rsid w:val="00EC4A51"/>
    <w:rsid w:val="00EC4BC1"/>
    <w:rsid w:val="00EC5346"/>
    <w:rsid w:val="00EC560A"/>
    <w:rsid w:val="00EC5BA8"/>
    <w:rsid w:val="00EC5C52"/>
    <w:rsid w:val="00EC5D54"/>
    <w:rsid w:val="00EC6A22"/>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4AA"/>
    <w:rsid w:val="00ED4600"/>
    <w:rsid w:val="00ED46FA"/>
    <w:rsid w:val="00ED4A0F"/>
    <w:rsid w:val="00ED61CA"/>
    <w:rsid w:val="00ED70D2"/>
    <w:rsid w:val="00ED70DC"/>
    <w:rsid w:val="00ED77C0"/>
    <w:rsid w:val="00ED7B8A"/>
    <w:rsid w:val="00ED7D25"/>
    <w:rsid w:val="00EE03B1"/>
    <w:rsid w:val="00EE04F3"/>
    <w:rsid w:val="00EE07CD"/>
    <w:rsid w:val="00EE0ABE"/>
    <w:rsid w:val="00EE0C18"/>
    <w:rsid w:val="00EE12D0"/>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5C3"/>
    <w:rsid w:val="00EF5855"/>
    <w:rsid w:val="00EF5F32"/>
    <w:rsid w:val="00EF67D1"/>
    <w:rsid w:val="00EF6DD6"/>
    <w:rsid w:val="00EF6FF0"/>
    <w:rsid w:val="00EF706D"/>
    <w:rsid w:val="00EF79CA"/>
    <w:rsid w:val="00F0008A"/>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1C9"/>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0A7"/>
    <w:rsid w:val="00F221E9"/>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A23"/>
    <w:rsid w:val="00F27D39"/>
    <w:rsid w:val="00F27DE1"/>
    <w:rsid w:val="00F3035E"/>
    <w:rsid w:val="00F30851"/>
    <w:rsid w:val="00F30A6D"/>
    <w:rsid w:val="00F3172C"/>
    <w:rsid w:val="00F3175C"/>
    <w:rsid w:val="00F31F47"/>
    <w:rsid w:val="00F321CA"/>
    <w:rsid w:val="00F325E9"/>
    <w:rsid w:val="00F3272F"/>
    <w:rsid w:val="00F32D29"/>
    <w:rsid w:val="00F340E8"/>
    <w:rsid w:val="00F3565E"/>
    <w:rsid w:val="00F36032"/>
    <w:rsid w:val="00F3672F"/>
    <w:rsid w:val="00F36B33"/>
    <w:rsid w:val="00F37522"/>
    <w:rsid w:val="00F376EF"/>
    <w:rsid w:val="00F37A02"/>
    <w:rsid w:val="00F37BFE"/>
    <w:rsid w:val="00F37F27"/>
    <w:rsid w:val="00F40045"/>
    <w:rsid w:val="00F405C4"/>
    <w:rsid w:val="00F40C2F"/>
    <w:rsid w:val="00F40D66"/>
    <w:rsid w:val="00F40E50"/>
    <w:rsid w:val="00F40E8D"/>
    <w:rsid w:val="00F40F11"/>
    <w:rsid w:val="00F4156F"/>
    <w:rsid w:val="00F4159E"/>
    <w:rsid w:val="00F415A6"/>
    <w:rsid w:val="00F417B3"/>
    <w:rsid w:val="00F417B7"/>
    <w:rsid w:val="00F41CD1"/>
    <w:rsid w:val="00F420E6"/>
    <w:rsid w:val="00F42689"/>
    <w:rsid w:val="00F427F3"/>
    <w:rsid w:val="00F42C7F"/>
    <w:rsid w:val="00F43F3A"/>
    <w:rsid w:val="00F44798"/>
    <w:rsid w:val="00F44955"/>
    <w:rsid w:val="00F44A57"/>
    <w:rsid w:val="00F4577B"/>
    <w:rsid w:val="00F45C07"/>
    <w:rsid w:val="00F45D8F"/>
    <w:rsid w:val="00F46001"/>
    <w:rsid w:val="00F4677B"/>
    <w:rsid w:val="00F46F52"/>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550"/>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344"/>
    <w:rsid w:val="00F95497"/>
    <w:rsid w:val="00F9594B"/>
    <w:rsid w:val="00F95B91"/>
    <w:rsid w:val="00F965C1"/>
    <w:rsid w:val="00F9715C"/>
    <w:rsid w:val="00F97D2E"/>
    <w:rsid w:val="00F97E35"/>
    <w:rsid w:val="00F97EF5"/>
    <w:rsid w:val="00FA036B"/>
    <w:rsid w:val="00FA042A"/>
    <w:rsid w:val="00FA0BA8"/>
    <w:rsid w:val="00FA0ED3"/>
    <w:rsid w:val="00FA1414"/>
    <w:rsid w:val="00FA1701"/>
    <w:rsid w:val="00FA2066"/>
    <w:rsid w:val="00FA2C46"/>
    <w:rsid w:val="00FA2F62"/>
    <w:rsid w:val="00FA3C2F"/>
    <w:rsid w:val="00FA40E2"/>
    <w:rsid w:val="00FA45AC"/>
    <w:rsid w:val="00FA4711"/>
    <w:rsid w:val="00FA4727"/>
    <w:rsid w:val="00FA4995"/>
    <w:rsid w:val="00FA4ABD"/>
    <w:rsid w:val="00FA57CD"/>
    <w:rsid w:val="00FA5A0E"/>
    <w:rsid w:val="00FA668D"/>
    <w:rsid w:val="00FA6B65"/>
    <w:rsid w:val="00FA7126"/>
    <w:rsid w:val="00FA7C08"/>
    <w:rsid w:val="00FA7F58"/>
    <w:rsid w:val="00FB100A"/>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4D42"/>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114"/>
    <w:rsid w:val="00FC78D1"/>
    <w:rsid w:val="00FC7B9C"/>
    <w:rsid w:val="00FD047C"/>
    <w:rsid w:val="00FD1562"/>
    <w:rsid w:val="00FD15A5"/>
    <w:rsid w:val="00FD1722"/>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E68"/>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15AF6"/>
  <w15:docId w15:val="{557B5D36-40F1-4230-B1C1-C9B5FFB4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Заголовок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a"/>
    <w:uiPriority w:val="99"/>
    <w:qFormat/>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uiPriority w:val="9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uiPriority w:val="99"/>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Средняя сетка 1 - Акцент 21,Paragraphe de liste1,lp1,GOST_TableList"/>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Средняя сетка 1 - Акцент 21 Знак,Paragraphe de liste1 Знак,lp1 Знак,GOST_TableList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6764407">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C980-9ADE-4257-815C-B4798213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8</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Денисова Дарья Вячеславовна</cp:lastModifiedBy>
  <cp:revision>330</cp:revision>
  <cp:lastPrinted>2018-07-19T17:28:00Z</cp:lastPrinted>
  <dcterms:created xsi:type="dcterms:W3CDTF">2017-11-10T11:13:00Z</dcterms:created>
  <dcterms:modified xsi:type="dcterms:W3CDTF">2018-10-31T13:03:00Z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