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5" w:rsidRPr="00DE3AD4" w:rsidRDefault="00B64105" w:rsidP="00B64105">
      <w:pPr>
        <w:jc w:val="center"/>
        <w:rPr>
          <w:b/>
        </w:rPr>
      </w:pPr>
      <w:r w:rsidRPr="00DE3AD4">
        <w:rPr>
          <w:b/>
        </w:rPr>
        <w:t>Описание объекта закупки</w:t>
      </w:r>
    </w:p>
    <w:p w:rsidR="00B64105" w:rsidRDefault="00B64105" w:rsidP="00B64105">
      <w:pPr>
        <w:ind w:right="10"/>
        <w:jc w:val="both"/>
        <w:rPr>
          <w:sz w:val="22"/>
          <w:szCs w:val="22"/>
        </w:rPr>
      </w:pPr>
    </w:p>
    <w:p w:rsidR="00B64105" w:rsidRPr="001C099B" w:rsidRDefault="00B64105" w:rsidP="00B64105">
      <w:pPr>
        <w:ind w:right="10"/>
        <w:jc w:val="both"/>
        <w:rPr>
          <w:sz w:val="22"/>
          <w:szCs w:val="22"/>
        </w:rPr>
      </w:pPr>
      <w:r w:rsidRPr="001C099B">
        <w:rPr>
          <w:sz w:val="22"/>
          <w:szCs w:val="22"/>
        </w:rPr>
        <w:t xml:space="preserve">Поставщик должен поставлять </w:t>
      </w:r>
      <w:r w:rsidRPr="001C099B">
        <w:rPr>
          <w:sz w:val="22"/>
          <w:szCs w:val="22"/>
          <w:lang w:eastAsia="ar-SA"/>
        </w:rPr>
        <w:t>подгузники для взрослых</w:t>
      </w:r>
      <w:r w:rsidRPr="001C099B">
        <w:rPr>
          <w:sz w:val="22"/>
          <w:szCs w:val="22"/>
        </w:rPr>
        <w:t xml:space="preserve"> (далее - Изделия) для инвалидов (далее – Получатели) в соответствии с требованиями, предъявляемыми в настоящем техническом задании, в период действия государственных контрактов.</w:t>
      </w:r>
    </w:p>
    <w:p w:rsidR="00B64105" w:rsidRPr="001C099B" w:rsidRDefault="00B64105" w:rsidP="00B64105">
      <w:pPr>
        <w:ind w:right="10"/>
        <w:jc w:val="both"/>
        <w:rPr>
          <w:sz w:val="22"/>
          <w:szCs w:val="22"/>
        </w:rPr>
      </w:pPr>
    </w:p>
    <w:p w:rsidR="00B64105" w:rsidRPr="001C099B" w:rsidRDefault="00B64105" w:rsidP="00B64105">
      <w:pPr>
        <w:widowControl w:val="0"/>
        <w:autoSpaceDE w:val="0"/>
        <w:jc w:val="both"/>
        <w:rPr>
          <w:sz w:val="22"/>
          <w:szCs w:val="22"/>
        </w:rPr>
      </w:pPr>
      <w:r w:rsidRPr="001C099B">
        <w:rPr>
          <w:b/>
          <w:bCs/>
          <w:sz w:val="22"/>
          <w:szCs w:val="22"/>
        </w:rPr>
        <w:t>Срок поставки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со дня, следующего за днем заключения государственного контракта</w:t>
      </w:r>
      <w:r w:rsidRPr="001C099B">
        <w:rPr>
          <w:sz w:val="22"/>
          <w:szCs w:val="22"/>
        </w:rPr>
        <w:t>, до 11.12.201</w:t>
      </w:r>
      <w:r>
        <w:rPr>
          <w:sz w:val="22"/>
          <w:szCs w:val="22"/>
        </w:rPr>
        <w:t>9</w:t>
      </w:r>
      <w:r w:rsidRPr="001C099B">
        <w:rPr>
          <w:sz w:val="22"/>
          <w:szCs w:val="22"/>
        </w:rPr>
        <w:t xml:space="preserve"> включительно.</w:t>
      </w:r>
    </w:p>
    <w:p w:rsidR="00B64105" w:rsidRPr="001C099B" w:rsidRDefault="00B64105" w:rsidP="00B64105">
      <w:pPr>
        <w:jc w:val="both"/>
        <w:rPr>
          <w:sz w:val="22"/>
          <w:szCs w:val="22"/>
        </w:rPr>
      </w:pPr>
    </w:p>
    <w:p w:rsidR="00B64105" w:rsidRPr="001C099B" w:rsidRDefault="00B64105" w:rsidP="00B64105">
      <w:pPr>
        <w:spacing w:line="240" w:lineRule="atLeast"/>
        <w:jc w:val="both"/>
        <w:rPr>
          <w:b/>
          <w:sz w:val="22"/>
          <w:szCs w:val="22"/>
        </w:rPr>
      </w:pPr>
      <w:r w:rsidRPr="001C099B">
        <w:rPr>
          <w:b/>
          <w:sz w:val="22"/>
          <w:szCs w:val="22"/>
        </w:rPr>
        <w:t>1. Поставляемое Изделие должно отвечать следующим требованиям:</w:t>
      </w:r>
    </w:p>
    <w:p w:rsidR="00B64105" w:rsidRPr="001C099B" w:rsidRDefault="00B64105" w:rsidP="00B64105">
      <w:pPr>
        <w:jc w:val="both"/>
        <w:rPr>
          <w:sz w:val="22"/>
          <w:szCs w:val="22"/>
        </w:rPr>
      </w:pPr>
      <w:r w:rsidRPr="001C099B">
        <w:rPr>
          <w:sz w:val="22"/>
          <w:szCs w:val="22"/>
        </w:rP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B64105" w:rsidRPr="001C099B" w:rsidRDefault="00B64105" w:rsidP="00B64105">
      <w:pPr>
        <w:pStyle w:val="2"/>
        <w:spacing w:before="0" w:line="24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 w:rsidRPr="001C099B">
        <w:rPr>
          <w:rFonts w:ascii="Times New Roman" w:hAnsi="Times New Roman"/>
          <w:b w:val="0"/>
          <w:color w:val="auto"/>
          <w:sz w:val="22"/>
          <w:szCs w:val="22"/>
        </w:rPr>
        <w:t>1.2.</w:t>
      </w:r>
      <w:r w:rsidRPr="001C099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C099B">
        <w:rPr>
          <w:rFonts w:ascii="Times New Roman" w:hAnsi="Times New Roman"/>
          <w:b w:val="0"/>
          <w:color w:val="auto"/>
          <w:sz w:val="22"/>
          <w:szCs w:val="22"/>
        </w:rPr>
        <w:t>Подгузники для взрослых должны соответствовать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B64105" w:rsidRPr="001C099B" w:rsidRDefault="00B64105" w:rsidP="00B64105">
      <w:pPr>
        <w:jc w:val="both"/>
        <w:rPr>
          <w:sz w:val="22"/>
          <w:szCs w:val="22"/>
        </w:rPr>
      </w:pPr>
      <w:r w:rsidRPr="001C099B">
        <w:rPr>
          <w:sz w:val="22"/>
          <w:szCs w:val="22"/>
        </w:rPr>
        <w:t>1.3. Изделия должны быть новыми. Изделия должны быть свободными от прав третьих лиц.</w:t>
      </w:r>
    </w:p>
    <w:p w:rsidR="00B64105" w:rsidRDefault="00B64105" w:rsidP="00B64105">
      <w:pPr>
        <w:jc w:val="both"/>
        <w:rPr>
          <w:sz w:val="22"/>
          <w:szCs w:val="22"/>
        </w:rPr>
      </w:pPr>
    </w:p>
    <w:p w:rsidR="00B64105" w:rsidRDefault="00B64105" w:rsidP="00B64105">
      <w:pPr>
        <w:jc w:val="both"/>
        <w:rPr>
          <w:sz w:val="22"/>
          <w:szCs w:val="22"/>
        </w:rPr>
      </w:pPr>
    </w:p>
    <w:p w:rsidR="00B64105" w:rsidRDefault="00B64105" w:rsidP="00B64105">
      <w:pPr>
        <w:jc w:val="both"/>
        <w:rPr>
          <w:sz w:val="22"/>
          <w:szCs w:val="22"/>
        </w:rPr>
      </w:pPr>
      <w:r w:rsidRPr="001C099B">
        <w:rPr>
          <w:sz w:val="22"/>
          <w:szCs w:val="22"/>
        </w:rPr>
        <w:t xml:space="preserve">1.4. </w:t>
      </w:r>
      <w:r w:rsidRPr="001C099B">
        <w:rPr>
          <w:sz w:val="22"/>
          <w:szCs w:val="22"/>
          <w:lang w:eastAsia="ar-SA"/>
        </w:rPr>
        <w:t>Изделие должно отвечать следующим требованиям</w:t>
      </w:r>
      <w:r w:rsidRPr="001C099B">
        <w:rPr>
          <w:rStyle w:val="a4"/>
          <w:sz w:val="22"/>
          <w:szCs w:val="22"/>
        </w:rPr>
        <w:t xml:space="preserve"> </w:t>
      </w:r>
      <w:r w:rsidRPr="001C099B">
        <w:rPr>
          <w:rStyle w:val="a4"/>
          <w:sz w:val="22"/>
          <w:szCs w:val="22"/>
        </w:rPr>
        <w:footnoteReference w:id="1"/>
      </w:r>
      <w:r w:rsidRPr="001C099B">
        <w:rPr>
          <w:sz w:val="22"/>
          <w:szCs w:val="22"/>
        </w:rPr>
        <w:t>:</w:t>
      </w:r>
    </w:p>
    <w:p w:rsidR="00B64105" w:rsidRDefault="00B64105" w:rsidP="00B64105">
      <w:pPr>
        <w:jc w:val="both"/>
        <w:rPr>
          <w:sz w:val="22"/>
          <w:szCs w:val="22"/>
        </w:rPr>
      </w:pPr>
    </w:p>
    <w:p w:rsidR="00B64105" w:rsidRPr="001C099B" w:rsidRDefault="00B64105" w:rsidP="00B64105">
      <w:pPr>
        <w:jc w:val="both"/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611"/>
        <w:gridCol w:w="2285"/>
        <w:gridCol w:w="1701"/>
        <w:gridCol w:w="2033"/>
        <w:gridCol w:w="1304"/>
      </w:tblGrid>
      <w:tr w:rsidR="00B64105" w:rsidRPr="00B70232" w:rsidTr="000B3EC0">
        <w:tc>
          <w:tcPr>
            <w:tcW w:w="842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№ п/п</w:t>
            </w:r>
          </w:p>
          <w:p w:rsidR="00B64105" w:rsidRPr="00B70232" w:rsidRDefault="00B64105" w:rsidP="00664BFD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304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0232">
              <w:rPr>
                <w:sz w:val="22"/>
                <w:szCs w:val="22"/>
              </w:rPr>
              <w:t>Количество Изделий</w:t>
            </w: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</w:t>
            </w:r>
            <w:r w:rsidRPr="00B70232">
              <w:rPr>
                <w:sz w:val="22"/>
                <w:szCs w:val="22"/>
                <w:lang w:val="en-US" w:eastAsia="en-US"/>
              </w:rPr>
              <w:t>S</w:t>
            </w:r>
            <w:r w:rsidRPr="00B7023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403 800</w:t>
            </w: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Полное влагопоглощение каждого из Изделий, обеспечивающих </w:t>
            </w:r>
            <w:r w:rsidRPr="00B70232">
              <w:rPr>
                <w:sz w:val="22"/>
                <w:szCs w:val="22"/>
              </w:rPr>
              <w:lastRenderedPageBreak/>
              <w:t>возможность их использования инвалидами с обхватом талии/бедер до 90см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lastRenderedPageBreak/>
              <w:t>не менее 1400 г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Приказ Министерства труда и социальной </w:t>
            </w:r>
            <w:r w:rsidRPr="00B70232">
              <w:rPr>
                <w:sz w:val="22"/>
                <w:szCs w:val="22"/>
              </w:rPr>
              <w:lastRenderedPageBreak/>
              <w:t>защиты РФ от 24.05.2013г. №214н, индивидуальные параметры получателя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«М»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1 730 800</w:t>
            </w: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1800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</w:t>
            </w:r>
            <w:r w:rsidRPr="00B70232">
              <w:rPr>
                <w:sz w:val="22"/>
                <w:szCs w:val="22"/>
                <w:lang w:val="en-US" w:eastAsia="en-US"/>
              </w:rPr>
              <w:t>L</w:t>
            </w:r>
            <w:r w:rsidRPr="00B7023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2 692 500</w:t>
            </w: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150см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2000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«XL»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1 057 700</w:t>
            </w: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2800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Приказ Министерства труда и социальной защиты РФ от 24.05.2013г. №214н, индивидуальные параметры </w:t>
            </w:r>
            <w:r w:rsidRPr="00B70232">
              <w:rPr>
                <w:sz w:val="22"/>
                <w:szCs w:val="22"/>
              </w:rPr>
              <w:lastRenderedPageBreak/>
              <w:t>получателя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033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304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0B3EC0">
        <w:tc>
          <w:tcPr>
            <w:tcW w:w="8472" w:type="dxa"/>
            <w:gridSpan w:val="5"/>
            <w:shd w:val="clear" w:color="auto" w:fill="auto"/>
          </w:tcPr>
          <w:p w:rsidR="00B64105" w:rsidRPr="00B70232" w:rsidRDefault="00B64105" w:rsidP="00664BFD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Итого:</w:t>
            </w:r>
          </w:p>
        </w:tc>
        <w:tc>
          <w:tcPr>
            <w:tcW w:w="1304" w:type="dxa"/>
            <w:shd w:val="clear" w:color="auto" w:fill="auto"/>
          </w:tcPr>
          <w:p w:rsidR="00B64105" w:rsidRPr="00B70232" w:rsidRDefault="008C7DAD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8C7D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C7DAD">
              <w:rPr>
                <w:sz w:val="22"/>
                <w:szCs w:val="22"/>
              </w:rPr>
              <w:t>884</w:t>
            </w:r>
            <w:r>
              <w:rPr>
                <w:sz w:val="22"/>
                <w:szCs w:val="22"/>
              </w:rPr>
              <w:t xml:space="preserve"> </w:t>
            </w:r>
            <w:r w:rsidRPr="008C7DAD">
              <w:rPr>
                <w:sz w:val="22"/>
                <w:szCs w:val="22"/>
              </w:rPr>
              <w:t>800</w:t>
            </w:r>
          </w:p>
        </w:tc>
      </w:tr>
      <w:tr w:rsidR="00B64105" w:rsidRPr="00B70232" w:rsidTr="00B64105">
        <w:trPr>
          <w:trHeight w:val="874"/>
        </w:trPr>
        <w:tc>
          <w:tcPr>
            <w:tcW w:w="9776" w:type="dxa"/>
            <w:gridSpan w:val="6"/>
            <w:shd w:val="clear" w:color="auto" w:fill="auto"/>
          </w:tcPr>
          <w:p w:rsidR="00B64105" w:rsidRDefault="00B64105" w:rsidP="00664BFD">
            <w:pPr>
              <w:jc w:val="both"/>
            </w:pPr>
          </w:p>
          <w:p w:rsidR="00B64105" w:rsidRDefault="00B64105" w:rsidP="00664BFD">
            <w:pPr>
              <w:jc w:val="both"/>
            </w:pPr>
            <w:r>
              <w:t>1.5</w:t>
            </w:r>
            <w:r w:rsidRPr="00EF0323">
              <w:t xml:space="preserve">. </w:t>
            </w:r>
            <w:r w:rsidRPr="001E6D40">
              <w:t xml:space="preserve">Упаковка </w:t>
            </w:r>
            <w:r>
              <w:t>Изделия</w:t>
            </w:r>
            <w:r w:rsidRPr="001E6D40">
              <w:t xml:space="preserve"> должна обеспечивать защиту </w:t>
            </w:r>
            <w:r>
              <w:t>Изделия</w:t>
            </w:r>
            <w:r w:rsidRPr="001E6D40">
      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      </w:r>
            <w:r>
              <w:t>. (п 4.11.5</w:t>
            </w:r>
            <w:r w:rsidRPr="001E6D40">
      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      </w:r>
            <w:r>
              <w:t>.</w:t>
            </w:r>
          </w:p>
          <w:p w:rsidR="00B64105" w:rsidRDefault="00B64105" w:rsidP="00664BFD">
            <w:pPr>
              <w:jc w:val="both"/>
            </w:pPr>
          </w:p>
          <w:p w:rsidR="00B64105" w:rsidRPr="00612097" w:rsidRDefault="00B64105" w:rsidP="00664BFD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  <w:r w:rsidRPr="00612097">
              <w:rPr>
                <w:b/>
                <w:lang w:eastAsia="ar-SA"/>
              </w:rPr>
              <w:t>. Поставщик обязан:</w:t>
            </w:r>
          </w:p>
          <w:p w:rsidR="00B64105" w:rsidRPr="008B611F" w:rsidRDefault="00B64105" w:rsidP="00664BFD">
            <w:pPr>
              <w:jc w:val="both"/>
            </w:pPr>
            <w:r w:rsidRPr="00732037">
              <w:rPr>
                <w:lang w:eastAsia="ar-SA"/>
              </w:rPr>
              <w:t xml:space="preserve">2.1. </w:t>
            </w:r>
            <w:r w:rsidRPr="008B611F">
              <w:rPr>
                <w:lang w:eastAsia="ar-SA"/>
              </w:rPr>
              <w:t xml:space="preserve">Поставить </w:t>
            </w:r>
            <w:r w:rsidRPr="008B611F">
              <w:rPr>
                <w:bCs/>
              </w:rPr>
              <w:t xml:space="preserve">подгузники </w:t>
            </w:r>
            <w:r w:rsidRPr="008B611F">
              <w:t xml:space="preserve">(далее - Изделия) для 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      </w:r>
          </w:p>
          <w:p w:rsidR="00B64105" w:rsidRDefault="00B64105" w:rsidP="00664BFD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      </w:r>
          </w:p>
          <w:p w:rsidR="00B64105" w:rsidRDefault="00B64105" w:rsidP="00664BFD">
            <w:pPr>
              <w:autoSpaceDE w:val="0"/>
              <w:autoSpaceDN w:val="0"/>
              <w:adjustRightInd w:val="0"/>
              <w:outlineLvl w:val="0"/>
            </w:pPr>
            <w:r>
              <w:rPr>
                <w:lang w:eastAsia="ar-SA"/>
              </w:rPr>
              <w:t>2.2</w:t>
            </w:r>
            <w:r w:rsidRPr="00E15E79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      </w:r>
            <w:r>
              <w:t xml:space="preserve"> выдаваемого Заказчиком, подписанного уполномоченным на дату выдачи направления лицом Заказчика.</w:t>
            </w:r>
          </w:p>
          <w:p w:rsidR="00B64105" w:rsidRDefault="00B64105" w:rsidP="00664BFD">
            <w:pPr>
              <w:jc w:val="both"/>
            </w:pPr>
            <w:r>
      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      </w:r>
          </w:p>
          <w:p w:rsidR="00B64105" w:rsidRDefault="00B64105" w:rsidP="00664BFD">
            <w:pPr>
              <w:spacing w:line="240" w:lineRule="atLeast"/>
              <w:jc w:val="both"/>
              <w:rPr>
                <w:lang w:eastAsia="ar-SA"/>
              </w:rPr>
            </w:pPr>
            <w:r>
      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      </w:r>
          </w:p>
          <w:p w:rsidR="00B64105" w:rsidRDefault="00B64105" w:rsidP="00664BF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      </w:r>
          </w:p>
          <w:p w:rsidR="00B64105" w:rsidRDefault="00B64105" w:rsidP="00664BFD">
            <w:pPr>
              <w:jc w:val="both"/>
            </w:pPr>
            <w:r>
      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</w:r>
          </w:p>
          <w:p w:rsidR="00B64105" w:rsidRPr="001C773C" w:rsidRDefault="00B64105" w:rsidP="00664BFD">
            <w:pPr>
              <w:spacing w:line="240" w:lineRule="atLeast"/>
              <w:jc w:val="both"/>
            </w:pPr>
            <w:r w:rsidRPr="007E21C7">
              <w:t xml:space="preserve">2.3. </w:t>
            </w:r>
            <w:r w:rsidRPr="003A4C3A">
              <w:t xml:space="preserve">Обеспечить возможность выдачи Изделий </w:t>
            </w:r>
            <w:r>
              <w:t>со дня, следующего за днем заключения государственного контракта в день, следующий за днем заключения государственного контракта,</w:t>
            </w:r>
            <w:r>
              <w:rPr>
                <w:bCs/>
              </w:rPr>
              <w:t xml:space="preserve"> на пунктах приема и в центре выдачи</w:t>
            </w:r>
            <w:r w:rsidRPr="003A4C3A">
              <w:rPr>
                <w:bCs/>
              </w:rPr>
              <w:t xml:space="preserve"> должно находиться не менее чем </w:t>
            </w:r>
            <w:r>
              <w:rPr>
                <w:bCs/>
              </w:rPr>
              <w:t xml:space="preserve">5% </w:t>
            </w:r>
            <w:r w:rsidRPr="003A4C3A">
              <w:rPr>
                <w:bCs/>
              </w:rPr>
              <w:t>от общего количества Изделий, предусмотренных в государственном контракте, по наименованиям Изделий в процентном соотношении. При этом, размеры Изделий должны быть в равном процентном соотношении друг к другу в пределах каждого наименования.</w:t>
            </w:r>
            <w:r w:rsidRPr="003A4C3A">
              <w:t xml:space="preserve"> </w:t>
            </w:r>
            <w:r w:rsidRPr="003A4C3A">
              <w:rPr>
                <w:bCs/>
              </w:rPr>
              <w:t xml:space="preserve">В </w:t>
            </w:r>
            <w:r w:rsidRPr="003A4C3A">
              <w:rPr>
                <w:bCs/>
              </w:rPr>
              <w:lastRenderedPageBreak/>
              <w:t xml:space="preserve">рамках исполнения государственного контракта в пунктах и центре приема ежедневно должны находиться Изделия всех наименований и размеров </w:t>
            </w:r>
            <w:r>
              <w:rPr>
                <w:bCs/>
              </w:rPr>
              <w:t>для организации их бесперебойной выдачи Изделий каждого наименования, но не менее чем 5% от общего объема товара в совокупности на всех пунктах выдачи.</w:t>
            </w:r>
          </w:p>
          <w:p w:rsidR="00B64105" w:rsidRPr="00E1304C" w:rsidRDefault="00B64105" w:rsidP="00664BFD">
            <w:pPr>
              <w:spacing w:line="240" w:lineRule="atLeast"/>
              <w:jc w:val="both"/>
            </w:pPr>
            <w:r w:rsidRPr="00E1304C">
              <w:t xml:space="preserve">2.4. </w:t>
            </w:r>
            <w:r>
              <w:t>В день, следующий за днем заключения контракта</w:t>
            </w:r>
            <w:r w:rsidRPr="00E1304C">
              <w:t xml:space="preserve"> Поставщиком должен быть организован «Контакт центр» для предварительной записи. Время ожидания ответа оператора не должно составлять более 15 минут. «Контакт центр» должен иметь режим работы не менее чем с 09:00 до 20:00 ежедневно. Телефонный номер должен быть указан в приложении к государственному контракту. Звонки с городских номеров субъекта должны быть бесплатными,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субъекта; исключается возможность взимания оплаты за звонки Поставщиком.</w:t>
            </w:r>
          </w:p>
          <w:p w:rsidR="00B64105" w:rsidRPr="003C54A3" w:rsidRDefault="00B64105" w:rsidP="00664BFD">
            <w:pPr>
              <w:tabs>
                <w:tab w:val="left" w:pos="9724"/>
              </w:tabs>
              <w:ind w:right="10"/>
              <w:jc w:val="both"/>
            </w:pPr>
            <w:r w:rsidRPr="00E1304C">
              <w:rPr>
                <w:szCs w:val="28"/>
              </w:rPr>
              <w:t xml:space="preserve">2.5. </w:t>
            </w:r>
            <w:r w:rsidRPr="00E1304C">
              <w:t>Вести журнал</w:t>
            </w:r>
            <w:r w:rsidRPr="003C54A3">
              <w:t xml:space="preserve"> телефонных звонков Получателей. Вести аудиозапись телефонных разговоров с Получателями по вопросам получения Изделий.</w:t>
            </w:r>
          </w:p>
          <w:p w:rsidR="00B64105" w:rsidRPr="00797B48" w:rsidRDefault="00B64105" w:rsidP="00664BFD">
            <w:pPr>
              <w:spacing w:line="240" w:lineRule="atLeast"/>
              <w:jc w:val="both"/>
              <w:rPr>
                <w:spacing w:val="-4"/>
              </w:rPr>
            </w:pPr>
            <w:r w:rsidRPr="003C54A3">
              <w:t>Предоставлять Заказчику в рамках подтверждения исполнения государственного контракта журнала телефонных звонков с указанием времени звонка, результате звонка и выборе инвалидов способа и места, времени доставки Изделия.</w:t>
            </w:r>
          </w:p>
          <w:p w:rsidR="00B64105" w:rsidRPr="00797B48" w:rsidRDefault="00B64105" w:rsidP="00664BFD">
            <w:pPr>
              <w:suppressAutoHyphens/>
              <w:spacing w:line="240" w:lineRule="atLeast"/>
              <w:jc w:val="both"/>
            </w:pPr>
            <w:r>
              <w:t xml:space="preserve">2.6. </w:t>
            </w:r>
            <w:r w:rsidRPr="00797B48">
              <w:t xml:space="preserve">Передавать Получателям Изделия, соответствующие направлению, в случае отсутствия в направлении указания размера подгузников – выдавать Изделия, соответствующие антропометрическим данным Получателя. Разовая передача Изделий не может превышать </w:t>
            </w:r>
            <w:r>
              <w:t>шестимесячной</w:t>
            </w:r>
            <w:r w:rsidRPr="00797B48">
              <w:t xml:space="preserve"> нормы, указанной в направлении.</w:t>
            </w:r>
          </w:p>
          <w:p w:rsidR="00B64105" w:rsidRDefault="00B64105" w:rsidP="00664BFD">
            <w:pPr>
              <w:jc w:val="both"/>
            </w:pPr>
            <w:r>
              <w:t xml:space="preserve">2.7. </w:t>
            </w:r>
            <w:r w:rsidRPr="0014478F">
              <w:t>Давать справки Получателям по вопросам, связанным с поставкой Изделий, в часы работы пунктов</w:t>
            </w:r>
            <w:r>
              <w:t xml:space="preserve"> приема</w:t>
            </w:r>
            <w:r w:rsidRPr="0014478F">
              <w:t xml:space="preserve">. </w:t>
            </w:r>
          </w:p>
          <w:p w:rsidR="00B64105" w:rsidRDefault="00B64105" w:rsidP="00664BFD"/>
          <w:p w:rsidR="00B64105" w:rsidRPr="00612097" w:rsidRDefault="00B64105" w:rsidP="00664BFD">
            <w:pPr>
              <w:suppressAutoHyphens/>
              <w:spacing w:line="240" w:lineRule="atLeast"/>
              <w:jc w:val="both"/>
              <w:rPr>
                <w:b/>
              </w:rPr>
            </w:pPr>
            <w:r w:rsidRPr="00136917">
              <w:rPr>
                <w:b/>
              </w:rPr>
              <w:t>3. Способ поставки:</w:t>
            </w:r>
          </w:p>
          <w:p w:rsidR="00B64105" w:rsidRDefault="00B64105" w:rsidP="00664BFD">
            <w:pPr>
              <w:suppressAutoHyphens/>
              <w:spacing w:line="240" w:lineRule="atLeast"/>
              <w:jc w:val="both"/>
            </w:pPr>
            <w:r>
              <w:t xml:space="preserve">3.1. Поставщик передает Изделия Получателям следующими способами: </w:t>
            </w:r>
          </w:p>
          <w:p w:rsidR="00B64105" w:rsidRPr="00797B48" w:rsidRDefault="00B64105" w:rsidP="00664BFD">
            <w:pPr>
              <w:widowControl w:val="0"/>
              <w:jc w:val="both"/>
            </w:pPr>
            <w:r w:rsidRPr="00797B48">
              <w:t>- по месту нахождения пунктов приема, организованных Поставщиком.</w:t>
            </w:r>
            <w:r w:rsidRPr="00797B48">
              <w:rPr>
                <w:lang w:eastAsia="ar-SA"/>
              </w:rPr>
              <w:t xml:space="preserve"> Получателям должна быть предоставлена возможность записаться в пункт приема через «контакт центр» на любое время в период </w:t>
            </w:r>
            <w:r w:rsidRPr="00797B48">
              <w:t>не менее чем с 09:00 до 20:00 с понедельника по пятницу;</w:t>
            </w:r>
          </w:p>
          <w:p w:rsidR="00B64105" w:rsidRPr="00797B48" w:rsidRDefault="00B64105" w:rsidP="00664BFD">
            <w:pPr>
              <w:spacing w:line="240" w:lineRule="atLeast"/>
              <w:jc w:val="both"/>
              <w:rPr>
                <w:lang w:eastAsia="ar-SA"/>
              </w:rPr>
            </w:pPr>
            <w:r w:rsidRPr="00797B48">
              <w:t xml:space="preserve">- по месту нахождения Получателя. Поставка путем передачи Изделий Получателям по месту нахождения Получателя осуществляется в пределах </w:t>
            </w:r>
            <w:r>
              <w:t>Санкт-Петербурга</w:t>
            </w:r>
            <w:r w:rsidRPr="00797B48">
              <w:t xml:space="preserve"> </w:t>
            </w:r>
            <w:r w:rsidRPr="00797B48">
              <w:rPr>
                <w:lang w:eastAsia="ar-SA"/>
              </w:rPr>
              <w:t>в срок не позднее 5 (пяти) рабочих дней со дня предварительной записи через «контакт центр». Доставка должна осуществляться не менее чем с понедельника по пятницу в период времени с 10-00 до 21-00.</w:t>
            </w:r>
          </w:p>
          <w:p w:rsidR="00B64105" w:rsidRPr="00797B48" w:rsidRDefault="00B64105" w:rsidP="00664BFD">
            <w:pPr>
              <w:jc w:val="both"/>
            </w:pPr>
            <w:r w:rsidRPr="00797B48">
              <w:rPr>
                <w:lang w:eastAsia="ar-SA"/>
              </w:rPr>
              <w:t xml:space="preserve">-по месту нахождения центра приема. Получателям должна быть предоставлена возможность получения Изделий в центре приема в любое время в период </w:t>
            </w:r>
            <w:r w:rsidRPr="00797B48">
              <w:t>не менее чем с 09:00 до 20:00 ежедневно без предварительной записи, Изделия передаются в день обращения Получателя.</w:t>
            </w:r>
          </w:p>
          <w:p w:rsidR="00B64105" w:rsidRDefault="00B64105" w:rsidP="00664BFD">
            <w:pPr>
              <w:jc w:val="both"/>
            </w:pPr>
            <w:r>
              <w:t>Поставщик обязан п</w:t>
            </w:r>
            <w:r w:rsidRPr="0014478F">
              <w:t>редост</w:t>
            </w:r>
            <w:r>
              <w:t>авлять Получателям право</w:t>
            </w:r>
            <w:r w:rsidRPr="0014478F">
              <w:t xml:space="preserve"> выбора способа получения Изделия (по месту жительства Получателя или по месту нахождения пункта (пунктов) </w:t>
            </w:r>
            <w:r>
              <w:t>и центра приема</w:t>
            </w:r>
            <w:r w:rsidRPr="0014478F">
              <w:t>).</w:t>
            </w:r>
          </w:p>
          <w:p w:rsidR="00B64105" w:rsidRPr="00797B48" w:rsidRDefault="00B64105" w:rsidP="00664BFD">
            <w:pPr>
              <w:jc w:val="both"/>
            </w:pPr>
            <w:r>
              <w:t>3.2.1</w:t>
            </w:r>
            <w:r w:rsidRPr="0014478F">
              <w:t xml:space="preserve">. </w:t>
            </w:r>
            <w:r w:rsidRPr="00797B48">
              <w:t xml:space="preserve">Центр приема должен соответствовать следующим требованиям: должен быть организован в </w:t>
            </w:r>
            <w:r w:rsidRPr="004C3B10">
              <w:t xml:space="preserve">Санкт-Петербурге </w:t>
            </w:r>
            <w:r w:rsidRPr="00797B48">
              <w:t xml:space="preserve">на расстоянии шаговой доступности для Получателей от станции метрополитена (не более 500 метров от станции). Ближайшая станция метрополитена должна быть на расстоянии не более 3 станций метрополитена от любой из станций пересечения линий метрополитена (пересадочных станций). Центр приема должен иметь зону ожидания Получателей, оборудованную системой «электронной очереди» и мебелью для ожидания в сидячем положении не менее 50 мест. Центр приема должен быть оборудован пандусами для облегчения передвижения инвалидов и соответствовать требованиям СП 59.13330.2016 «Доступность зданий и сооружений для маломобильных </w:t>
            </w:r>
            <w:r w:rsidRPr="00797B48">
              <w:lastRenderedPageBreak/>
              <w:t xml:space="preserve">групп населения». Поставщиком должна быть обеспечена возможность самостоятельного передвижения инвалидов по территории Центра приема, в том числе с помощью его работников, а также сменного кресла-коляски. Зона ожидания посетителей должна иметь площадь не менее 60 квадратных метров в соответствии с п.5.19 СП 118.13330.2012 «Общественные здания и сооружения». Центр приема должен быть оборудован гардеробом, соответствующим п. 5.39 СП 118.13330.2012 «Общественные здания и сооружения» и площадью не менее 18 квадратных метров. Центр приема должен быть оборудован не менее чем 2 туалетными комнатами со свободным посещением Получателями, причем не менее 1 оборудованной для посещения инвалидами в соответствии с </w:t>
            </w:r>
            <w:proofErr w:type="spellStart"/>
            <w:r w:rsidRPr="00797B48">
              <w:t>п.п</w:t>
            </w:r>
            <w:proofErr w:type="spellEnd"/>
            <w:r w:rsidRPr="00797B48">
              <w:t>. 6.3.3, 6.3.6 СП 59.13330.2016 «Доступность зданий и сооружений для маломобильных групп населения».</w:t>
            </w:r>
          </w:p>
          <w:p w:rsidR="00B64105" w:rsidRDefault="00B64105" w:rsidP="00664BFD">
            <w:pPr>
              <w:jc w:val="both"/>
            </w:pPr>
            <w:r w:rsidRPr="00797B48">
      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центра приема должны быть предназначены только для инвалидов, их представителей и/или сопровождающих лиц. Центр приема должен иметь отдельный вход и режим работы не менее чем с 09:00 до 20:00 ежедневно. Обслуживание Получателей осуществляется при наличии номера «электронной очереди». Время ожидания в очереди не должно превышать 15 минут. В случае если загруженность центра приема не позволяет обеспечить достижение указанного показателя, Поставщиком оборудуются дополнительные окна обслуживания. В случае если Получатель получил номер «электронной очереди» до 20:00, то сотрудники пункта обязаны осуществить прием Получателя, в том числе после 20:00, в зависимости от прохождения очереди Получателей, имеющих номера «электронной очереди». Центр приема должен быть организован </w:t>
            </w:r>
            <w:r>
              <w:t>не позднее 1 дня с момента заключения контракта</w:t>
            </w:r>
            <w:r w:rsidRPr="00797B48">
              <w:t xml:space="preserve">. Изделия должны находиться на складе центра приема, обеспечивающем их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 Не позднее </w:t>
            </w:r>
            <w:r>
              <w:t>указанного срока</w:t>
            </w:r>
            <w:r w:rsidRPr="00797B48">
              <w:t xml:space="preserve"> Поставщик передает Заказчику документы, подтверждающие право П</w:t>
            </w:r>
            <w:r>
              <w:t>оставщика использовать помещение</w:t>
            </w:r>
            <w:r w:rsidRPr="00797B48">
              <w:t xml:space="preserve"> </w:t>
            </w:r>
            <w:r>
              <w:t>центра приема.</w:t>
            </w:r>
            <w:r w:rsidRPr="00797B48">
              <w:t xml:space="preserve"> </w:t>
            </w:r>
          </w:p>
          <w:p w:rsidR="00B64105" w:rsidRDefault="00B64105" w:rsidP="00664BFD">
            <w:pPr>
              <w:jc w:val="both"/>
            </w:pPr>
            <w:r>
              <w:t>3.2.2</w:t>
            </w:r>
            <w:r w:rsidRPr="0014478F">
              <w:t xml:space="preserve">. </w:t>
            </w:r>
            <w:r w:rsidRPr="00797B48">
              <w:t xml:space="preserve">Пункты приема должны быть организованы </w:t>
            </w:r>
            <w:r>
              <w:t>не позднее 1 дня с момента заключения контракта</w:t>
            </w:r>
            <w:r w:rsidRPr="00797B48">
              <w:t xml:space="preserve"> и работать до полной выдачи Изделий. Не позднее </w:t>
            </w:r>
            <w:r>
              <w:t>дня, следующего за днем заключения государственного контракта,</w:t>
            </w:r>
            <w:r w:rsidRPr="00797B48">
              <w:t xml:space="preserve"> Поставщик передает Заказчику документы, подтверждающие право Поставщика использовать помещения </w:t>
            </w:r>
            <w:r>
              <w:t>пунктов приема, а также направляет информацию об а</w:t>
            </w:r>
            <w:r w:rsidRPr="00797B48">
              <w:t>дрес</w:t>
            </w:r>
            <w:r>
              <w:t>ах</w:t>
            </w:r>
            <w:r w:rsidRPr="00797B48">
              <w:t xml:space="preserve"> и график</w:t>
            </w:r>
            <w:r>
              <w:t>е работы центра приема и пунктов приема.</w:t>
            </w:r>
          </w:p>
          <w:p w:rsidR="00B64105" w:rsidRPr="00797B48" w:rsidRDefault="00B64105" w:rsidP="00664BFD">
            <w:pPr>
              <w:jc w:val="both"/>
            </w:pPr>
            <w:r w:rsidRPr="00797B48">
              <w:t xml:space="preserve">Пункты приема должны быть организованы не менее чем в 6 </w:t>
            </w:r>
            <w:r>
              <w:t>различных</w:t>
            </w:r>
            <w:r w:rsidRPr="00797B48">
              <w:t xml:space="preserve"> районах города. Количество пунктов в районе (городском поселении) – не менее одного. Каждый из пунктов должен иметь туалетную комнату со свободным посещением Получателями. Проходы в пункты приема и передвижение по ним должны быть беспрепятственны для инвалидов (в случае необходимости, пункты приема должны быть оборудованы пандусами или иными приспособлениями для облегчения передвижения инвалидов).</w:t>
            </w:r>
          </w:p>
          <w:p w:rsidR="00B64105" w:rsidRPr="00797B48" w:rsidRDefault="00B64105" w:rsidP="00664BFD">
            <w:pPr>
              <w:jc w:val="both"/>
            </w:pPr>
            <w:r w:rsidRPr="00797B48">
              <w:t xml:space="preserve">Центр приема не должен располагаться в пунктах приема. </w:t>
            </w:r>
          </w:p>
          <w:p w:rsidR="00B64105" w:rsidRPr="00797B48" w:rsidRDefault="00B64105" w:rsidP="00664BFD">
            <w:pPr>
              <w:jc w:val="both"/>
            </w:pPr>
            <w:r w:rsidRPr="00797B48">
              <w:t>Максимальное время ожидания Получателей в очереди не должно превышать 15 минут.</w:t>
            </w:r>
          </w:p>
          <w:p w:rsidR="00B64105" w:rsidRPr="00797B48" w:rsidRDefault="00B64105" w:rsidP="00664BFD">
            <w:pPr>
              <w:jc w:val="both"/>
            </w:pPr>
            <w:r>
              <w:t xml:space="preserve">3.2.3. </w:t>
            </w:r>
            <w:r w:rsidRPr="00797B48">
              <w:t>Вход в каждый пункт приема и центр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 Информация о графике (режиме) работы каждого пункта приема</w:t>
            </w:r>
            <w:r>
              <w:t xml:space="preserve"> и центра приема</w:t>
            </w:r>
            <w:r w:rsidRPr="00797B48">
              <w:t xml:space="preserve"> должна быть размещена на видном месте при входе в здание, в котором он осуществляет свою деятельность.</w:t>
            </w:r>
          </w:p>
          <w:p w:rsidR="00B64105" w:rsidRPr="0014478F" w:rsidRDefault="00B64105" w:rsidP="00664BFD">
            <w:pPr>
              <w:jc w:val="both"/>
            </w:pPr>
            <w:r w:rsidRPr="006B761A">
              <w:t>3.2.4. В случае выбора Получателем способа получения Изделия по месту нахождения пунктов приема, организованных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      </w:r>
          </w:p>
          <w:p w:rsidR="00B64105" w:rsidRPr="004C3B10" w:rsidRDefault="00B64105" w:rsidP="00664BFD">
            <w:pPr>
              <w:jc w:val="both"/>
              <w:rPr>
                <w:szCs w:val="20"/>
              </w:rPr>
            </w:pPr>
            <w:r>
              <w:t>3.3</w:t>
            </w:r>
            <w:r w:rsidRPr="0014478F">
              <w:t xml:space="preserve">. </w:t>
            </w:r>
            <w:r w:rsidRPr="004C3B10">
              <w:rPr>
                <w:szCs w:val="20"/>
              </w:rPr>
              <w:t xml:space="preserve">Поставка путем передачи Изделий Получателям по месту нахождения Получателя осуществляется в пределах административной границы Санкт-Петербурга, не менее чем с </w:t>
            </w:r>
            <w:r w:rsidRPr="004C3B10">
              <w:rPr>
                <w:szCs w:val="20"/>
              </w:rPr>
              <w:lastRenderedPageBreak/>
              <w:t>10:00 до 21:00 с понедельника по пятницу, по предварительной записи через «контакт центр».</w:t>
            </w:r>
          </w:p>
          <w:p w:rsidR="00B64105" w:rsidRPr="0014478F" w:rsidRDefault="00B64105" w:rsidP="00664BFD">
            <w:pPr>
              <w:suppressAutoHyphens/>
              <w:spacing w:line="240" w:lineRule="atLeast"/>
              <w:jc w:val="both"/>
            </w:pPr>
            <w:r w:rsidRPr="0014478F">
              <w:t>Такая доставка осуществляется в ср</w:t>
            </w:r>
            <w:r>
              <w:t>ок, согласованный с Получателем, но не более 5 рабочих</w:t>
            </w:r>
            <w:r w:rsidRPr="00136917">
              <w:t xml:space="preserve"> дней с</w:t>
            </w:r>
            <w:r>
              <w:t>о</w:t>
            </w:r>
            <w:r w:rsidRPr="00136917">
              <w:t xml:space="preserve"> д</w:t>
            </w:r>
            <w:r>
              <w:t>ня</w:t>
            </w:r>
            <w:r w:rsidRPr="00136917">
              <w:t xml:space="preserve"> обращения Получателя</w:t>
            </w:r>
            <w:r>
              <w:t>.</w:t>
            </w:r>
          </w:p>
          <w:p w:rsidR="00B64105" w:rsidRDefault="00B64105" w:rsidP="00664BFD">
            <w:pPr>
              <w:jc w:val="both"/>
            </w:pPr>
            <w:r>
              <w:rPr>
                <w:szCs w:val="28"/>
              </w:rPr>
              <w:t>Поставщик обязан и</w:t>
            </w:r>
            <w:r w:rsidRPr="00475C8C">
              <w:rPr>
                <w:szCs w:val="28"/>
              </w:rPr>
              <w:t xml:space="preserve">нформировать </w:t>
            </w:r>
            <w:r w:rsidRPr="00475C8C">
              <w:t>Заказчика</w:t>
            </w:r>
            <w:r w:rsidRPr="00475C8C">
              <w:rPr>
                <w:szCs w:val="28"/>
              </w:rPr>
              <w:t xml:space="preserve"> </w:t>
            </w:r>
            <w:r w:rsidRPr="00475C8C">
              <w:t xml:space="preserve">о невозможности </w:t>
            </w:r>
            <w:r>
              <w:t>доставки</w:t>
            </w:r>
            <w:r w:rsidRPr="00475C8C">
              <w:t xml:space="preserve"> Изделия Получателю </w:t>
            </w:r>
            <w:r w:rsidRPr="00475C8C">
              <w:rPr>
                <w:szCs w:val="28"/>
              </w:rPr>
              <w:t>не позднее дня, следующего за днем доставки, согласованным с Получателем</w:t>
            </w:r>
            <w:r w:rsidRPr="00475C8C">
              <w:t>.</w:t>
            </w:r>
          </w:p>
          <w:p w:rsidR="00B64105" w:rsidRDefault="00B64105" w:rsidP="00664BFD">
            <w:pPr>
              <w:jc w:val="both"/>
            </w:pPr>
            <w:r>
              <w:t xml:space="preserve">4. Заказчик вправе произвести выборочную проверку Изделий </w:t>
            </w:r>
            <w:r w:rsidRPr="00136917">
              <w:t xml:space="preserve">и соответствия пунктов </w:t>
            </w:r>
            <w:r>
              <w:t xml:space="preserve">и центра </w:t>
            </w:r>
            <w:r w:rsidRPr="00136917">
              <w:t>приема требованиям государственного контракта</w:t>
            </w:r>
            <w:r>
              <w:t xml:space="preserve"> начиная со дня организации пунктов выдачи и центра приема.</w:t>
            </w:r>
          </w:p>
          <w:p w:rsidR="00B64105" w:rsidRDefault="00B64105" w:rsidP="00664BFD">
            <w:pPr>
              <w:jc w:val="both"/>
            </w:pPr>
            <w:r w:rsidRPr="00797B48">
              <w:t>При проведении проверки Заказчик вправе осуществлять фото и видеозапись</w:t>
            </w:r>
            <w:r>
              <w:t>.</w:t>
            </w:r>
          </w:p>
          <w:p w:rsidR="00B64105" w:rsidRPr="001E0789" w:rsidRDefault="00B64105" w:rsidP="00664BFD">
            <w:pPr>
              <w:jc w:val="both"/>
            </w:pPr>
          </w:p>
        </w:tc>
      </w:tr>
    </w:tbl>
    <w:p w:rsidR="000D4891" w:rsidRDefault="00A065F2"/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F2" w:rsidRDefault="00A065F2" w:rsidP="00B64105">
      <w:r>
        <w:separator/>
      </w:r>
    </w:p>
  </w:endnote>
  <w:endnote w:type="continuationSeparator" w:id="0">
    <w:p w:rsidR="00A065F2" w:rsidRDefault="00A065F2" w:rsidP="00B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F2" w:rsidRDefault="00A065F2" w:rsidP="00B64105">
      <w:r>
        <w:separator/>
      </w:r>
    </w:p>
  </w:footnote>
  <w:footnote w:type="continuationSeparator" w:id="0">
    <w:p w:rsidR="00A065F2" w:rsidRDefault="00A065F2" w:rsidP="00B64105">
      <w:r>
        <w:continuationSeparator/>
      </w:r>
    </w:p>
  </w:footnote>
  <w:footnote w:id="1">
    <w:p w:rsidR="00B64105" w:rsidRPr="004D2FEC" w:rsidRDefault="00B64105" w:rsidP="00B6410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64105" w:rsidRDefault="00B64105" w:rsidP="00B64105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5"/>
    <w:rsid w:val="000B3EC0"/>
    <w:rsid w:val="001E7260"/>
    <w:rsid w:val="002F2A08"/>
    <w:rsid w:val="005760D8"/>
    <w:rsid w:val="005F6524"/>
    <w:rsid w:val="008C7DAD"/>
    <w:rsid w:val="00A065F2"/>
    <w:rsid w:val="00B64105"/>
    <w:rsid w:val="00F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41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B64105"/>
    <w:pPr>
      <w:suppressLineNumbers/>
      <w:suppressAutoHyphens/>
    </w:pPr>
    <w:rPr>
      <w:rFonts w:eastAsia="Times New Roman"/>
      <w:lang w:eastAsia="ar-SA"/>
    </w:rPr>
  </w:style>
  <w:style w:type="character" w:styleId="a4">
    <w:name w:val="footnote reference"/>
    <w:semiHidden/>
    <w:unhideWhenUsed/>
    <w:rsid w:val="00B64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41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B64105"/>
    <w:pPr>
      <w:suppressLineNumbers/>
      <w:suppressAutoHyphens/>
    </w:pPr>
    <w:rPr>
      <w:rFonts w:eastAsia="Times New Roman"/>
      <w:lang w:eastAsia="ar-SA"/>
    </w:rPr>
  </w:style>
  <w:style w:type="character" w:styleId="a4">
    <w:name w:val="footnote reference"/>
    <w:semiHidden/>
    <w:unhideWhenUsed/>
    <w:rsid w:val="00B6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Алеся Мокшина</cp:lastModifiedBy>
  <cp:revision>4</cp:revision>
  <dcterms:created xsi:type="dcterms:W3CDTF">2018-12-17T13:27:00Z</dcterms:created>
  <dcterms:modified xsi:type="dcterms:W3CDTF">2018-12-19T10:04:00Z</dcterms:modified>
</cp:coreProperties>
</file>