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18" w:rsidRPr="00844A9A" w:rsidRDefault="00D73218" w:rsidP="00113AC2">
      <w:pPr>
        <w:pStyle w:val="a3"/>
        <w:ind w:left="-993"/>
        <w:rPr>
          <w:bCs/>
          <w:sz w:val="24"/>
          <w:szCs w:val="24"/>
          <w:lang w:eastAsia="en-US"/>
        </w:rPr>
      </w:pPr>
      <w:r w:rsidRPr="00844A9A">
        <w:rPr>
          <w:bCs/>
          <w:sz w:val="24"/>
          <w:szCs w:val="24"/>
          <w:lang w:eastAsia="en-US"/>
        </w:rPr>
        <w:t>Описание объекта закупки</w:t>
      </w:r>
    </w:p>
    <w:p w:rsidR="00F8289E" w:rsidRPr="00844A9A" w:rsidRDefault="00844A9A" w:rsidP="00844A9A">
      <w:pPr>
        <w:tabs>
          <w:tab w:val="left" w:pos="10632"/>
          <w:tab w:val="left" w:pos="10992"/>
        </w:tabs>
        <w:snapToGrid w:val="0"/>
        <w:rPr>
          <w:sz w:val="22"/>
        </w:rPr>
      </w:pPr>
      <w:r w:rsidRPr="00844A9A">
        <w:rPr>
          <w:sz w:val="22"/>
        </w:rPr>
        <w:t>Поставка инвалидам Ростовской области средств опоры</w:t>
      </w:r>
      <w:r w:rsidR="00F8289E" w:rsidRPr="00844A9A">
        <w:rPr>
          <w:sz w:val="22"/>
        </w:rPr>
        <w:t xml:space="preserve"> в количестве</w:t>
      </w:r>
      <w:r w:rsidR="00751C17" w:rsidRPr="00844A9A">
        <w:rPr>
          <w:sz w:val="22"/>
        </w:rPr>
        <w:t xml:space="preserve"> 1</w:t>
      </w:r>
      <w:r w:rsidRPr="00844A9A">
        <w:rPr>
          <w:sz w:val="22"/>
        </w:rPr>
        <w:t xml:space="preserve"> 275</w:t>
      </w:r>
      <w:r w:rsidR="00F8289E" w:rsidRPr="00844A9A">
        <w:rPr>
          <w:sz w:val="22"/>
        </w:rPr>
        <w:t xml:space="preserve">  шт.</w:t>
      </w:r>
    </w:p>
    <w:p w:rsidR="00113AC2" w:rsidRPr="00844A9A" w:rsidRDefault="00F8289E" w:rsidP="00844A9A">
      <w:pPr>
        <w:tabs>
          <w:tab w:val="left" w:pos="10632"/>
          <w:tab w:val="left" w:pos="10992"/>
        </w:tabs>
        <w:snapToGrid w:val="0"/>
        <w:rPr>
          <w:b/>
          <w:bCs/>
        </w:rPr>
      </w:pPr>
      <w:r w:rsidRPr="00844A9A">
        <w:rPr>
          <w:sz w:val="22"/>
        </w:rPr>
        <w:t>Начальная (максимальная) цена контракта:</w:t>
      </w:r>
      <w:r w:rsidR="00101CA1" w:rsidRPr="00844A9A">
        <w:rPr>
          <w:sz w:val="22"/>
        </w:rPr>
        <w:t xml:space="preserve"> </w:t>
      </w:r>
      <w:r w:rsidR="00844A9A" w:rsidRPr="00844A9A">
        <w:rPr>
          <w:sz w:val="22"/>
        </w:rPr>
        <w:t>1 050 030</w:t>
      </w:r>
      <w:r w:rsidRPr="00844A9A">
        <w:rPr>
          <w:b/>
        </w:rPr>
        <w:t xml:space="preserve"> </w:t>
      </w:r>
      <w:r w:rsidRPr="00844A9A">
        <w:rPr>
          <w:sz w:val="22"/>
          <w:szCs w:val="22"/>
        </w:rPr>
        <w:t>руб</w:t>
      </w:r>
      <w:r w:rsidR="00844A9A" w:rsidRPr="00844A9A">
        <w:rPr>
          <w:sz w:val="22"/>
          <w:szCs w:val="22"/>
        </w:rPr>
        <w:t>лей 10</w:t>
      </w:r>
      <w:r w:rsidR="00101CA1" w:rsidRPr="00844A9A">
        <w:rPr>
          <w:sz w:val="22"/>
          <w:szCs w:val="22"/>
        </w:rPr>
        <w:t xml:space="preserve">  коп</w:t>
      </w:r>
      <w:r w:rsidR="00844A9A" w:rsidRPr="00844A9A">
        <w:rPr>
          <w:sz w:val="22"/>
          <w:szCs w:val="22"/>
        </w:rPr>
        <w:t>еек</w:t>
      </w:r>
      <w:r w:rsidR="00101CA1" w:rsidRPr="00844A9A">
        <w:rPr>
          <w:sz w:val="22"/>
          <w:szCs w:val="22"/>
        </w:rPr>
        <w:t>.</w:t>
      </w:r>
    </w:p>
    <w:tbl>
      <w:tblPr>
        <w:tblpPr w:leftFromText="180" w:rightFromText="180" w:vertAnchor="text" w:tblpX="-885" w:tblpY="1"/>
        <w:tblOverlap w:val="never"/>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3457"/>
        <w:gridCol w:w="850"/>
        <w:gridCol w:w="710"/>
        <w:gridCol w:w="1134"/>
        <w:gridCol w:w="850"/>
        <w:gridCol w:w="850"/>
        <w:gridCol w:w="710"/>
      </w:tblGrid>
      <w:tr w:rsidR="00844A9A" w:rsidRPr="000F75EE" w:rsidTr="00113AC2">
        <w:trPr>
          <w:trHeight w:val="1413"/>
        </w:trPr>
        <w:tc>
          <w:tcPr>
            <w:tcW w:w="961" w:type="pct"/>
            <w:tcBorders>
              <w:top w:val="single" w:sz="4" w:space="0" w:color="auto"/>
              <w:left w:val="single" w:sz="4" w:space="0" w:color="auto"/>
              <w:bottom w:val="single" w:sz="4" w:space="0" w:color="auto"/>
              <w:right w:val="single" w:sz="4" w:space="0" w:color="auto"/>
            </w:tcBorders>
            <w:vAlign w:val="center"/>
            <w:hideMark/>
          </w:tcPr>
          <w:p w:rsidR="00D73218" w:rsidRPr="000F75EE" w:rsidRDefault="00D73218" w:rsidP="00113AC2">
            <w:pPr>
              <w:snapToGrid w:val="0"/>
              <w:jc w:val="center"/>
              <w:rPr>
                <w:sz w:val="20"/>
                <w:szCs w:val="20"/>
              </w:rPr>
            </w:pPr>
            <w:r w:rsidRPr="000F75EE">
              <w:rPr>
                <w:sz w:val="20"/>
                <w:szCs w:val="20"/>
              </w:rPr>
              <w:t>Наименование</w:t>
            </w:r>
          </w:p>
          <w:p w:rsidR="00D73218" w:rsidRPr="000F75EE" w:rsidRDefault="00D73218" w:rsidP="00113AC2">
            <w:pPr>
              <w:snapToGrid w:val="0"/>
              <w:jc w:val="center"/>
              <w:rPr>
                <w:sz w:val="20"/>
                <w:szCs w:val="20"/>
              </w:rPr>
            </w:pPr>
            <w:r w:rsidRPr="000F75EE">
              <w:rPr>
                <w:sz w:val="20"/>
                <w:szCs w:val="20"/>
              </w:rPr>
              <w:t>изделия</w:t>
            </w:r>
          </w:p>
          <w:p w:rsidR="00D73218" w:rsidRPr="000F75EE" w:rsidRDefault="00D73218" w:rsidP="00113AC2">
            <w:pPr>
              <w:snapToGrid w:val="0"/>
              <w:jc w:val="center"/>
              <w:rPr>
                <w:sz w:val="20"/>
                <w:szCs w:val="20"/>
              </w:rPr>
            </w:pPr>
            <w:r w:rsidRPr="000F75EE">
              <w:rPr>
                <w:sz w:val="20"/>
                <w:szCs w:val="20"/>
              </w:rPr>
              <w:t>Шифр___</w:t>
            </w:r>
          </w:p>
        </w:tc>
        <w:tc>
          <w:tcPr>
            <w:tcW w:w="1631" w:type="pct"/>
            <w:tcBorders>
              <w:top w:val="single" w:sz="4" w:space="0" w:color="auto"/>
              <w:left w:val="single" w:sz="4" w:space="0" w:color="auto"/>
              <w:bottom w:val="single" w:sz="4" w:space="0" w:color="auto"/>
              <w:right w:val="single" w:sz="4" w:space="0" w:color="auto"/>
            </w:tcBorders>
            <w:vAlign w:val="center"/>
            <w:hideMark/>
          </w:tcPr>
          <w:p w:rsidR="00D73218" w:rsidRPr="000F75EE" w:rsidRDefault="00D73218" w:rsidP="00113AC2">
            <w:pPr>
              <w:snapToGrid w:val="0"/>
              <w:jc w:val="center"/>
              <w:rPr>
                <w:sz w:val="20"/>
                <w:szCs w:val="20"/>
              </w:rPr>
            </w:pPr>
            <w:r w:rsidRPr="000F75EE">
              <w:rPr>
                <w:sz w:val="20"/>
                <w:szCs w:val="20"/>
              </w:rPr>
              <w:t>Функциональная характеристика изделия</w:t>
            </w:r>
          </w:p>
        </w:tc>
        <w:tc>
          <w:tcPr>
            <w:tcW w:w="401" w:type="pct"/>
            <w:tcBorders>
              <w:top w:val="single" w:sz="4" w:space="0" w:color="auto"/>
              <w:left w:val="single" w:sz="4" w:space="0" w:color="auto"/>
              <w:bottom w:val="single" w:sz="4" w:space="0" w:color="auto"/>
              <w:right w:val="single" w:sz="4" w:space="0" w:color="auto"/>
            </w:tcBorders>
            <w:vAlign w:val="center"/>
            <w:hideMark/>
          </w:tcPr>
          <w:p w:rsidR="00D73218" w:rsidRPr="000F75EE" w:rsidRDefault="00D73218" w:rsidP="00113AC2">
            <w:pPr>
              <w:snapToGrid w:val="0"/>
              <w:jc w:val="center"/>
              <w:rPr>
                <w:sz w:val="20"/>
                <w:szCs w:val="20"/>
              </w:rPr>
            </w:pPr>
            <w:r w:rsidRPr="000F75EE">
              <w:rPr>
                <w:bCs/>
                <w:sz w:val="20"/>
                <w:szCs w:val="20"/>
              </w:rPr>
              <w:t>Цена за ед., руб.</w:t>
            </w:r>
          </w:p>
        </w:tc>
        <w:tc>
          <w:tcPr>
            <w:tcW w:w="335" w:type="pct"/>
            <w:tcBorders>
              <w:top w:val="single" w:sz="4" w:space="0" w:color="auto"/>
              <w:left w:val="single" w:sz="4" w:space="0" w:color="auto"/>
              <w:bottom w:val="single" w:sz="4" w:space="0" w:color="auto"/>
              <w:right w:val="single" w:sz="4" w:space="0" w:color="auto"/>
            </w:tcBorders>
            <w:vAlign w:val="center"/>
            <w:hideMark/>
          </w:tcPr>
          <w:p w:rsidR="00D73218" w:rsidRPr="000F75EE" w:rsidRDefault="00D73218" w:rsidP="00113AC2">
            <w:pPr>
              <w:snapToGrid w:val="0"/>
              <w:jc w:val="center"/>
              <w:rPr>
                <w:bCs/>
                <w:sz w:val="20"/>
                <w:szCs w:val="20"/>
              </w:rPr>
            </w:pPr>
            <w:r w:rsidRPr="000F75EE">
              <w:rPr>
                <w:bCs/>
                <w:sz w:val="20"/>
                <w:szCs w:val="20"/>
              </w:rPr>
              <w:t>Количество, шт.</w:t>
            </w:r>
          </w:p>
        </w:tc>
        <w:tc>
          <w:tcPr>
            <w:tcW w:w="535" w:type="pct"/>
            <w:tcBorders>
              <w:top w:val="single" w:sz="4" w:space="0" w:color="auto"/>
              <w:left w:val="single" w:sz="4" w:space="0" w:color="auto"/>
              <w:bottom w:val="single" w:sz="4" w:space="0" w:color="auto"/>
              <w:right w:val="single" w:sz="4" w:space="0" w:color="auto"/>
            </w:tcBorders>
            <w:vAlign w:val="center"/>
            <w:hideMark/>
          </w:tcPr>
          <w:p w:rsidR="00D73218" w:rsidRPr="000F75EE" w:rsidRDefault="00D73218" w:rsidP="00113AC2">
            <w:pPr>
              <w:snapToGrid w:val="0"/>
              <w:jc w:val="center"/>
              <w:rPr>
                <w:sz w:val="20"/>
                <w:szCs w:val="20"/>
              </w:rPr>
            </w:pPr>
            <w:r w:rsidRPr="000F75EE">
              <w:rPr>
                <w:sz w:val="20"/>
                <w:szCs w:val="20"/>
              </w:rPr>
              <w:t>Сумма,</w:t>
            </w:r>
          </w:p>
          <w:p w:rsidR="00D73218" w:rsidRPr="000F75EE" w:rsidRDefault="00D73218" w:rsidP="00113AC2">
            <w:pPr>
              <w:snapToGrid w:val="0"/>
              <w:jc w:val="center"/>
              <w:rPr>
                <w:sz w:val="20"/>
                <w:szCs w:val="20"/>
              </w:rPr>
            </w:pPr>
            <w:r w:rsidRPr="000F75EE">
              <w:rPr>
                <w:sz w:val="20"/>
                <w:szCs w:val="20"/>
              </w:rPr>
              <w:t>руб.</w:t>
            </w:r>
          </w:p>
        </w:tc>
        <w:tc>
          <w:tcPr>
            <w:tcW w:w="401" w:type="pct"/>
            <w:tcBorders>
              <w:top w:val="single" w:sz="4" w:space="0" w:color="auto"/>
              <w:left w:val="single" w:sz="4" w:space="0" w:color="auto"/>
              <w:bottom w:val="single" w:sz="4" w:space="0" w:color="auto"/>
              <w:right w:val="single" w:sz="4" w:space="0" w:color="auto"/>
            </w:tcBorders>
            <w:vAlign w:val="center"/>
          </w:tcPr>
          <w:p w:rsidR="00D73218" w:rsidRPr="000F75EE" w:rsidRDefault="00D73218" w:rsidP="00113AC2">
            <w:pPr>
              <w:snapToGrid w:val="0"/>
              <w:jc w:val="center"/>
              <w:rPr>
                <w:rFonts w:eastAsia="Lucida Sans Unicode"/>
                <w:kern w:val="2"/>
                <w:sz w:val="20"/>
                <w:szCs w:val="20"/>
              </w:rPr>
            </w:pPr>
            <w:r w:rsidRPr="000F75EE">
              <w:rPr>
                <w:sz w:val="20"/>
                <w:szCs w:val="20"/>
              </w:rPr>
              <w:t>Срок выполнения работ</w:t>
            </w:r>
          </w:p>
        </w:tc>
        <w:tc>
          <w:tcPr>
            <w:tcW w:w="401" w:type="pct"/>
            <w:tcBorders>
              <w:top w:val="single" w:sz="4" w:space="0" w:color="auto"/>
              <w:left w:val="single" w:sz="4" w:space="0" w:color="auto"/>
              <w:bottom w:val="single" w:sz="4" w:space="0" w:color="auto"/>
              <w:right w:val="single" w:sz="4" w:space="0" w:color="auto"/>
            </w:tcBorders>
            <w:vAlign w:val="center"/>
          </w:tcPr>
          <w:p w:rsidR="00D73218" w:rsidRPr="000F75EE" w:rsidRDefault="00D73218" w:rsidP="00113AC2">
            <w:pPr>
              <w:snapToGrid w:val="0"/>
              <w:ind w:left="-107" w:right="-108"/>
              <w:jc w:val="center"/>
              <w:rPr>
                <w:rFonts w:eastAsia="Lucida Sans Unicode"/>
                <w:kern w:val="2"/>
                <w:sz w:val="20"/>
                <w:szCs w:val="20"/>
              </w:rPr>
            </w:pPr>
            <w:r w:rsidRPr="000F75EE">
              <w:rPr>
                <w:sz w:val="20"/>
                <w:szCs w:val="20"/>
              </w:rPr>
              <w:t>Срок</w:t>
            </w:r>
          </w:p>
          <w:p w:rsidR="00D73218" w:rsidRPr="000F75EE" w:rsidRDefault="00D73218" w:rsidP="00113AC2">
            <w:pPr>
              <w:snapToGrid w:val="0"/>
              <w:ind w:left="-107" w:right="-108"/>
              <w:jc w:val="center"/>
              <w:rPr>
                <w:sz w:val="20"/>
                <w:szCs w:val="20"/>
              </w:rPr>
            </w:pPr>
            <w:r w:rsidRPr="000F75EE">
              <w:rPr>
                <w:sz w:val="20"/>
                <w:szCs w:val="20"/>
              </w:rPr>
              <w:t>гарантии</w:t>
            </w:r>
          </w:p>
          <w:p w:rsidR="00D73218" w:rsidRPr="000F75EE" w:rsidRDefault="004F5219" w:rsidP="00113AC2">
            <w:pPr>
              <w:snapToGrid w:val="0"/>
              <w:ind w:left="-107" w:right="-108"/>
              <w:jc w:val="center"/>
              <w:rPr>
                <w:rFonts w:eastAsia="Lucida Sans Unicode"/>
                <w:kern w:val="2"/>
                <w:sz w:val="20"/>
                <w:szCs w:val="20"/>
              </w:rPr>
            </w:pPr>
            <w:r w:rsidRPr="000F75EE">
              <w:rPr>
                <w:sz w:val="20"/>
                <w:szCs w:val="20"/>
              </w:rPr>
              <w:t>(</w:t>
            </w:r>
            <w:r w:rsidR="00D73218" w:rsidRPr="000F75EE">
              <w:rPr>
                <w:sz w:val="20"/>
                <w:szCs w:val="20"/>
              </w:rPr>
              <w:t>не менее месяцев)</w:t>
            </w:r>
          </w:p>
        </w:tc>
        <w:tc>
          <w:tcPr>
            <w:tcW w:w="335" w:type="pct"/>
            <w:tcBorders>
              <w:top w:val="single" w:sz="4" w:space="0" w:color="auto"/>
              <w:left w:val="single" w:sz="4" w:space="0" w:color="auto"/>
              <w:bottom w:val="single" w:sz="4" w:space="0" w:color="auto"/>
              <w:right w:val="single" w:sz="4" w:space="0" w:color="auto"/>
            </w:tcBorders>
            <w:vAlign w:val="center"/>
          </w:tcPr>
          <w:p w:rsidR="00D73218" w:rsidRPr="000F75EE" w:rsidRDefault="00D73218" w:rsidP="00113AC2">
            <w:pPr>
              <w:snapToGrid w:val="0"/>
              <w:jc w:val="center"/>
              <w:rPr>
                <w:sz w:val="20"/>
                <w:szCs w:val="20"/>
              </w:rPr>
            </w:pPr>
            <w:r w:rsidRPr="000F75EE">
              <w:rPr>
                <w:sz w:val="20"/>
                <w:szCs w:val="20"/>
              </w:rPr>
              <w:t>Срок службы</w:t>
            </w:r>
          </w:p>
          <w:p w:rsidR="00D73218" w:rsidRPr="000F75EE" w:rsidRDefault="00D73218" w:rsidP="00113AC2">
            <w:pPr>
              <w:snapToGrid w:val="0"/>
              <w:ind w:left="-108" w:right="-108"/>
              <w:jc w:val="center"/>
              <w:rPr>
                <w:sz w:val="20"/>
                <w:szCs w:val="20"/>
              </w:rPr>
            </w:pPr>
            <w:r w:rsidRPr="000F75EE">
              <w:rPr>
                <w:sz w:val="20"/>
                <w:szCs w:val="20"/>
              </w:rPr>
              <w:t>(не менее</w:t>
            </w:r>
          </w:p>
          <w:p w:rsidR="00D73218" w:rsidRPr="000F75EE" w:rsidRDefault="00D73218" w:rsidP="00113AC2">
            <w:pPr>
              <w:snapToGrid w:val="0"/>
              <w:jc w:val="center"/>
              <w:rPr>
                <w:sz w:val="20"/>
                <w:szCs w:val="20"/>
              </w:rPr>
            </w:pPr>
            <w:r w:rsidRPr="000F75EE">
              <w:rPr>
                <w:sz w:val="20"/>
                <w:szCs w:val="20"/>
              </w:rPr>
              <w:t>месяцев)</w:t>
            </w:r>
          </w:p>
        </w:tc>
      </w:tr>
      <w:tr w:rsidR="00844A9A" w:rsidRPr="000F75EE" w:rsidTr="0099268E">
        <w:trPr>
          <w:trHeight w:val="3251"/>
        </w:trPr>
        <w:tc>
          <w:tcPr>
            <w:tcW w:w="961" w:type="pct"/>
            <w:tcBorders>
              <w:top w:val="single" w:sz="4" w:space="0" w:color="auto"/>
              <w:left w:val="single" w:sz="4" w:space="0" w:color="auto"/>
              <w:bottom w:val="single" w:sz="4" w:space="0" w:color="auto"/>
              <w:right w:val="single" w:sz="4" w:space="0" w:color="auto"/>
            </w:tcBorders>
          </w:tcPr>
          <w:p w:rsidR="00101CA1" w:rsidRPr="000F75EE" w:rsidRDefault="00101CA1" w:rsidP="00113AC2">
            <w:pPr>
              <w:snapToGrid w:val="0"/>
              <w:rPr>
                <w:sz w:val="20"/>
                <w:szCs w:val="20"/>
              </w:rPr>
            </w:pPr>
            <w:r w:rsidRPr="000F75EE">
              <w:rPr>
                <w:sz w:val="20"/>
                <w:szCs w:val="20"/>
              </w:rPr>
              <w:t>1.</w:t>
            </w:r>
            <w:r w:rsidR="00844A9A" w:rsidRPr="000F75EE">
              <w:rPr>
                <w:sz w:val="20"/>
                <w:szCs w:val="20"/>
              </w:rPr>
              <w:t>Костыли с опорой под локоть с устройством противоскольжения</w:t>
            </w:r>
          </w:p>
          <w:p w:rsidR="00C93F1A" w:rsidRPr="000F75EE" w:rsidRDefault="00C93F1A" w:rsidP="001D5F7E">
            <w:pPr>
              <w:snapToGrid w:val="0"/>
              <w:rPr>
                <w:sz w:val="20"/>
                <w:szCs w:val="20"/>
              </w:rPr>
            </w:pPr>
            <w:r w:rsidRPr="000F75EE">
              <w:rPr>
                <w:sz w:val="20"/>
                <w:szCs w:val="20"/>
              </w:rPr>
              <w:t>Шифр________</w:t>
            </w:r>
          </w:p>
          <w:p w:rsidR="001D5F7E" w:rsidRPr="000F75EE" w:rsidRDefault="001D5F7E" w:rsidP="001D5F7E">
            <w:pPr>
              <w:snapToGrid w:val="0"/>
              <w:rPr>
                <w:sz w:val="20"/>
                <w:szCs w:val="20"/>
              </w:rPr>
            </w:pPr>
            <w:r w:rsidRPr="000F75EE">
              <w:rPr>
                <w:sz w:val="20"/>
                <w:szCs w:val="20"/>
              </w:rPr>
              <w:t>Страна_______</w:t>
            </w:r>
          </w:p>
          <w:p w:rsidR="00101CA1" w:rsidRPr="000F75EE" w:rsidRDefault="00101CA1" w:rsidP="001D5F7E">
            <w:pPr>
              <w:snapToGrid w:val="0"/>
              <w:rPr>
                <w:color w:val="FF0000"/>
                <w:sz w:val="20"/>
                <w:szCs w:val="20"/>
              </w:rPr>
            </w:pPr>
          </w:p>
        </w:tc>
        <w:tc>
          <w:tcPr>
            <w:tcW w:w="1631" w:type="pct"/>
            <w:tcBorders>
              <w:top w:val="single" w:sz="4" w:space="0" w:color="auto"/>
              <w:left w:val="single" w:sz="4" w:space="0" w:color="auto"/>
              <w:bottom w:val="single" w:sz="4" w:space="0" w:color="auto"/>
              <w:right w:val="single" w:sz="4" w:space="0" w:color="auto"/>
            </w:tcBorders>
          </w:tcPr>
          <w:p w:rsidR="0099268E" w:rsidRPr="000F75EE" w:rsidRDefault="0099268E" w:rsidP="0099268E">
            <w:pPr>
              <w:jc w:val="both"/>
              <w:rPr>
                <w:sz w:val="20"/>
                <w:szCs w:val="20"/>
              </w:rPr>
            </w:pPr>
            <w:r w:rsidRPr="000F75EE">
              <w:rPr>
                <w:sz w:val="20"/>
                <w:szCs w:val="20"/>
              </w:rPr>
              <w:t>Костыли с опорой под локоть  с устройством противоскольжения – вспомогательное техническое средство, предназначенное для облегчения ходьбы при нарушении функций опорно-двигательного аппарата,  имеющее ножку, рукоятку и опору для предплечья;</w:t>
            </w:r>
          </w:p>
          <w:p w:rsidR="0099268E" w:rsidRPr="000F75EE" w:rsidRDefault="0099268E" w:rsidP="0099268E">
            <w:pPr>
              <w:jc w:val="both"/>
              <w:rPr>
                <w:sz w:val="20"/>
                <w:szCs w:val="20"/>
              </w:rPr>
            </w:pPr>
            <w:r w:rsidRPr="000F75EE">
              <w:rPr>
                <w:sz w:val="20"/>
                <w:szCs w:val="20"/>
              </w:rPr>
              <w:t>Костыли не должны иметь трещин, отслоений покрытий и других дефектов внешнего вида при воздействии температуры воздуха от плюс 40 С до минус 40 С;</w:t>
            </w:r>
          </w:p>
          <w:p w:rsidR="0099268E" w:rsidRPr="000F75EE" w:rsidRDefault="0099268E" w:rsidP="0099268E">
            <w:pPr>
              <w:jc w:val="both"/>
              <w:rPr>
                <w:sz w:val="20"/>
                <w:szCs w:val="20"/>
              </w:rPr>
            </w:pPr>
            <w:r w:rsidRPr="000F75EE">
              <w:rPr>
                <w:sz w:val="20"/>
                <w:szCs w:val="20"/>
              </w:rPr>
              <w:t>Поверхности всех деталей костылей не должны иметь заусенцев, задиров, острых кромок или выступов, могущих повредить одежду или причинить дискомфорт пользователю;</w:t>
            </w:r>
          </w:p>
          <w:p w:rsidR="0099268E" w:rsidRPr="000F75EE" w:rsidRDefault="0099268E" w:rsidP="0099268E">
            <w:pPr>
              <w:jc w:val="both"/>
              <w:rPr>
                <w:sz w:val="20"/>
                <w:szCs w:val="20"/>
              </w:rPr>
            </w:pPr>
            <w:r w:rsidRPr="000F75EE">
              <w:rPr>
                <w:sz w:val="20"/>
                <w:szCs w:val="20"/>
              </w:rPr>
              <w:t>Конструкция и размеры манжеты должны быть удобными для разной толщены одежды;</w:t>
            </w:r>
          </w:p>
          <w:p w:rsidR="0099268E" w:rsidRPr="000F75EE" w:rsidRDefault="0099268E" w:rsidP="0099268E">
            <w:pPr>
              <w:jc w:val="both"/>
              <w:rPr>
                <w:sz w:val="20"/>
                <w:szCs w:val="20"/>
              </w:rPr>
            </w:pPr>
            <w:r w:rsidRPr="000F75EE">
              <w:rPr>
                <w:sz w:val="20"/>
                <w:szCs w:val="20"/>
              </w:rPr>
              <w:t>Костыли с опорой под локоть с устройством противоскольжения должны быть оборудованы устройством регулирования высоты  в диапазоне не менее чем от 950 до не более 1180 мм;</w:t>
            </w:r>
          </w:p>
          <w:p w:rsidR="0099268E" w:rsidRPr="000F75EE" w:rsidRDefault="0099268E" w:rsidP="0099268E">
            <w:pPr>
              <w:jc w:val="both"/>
              <w:rPr>
                <w:sz w:val="20"/>
                <w:szCs w:val="20"/>
              </w:rPr>
            </w:pPr>
            <w:r w:rsidRPr="000F75EE">
              <w:rPr>
                <w:sz w:val="20"/>
                <w:szCs w:val="20"/>
              </w:rPr>
              <w:t>Костыли должны быть оборудованы  устройством против скольжения;</w:t>
            </w:r>
          </w:p>
          <w:p w:rsidR="0099268E" w:rsidRPr="000F75EE" w:rsidRDefault="0099268E" w:rsidP="0099268E">
            <w:pPr>
              <w:jc w:val="both"/>
              <w:rPr>
                <w:sz w:val="20"/>
                <w:szCs w:val="20"/>
              </w:rPr>
            </w:pPr>
            <w:r w:rsidRPr="000F75EE">
              <w:rPr>
                <w:sz w:val="20"/>
                <w:szCs w:val="20"/>
              </w:rPr>
              <w:t>Металлические части костылей должны быть изготовлены из коррозийно-стойких материалов;</w:t>
            </w:r>
          </w:p>
          <w:p w:rsidR="0099268E" w:rsidRPr="000F75EE" w:rsidRDefault="0099268E" w:rsidP="0099268E">
            <w:pPr>
              <w:suppressAutoHyphens/>
              <w:jc w:val="both"/>
              <w:rPr>
                <w:sz w:val="20"/>
                <w:szCs w:val="20"/>
              </w:rPr>
            </w:pPr>
            <w:r w:rsidRPr="000F75EE">
              <w:rPr>
                <w:sz w:val="20"/>
                <w:szCs w:val="20"/>
              </w:rPr>
              <w:t>Материалы, из которых изготавливаются костыли с опорой под локоть с устройством противоскольжения, касающиеся тела человека, разрешены к применению  Минздравом,  не содержат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99268E" w:rsidRPr="000F75EE" w:rsidRDefault="0099268E" w:rsidP="0099268E">
            <w:pPr>
              <w:jc w:val="both"/>
              <w:rPr>
                <w:sz w:val="20"/>
                <w:szCs w:val="20"/>
              </w:rPr>
            </w:pPr>
            <w:r w:rsidRPr="000F75EE">
              <w:rPr>
                <w:sz w:val="20"/>
                <w:szCs w:val="20"/>
              </w:rPr>
              <w:t xml:space="preserve">Материалы, из которых изготавливаются костыли с опорой под локоть с устройством противоскольжения, в соответствии с требованиями ГОСТ ISO 10993-1-2011 «Изделия медицинские. Оценка биологического действия </w:t>
            </w:r>
            <w:r w:rsidRPr="000F75EE">
              <w:rPr>
                <w:sz w:val="20"/>
                <w:szCs w:val="20"/>
              </w:rPr>
              <w:lastRenderedPageBreak/>
              <w:t>медицинских изделий. Часть 1. Оценка и исследования» не должны оказывать негативного биологического воздействия;</w:t>
            </w:r>
          </w:p>
          <w:p w:rsidR="0099268E" w:rsidRPr="000F75EE" w:rsidRDefault="0099268E" w:rsidP="0099268E">
            <w:pPr>
              <w:autoSpaceDE w:val="0"/>
              <w:autoSpaceDN w:val="0"/>
              <w:adjustRightInd w:val="0"/>
              <w:jc w:val="both"/>
              <w:rPr>
                <w:sz w:val="20"/>
                <w:szCs w:val="20"/>
              </w:rPr>
            </w:pPr>
            <w:r w:rsidRPr="000F75EE">
              <w:rPr>
                <w:sz w:val="20"/>
                <w:szCs w:val="20"/>
              </w:rPr>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костыли с опорой под локоть с устройством противоскольжения и материалы, входящие в их состав не должны иметь раздражающего и сенсибилизирующего действия;</w:t>
            </w:r>
          </w:p>
          <w:p w:rsidR="0099268E" w:rsidRPr="000F75EE" w:rsidRDefault="0099268E" w:rsidP="0099268E">
            <w:pPr>
              <w:autoSpaceDE w:val="0"/>
              <w:autoSpaceDN w:val="0"/>
              <w:adjustRightInd w:val="0"/>
              <w:jc w:val="both"/>
              <w:rPr>
                <w:sz w:val="20"/>
                <w:szCs w:val="20"/>
              </w:rPr>
            </w:pPr>
            <w:r w:rsidRPr="000F75EE">
              <w:rPr>
                <w:sz w:val="20"/>
                <w:szCs w:val="20"/>
              </w:rPr>
              <w:t>Костыли с опорой под локоть с устройством противоскольжения и материалы, входящие в их состав должны соответствовать требованиям ГОСТ Р 52770-20</w:t>
            </w:r>
            <w:r w:rsidR="00A96629">
              <w:rPr>
                <w:sz w:val="20"/>
                <w:szCs w:val="20"/>
              </w:rPr>
              <w:t>16</w:t>
            </w:r>
            <w:r w:rsidRPr="000F75EE">
              <w:rPr>
                <w:sz w:val="20"/>
                <w:szCs w:val="20"/>
              </w:rPr>
              <w:t>.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99268E" w:rsidRPr="000F75EE" w:rsidRDefault="0099268E" w:rsidP="0099268E">
            <w:pPr>
              <w:autoSpaceDE w:val="0"/>
              <w:autoSpaceDN w:val="0"/>
              <w:adjustRightInd w:val="0"/>
              <w:jc w:val="both"/>
              <w:rPr>
                <w:sz w:val="20"/>
                <w:szCs w:val="20"/>
              </w:rPr>
            </w:pPr>
            <w:r w:rsidRPr="000F75EE">
              <w:rPr>
                <w:sz w:val="20"/>
                <w:szCs w:val="20"/>
              </w:rPr>
              <w:t xml:space="preserve">Костыли с опорой под локоть с устройством противоскольжения должны изготавливаться в соответствии с требованиями </w:t>
            </w:r>
            <w:r w:rsidRPr="000F75EE">
              <w:rPr>
                <w:bCs/>
                <w:kern w:val="36"/>
                <w:sz w:val="20"/>
                <w:szCs w:val="20"/>
              </w:rPr>
              <w:t>ГОСТ Р 51632-2014 «Технические средства реабилитации людей с ограничениями жизнедеятельности. Общие технические требования и методы испытаний»</w:t>
            </w:r>
            <w:r w:rsidRPr="000F75EE">
              <w:rPr>
                <w:sz w:val="20"/>
                <w:szCs w:val="20"/>
              </w:rPr>
              <w:t>;</w:t>
            </w:r>
          </w:p>
          <w:p w:rsidR="00101CA1" w:rsidRPr="000F75EE" w:rsidRDefault="0099268E" w:rsidP="0099268E">
            <w:pPr>
              <w:rPr>
                <w:sz w:val="20"/>
                <w:szCs w:val="20"/>
              </w:rPr>
            </w:pPr>
            <w:r w:rsidRPr="000F75EE">
              <w:rPr>
                <w:sz w:val="20"/>
                <w:szCs w:val="20"/>
              </w:rPr>
              <w:t xml:space="preserve">Костыли с опорой под локоть с устройством противоскольжения должны изготавливаться в соответствии с требованиями </w:t>
            </w:r>
            <w:r w:rsidRPr="000F75EE">
              <w:rPr>
                <w:bCs/>
                <w:kern w:val="36"/>
                <w:sz w:val="20"/>
                <w:szCs w:val="20"/>
              </w:rPr>
              <w:t>ГОСТ Р ИСО 11334-1-2010. «Средства вспомогательные для ходьбы, управляемые одной рукой. Требования и методы испытаний. Часть 1. Костыли локтевые»</w:t>
            </w:r>
            <w:r w:rsidRPr="000F75EE">
              <w:rPr>
                <w:sz w:val="20"/>
                <w:szCs w:val="20"/>
              </w:rPr>
              <w:t>.</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AF5143" w:rsidP="00113AC2">
            <w:pPr>
              <w:suppressAutoHyphens/>
              <w:jc w:val="center"/>
              <w:rPr>
                <w:color w:val="FF0000"/>
                <w:sz w:val="20"/>
                <w:szCs w:val="20"/>
                <w:lang w:eastAsia="ar-SA"/>
              </w:rPr>
            </w:pPr>
            <w:r w:rsidRPr="000F75EE">
              <w:rPr>
                <w:sz w:val="20"/>
                <w:szCs w:val="20"/>
                <w:lang w:eastAsia="ar-SA"/>
              </w:rPr>
              <w:lastRenderedPageBreak/>
              <w:t>321,31</w:t>
            </w: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AF5143" w:rsidP="00113AC2">
            <w:pPr>
              <w:suppressAutoHyphens/>
              <w:jc w:val="center"/>
              <w:rPr>
                <w:sz w:val="20"/>
                <w:szCs w:val="20"/>
                <w:lang w:eastAsia="ar-SA"/>
              </w:rPr>
            </w:pPr>
            <w:r w:rsidRPr="000F75EE">
              <w:rPr>
                <w:sz w:val="20"/>
                <w:szCs w:val="20"/>
                <w:lang w:eastAsia="ar-SA"/>
              </w:rPr>
              <w:t>280</w:t>
            </w:r>
          </w:p>
        </w:tc>
        <w:tc>
          <w:tcPr>
            <w:tcW w:w="535" w:type="pct"/>
            <w:tcBorders>
              <w:top w:val="single" w:sz="4" w:space="0" w:color="auto"/>
              <w:left w:val="single" w:sz="4" w:space="0" w:color="auto"/>
              <w:bottom w:val="single" w:sz="4" w:space="0" w:color="auto"/>
              <w:right w:val="single" w:sz="4" w:space="0" w:color="auto"/>
            </w:tcBorders>
            <w:vAlign w:val="center"/>
          </w:tcPr>
          <w:p w:rsidR="00101CA1" w:rsidRPr="000F75EE" w:rsidRDefault="00C83ACE" w:rsidP="00113AC2">
            <w:pPr>
              <w:suppressAutoHyphens/>
              <w:jc w:val="center"/>
              <w:rPr>
                <w:sz w:val="20"/>
                <w:szCs w:val="20"/>
                <w:lang w:eastAsia="ar-SA"/>
              </w:rPr>
            </w:pPr>
            <w:r w:rsidRPr="000F75EE">
              <w:rPr>
                <w:sz w:val="20"/>
                <w:szCs w:val="20"/>
                <w:lang w:eastAsia="ar-SA"/>
              </w:rPr>
              <w:t>89 966,80</w:t>
            </w:r>
          </w:p>
        </w:tc>
        <w:tc>
          <w:tcPr>
            <w:tcW w:w="401" w:type="pct"/>
            <w:tcBorders>
              <w:top w:val="single" w:sz="4" w:space="0" w:color="auto"/>
              <w:left w:val="single" w:sz="4" w:space="0" w:color="auto"/>
              <w:bottom w:val="single" w:sz="4" w:space="0" w:color="auto"/>
              <w:right w:val="single" w:sz="4" w:space="0" w:color="auto"/>
            </w:tcBorders>
            <w:vAlign w:val="center"/>
          </w:tcPr>
          <w:p w:rsidR="00113AC2" w:rsidRPr="000F75EE" w:rsidRDefault="0039222D" w:rsidP="00113AC2">
            <w:pPr>
              <w:snapToGrid w:val="0"/>
              <w:jc w:val="center"/>
              <w:rPr>
                <w:sz w:val="20"/>
                <w:szCs w:val="20"/>
              </w:rPr>
            </w:pPr>
            <w:r w:rsidRPr="000F75EE">
              <w:rPr>
                <w:sz w:val="20"/>
                <w:szCs w:val="20"/>
              </w:rPr>
              <w:t>20</w:t>
            </w:r>
            <w:r w:rsidR="00102422" w:rsidRPr="000F75EE">
              <w:rPr>
                <w:sz w:val="20"/>
                <w:szCs w:val="20"/>
              </w:rPr>
              <w:t>.12</w:t>
            </w:r>
          </w:p>
          <w:p w:rsidR="00101CA1" w:rsidRPr="000F75EE" w:rsidRDefault="00102422" w:rsidP="00113AC2">
            <w:pPr>
              <w:snapToGrid w:val="0"/>
              <w:jc w:val="center"/>
              <w:rPr>
                <w:color w:val="FF0000"/>
                <w:sz w:val="20"/>
                <w:szCs w:val="20"/>
              </w:rPr>
            </w:pPr>
            <w:r w:rsidRPr="000F75EE">
              <w:rPr>
                <w:sz w:val="20"/>
                <w:szCs w:val="20"/>
              </w:rPr>
              <w:t>.</w:t>
            </w:r>
            <w:r w:rsidR="0039222D"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jc w:val="center"/>
              <w:rPr>
                <w:sz w:val="20"/>
                <w:szCs w:val="20"/>
              </w:rPr>
            </w:pPr>
            <w:r w:rsidRPr="000F75EE">
              <w:rPr>
                <w:sz w:val="20"/>
                <w:szCs w:val="20"/>
              </w:rPr>
              <w:t>24</w:t>
            </w:r>
          </w:p>
        </w:tc>
      </w:tr>
      <w:tr w:rsidR="00844A9A" w:rsidRPr="000F75EE" w:rsidTr="00113AC2">
        <w:trPr>
          <w:trHeight w:val="138"/>
        </w:trPr>
        <w:tc>
          <w:tcPr>
            <w:tcW w:w="961" w:type="pct"/>
            <w:tcBorders>
              <w:top w:val="single" w:sz="4" w:space="0" w:color="auto"/>
              <w:left w:val="single" w:sz="4" w:space="0" w:color="auto"/>
              <w:bottom w:val="single" w:sz="4" w:space="0" w:color="auto"/>
              <w:right w:val="single" w:sz="4" w:space="0" w:color="auto"/>
            </w:tcBorders>
          </w:tcPr>
          <w:p w:rsidR="00101CA1" w:rsidRPr="000F75EE" w:rsidRDefault="00B7294F" w:rsidP="00113AC2">
            <w:pPr>
              <w:snapToGrid w:val="0"/>
              <w:rPr>
                <w:sz w:val="20"/>
                <w:szCs w:val="20"/>
              </w:rPr>
            </w:pPr>
            <w:r w:rsidRPr="000F75EE">
              <w:rPr>
                <w:sz w:val="20"/>
                <w:szCs w:val="20"/>
              </w:rPr>
              <w:lastRenderedPageBreak/>
              <w:t>2.</w:t>
            </w:r>
            <w:r w:rsidR="00844A9A" w:rsidRPr="000F75EE">
              <w:rPr>
                <w:sz w:val="20"/>
                <w:szCs w:val="20"/>
              </w:rPr>
              <w:t>Костыли подмышечные с устройством противоскольжения</w:t>
            </w:r>
          </w:p>
          <w:p w:rsidR="00C93F1A" w:rsidRPr="000F75EE" w:rsidRDefault="00C93F1A" w:rsidP="00C93F1A">
            <w:pPr>
              <w:snapToGrid w:val="0"/>
              <w:rPr>
                <w:sz w:val="20"/>
                <w:szCs w:val="20"/>
              </w:rPr>
            </w:pPr>
            <w:r w:rsidRPr="000F75EE">
              <w:rPr>
                <w:sz w:val="20"/>
                <w:szCs w:val="20"/>
              </w:rPr>
              <w:t>Шифр________</w:t>
            </w:r>
          </w:p>
          <w:p w:rsidR="00101CA1" w:rsidRPr="000F75EE" w:rsidRDefault="00C93F1A" w:rsidP="00C93F1A">
            <w:pPr>
              <w:snapToGrid w:val="0"/>
              <w:rPr>
                <w:color w:val="FF0000"/>
                <w:sz w:val="20"/>
                <w:szCs w:val="20"/>
              </w:rPr>
            </w:pPr>
            <w:r w:rsidRPr="000F75EE">
              <w:rPr>
                <w:sz w:val="20"/>
                <w:szCs w:val="20"/>
              </w:rPr>
              <w:t>Страна_______</w:t>
            </w:r>
          </w:p>
        </w:tc>
        <w:tc>
          <w:tcPr>
            <w:tcW w:w="1631" w:type="pct"/>
            <w:tcBorders>
              <w:top w:val="single" w:sz="4" w:space="0" w:color="auto"/>
              <w:left w:val="single" w:sz="4" w:space="0" w:color="auto"/>
              <w:bottom w:val="single" w:sz="4" w:space="0" w:color="auto"/>
              <w:right w:val="single" w:sz="4" w:space="0" w:color="auto"/>
            </w:tcBorders>
          </w:tcPr>
          <w:p w:rsidR="0099268E" w:rsidRPr="000F75EE" w:rsidRDefault="0099268E" w:rsidP="0099268E">
            <w:pPr>
              <w:jc w:val="both"/>
              <w:rPr>
                <w:sz w:val="20"/>
                <w:szCs w:val="20"/>
              </w:rPr>
            </w:pPr>
            <w:r w:rsidRPr="000F75EE">
              <w:rPr>
                <w:sz w:val="20"/>
                <w:szCs w:val="20"/>
              </w:rPr>
              <w:t>Костыли подмышечные с устройством противоскольжения – вспомогательное техническое средство, предназначенное для облегчения ходьбы при нарушении функций опорно-двигательного аппарата;</w:t>
            </w:r>
          </w:p>
          <w:p w:rsidR="0099268E" w:rsidRPr="000F75EE" w:rsidRDefault="0099268E" w:rsidP="0099268E">
            <w:pPr>
              <w:jc w:val="both"/>
              <w:rPr>
                <w:sz w:val="20"/>
                <w:szCs w:val="20"/>
              </w:rPr>
            </w:pPr>
            <w:r w:rsidRPr="000F75EE">
              <w:rPr>
                <w:sz w:val="20"/>
                <w:szCs w:val="20"/>
              </w:rPr>
              <w:t>Костыли не должны иметь трещин, отслоений покрытий и других дефектов внешнего вида при воздействии температуры воздуха от плюс 40 С до минус 40 С;</w:t>
            </w:r>
          </w:p>
          <w:p w:rsidR="0099268E" w:rsidRPr="000F75EE" w:rsidRDefault="0099268E" w:rsidP="0099268E">
            <w:pPr>
              <w:jc w:val="both"/>
              <w:rPr>
                <w:sz w:val="20"/>
                <w:szCs w:val="20"/>
              </w:rPr>
            </w:pPr>
            <w:r w:rsidRPr="000F75EE">
              <w:rPr>
                <w:sz w:val="20"/>
                <w:szCs w:val="20"/>
              </w:rPr>
              <w:t xml:space="preserve">Поверхности всех деталей костылей не должны иметь заусенцев, задиров, острых кромок или выступов, могущих повредить одежду или </w:t>
            </w:r>
            <w:r w:rsidRPr="000F75EE">
              <w:rPr>
                <w:sz w:val="20"/>
                <w:szCs w:val="20"/>
              </w:rPr>
              <w:lastRenderedPageBreak/>
              <w:t>причинить дискомфорт пользователю;</w:t>
            </w:r>
          </w:p>
          <w:p w:rsidR="0099268E" w:rsidRPr="000F75EE" w:rsidRDefault="0099268E" w:rsidP="0099268E">
            <w:pPr>
              <w:jc w:val="both"/>
              <w:rPr>
                <w:sz w:val="20"/>
                <w:szCs w:val="20"/>
              </w:rPr>
            </w:pPr>
            <w:r w:rsidRPr="000F75EE">
              <w:rPr>
                <w:sz w:val="20"/>
                <w:szCs w:val="20"/>
              </w:rPr>
              <w:t>Костыли должны быть сразу нескольких типоразмеров, благодаря механизму регулирования высоты  в диапазоне не менее чем от 1150 до не более 1585 мм;</w:t>
            </w:r>
          </w:p>
          <w:p w:rsidR="0099268E" w:rsidRPr="000F75EE" w:rsidRDefault="0099268E" w:rsidP="0099268E">
            <w:pPr>
              <w:jc w:val="both"/>
              <w:rPr>
                <w:sz w:val="20"/>
                <w:szCs w:val="20"/>
              </w:rPr>
            </w:pPr>
            <w:r w:rsidRPr="000F75EE">
              <w:rPr>
                <w:sz w:val="20"/>
                <w:szCs w:val="20"/>
              </w:rPr>
              <w:t xml:space="preserve">Костыли должны быть оборудованы  устройством против скольжения  </w:t>
            </w:r>
          </w:p>
          <w:p w:rsidR="0099268E" w:rsidRPr="000F75EE" w:rsidRDefault="0099268E" w:rsidP="0099268E">
            <w:pPr>
              <w:jc w:val="both"/>
              <w:rPr>
                <w:sz w:val="20"/>
                <w:szCs w:val="20"/>
              </w:rPr>
            </w:pPr>
            <w:r w:rsidRPr="000F75EE">
              <w:rPr>
                <w:sz w:val="20"/>
                <w:szCs w:val="20"/>
              </w:rPr>
              <w:t>Металлические части костылей должны быть изготовлены из коррозийно-стойких материалов;</w:t>
            </w:r>
          </w:p>
          <w:p w:rsidR="0099268E" w:rsidRPr="000F75EE" w:rsidRDefault="0099268E" w:rsidP="0099268E">
            <w:pPr>
              <w:jc w:val="both"/>
              <w:rPr>
                <w:sz w:val="20"/>
                <w:szCs w:val="20"/>
              </w:rPr>
            </w:pPr>
            <w:r w:rsidRPr="000F75EE">
              <w:rPr>
                <w:sz w:val="20"/>
                <w:szCs w:val="20"/>
              </w:rPr>
              <w:t>Рукоятка костыля должна быть изготовлена из неабсорбирующего материала, обладающего низкой теплопроводностью и предотвращающего скольжение при ее захвате;</w:t>
            </w:r>
          </w:p>
          <w:p w:rsidR="0099268E" w:rsidRPr="000F75EE" w:rsidRDefault="0099268E" w:rsidP="0099268E">
            <w:pPr>
              <w:jc w:val="both"/>
              <w:rPr>
                <w:sz w:val="20"/>
                <w:szCs w:val="20"/>
              </w:rPr>
            </w:pPr>
            <w:r w:rsidRPr="000F75EE">
              <w:rPr>
                <w:sz w:val="20"/>
                <w:szCs w:val="20"/>
              </w:rPr>
              <w:t>Материалы, из которых изготавливаются костыли подмышечные с устройством противоскольжения, касающиеся тела человека, разрешены к применению  Минздравом,  не содержат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99268E" w:rsidRPr="000F75EE" w:rsidRDefault="0099268E" w:rsidP="0099268E">
            <w:pPr>
              <w:jc w:val="both"/>
              <w:rPr>
                <w:sz w:val="20"/>
                <w:szCs w:val="20"/>
              </w:rPr>
            </w:pPr>
            <w:r w:rsidRPr="000F75EE">
              <w:rPr>
                <w:sz w:val="20"/>
                <w:szCs w:val="20"/>
              </w:rPr>
              <w:t>Материалы, из которых изготавливаются костыли подмышечные с устройством противоскольжения,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99268E" w:rsidRPr="000F75EE" w:rsidRDefault="0099268E" w:rsidP="0099268E">
            <w:pPr>
              <w:jc w:val="both"/>
              <w:rPr>
                <w:sz w:val="20"/>
                <w:szCs w:val="20"/>
              </w:rPr>
            </w:pPr>
            <w:r w:rsidRPr="000F75EE">
              <w:rPr>
                <w:sz w:val="20"/>
                <w:szCs w:val="20"/>
              </w:rPr>
              <w:t xml:space="preserve">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костыли подмышечные с устройством противоскольжения и материалы, входящие в их состав не должны иметь раздражающего и сенсибилизирующего действия; </w:t>
            </w:r>
          </w:p>
          <w:p w:rsidR="0099268E" w:rsidRPr="000F75EE" w:rsidRDefault="0099268E" w:rsidP="0099268E">
            <w:pPr>
              <w:jc w:val="both"/>
              <w:rPr>
                <w:sz w:val="20"/>
                <w:szCs w:val="20"/>
              </w:rPr>
            </w:pPr>
            <w:r w:rsidRPr="000F75EE">
              <w:rPr>
                <w:sz w:val="20"/>
                <w:szCs w:val="20"/>
              </w:rPr>
              <w:t>Костыли подмышечные с устройством противоскольжения и материалы, входящие в их состав должны соответствовать требованиям ГОСТ Р 52770-20</w:t>
            </w:r>
            <w:r w:rsidR="00A96629">
              <w:rPr>
                <w:sz w:val="20"/>
                <w:szCs w:val="20"/>
              </w:rPr>
              <w:t>16</w:t>
            </w:r>
            <w:r w:rsidRPr="000F75EE">
              <w:rPr>
                <w:sz w:val="20"/>
                <w:szCs w:val="20"/>
              </w:rPr>
              <w:t xml:space="preserve">.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w:t>
            </w:r>
            <w:r w:rsidRPr="000F75EE">
              <w:rPr>
                <w:sz w:val="20"/>
                <w:szCs w:val="20"/>
              </w:rPr>
              <w:lastRenderedPageBreak/>
              <w:t>должны оказывать негативное санитарно-химическое и токсикологическое воздействие;</w:t>
            </w:r>
          </w:p>
          <w:p w:rsidR="0099268E" w:rsidRPr="000F75EE" w:rsidRDefault="0099268E" w:rsidP="0099268E">
            <w:pPr>
              <w:jc w:val="both"/>
              <w:rPr>
                <w:sz w:val="20"/>
                <w:szCs w:val="20"/>
              </w:rPr>
            </w:pPr>
            <w:r w:rsidRPr="000F75EE">
              <w:rPr>
                <w:sz w:val="20"/>
                <w:szCs w:val="20"/>
              </w:rPr>
              <w:t>Костыли подмышечные с устройством противоскольжения должны изготавливаться в соответствии с требованиями ГОСТ Р 51632-2014 «Технические средства реабилитации людей с ограничениями жизнедеятельности. Общие технические требования и методы испытаний»;</w:t>
            </w:r>
          </w:p>
          <w:p w:rsidR="00101CA1" w:rsidRPr="000F75EE" w:rsidRDefault="0099268E" w:rsidP="0099268E">
            <w:pPr>
              <w:rPr>
                <w:color w:val="FF0000"/>
                <w:sz w:val="20"/>
                <w:szCs w:val="20"/>
              </w:rPr>
            </w:pPr>
            <w:r w:rsidRPr="000F75EE">
              <w:rPr>
                <w:sz w:val="20"/>
                <w:szCs w:val="20"/>
              </w:rPr>
              <w:t>Костыли подмышечные с устройством противоскольжения должны изготавливаться в соответствии с требованиями ГОСТ Р ИСО 11334-1-2010. «Средства вспомогательные для ходьбы, управляемые одной рукой. Требования и методы испытаний. Часть 1. Костыли локтевые».</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AF5143" w:rsidP="00113AC2">
            <w:pPr>
              <w:suppressAutoHyphens/>
              <w:jc w:val="center"/>
              <w:rPr>
                <w:color w:val="FF0000"/>
                <w:sz w:val="20"/>
                <w:szCs w:val="20"/>
                <w:lang w:eastAsia="ar-SA"/>
              </w:rPr>
            </w:pPr>
            <w:r w:rsidRPr="000F75EE">
              <w:rPr>
                <w:sz w:val="20"/>
                <w:szCs w:val="20"/>
                <w:lang w:eastAsia="ar-SA"/>
              </w:rPr>
              <w:lastRenderedPageBreak/>
              <w:t>371,31</w:t>
            </w: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AF5143" w:rsidP="00113AC2">
            <w:pPr>
              <w:suppressAutoHyphens/>
              <w:jc w:val="center"/>
              <w:rPr>
                <w:sz w:val="20"/>
                <w:szCs w:val="20"/>
                <w:lang w:eastAsia="ar-SA"/>
              </w:rPr>
            </w:pPr>
            <w:r w:rsidRPr="000F75EE">
              <w:rPr>
                <w:sz w:val="20"/>
                <w:szCs w:val="20"/>
                <w:lang w:eastAsia="ar-SA"/>
              </w:rPr>
              <w:t>450</w:t>
            </w:r>
          </w:p>
        </w:tc>
        <w:tc>
          <w:tcPr>
            <w:tcW w:w="535" w:type="pct"/>
            <w:tcBorders>
              <w:top w:val="single" w:sz="4" w:space="0" w:color="auto"/>
              <w:left w:val="single" w:sz="4" w:space="0" w:color="auto"/>
              <w:bottom w:val="single" w:sz="4" w:space="0" w:color="auto"/>
              <w:right w:val="single" w:sz="4" w:space="0" w:color="auto"/>
            </w:tcBorders>
            <w:vAlign w:val="center"/>
          </w:tcPr>
          <w:p w:rsidR="00101CA1" w:rsidRPr="000F75EE" w:rsidRDefault="00C83ACE" w:rsidP="00113AC2">
            <w:pPr>
              <w:suppressAutoHyphens/>
              <w:jc w:val="center"/>
              <w:rPr>
                <w:sz w:val="20"/>
                <w:szCs w:val="20"/>
                <w:lang w:eastAsia="ar-SA"/>
              </w:rPr>
            </w:pPr>
            <w:r w:rsidRPr="000F75EE">
              <w:rPr>
                <w:sz w:val="20"/>
                <w:szCs w:val="20"/>
                <w:lang w:eastAsia="ar-SA"/>
              </w:rPr>
              <w:t>167 089,50</w:t>
            </w:r>
          </w:p>
        </w:tc>
        <w:tc>
          <w:tcPr>
            <w:tcW w:w="401" w:type="pct"/>
            <w:tcBorders>
              <w:top w:val="single" w:sz="4" w:space="0" w:color="auto"/>
              <w:left w:val="single" w:sz="4" w:space="0" w:color="auto"/>
              <w:bottom w:val="single" w:sz="4" w:space="0" w:color="auto"/>
              <w:right w:val="single" w:sz="4" w:space="0" w:color="auto"/>
            </w:tcBorders>
            <w:vAlign w:val="center"/>
          </w:tcPr>
          <w:p w:rsidR="0039222D" w:rsidRPr="000F75EE" w:rsidRDefault="0039222D" w:rsidP="0039222D">
            <w:pPr>
              <w:snapToGrid w:val="0"/>
              <w:jc w:val="center"/>
              <w:rPr>
                <w:sz w:val="20"/>
                <w:szCs w:val="20"/>
              </w:rPr>
            </w:pPr>
            <w:r w:rsidRPr="000F75EE">
              <w:rPr>
                <w:sz w:val="20"/>
                <w:szCs w:val="20"/>
              </w:rPr>
              <w:t>20.12</w:t>
            </w:r>
          </w:p>
          <w:p w:rsidR="00101CA1" w:rsidRPr="000F75EE" w:rsidRDefault="0039222D" w:rsidP="0039222D">
            <w:pPr>
              <w:snapToGrid w:val="0"/>
              <w:jc w:val="center"/>
              <w:rPr>
                <w:color w:val="FF0000"/>
                <w:sz w:val="20"/>
                <w:szCs w:val="20"/>
              </w:rPr>
            </w:pPr>
            <w:r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jc w:val="center"/>
              <w:rPr>
                <w:sz w:val="20"/>
                <w:szCs w:val="20"/>
              </w:rPr>
            </w:pPr>
            <w:r w:rsidRPr="000F75EE">
              <w:rPr>
                <w:sz w:val="20"/>
                <w:szCs w:val="20"/>
              </w:rPr>
              <w:t>24</w:t>
            </w:r>
          </w:p>
        </w:tc>
      </w:tr>
      <w:tr w:rsidR="00844A9A" w:rsidRPr="000F75EE" w:rsidTr="0099268E">
        <w:trPr>
          <w:trHeight w:val="422"/>
        </w:trPr>
        <w:tc>
          <w:tcPr>
            <w:tcW w:w="961" w:type="pct"/>
            <w:tcBorders>
              <w:top w:val="single" w:sz="4" w:space="0" w:color="auto"/>
              <w:left w:val="single" w:sz="4" w:space="0" w:color="auto"/>
              <w:bottom w:val="single" w:sz="4" w:space="0" w:color="auto"/>
              <w:right w:val="single" w:sz="4" w:space="0" w:color="auto"/>
            </w:tcBorders>
          </w:tcPr>
          <w:p w:rsidR="00101CA1" w:rsidRPr="000F75EE" w:rsidRDefault="00101CA1" w:rsidP="00113AC2">
            <w:pPr>
              <w:snapToGrid w:val="0"/>
              <w:rPr>
                <w:sz w:val="20"/>
                <w:szCs w:val="20"/>
              </w:rPr>
            </w:pPr>
            <w:r w:rsidRPr="000F75EE">
              <w:rPr>
                <w:sz w:val="20"/>
                <w:szCs w:val="20"/>
              </w:rPr>
              <w:lastRenderedPageBreak/>
              <w:t>3.</w:t>
            </w:r>
            <w:r w:rsidR="00844A9A" w:rsidRPr="000F75EE">
              <w:rPr>
                <w:sz w:val="20"/>
                <w:szCs w:val="20"/>
              </w:rPr>
              <w:t>Костыли подмышечные без устройства противоскольжения</w:t>
            </w:r>
          </w:p>
          <w:p w:rsidR="00C93F1A" w:rsidRPr="000F75EE" w:rsidRDefault="00C93F1A" w:rsidP="00C93F1A">
            <w:pPr>
              <w:snapToGrid w:val="0"/>
              <w:rPr>
                <w:sz w:val="20"/>
                <w:szCs w:val="20"/>
              </w:rPr>
            </w:pPr>
            <w:r w:rsidRPr="000F75EE">
              <w:rPr>
                <w:sz w:val="20"/>
                <w:szCs w:val="20"/>
              </w:rPr>
              <w:t>Шифр________</w:t>
            </w:r>
          </w:p>
          <w:p w:rsidR="00101CA1" w:rsidRPr="000F75EE" w:rsidRDefault="00C93F1A" w:rsidP="00C93F1A">
            <w:pPr>
              <w:snapToGrid w:val="0"/>
              <w:rPr>
                <w:color w:val="FF0000"/>
                <w:sz w:val="20"/>
                <w:szCs w:val="20"/>
              </w:rPr>
            </w:pPr>
            <w:r w:rsidRPr="000F75EE">
              <w:rPr>
                <w:sz w:val="20"/>
                <w:szCs w:val="20"/>
              </w:rPr>
              <w:t>Страна_______</w:t>
            </w:r>
          </w:p>
        </w:tc>
        <w:tc>
          <w:tcPr>
            <w:tcW w:w="1631" w:type="pct"/>
            <w:tcBorders>
              <w:top w:val="single" w:sz="4" w:space="0" w:color="auto"/>
              <w:left w:val="single" w:sz="4" w:space="0" w:color="auto"/>
              <w:bottom w:val="single" w:sz="4" w:space="0" w:color="auto"/>
              <w:right w:val="single" w:sz="4" w:space="0" w:color="auto"/>
            </w:tcBorders>
          </w:tcPr>
          <w:p w:rsidR="0099268E" w:rsidRPr="000F75EE" w:rsidRDefault="0099268E" w:rsidP="0099268E">
            <w:pPr>
              <w:jc w:val="both"/>
              <w:rPr>
                <w:sz w:val="20"/>
                <w:szCs w:val="20"/>
              </w:rPr>
            </w:pPr>
            <w:r w:rsidRPr="000F75EE">
              <w:rPr>
                <w:sz w:val="20"/>
                <w:szCs w:val="20"/>
              </w:rPr>
              <w:t>Костыли подмышечные без устройства противоскольжения – вспомогательное техническое средство, предназначенное для облегчения ходьбы при нарушении функций опорно-двигательного аппарата;</w:t>
            </w:r>
          </w:p>
          <w:p w:rsidR="0099268E" w:rsidRPr="000F75EE" w:rsidRDefault="0099268E" w:rsidP="0099268E">
            <w:pPr>
              <w:jc w:val="both"/>
              <w:rPr>
                <w:sz w:val="20"/>
                <w:szCs w:val="20"/>
              </w:rPr>
            </w:pPr>
            <w:r w:rsidRPr="000F75EE">
              <w:rPr>
                <w:sz w:val="20"/>
                <w:szCs w:val="20"/>
              </w:rPr>
              <w:t>Костыли не должны иметь трещин, отслоений покрытий и других дефектов внешнего вида при воздействии температуры воздуха от плюс 40 С до минус 40 С;</w:t>
            </w:r>
          </w:p>
          <w:p w:rsidR="0099268E" w:rsidRPr="000F75EE" w:rsidRDefault="0099268E" w:rsidP="0099268E">
            <w:pPr>
              <w:jc w:val="both"/>
              <w:rPr>
                <w:sz w:val="20"/>
                <w:szCs w:val="20"/>
              </w:rPr>
            </w:pPr>
            <w:r w:rsidRPr="000F75EE">
              <w:rPr>
                <w:sz w:val="20"/>
                <w:szCs w:val="20"/>
              </w:rPr>
              <w:t>Поверхности всех деталей костылей не должны иметь заусенцев, задиров, острых кромок или выступов, могущих повредить одежду или причинить дискомфорт пользователю;</w:t>
            </w:r>
          </w:p>
          <w:p w:rsidR="0099268E" w:rsidRPr="000F75EE" w:rsidRDefault="0099268E" w:rsidP="0099268E">
            <w:pPr>
              <w:jc w:val="both"/>
              <w:rPr>
                <w:sz w:val="20"/>
                <w:szCs w:val="20"/>
              </w:rPr>
            </w:pPr>
            <w:r w:rsidRPr="000F75EE">
              <w:rPr>
                <w:sz w:val="20"/>
                <w:szCs w:val="20"/>
              </w:rPr>
              <w:t>Костыли могут быть сразу нескольких типоразмеров, благодаря механизму регулирования высоты  в диапазоне не менее чем от 950 до не более 1585 мм;</w:t>
            </w:r>
          </w:p>
          <w:p w:rsidR="0099268E" w:rsidRPr="000F75EE" w:rsidRDefault="0099268E" w:rsidP="0099268E">
            <w:pPr>
              <w:jc w:val="both"/>
              <w:rPr>
                <w:sz w:val="20"/>
                <w:szCs w:val="20"/>
              </w:rPr>
            </w:pPr>
            <w:r w:rsidRPr="000F75EE">
              <w:rPr>
                <w:sz w:val="20"/>
                <w:szCs w:val="20"/>
              </w:rPr>
              <w:t>Металлические части костылей должны быть изготовлены из коррозийно-стойких материалов в диапазоне не менее чем от 950 до не более 1585 мм;</w:t>
            </w:r>
          </w:p>
          <w:p w:rsidR="0099268E" w:rsidRPr="000F75EE" w:rsidRDefault="0099268E" w:rsidP="0099268E">
            <w:pPr>
              <w:jc w:val="both"/>
              <w:rPr>
                <w:sz w:val="20"/>
                <w:szCs w:val="20"/>
              </w:rPr>
            </w:pPr>
            <w:r w:rsidRPr="000F75EE">
              <w:rPr>
                <w:sz w:val="20"/>
                <w:szCs w:val="20"/>
              </w:rPr>
              <w:t>Рукоятка костыля должна быть изготовлена из неабсорбирующего материала, обладающего низкой теплопроводностью и предотвращающего скольжение при ее захвате;</w:t>
            </w:r>
          </w:p>
          <w:p w:rsidR="0099268E" w:rsidRPr="000F75EE" w:rsidRDefault="0099268E" w:rsidP="0099268E">
            <w:pPr>
              <w:jc w:val="both"/>
              <w:rPr>
                <w:sz w:val="20"/>
                <w:szCs w:val="20"/>
              </w:rPr>
            </w:pPr>
            <w:r w:rsidRPr="000F75EE">
              <w:rPr>
                <w:sz w:val="20"/>
                <w:szCs w:val="20"/>
              </w:rPr>
              <w:t xml:space="preserve">Материалы, из которых изготавливаются костыли подмышечные без устройства противоскольжения, касающиеся тела человека, разрешены к применению  Минздравом,  не содержат ядовитых (токсичных) компонентов, воздействующих на </w:t>
            </w:r>
            <w:r w:rsidRPr="000F75EE">
              <w:rPr>
                <w:sz w:val="20"/>
                <w:szCs w:val="20"/>
              </w:rPr>
              <w:lastRenderedPageBreak/>
              <w:t>цвет поверхности, с которой контактируют те или иные детали изделия при его нормальной эксплуатации;</w:t>
            </w:r>
          </w:p>
          <w:p w:rsidR="0099268E" w:rsidRPr="000F75EE" w:rsidRDefault="0099268E" w:rsidP="0099268E">
            <w:pPr>
              <w:jc w:val="both"/>
              <w:rPr>
                <w:sz w:val="20"/>
                <w:szCs w:val="20"/>
              </w:rPr>
            </w:pPr>
            <w:r w:rsidRPr="000F75EE">
              <w:rPr>
                <w:sz w:val="20"/>
                <w:szCs w:val="20"/>
              </w:rPr>
              <w:t>Материалы, из которых изготавливаются костыли подмышечные без устройства противоскольжения,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99268E" w:rsidRPr="000F75EE" w:rsidRDefault="0099268E" w:rsidP="0099268E">
            <w:pPr>
              <w:jc w:val="both"/>
              <w:rPr>
                <w:sz w:val="20"/>
                <w:szCs w:val="20"/>
              </w:rPr>
            </w:pPr>
            <w:r w:rsidRPr="000F75EE">
              <w:rPr>
                <w:sz w:val="20"/>
                <w:szCs w:val="20"/>
              </w:rPr>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костыли подмышечные без устройства противоскольжения и материалы, входящие в их состав не должны иметь раздражающего и сенсибилизирующего действия;</w:t>
            </w:r>
          </w:p>
          <w:p w:rsidR="0099268E" w:rsidRPr="000F75EE" w:rsidRDefault="0099268E" w:rsidP="0099268E">
            <w:pPr>
              <w:jc w:val="both"/>
              <w:rPr>
                <w:sz w:val="20"/>
                <w:szCs w:val="20"/>
              </w:rPr>
            </w:pPr>
            <w:r w:rsidRPr="000F75EE">
              <w:rPr>
                <w:sz w:val="20"/>
                <w:szCs w:val="20"/>
              </w:rPr>
              <w:t>Костыли подмышечные без устройства противоскольжения и материалы, входящие в их состав должны соответствовать требованиям ГОСТ Р 52770-20</w:t>
            </w:r>
            <w:r w:rsidR="00A96629">
              <w:rPr>
                <w:sz w:val="20"/>
                <w:szCs w:val="20"/>
              </w:rPr>
              <w:t>16</w:t>
            </w:r>
            <w:r w:rsidRPr="000F75EE">
              <w:rPr>
                <w:sz w:val="20"/>
                <w:szCs w:val="20"/>
              </w:rPr>
              <w:t>.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99268E" w:rsidRPr="000F75EE" w:rsidRDefault="0099268E" w:rsidP="0099268E">
            <w:pPr>
              <w:jc w:val="both"/>
              <w:rPr>
                <w:sz w:val="20"/>
                <w:szCs w:val="20"/>
              </w:rPr>
            </w:pPr>
            <w:r w:rsidRPr="000F75EE">
              <w:rPr>
                <w:sz w:val="20"/>
                <w:szCs w:val="20"/>
              </w:rPr>
              <w:t>Костыли подмышечные без устройства противоскольжения должны изготавливаться в соответствии с требованиями ГОСТ Р 51632-2014 «Технические средства реабилитации людей с ограничениями жизнедеятельности. Общие технические требования и методы испытаний»;</w:t>
            </w:r>
          </w:p>
          <w:p w:rsidR="00101CA1" w:rsidRPr="000F75EE" w:rsidRDefault="0099268E" w:rsidP="0099268E">
            <w:pPr>
              <w:rPr>
                <w:color w:val="FF0000"/>
                <w:sz w:val="20"/>
                <w:szCs w:val="20"/>
              </w:rPr>
            </w:pPr>
            <w:r w:rsidRPr="000F75EE">
              <w:rPr>
                <w:sz w:val="20"/>
                <w:szCs w:val="20"/>
              </w:rPr>
              <w:t>Костыли подмышечные без устройства противоскольжения должны изготавливаться в соответствии с требованиями ГОСТ Р ИСО 11334-1-2010. «Средства вспомогательные для ходьбы, управляемые одной рукой. Требования и методы испытаний. Часть 1. Костыли локтевые».</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AF5143" w:rsidP="00113AC2">
            <w:pPr>
              <w:suppressAutoHyphens/>
              <w:jc w:val="center"/>
              <w:rPr>
                <w:color w:val="FF0000"/>
                <w:sz w:val="20"/>
                <w:szCs w:val="20"/>
                <w:lang w:eastAsia="ar-SA"/>
              </w:rPr>
            </w:pPr>
            <w:r w:rsidRPr="000F75EE">
              <w:rPr>
                <w:sz w:val="20"/>
                <w:szCs w:val="20"/>
                <w:lang w:eastAsia="ar-SA"/>
              </w:rPr>
              <w:lastRenderedPageBreak/>
              <w:t>366,61</w:t>
            </w: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AF5143" w:rsidP="00113AC2">
            <w:pPr>
              <w:suppressAutoHyphens/>
              <w:jc w:val="center"/>
              <w:rPr>
                <w:sz w:val="20"/>
                <w:szCs w:val="20"/>
                <w:lang w:eastAsia="ar-SA"/>
              </w:rPr>
            </w:pPr>
            <w:r w:rsidRPr="000F75EE">
              <w:rPr>
                <w:sz w:val="20"/>
                <w:szCs w:val="20"/>
                <w:lang w:eastAsia="ar-SA"/>
              </w:rPr>
              <w:t>280</w:t>
            </w:r>
          </w:p>
        </w:tc>
        <w:tc>
          <w:tcPr>
            <w:tcW w:w="535" w:type="pct"/>
            <w:tcBorders>
              <w:top w:val="single" w:sz="4" w:space="0" w:color="auto"/>
              <w:left w:val="single" w:sz="4" w:space="0" w:color="auto"/>
              <w:bottom w:val="single" w:sz="4" w:space="0" w:color="auto"/>
              <w:right w:val="single" w:sz="4" w:space="0" w:color="auto"/>
            </w:tcBorders>
            <w:vAlign w:val="center"/>
          </w:tcPr>
          <w:p w:rsidR="00101CA1" w:rsidRPr="000F75EE" w:rsidRDefault="00C83ACE" w:rsidP="00113AC2">
            <w:pPr>
              <w:suppressAutoHyphens/>
              <w:jc w:val="center"/>
              <w:rPr>
                <w:sz w:val="20"/>
                <w:szCs w:val="20"/>
                <w:lang w:eastAsia="ar-SA"/>
              </w:rPr>
            </w:pPr>
            <w:r w:rsidRPr="000F75EE">
              <w:rPr>
                <w:sz w:val="20"/>
                <w:szCs w:val="20"/>
                <w:lang w:eastAsia="ar-SA"/>
              </w:rPr>
              <w:t>102 650,80</w:t>
            </w:r>
          </w:p>
        </w:tc>
        <w:tc>
          <w:tcPr>
            <w:tcW w:w="401" w:type="pct"/>
            <w:tcBorders>
              <w:top w:val="single" w:sz="4" w:space="0" w:color="auto"/>
              <w:left w:val="single" w:sz="4" w:space="0" w:color="auto"/>
              <w:bottom w:val="single" w:sz="4" w:space="0" w:color="auto"/>
              <w:right w:val="single" w:sz="4" w:space="0" w:color="auto"/>
            </w:tcBorders>
            <w:vAlign w:val="center"/>
          </w:tcPr>
          <w:p w:rsidR="0039222D" w:rsidRPr="000F75EE" w:rsidRDefault="0039222D" w:rsidP="0039222D">
            <w:pPr>
              <w:snapToGrid w:val="0"/>
              <w:jc w:val="center"/>
              <w:rPr>
                <w:sz w:val="20"/>
                <w:szCs w:val="20"/>
              </w:rPr>
            </w:pPr>
            <w:r w:rsidRPr="000F75EE">
              <w:rPr>
                <w:sz w:val="20"/>
                <w:szCs w:val="20"/>
              </w:rPr>
              <w:t>20.12</w:t>
            </w:r>
          </w:p>
          <w:p w:rsidR="00101CA1" w:rsidRPr="000F75EE" w:rsidRDefault="0039222D" w:rsidP="0039222D">
            <w:pPr>
              <w:snapToGrid w:val="0"/>
              <w:jc w:val="center"/>
              <w:rPr>
                <w:color w:val="FF0000"/>
                <w:sz w:val="20"/>
                <w:szCs w:val="20"/>
              </w:rPr>
            </w:pPr>
            <w:r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jc w:val="center"/>
              <w:rPr>
                <w:sz w:val="20"/>
                <w:szCs w:val="20"/>
              </w:rPr>
            </w:pPr>
            <w:r w:rsidRPr="000F75EE">
              <w:rPr>
                <w:sz w:val="20"/>
                <w:szCs w:val="20"/>
              </w:rPr>
              <w:t>24</w:t>
            </w:r>
          </w:p>
        </w:tc>
      </w:tr>
      <w:tr w:rsidR="00844A9A" w:rsidRPr="000F75EE" w:rsidTr="00113AC2">
        <w:trPr>
          <w:trHeight w:val="3108"/>
        </w:trPr>
        <w:tc>
          <w:tcPr>
            <w:tcW w:w="961" w:type="pct"/>
            <w:tcBorders>
              <w:top w:val="single" w:sz="4" w:space="0" w:color="auto"/>
              <w:left w:val="single" w:sz="4" w:space="0" w:color="auto"/>
              <w:bottom w:val="single" w:sz="4" w:space="0" w:color="auto"/>
              <w:right w:val="single" w:sz="4" w:space="0" w:color="auto"/>
            </w:tcBorders>
          </w:tcPr>
          <w:p w:rsidR="00101CA1" w:rsidRPr="000F75EE" w:rsidRDefault="00101CA1" w:rsidP="00113AC2">
            <w:pPr>
              <w:snapToGrid w:val="0"/>
              <w:rPr>
                <w:sz w:val="20"/>
                <w:szCs w:val="20"/>
              </w:rPr>
            </w:pPr>
            <w:r w:rsidRPr="000F75EE">
              <w:rPr>
                <w:sz w:val="20"/>
                <w:szCs w:val="20"/>
              </w:rPr>
              <w:lastRenderedPageBreak/>
              <w:t>4.</w:t>
            </w:r>
            <w:r w:rsidR="00844A9A" w:rsidRPr="000F75EE">
              <w:rPr>
                <w:sz w:val="20"/>
                <w:szCs w:val="20"/>
              </w:rPr>
              <w:t>Опора в кровать веревочная</w:t>
            </w:r>
          </w:p>
          <w:p w:rsidR="00C93F1A" w:rsidRPr="000F75EE" w:rsidRDefault="00C93F1A" w:rsidP="00C93F1A">
            <w:pPr>
              <w:snapToGrid w:val="0"/>
              <w:rPr>
                <w:sz w:val="20"/>
                <w:szCs w:val="20"/>
              </w:rPr>
            </w:pPr>
            <w:r w:rsidRPr="000F75EE">
              <w:rPr>
                <w:sz w:val="20"/>
                <w:szCs w:val="20"/>
              </w:rPr>
              <w:t>Шифр________</w:t>
            </w:r>
          </w:p>
          <w:p w:rsidR="00101CA1" w:rsidRPr="000F75EE" w:rsidRDefault="00C93F1A" w:rsidP="00C93F1A">
            <w:pPr>
              <w:snapToGrid w:val="0"/>
              <w:rPr>
                <w:color w:val="FF0000"/>
                <w:sz w:val="20"/>
                <w:szCs w:val="20"/>
              </w:rPr>
            </w:pPr>
            <w:r w:rsidRPr="000F75EE">
              <w:rPr>
                <w:sz w:val="20"/>
                <w:szCs w:val="20"/>
              </w:rPr>
              <w:t>Страна_______</w:t>
            </w:r>
          </w:p>
        </w:tc>
        <w:tc>
          <w:tcPr>
            <w:tcW w:w="1631" w:type="pct"/>
            <w:tcBorders>
              <w:top w:val="single" w:sz="4" w:space="0" w:color="auto"/>
              <w:left w:val="single" w:sz="4" w:space="0" w:color="auto"/>
              <w:bottom w:val="single" w:sz="4" w:space="0" w:color="auto"/>
              <w:right w:val="single" w:sz="4" w:space="0" w:color="auto"/>
            </w:tcBorders>
          </w:tcPr>
          <w:p w:rsidR="0099268E" w:rsidRPr="000F75EE" w:rsidRDefault="0099268E" w:rsidP="0099268E">
            <w:pPr>
              <w:rPr>
                <w:sz w:val="20"/>
                <w:szCs w:val="20"/>
              </w:rPr>
            </w:pPr>
            <w:r w:rsidRPr="000F75EE">
              <w:rPr>
                <w:sz w:val="20"/>
                <w:szCs w:val="20"/>
              </w:rPr>
              <w:t>Опора должна обеспечивать возможность самоподнимания людей с ограниченными возможностями в кровати из положения «лежа» в положение «сидя»;</w:t>
            </w:r>
          </w:p>
          <w:p w:rsidR="0099268E" w:rsidRPr="000F75EE" w:rsidRDefault="0099268E" w:rsidP="0099268E">
            <w:pPr>
              <w:rPr>
                <w:sz w:val="20"/>
                <w:szCs w:val="20"/>
              </w:rPr>
            </w:pPr>
            <w:r w:rsidRPr="000F75EE">
              <w:rPr>
                <w:sz w:val="20"/>
                <w:szCs w:val="20"/>
              </w:rPr>
              <w:t>Форма веревочной опоры – веревочная лестница;</w:t>
            </w:r>
          </w:p>
          <w:p w:rsidR="0099268E" w:rsidRPr="000F75EE" w:rsidRDefault="0099268E" w:rsidP="0099268E">
            <w:pPr>
              <w:rPr>
                <w:sz w:val="20"/>
                <w:szCs w:val="20"/>
              </w:rPr>
            </w:pPr>
            <w:r w:rsidRPr="000F75EE">
              <w:rPr>
                <w:sz w:val="20"/>
                <w:szCs w:val="20"/>
              </w:rPr>
              <w:t>Веревочная опора должна состоять из горизонтальных реек, изготовленных из твердых материалов и закрепленных в веревочный каркас;</w:t>
            </w:r>
          </w:p>
          <w:p w:rsidR="0099268E" w:rsidRPr="000F75EE" w:rsidRDefault="0099268E" w:rsidP="0099268E">
            <w:pPr>
              <w:rPr>
                <w:sz w:val="20"/>
                <w:szCs w:val="20"/>
              </w:rPr>
            </w:pPr>
            <w:r w:rsidRPr="000F75EE">
              <w:rPr>
                <w:sz w:val="20"/>
                <w:szCs w:val="20"/>
              </w:rPr>
              <w:t>Опора должна иметь приспособления для крепления;</w:t>
            </w:r>
          </w:p>
          <w:p w:rsidR="0099268E" w:rsidRPr="000F75EE" w:rsidRDefault="0099268E" w:rsidP="0099268E">
            <w:pPr>
              <w:rPr>
                <w:sz w:val="20"/>
                <w:szCs w:val="20"/>
              </w:rPr>
            </w:pPr>
            <w:r w:rsidRPr="000F75EE">
              <w:rPr>
                <w:sz w:val="20"/>
                <w:szCs w:val="20"/>
              </w:rPr>
              <w:t>Материалы, из которых изготавливается опора в кровать веревочная, касающиеся тела человека, разрешены к применению  Минздравом,  не содержат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99268E" w:rsidRPr="000F75EE" w:rsidRDefault="0099268E" w:rsidP="0099268E">
            <w:pPr>
              <w:rPr>
                <w:sz w:val="20"/>
                <w:szCs w:val="20"/>
              </w:rPr>
            </w:pPr>
            <w:r w:rsidRPr="000F75EE">
              <w:rPr>
                <w:sz w:val="20"/>
                <w:szCs w:val="20"/>
              </w:rPr>
              <w:t>Материалы, из которых изготавливается опора в кровать веревочная,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99268E" w:rsidRPr="000F75EE" w:rsidRDefault="0099268E" w:rsidP="0099268E">
            <w:pPr>
              <w:rPr>
                <w:sz w:val="20"/>
                <w:szCs w:val="20"/>
              </w:rPr>
            </w:pPr>
            <w:r w:rsidRPr="000F75EE">
              <w:rPr>
                <w:sz w:val="20"/>
                <w:szCs w:val="20"/>
              </w:rPr>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опора в кровать веревочная и материалы, входящие в ее состав не должны иметь раздражающего и сенсибилизирующего действия;</w:t>
            </w:r>
          </w:p>
          <w:p w:rsidR="0099268E" w:rsidRPr="000F75EE" w:rsidRDefault="0099268E" w:rsidP="0099268E">
            <w:pPr>
              <w:rPr>
                <w:sz w:val="20"/>
                <w:szCs w:val="20"/>
              </w:rPr>
            </w:pPr>
            <w:r w:rsidRPr="000F75EE">
              <w:rPr>
                <w:sz w:val="20"/>
                <w:szCs w:val="20"/>
              </w:rPr>
              <w:t>Опора в кровать веревочная и материалы, входящие в ее состав должны соответствов</w:t>
            </w:r>
            <w:r w:rsidR="00A96629">
              <w:rPr>
                <w:sz w:val="20"/>
                <w:szCs w:val="20"/>
              </w:rPr>
              <w:t>ать требованиям ГОСТ Р 52770-2016</w:t>
            </w:r>
            <w:r w:rsidRPr="000F75EE">
              <w:rPr>
                <w:sz w:val="20"/>
                <w:szCs w:val="20"/>
              </w:rPr>
              <w:t>.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101CA1" w:rsidRPr="000F75EE" w:rsidRDefault="0099268E" w:rsidP="0099268E">
            <w:pPr>
              <w:rPr>
                <w:sz w:val="20"/>
                <w:szCs w:val="20"/>
              </w:rPr>
            </w:pPr>
            <w:r w:rsidRPr="000F75EE">
              <w:rPr>
                <w:sz w:val="20"/>
                <w:szCs w:val="20"/>
              </w:rPr>
              <w:t xml:space="preserve">Опора в кровать веревочная должна изготавливаться в соответствии с требованиями ГОСТ Р 51632-2014 «Технические средства реабилитации людей с ограничениями </w:t>
            </w:r>
            <w:r w:rsidRPr="000F75EE">
              <w:rPr>
                <w:sz w:val="20"/>
                <w:szCs w:val="20"/>
              </w:rPr>
              <w:lastRenderedPageBreak/>
              <w:t>жизнедеятельности. Общие технические требования и методы испытаний».</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AF5143" w:rsidP="00113AC2">
            <w:pPr>
              <w:suppressAutoHyphens/>
              <w:jc w:val="center"/>
              <w:rPr>
                <w:color w:val="FF0000"/>
                <w:sz w:val="20"/>
                <w:szCs w:val="20"/>
                <w:lang w:eastAsia="ar-SA"/>
              </w:rPr>
            </w:pPr>
            <w:r w:rsidRPr="000F75EE">
              <w:rPr>
                <w:sz w:val="20"/>
                <w:szCs w:val="20"/>
                <w:lang w:eastAsia="ar-SA"/>
              </w:rPr>
              <w:lastRenderedPageBreak/>
              <w:t>1241,89</w:t>
            </w: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AF5143" w:rsidP="00113AC2">
            <w:pPr>
              <w:suppressAutoHyphens/>
              <w:jc w:val="center"/>
              <w:rPr>
                <w:sz w:val="20"/>
                <w:szCs w:val="20"/>
                <w:lang w:eastAsia="ar-SA"/>
              </w:rPr>
            </w:pPr>
            <w:r w:rsidRPr="000F75EE">
              <w:rPr>
                <w:sz w:val="20"/>
                <w:szCs w:val="20"/>
                <w:lang w:eastAsia="ar-SA"/>
              </w:rPr>
              <w:t>5</w:t>
            </w:r>
          </w:p>
        </w:tc>
        <w:tc>
          <w:tcPr>
            <w:tcW w:w="535" w:type="pct"/>
            <w:tcBorders>
              <w:top w:val="single" w:sz="4" w:space="0" w:color="auto"/>
              <w:left w:val="single" w:sz="4" w:space="0" w:color="auto"/>
              <w:bottom w:val="single" w:sz="4" w:space="0" w:color="auto"/>
              <w:right w:val="single" w:sz="4" w:space="0" w:color="auto"/>
            </w:tcBorders>
            <w:vAlign w:val="center"/>
          </w:tcPr>
          <w:p w:rsidR="00101CA1" w:rsidRPr="000F75EE" w:rsidRDefault="00C83ACE" w:rsidP="00113AC2">
            <w:pPr>
              <w:suppressAutoHyphens/>
              <w:jc w:val="center"/>
              <w:rPr>
                <w:sz w:val="20"/>
                <w:szCs w:val="20"/>
                <w:lang w:eastAsia="ar-SA"/>
              </w:rPr>
            </w:pPr>
            <w:r w:rsidRPr="000F75EE">
              <w:rPr>
                <w:sz w:val="20"/>
                <w:szCs w:val="20"/>
                <w:lang w:eastAsia="ar-SA"/>
              </w:rPr>
              <w:t>6 209,45</w:t>
            </w:r>
          </w:p>
        </w:tc>
        <w:tc>
          <w:tcPr>
            <w:tcW w:w="401" w:type="pct"/>
            <w:tcBorders>
              <w:top w:val="single" w:sz="4" w:space="0" w:color="auto"/>
              <w:left w:val="single" w:sz="4" w:space="0" w:color="auto"/>
              <w:bottom w:val="single" w:sz="4" w:space="0" w:color="auto"/>
              <w:right w:val="single" w:sz="4" w:space="0" w:color="auto"/>
            </w:tcBorders>
            <w:vAlign w:val="center"/>
          </w:tcPr>
          <w:p w:rsidR="0039222D" w:rsidRPr="000F75EE" w:rsidRDefault="0039222D" w:rsidP="0039222D">
            <w:pPr>
              <w:snapToGrid w:val="0"/>
              <w:jc w:val="center"/>
              <w:rPr>
                <w:sz w:val="20"/>
                <w:szCs w:val="20"/>
              </w:rPr>
            </w:pPr>
            <w:r w:rsidRPr="000F75EE">
              <w:rPr>
                <w:sz w:val="20"/>
                <w:szCs w:val="20"/>
              </w:rPr>
              <w:t>20.12</w:t>
            </w:r>
          </w:p>
          <w:p w:rsidR="00101CA1" w:rsidRPr="000F75EE" w:rsidRDefault="0039222D" w:rsidP="0039222D">
            <w:pPr>
              <w:snapToGrid w:val="0"/>
              <w:jc w:val="center"/>
              <w:rPr>
                <w:color w:val="FF0000"/>
                <w:sz w:val="20"/>
                <w:szCs w:val="20"/>
              </w:rPr>
            </w:pPr>
            <w:r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jc w:val="center"/>
              <w:rPr>
                <w:sz w:val="20"/>
                <w:szCs w:val="20"/>
              </w:rPr>
            </w:pPr>
            <w:r w:rsidRPr="000F75EE">
              <w:rPr>
                <w:sz w:val="20"/>
                <w:szCs w:val="20"/>
              </w:rPr>
              <w:t>24</w:t>
            </w:r>
          </w:p>
        </w:tc>
      </w:tr>
      <w:tr w:rsidR="00844A9A" w:rsidRPr="000F75EE" w:rsidTr="00113AC2">
        <w:tc>
          <w:tcPr>
            <w:tcW w:w="961" w:type="pct"/>
            <w:tcBorders>
              <w:top w:val="single" w:sz="4" w:space="0" w:color="auto"/>
              <w:left w:val="single" w:sz="4" w:space="0" w:color="auto"/>
              <w:bottom w:val="single" w:sz="4" w:space="0" w:color="auto"/>
              <w:right w:val="single" w:sz="4" w:space="0" w:color="auto"/>
            </w:tcBorders>
          </w:tcPr>
          <w:p w:rsidR="00101CA1" w:rsidRPr="000F75EE" w:rsidRDefault="00101CA1" w:rsidP="00113AC2">
            <w:pPr>
              <w:rPr>
                <w:sz w:val="20"/>
                <w:szCs w:val="20"/>
              </w:rPr>
            </w:pPr>
            <w:r w:rsidRPr="000F75EE">
              <w:rPr>
                <w:sz w:val="20"/>
                <w:szCs w:val="20"/>
              </w:rPr>
              <w:lastRenderedPageBreak/>
              <w:t>5.</w:t>
            </w:r>
            <w:r w:rsidR="00F314E6" w:rsidRPr="000F75EE">
              <w:rPr>
                <w:sz w:val="20"/>
                <w:szCs w:val="20"/>
              </w:rPr>
              <w:t>Опора в кровать металлическая</w:t>
            </w:r>
          </w:p>
          <w:p w:rsidR="00C93F1A" w:rsidRPr="000F75EE" w:rsidRDefault="00C93F1A" w:rsidP="00C93F1A">
            <w:pPr>
              <w:rPr>
                <w:sz w:val="20"/>
                <w:szCs w:val="20"/>
              </w:rPr>
            </w:pPr>
            <w:r w:rsidRPr="000F75EE">
              <w:rPr>
                <w:sz w:val="20"/>
                <w:szCs w:val="20"/>
              </w:rPr>
              <w:t>Шифр________</w:t>
            </w:r>
          </w:p>
          <w:p w:rsidR="00101CA1" w:rsidRPr="000F75EE" w:rsidRDefault="00C93F1A" w:rsidP="00C93F1A">
            <w:pPr>
              <w:rPr>
                <w:color w:val="FF0000"/>
                <w:sz w:val="20"/>
                <w:szCs w:val="20"/>
              </w:rPr>
            </w:pPr>
            <w:r w:rsidRPr="000F75EE">
              <w:rPr>
                <w:sz w:val="20"/>
                <w:szCs w:val="20"/>
              </w:rPr>
              <w:t>Страна_______</w:t>
            </w:r>
          </w:p>
        </w:tc>
        <w:tc>
          <w:tcPr>
            <w:tcW w:w="1631" w:type="pct"/>
            <w:tcBorders>
              <w:top w:val="single" w:sz="4" w:space="0" w:color="auto"/>
              <w:left w:val="single" w:sz="4" w:space="0" w:color="auto"/>
              <w:bottom w:val="single" w:sz="4" w:space="0" w:color="auto"/>
              <w:right w:val="single" w:sz="4" w:space="0" w:color="auto"/>
            </w:tcBorders>
          </w:tcPr>
          <w:p w:rsidR="0099268E" w:rsidRPr="000F75EE" w:rsidRDefault="0099268E" w:rsidP="0099268E">
            <w:pPr>
              <w:widowControl w:val="0"/>
              <w:jc w:val="both"/>
              <w:rPr>
                <w:bCs/>
                <w:kern w:val="36"/>
                <w:sz w:val="20"/>
                <w:szCs w:val="20"/>
              </w:rPr>
            </w:pPr>
            <w:r w:rsidRPr="000F75EE">
              <w:rPr>
                <w:bCs/>
                <w:kern w:val="36"/>
                <w:sz w:val="20"/>
                <w:szCs w:val="20"/>
              </w:rPr>
              <w:t>Опора в кровать металлическая, предназначена для облегчения самостоятельного перемещения положения тела пациента в кровати, а также обеспечения  опоры при подъеме с кровати;</w:t>
            </w:r>
          </w:p>
          <w:p w:rsidR="0099268E" w:rsidRPr="000F75EE" w:rsidRDefault="0099268E" w:rsidP="0099268E">
            <w:pPr>
              <w:widowControl w:val="0"/>
              <w:jc w:val="both"/>
              <w:rPr>
                <w:sz w:val="20"/>
                <w:szCs w:val="20"/>
              </w:rPr>
            </w:pPr>
            <w:r w:rsidRPr="000F75EE">
              <w:rPr>
                <w:sz w:val="20"/>
                <w:szCs w:val="20"/>
              </w:rPr>
              <w:t xml:space="preserve">Опора должна быть изготовлена из металлических труб, устойчивых к дезинфекционной обработке; </w:t>
            </w:r>
          </w:p>
          <w:p w:rsidR="0099268E" w:rsidRPr="000F75EE" w:rsidRDefault="0099268E" w:rsidP="0099268E">
            <w:pPr>
              <w:widowControl w:val="0"/>
              <w:jc w:val="both"/>
              <w:rPr>
                <w:sz w:val="20"/>
                <w:szCs w:val="20"/>
              </w:rPr>
            </w:pPr>
            <w:r w:rsidRPr="000F75EE">
              <w:rPr>
                <w:sz w:val="20"/>
                <w:szCs w:val="20"/>
              </w:rPr>
              <w:t>Опора должна иметь регулируемую по высоте и углу поворота штангу с подвесным поручнем, представляющим из себя металлический треугольник, прикреплённый к штанге;</w:t>
            </w:r>
          </w:p>
          <w:p w:rsidR="0099268E" w:rsidRPr="000F75EE" w:rsidRDefault="0099268E" w:rsidP="0099268E">
            <w:pPr>
              <w:widowControl w:val="0"/>
              <w:jc w:val="both"/>
              <w:rPr>
                <w:sz w:val="20"/>
                <w:szCs w:val="20"/>
              </w:rPr>
            </w:pPr>
            <w:r w:rsidRPr="000F75EE">
              <w:rPr>
                <w:sz w:val="20"/>
                <w:szCs w:val="20"/>
              </w:rPr>
              <w:t>Конструкция должна быть переносная, напольная, разборная;</w:t>
            </w:r>
          </w:p>
          <w:p w:rsidR="0099268E" w:rsidRPr="000F75EE" w:rsidRDefault="0099268E" w:rsidP="0099268E">
            <w:pPr>
              <w:widowControl w:val="0"/>
              <w:jc w:val="both"/>
              <w:rPr>
                <w:sz w:val="20"/>
                <w:szCs w:val="20"/>
              </w:rPr>
            </w:pPr>
            <w:r w:rsidRPr="000F75EE">
              <w:rPr>
                <w:sz w:val="20"/>
                <w:szCs w:val="20"/>
              </w:rPr>
              <w:t>Материалы, из которых изготавливается опора в кровать металлическая, касающиеся тела человека, разрешены к применению  Минздравом,  не содержат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99268E" w:rsidRPr="000F75EE" w:rsidRDefault="0099268E" w:rsidP="0099268E">
            <w:pPr>
              <w:widowControl w:val="0"/>
              <w:jc w:val="both"/>
              <w:rPr>
                <w:sz w:val="20"/>
                <w:szCs w:val="20"/>
              </w:rPr>
            </w:pPr>
            <w:r w:rsidRPr="000F75EE">
              <w:rPr>
                <w:sz w:val="20"/>
                <w:szCs w:val="20"/>
              </w:rPr>
              <w:t>Материалы, из которых изготавливается опора в кровать металлическая,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99268E" w:rsidRPr="000F75EE" w:rsidRDefault="0099268E" w:rsidP="0099268E">
            <w:pPr>
              <w:widowControl w:val="0"/>
              <w:jc w:val="both"/>
              <w:rPr>
                <w:sz w:val="20"/>
                <w:szCs w:val="20"/>
              </w:rPr>
            </w:pPr>
            <w:r w:rsidRPr="000F75EE">
              <w:rPr>
                <w:sz w:val="20"/>
                <w:szCs w:val="20"/>
              </w:rPr>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опора в кровать металлическая и материалы, входящие в ее состав не должны иметь раздражающего и сенсибилизирующего действия;</w:t>
            </w:r>
          </w:p>
          <w:p w:rsidR="0099268E" w:rsidRPr="000F75EE" w:rsidRDefault="0099268E" w:rsidP="0099268E">
            <w:pPr>
              <w:widowControl w:val="0"/>
              <w:jc w:val="both"/>
              <w:rPr>
                <w:sz w:val="20"/>
                <w:szCs w:val="20"/>
              </w:rPr>
            </w:pPr>
            <w:r w:rsidRPr="000F75EE">
              <w:rPr>
                <w:sz w:val="20"/>
                <w:szCs w:val="20"/>
              </w:rPr>
              <w:lastRenderedPageBreak/>
              <w:t>Опора в кровать металлическая и материалы, входящие в ее состав должны соответствов</w:t>
            </w:r>
            <w:r w:rsidR="00A96629">
              <w:rPr>
                <w:sz w:val="20"/>
                <w:szCs w:val="20"/>
              </w:rPr>
              <w:t>ать требованиям ГОСТ Р 52770-2016</w:t>
            </w:r>
            <w:r w:rsidRPr="000F75EE">
              <w:rPr>
                <w:sz w:val="20"/>
                <w:szCs w:val="20"/>
              </w:rPr>
              <w:t>.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101CA1" w:rsidRPr="000F75EE" w:rsidRDefault="0099268E" w:rsidP="0099268E">
            <w:pPr>
              <w:rPr>
                <w:color w:val="FF0000"/>
                <w:sz w:val="20"/>
                <w:szCs w:val="20"/>
              </w:rPr>
            </w:pPr>
            <w:r w:rsidRPr="000F75EE">
              <w:rPr>
                <w:sz w:val="20"/>
                <w:szCs w:val="20"/>
              </w:rPr>
              <w:t xml:space="preserve">Опора в кровать металлическая должна изготавливаться в соответствии с требованиями </w:t>
            </w:r>
            <w:r w:rsidRPr="000F75EE">
              <w:rPr>
                <w:bCs/>
                <w:kern w:val="36"/>
                <w:sz w:val="20"/>
                <w:szCs w:val="20"/>
              </w:rPr>
              <w:t>ГОСТ Р 51632-2014 «Технические средства реабилитации людей с ограничениями жизнедеятельности. Общие технические требования и методы испытаний»</w:t>
            </w:r>
            <w:r w:rsidRPr="000F75EE">
              <w:rPr>
                <w:sz w:val="20"/>
                <w:szCs w:val="20"/>
              </w:rPr>
              <w:t>.</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AF5143" w:rsidP="00113AC2">
            <w:pPr>
              <w:suppressAutoHyphens/>
              <w:jc w:val="center"/>
              <w:rPr>
                <w:color w:val="FF0000"/>
                <w:sz w:val="20"/>
                <w:szCs w:val="20"/>
                <w:lang w:eastAsia="ar-SA"/>
              </w:rPr>
            </w:pPr>
            <w:r w:rsidRPr="000F75EE">
              <w:rPr>
                <w:sz w:val="20"/>
                <w:szCs w:val="20"/>
                <w:lang w:eastAsia="ar-SA"/>
              </w:rPr>
              <w:lastRenderedPageBreak/>
              <w:t>4905,92</w:t>
            </w: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uppressAutoHyphens/>
              <w:jc w:val="center"/>
              <w:rPr>
                <w:sz w:val="20"/>
                <w:szCs w:val="20"/>
                <w:lang w:eastAsia="ar-SA"/>
              </w:rPr>
            </w:pPr>
            <w:r w:rsidRPr="000F75EE">
              <w:rPr>
                <w:sz w:val="20"/>
                <w:szCs w:val="20"/>
                <w:lang w:eastAsia="ar-SA"/>
              </w:rPr>
              <w:t>5</w:t>
            </w:r>
          </w:p>
        </w:tc>
        <w:tc>
          <w:tcPr>
            <w:tcW w:w="535" w:type="pct"/>
            <w:tcBorders>
              <w:top w:val="single" w:sz="4" w:space="0" w:color="auto"/>
              <w:left w:val="single" w:sz="4" w:space="0" w:color="auto"/>
              <w:bottom w:val="single" w:sz="4" w:space="0" w:color="auto"/>
              <w:right w:val="single" w:sz="4" w:space="0" w:color="auto"/>
            </w:tcBorders>
            <w:vAlign w:val="center"/>
          </w:tcPr>
          <w:p w:rsidR="00101CA1" w:rsidRPr="000F75EE" w:rsidRDefault="00C83ACE" w:rsidP="00113AC2">
            <w:pPr>
              <w:suppressAutoHyphens/>
              <w:jc w:val="center"/>
              <w:rPr>
                <w:sz w:val="20"/>
                <w:szCs w:val="20"/>
                <w:lang w:eastAsia="ar-SA"/>
              </w:rPr>
            </w:pPr>
            <w:r w:rsidRPr="000F75EE">
              <w:rPr>
                <w:sz w:val="20"/>
                <w:szCs w:val="20"/>
                <w:lang w:eastAsia="ar-SA"/>
              </w:rPr>
              <w:t>24 529,60</w:t>
            </w:r>
          </w:p>
        </w:tc>
        <w:tc>
          <w:tcPr>
            <w:tcW w:w="401" w:type="pct"/>
            <w:tcBorders>
              <w:top w:val="single" w:sz="4" w:space="0" w:color="auto"/>
              <w:left w:val="single" w:sz="4" w:space="0" w:color="auto"/>
              <w:bottom w:val="single" w:sz="4" w:space="0" w:color="auto"/>
              <w:right w:val="single" w:sz="4" w:space="0" w:color="auto"/>
            </w:tcBorders>
            <w:vAlign w:val="center"/>
          </w:tcPr>
          <w:p w:rsidR="0039222D" w:rsidRPr="000F75EE" w:rsidRDefault="0039222D" w:rsidP="0039222D">
            <w:pPr>
              <w:snapToGrid w:val="0"/>
              <w:jc w:val="center"/>
              <w:rPr>
                <w:sz w:val="20"/>
                <w:szCs w:val="20"/>
              </w:rPr>
            </w:pPr>
            <w:r w:rsidRPr="000F75EE">
              <w:rPr>
                <w:sz w:val="20"/>
                <w:szCs w:val="20"/>
              </w:rPr>
              <w:t>20.12</w:t>
            </w:r>
          </w:p>
          <w:p w:rsidR="00101CA1" w:rsidRPr="000F75EE" w:rsidRDefault="0039222D" w:rsidP="0039222D">
            <w:pPr>
              <w:snapToGrid w:val="0"/>
              <w:jc w:val="center"/>
              <w:rPr>
                <w:color w:val="FF0000"/>
                <w:sz w:val="20"/>
                <w:szCs w:val="20"/>
              </w:rPr>
            </w:pPr>
            <w:r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jc w:val="center"/>
              <w:rPr>
                <w:sz w:val="20"/>
                <w:szCs w:val="20"/>
              </w:rPr>
            </w:pPr>
            <w:r w:rsidRPr="000F75EE">
              <w:rPr>
                <w:sz w:val="20"/>
                <w:szCs w:val="20"/>
              </w:rPr>
              <w:t>24</w:t>
            </w:r>
          </w:p>
        </w:tc>
      </w:tr>
      <w:tr w:rsidR="00844A9A" w:rsidRPr="000F75EE" w:rsidTr="00113AC2">
        <w:tc>
          <w:tcPr>
            <w:tcW w:w="961" w:type="pct"/>
            <w:tcBorders>
              <w:top w:val="single" w:sz="4" w:space="0" w:color="auto"/>
              <w:left w:val="single" w:sz="4" w:space="0" w:color="auto"/>
              <w:bottom w:val="single" w:sz="4" w:space="0" w:color="auto"/>
              <w:right w:val="single" w:sz="4" w:space="0" w:color="auto"/>
            </w:tcBorders>
          </w:tcPr>
          <w:p w:rsidR="00101CA1" w:rsidRPr="000F75EE" w:rsidRDefault="00101CA1" w:rsidP="00113AC2">
            <w:pPr>
              <w:rPr>
                <w:sz w:val="20"/>
                <w:szCs w:val="20"/>
              </w:rPr>
            </w:pPr>
            <w:r w:rsidRPr="000F75EE">
              <w:rPr>
                <w:sz w:val="20"/>
                <w:szCs w:val="20"/>
              </w:rPr>
              <w:lastRenderedPageBreak/>
              <w:t>6.</w:t>
            </w:r>
            <w:r w:rsidR="00F314E6" w:rsidRPr="000F75EE">
              <w:rPr>
                <w:sz w:val="20"/>
                <w:szCs w:val="20"/>
              </w:rPr>
              <w:t>Ходунки шагающие</w:t>
            </w:r>
          </w:p>
          <w:p w:rsidR="00C93F1A" w:rsidRPr="000F75EE" w:rsidRDefault="00C93F1A" w:rsidP="00C93F1A">
            <w:pPr>
              <w:rPr>
                <w:sz w:val="20"/>
                <w:szCs w:val="20"/>
              </w:rPr>
            </w:pPr>
            <w:r w:rsidRPr="000F75EE">
              <w:rPr>
                <w:sz w:val="20"/>
                <w:szCs w:val="20"/>
              </w:rPr>
              <w:t>Шифр________</w:t>
            </w:r>
          </w:p>
          <w:p w:rsidR="00101CA1" w:rsidRPr="000F75EE" w:rsidRDefault="00C93F1A" w:rsidP="00C93F1A">
            <w:pPr>
              <w:rPr>
                <w:sz w:val="20"/>
                <w:szCs w:val="20"/>
              </w:rPr>
            </w:pPr>
            <w:r w:rsidRPr="000F75EE">
              <w:rPr>
                <w:sz w:val="20"/>
                <w:szCs w:val="20"/>
              </w:rPr>
              <w:t>Страна_______</w:t>
            </w:r>
          </w:p>
        </w:tc>
        <w:tc>
          <w:tcPr>
            <w:tcW w:w="1631" w:type="pct"/>
            <w:tcBorders>
              <w:top w:val="single" w:sz="4" w:space="0" w:color="auto"/>
              <w:left w:val="single" w:sz="4" w:space="0" w:color="auto"/>
              <w:bottom w:val="single" w:sz="4" w:space="0" w:color="auto"/>
              <w:right w:val="single" w:sz="4" w:space="0" w:color="auto"/>
            </w:tcBorders>
            <w:vAlign w:val="center"/>
          </w:tcPr>
          <w:p w:rsidR="0099268E" w:rsidRPr="000F75EE" w:rsidRDefault="0099268E" w:rsidP="0099268E">
            <w:pPr>
              <w:widowControl w:val="0"/>
              <w:jc w:val="both"/>
              <w:rPr>
                <w:sz w:val="20"/>
                <w:szCs w:val="20"/>
              </w:rPr>
            </w:pPr>
            <w:r w:rsidRPr="000F75EE">
              <w:rPr>
                <w:sz w:val="20"/>
                <w:szCs w:val="20"/>
              </w:rPr>
              <w:t>Ходунки шагающие – вспомогательное техническое средство, предназначенное для облегчения ходьбы при нарушении функций опорно-двигательного аппарата, с четырьмя опорами и двумя рукоятками, управляемое обеими руками пользователя;</w:t>
            </w:r>
          </w:p>
          <w:p w:rsidR="0099268E" w:rsidRPr="000F75EE" w:rsidRDefault="0099268E" w:rsidP="0099268E">
            <w:pPr>
              <w:widowControl w:val="0"/>
              <w:jc w:val="both"/>
              <w:rPr>
                <w:sz w:val="20"/>
                <w:szCs w:val="20"/>
              </w:rPr>
            </w:pPr>
            <w:r w:rsidRPr="000F75EE">
              <w:rPr>
                <w:sz w:val="20"/>
                <w:szCs w:val="20"/>
              </w:rPr>
              <w:t>Ходунки не должны иметь трещин, отслоений покрытий и других дефектов внешнего вида при воздействии температуры воздуха от плюс 40С до минус 40С;</w:t>
            </w:r>
          </w:p>
          <w:p w:rsidR="0099268E" w:rsidRPr="000F75EE" w:rsidRDefault="0099268E" w:rsidP="0099268E">
            <w:pPr>
              <w:widowControl w:val="0"/>
              <w:jc w:val="both"/>
              <w:rPr>
                <w:sz w:val="20"/>
                <w:szCs w:val="20"/>
              </w:rPr>
            </w:pPr>
            <w:r w:rsidRPr="000F75EE">
              <w:rPr>
                <w:sz w:val="20"/>
                <w:szCs w:val="20"/>
              </w:rPr>
              <w:t>Рукоятки (ручки) ходунка должны быть изготовлены из неабсорбирующего материала, обладающего низкой теплопроводностью, и иметь такую форму, которая обеспечивает прочность их захвата (отсутствие скольжения рук при захвате), а также легкость чистки и санитарной обработки;</w:t>
            </w:r>
          </w:p>
          <w:p w:rsidR="0099268E" w:rsidRPr="000F75EE" w:rsidRDefault="0099268E" w:rsidP="0099268E">
            <w:pPr>
              <w:widowControl w:val="0"/>
              <w:jc w:val="both"/>
              <w:rPr>
                <w:sz w:val="20"/>
                <w:szCs w:val="20"/>
              </w:rPr>
            </w:pPr>
            <w:r w:rsidRPr="000F75EE">
              <w:rPr>
                <w:sz w:val="20"/>
                <w:szCs w:val="20"/>
              </w:rPr>
              <w:t>Ширина рукояток должна быть от 20 мм. до 50 мм.;</w:t>
            </w:r>
          </w:p>
          <w:p w:rsidR="0099268E" w:rsidRPr="000F75EE" w:rsidRDefault="0099268E" w:rsidP="0099268E">
            <w:pPr>
              <w:widowControl w:val="0"/>
              <w:jc w:val="both"/>
              <w:rPr>
                <w:sz w:val="20"/>
                <w:szCs w:val="20"/>
              </w:rPr>
            </w:pPr>
            <w:r w:rsidRPr="000F75EE">
              <w:rPr>
                <w:sz w:val="20"/>
                <w:szCs w:val="20"/>
              </w:rPr>
              <w:t>Опоры ходунков должны иметь наконечники такой конструкции, которая обеспечивает надежное их удержание на опорах;</w:t>
            </w:r>
          </w:p>
          <w:p w:rsidR="0099268E" w:rsidRPr="000F75EE" w:rsidRDefault="0099268E" w:rsidP="0099268E">
            <w:pPr>
              <w:widowControl w:val="0"/>
              <w:jc w:val="both"/>
              <w:rPr>
                <w:sz w:val="20"/>
                <w:szCs w:val="20"/>
              </w:rPr>
            </w:pPr>
            <w:r w:rsidRPr="000F75EE">
              <w:rPr>
                <w:sz w:val="20"/>
                <w:szCs w:val="20"/>
              </w:rPr>
              <w:t>Наконечники ходунков должны быть изготовлены из упругого, прочного материала, имеющего высокий коэффициент трения;</w:t>
            </w:r>
          </w:p>
          <w:p w:rsidR="0099268E" w:rsidRPr="000F75EE" w:rsidRDefault="0099268E" w:rsidP="0099268E">
            <w:pPr>
              <w:widowControl w:val="0"/>
              <w:jc w:val="both"/>
              <w:rPr>
                <w:sz w:val="20"/>
                <w:szCs w:val="20"/>
              </w:rPr>
            </w:pPr>
            <w:r w:rsidRPr="000F75EE">
              <w:rPr>
                <w:sz w:val="20"/>
                <w:szCs w:val="20"/>
              </w:rPr>
              <w:t>Ходунки должны быть различных типоразмеров, благодаря механизму регулировки высоты  в диапазоне от не менее чем от 755 до не более 955 мм;</w:t>
            </w:r>
          </w:p>
          <w:p w:rsidR="0099268E" w:rsidRPr="000F75EE" w:rsidRDefault="0099268E" w:rsidP="0099268E">
            <w:pPr>
              <w:widowControl w:val="0"/>
              <w:jc w:val="both"/>
              <w:rPr>
                <w:sz w:val="20"/>
                <w:szCs w:val="20"/>
              </w:rPr>
            </w:pPr>
            <w:r w:rsidRPr="000F75EE">
              <w:rPr>
                <w:sz w:val="20"/>
                <w:szCs w:val="20"/>
              </w:rPr>
              <w:t>Устройство регулирования высоты должно иметь отчетливые отметки с указанием максимально допустимого удлинения;</w:t>
            </w:r>
          </w:p>
          <w:p w:rsidR="0099268E" w:rsidRPr="000F75EE" w:rsidRDefault="0099268E" w:rsidP="0099268E">
            <w:pPr>
              <w:widowControl w:val="0"/>
              <w:jc w:val="both"/>
              <w:rPr>
                <w:sz w:val="20"/>
                <w:szCs w:val="20"/>
              </w:rPr>
            </w:pPr>
            <w:r w:rsidRPr="000F75EE">
              <w:rPr>
                <w:sz w:val="20"/>
                <w:szCs w:val="20"/>
              </w:rPr>
              <w:t xml:space="preserve">Регулировать высоту и складывать </w:t>
            </w:r>
            <w:r w:rsidRPr="000F75EE">
              <w:rPr>
                <w:sz w:val="20"/>
                <w:szCs w:val="20"/>
              </w:rPr>
              <w:lastRenderedPageBreak/>
              <w:t>ходунки пользователь должен без применения специальных инструментов;</w:t>
            </w:r>
          </w:p>
          <w:p w:rsidR="0099268E" w:rsidRPr="000F75EE" w:rsidRDefault="0099268E" w:rsidP="0099268E">
            <w:pPr>
              <w:widowControl w:val="0"/>
              <w:jc w:val="both"/>
              <w:rPr>
                <w:sz w:val="20"/>
                <w:szCs w:val="20"/>
              </w:rPr>
            </w:pPr>
            <w:r w:rsidRPr="000F75EE">
              <w:rPr>
                <w:sz w:val="20"/>
                <w:szCs w:val="20"/>
              </w:rPr>
              <w:t>Поверхности всех деталей ходунков не должны иметь заусенцев, задиров, острых кромок или выступов, способных повредить одежду или причинить дискомфорт пользователю, а также не должны иметь трещин, отслоений покрытий и других дефектов внешнего вида;</w:t>
            </w:r>
          </w:p>
          <w:p w:rsidR="0099268E" w:rsidRPr="000F75EE" w:rsidRDefault="0099268E" w:rsidP="0099268E">
            <w:pPr>
              <w:widowControl w:val="0"/>
              <w:jc w:val="both"/>
              <w:rPr>
                <w:sz w:val="20"/>
                <w:szCs w:val="20"/>
              </w:rPr>
            </w:pPr>
            <w:r w:rsidRPr="000F75EE">
              <w:rPr>
                <w:sz w:val="20"/>
                <w:szCs w:val="20"/>
              </w:rPr>
              <w:t>Металлические детали ходунка должны быть изготовлены из коррозинно-стойких материалов или должны быть защищены от коррозии покрытиями;</w:t>
            </w:r>
          </w:p>
          <w:p w:rsidR="0099268E" w:rsidRPr="000F75EE" w:rsidRDefault="0099268E" w:rsidP="0099268E">
            <w:pPr>
              <w:widowControl w:val="0"/>
              <w:jc w:val="both"/>
              <w:rPr>
                <w:sz w:val="20"/>
                <w:szCs w:val="20"/>
              </w:rPr>
            </w:pPr>
            <w:r w:rsidRPr="000F75EE">
              <w:rPr>
                <w:sz w:val="20"/>
                <w:szCs w:val="20"/>
              </w:rPr>
              <w:t>Материалы, из которых изготавливаются ходунки шагающие, касающиеся тела человека, разрешены к применению  Минздравом,  не содержат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99268E" w:rsidRPr="000F75EE" w:rsidRDefault="0099268E" w:rsidP="0099268E">
            <w:pPr>
              <w:widowControl w:val="0"/>
              <w:jc w:val="both"/>
              <w:rPr>
                <w:sz w:val="20"/>
                <w:szCs w:val="20"/>
              </w:rPr>
            </w:pPr>
            <w:r w:rsidRPr="000F75EE">
              <w:rPr>
                <w:sz w:val="20"/>
                <w:szCs w:val="20"/>
              </w:rPr>
              <w:t>Материалы, из которых изготавливаются ходунки шагающие,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99268E" w:rsidRPr="000F75EE" w:rsidRDefault="0099268E" w:rsidP="0099268E">
            <w:pPr>
              <w:widowControl w:val="0"/>
              <w:jc w:val="both"/>
              <w:rPr>
                <w:sz w:val="20"/>
                <w:szCs w:val="20"/>
              </w:rPr>
            </w:pPr>
            <w:r w:rsidRPr="000F75EE">
              <w:rPr>
                <w:sz w:val="20"/>
                <w:szCs w:val="20"/>
              </w:rPr>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ходунки шагающие и материалы, входящие в их состав не должны иметь раздражающего и сенсибилизирующего действия;</w:t>
            </w:r>
          </w:p>
          <w:p w:rsidR="0099268E" w:rsidRPr="000F75EE" w:rsidRDefault="0099268E" w:rsidP="0099268E">
            <w:pPr>
              <w:widowControl w:val="0"/>
              <w:jc w:val="both"/>
              <w:rPr>
                <w:sz w:val="20"/>
                <w:szCs w:val="20"/>
              </w:rPr>
            </w:pPr>
            <w:r w:rsidRPr="000F75EE">
              <w:rPr>
                <w:sz w:val="20"/>
                <w:szCs w:val="20"/>
              </w:rPr>
              <w:t>Ходунки шагающие и материалы, входящие в их состав должны соответствовать требованиям ГОСТ Р 52770-20</w:t>
            </w:r>
            <w:r w:rsidR="00A96629">
              <w:rPr>
                <w:sz w:val="20"/>
                <w:szCs w:val="20"/>
              </w:rPr>
              <w:t>16</w:t>
            </w:r>
            <w:r w:rsidRPr="000F75EE">
              <w:rPr>
                <w:sz w:val="20"/>
                <w:szCs w:val="20"/>
              </w:rPr>
              <w:t>.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99268E" w:rsidRPr="000F75EE" w:rsidRDefault="0099268E" w:rsidP="0099268E">
            <w:pPr>
              <w:widowControl w:val="0"/>
              <w:jc w:val="both"/>
              <w:rPr>
                <w:sz w:val="20"/>
                <w:szCs w:val="20"/>
              </w:rPr>
            </w:pPr>
            <w:r w:rsidRPr="000F75EE">
              <w:rPr>
                <w:sz w:val="20"/>
                <w:szCs w:val="20"/>
              </w:rPr>
              <w:t xml:space="preserve">Ходунки шагающие должны изготавливаться в соответствии с требованиями ГОСТ Р 51632-2014 </w:t>
            </w:r>
            <w:r w:rsidRPr="000F75EE">
              <w:rPr>
                <w:sz w:val="20"/>
                <w:szCs w:val="20"/>
              </w:rPr>
              <w:lastRenderedPageBreak/>
              <w:t>«Технические средства реабилитации людей с ограничениями жизнедеятельности. Общие технические требования и методы испытаний»;</w:t>
            </w:r>
          </w:p>
          <w:p w:rsidR="0099268E" w:rsidRPr="000F75EE" w:rsidRDefault="0099268E" w:rsidP="0099268E">
            <w:pPr>
              <w:widowControl w:val="0"/>
              <w:jc w:val="both"/>
              <w:rPr>
                <w:sz w:val="20"/>
                <w:szCs w:val="20"/>
              </w:rPr>
            </w:pPr>
            <w:r w:rsidRPr="000F75EE">
              <w:rPr>
                <w:sz w:val="20"/>
                <w:szCs w:val="20"/>
              </w:rPr>
              <w:t>Ходунки шагающие должны изготавливаться в соответствии с требованиями ГОСТ Р 51078-97. «Ходунки. Технические требования и методы испытаний»;</w:t>
            </w:r>
          </w:p>
          <w:p w:rsidR="00101CA1" w:rsidRPr="000F75EE" w:rsidRDefault="0099268E" w:rsidP="0099268E">
            <w:pPr>
              <w:rPr>
                <w:sz w:val="20"/>
                <w:szCs w:val="20"/>
              </w:rPr>
            </w:pPr>
            <w:r w:rsidRPr="000F75EE">
              <w:rPr>
                <w:sz w:val="20"/>
                <w:szCs w:val="20"/>
              </w:rPr>
              <w:t>Ходунки различных типоразмеров, регулируемые по высоте соответствуют требованиям ГОСТ Р 51078-97. «Ходунки. Технические требования и методы испытаний».</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AF5143" w:rsidP="00113AC2">
            <w:pPr>
              <w:suppressAutoHyphens/>
              <w:jc w:val="center"/>
              <w:rPr>
                <w:color w:val="FF0000"/>
                <w:sz w:val="20"/>
                <w:szCs w:val="20"/>
                <w:lang w:eastAsia="ar-SA"/>
              </w:rPr>
            </w:pPr>
            <w:r w:rsidRPr="000F75EE">
              <w:rPr>
                <w:sz w:val="20"/>
                <w:szCs w:val="20"/>
                <w:lang w:eastAsia="ar-SA"/>
              </w:rPr>
              <w:lastRenderedPageBreak/>
              <w:t>1710,03</w:t>
            </w: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AF5143" w:rsidP="00113AC2">
            <w:pPr>
              <w:suppressAutoHyphens/>
              <w:jc w:val="center"/>
              <w:rPr>
                <w:color w:val="FF0000"/>
                <w:sz w:val="20"/>
                <w:szCs w:val="20"/>
                <w:lang w:eastAsia="ar-SA"/>
              </w:rPr>
            </w:pPr>
            <w:r w:rsidRPr="000F75EE">
              <w:rPr>
                <w:sz w:val="20"/>
                <w:szCs w:val="20"/>
                <w:lang w:eastAsia="ar-SA"/>
              </w:rPr>
              <w:t>190</w:t>
            </w:r>
          </w:p>
        </w:tc>
        <w:tc>
          <w:tcPr>
            <w:tcW w:w="535" w:type="pct"/>
            <w:tcBorders>
              <w:top w:val="single" w:sz="4" w:space="0" w:color="auto"/>
              <w:left w:val="single" w:sz="4" w:space="0" w:color="auto"/>
              <w:bottom w:val="single" w:sz="4" w:space="0" w:color="auto"/>
              <w:right w:val="single" w:sz="4" w:space="0" w:color="auto"/>
            </w:tcBorders>
            <w:vAlign w:val="center"/>
          </w:tcPr>
          <w:p w:rsidR="00101CA1" w:rsidRPr="000F75EE" w:rsidRDefault="00C83ACE" w:rsidP="00113AC2">
            <w:pPr>
              <w:suppressAutoHyphens/>
              <w:jc w:val="center"/>
              <w:rPr>
                <w:sz w:val="20"/>
                <w:szCs w:val="20"/>
                <w:lang w:eastAsia="ar-SA"/>
              </w:rPr>
            </w:pPr>
            <w:r w:rsidRPr="000F75EE">
              <w:rPr>
                <w:sz w:val="20"/>
                <w:szCs w:val="20"/>
                <w:lang w:eastAsia="ar-SA"/>
              </w:rPr>
              <w:t>324 905,70</w:t>
            </w:r>
          </w:p>
        </w:tc>
        <w:tc>
          <w:tcPr>
            <w:tcW w:w="401" w:type="pct"/>
            <w:tcBorders>
              <w:top w:val="single" w:sz="4" w:space="0" w:color="auto"/>
              <w:left w:val="single" w:sz="4" w:space="0" w:color="auto"/>
              <w:bottom w:val="single" w:sz="4" w:space="0" w:color="auto"/>
              <w:right w:val="single" w:sz="4" w:space="0" w:color="auto"/>
            </w:tcBorders>
            <w:vAlign w:val="center"/>
          </w:tcPr>
          <w:p w:rsidR="0039222D" w:rsidRPr="000F75EE" w:rsidRDefault="0039222D" w:rsidP="0039222D">
            <w:pPr>
              <w:snapToGrid w:val="0"/>
              <w:jc w:val="center"/>
              <w:rPr>
                <w:sz w:val="20"/>
                <w:szCs w:val="20"/>
              </w:rPr>
            </w:pPr>
            <w:r w:rsidRPr="000F75EE">
              <w:rPr>
                <w:sz w:val="20"/>
                <w:szCs w:val="20"/>
              </w:rPr>
              <w:t>20.12</w:t>
            </w:r>
          </w:p>
          <w:p w:rsidR="00101CA1" w:rsidRPr="000F75EE" w:rsidRDefault="0039222D" w:rsidP="0039222D">
            <w:pPr>
              <w:snapToGrid w:val="0"/>
              <w:jc w:val="center"/>
              <w:rPr>
                <w:color w:val="FF0000"/>
                <w:sz w:val="20"/>
                <w:szCs w:val="20"/>
              </w:rPr>
            </w:pPr>
            <w:r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jc w:val="center"/>
              <w:rPr>
                <w:sz w:val="20"/>
                <w:szCs w:val="20"/>
              </w:rPr>
            </w:pPr>
            <w:r w:rsidRPr="000F75EE">
              <w:rPr>
                <w:sz w:val="20"/>
                <w:szCs w:val="20"/>
              </w:rPr>
              <w:t>24</w:t>
            </w:r>
          </w:p>
        </w:tc>
      </w:tr>
      <w:tr w:rsidR="00844A9A" w:rsidRPr="000F75EE" w:rsidTr="00113AC2">
        <w:tc>
          <w:tcPr>
            <w:tcW w:w="961" w:type="pct"/>
            <w:tcBorders>
              <w:top w:val="single" w:sz="4" w:space="0" w:color="auto"/>
              <w:left w:val="single" w:sz="4" w:space="0" w:color="auto"/>
              <w:bottom w:val="single" w:sz="4" w:space="0" w:color="auto"/>
              <w:right w:val="single" w:sz="4" w:space="0" w:color="auto"/>
            </w:tcBorders>
          </w:tcPr>
          <w:p w:rsidR="00844A9A" w:rsidRPr="000F75EE" w:rsidRDefault="00AF5143" w:rsidP="00AF5143">
            <w:pPr>
              <w:rPr>
                <w:sz w:val="20"/>
                <w:szCs w:val="20"/>
              </w:rPr>
            </w:pPr>
            <w:r w:rsidRPr="000F75EE">
              <w:rPr>
                <w:sz w:val="20"/>
                <w:szCs w:val="20"/>
              </w:rPr>
              <w:lastRenderedPageBreak/>
              <w:t>7.Ходунки на колесах  взрослые</w:t>
            </w:r>
          </w:p>
          <w:p w:rsidR="00AF5143" w:rsidRPr="000F75EE" w:rsidRDefault="00AF5143" w:rsidP="00AF5143">
            <w:pPr>
              <w:rPr>
                <w:sz w:val="20"/>
                <w:szCs w:val="20"/>
              </w:rPr>
            </w:pPr>
            <w:r w:rsidRPr="000F75EE">
              <w:rPr>
                <w:sz w:val="20"/>
                <w:szCs w:val="20"/>
              </w:rPr>
              <w:t>Шифр________</w:t>
            </w:r>
          </w:p>
          <w:p w:rsidR="00AF5143" w:rsidRPr="000F75EE" w:rsidRDefault="00AF5143" w:rsidP="00AF5143">
            <w:pPr>
              <w:rPr>
                <w:sz w:val="20"/>
                <w:szCs w:val="20"/>
              </w:rPr>
            </w:pPr>
            <w:r w:rsidRPr="000F75EE">
              <w:rPr>
                <w:sz w:val="20"/>
                <w:szCs w:val="20"/>
              </w:rPr>
              <w:t>Страна_______</w:t>
            </w:r>
          </w:p>
        </w:tc>
        <w:tc>
          <w:tcPr>
            <w:tcW w:w="1631" w:type="pct"/>
            <w:tcBorders>
              <w:top w:val="single" w:sz="4" w:space="0" w:color="auto"/>
              <w:left w:val="single" w:sz="4" w:space="0" w:color="auto"/>
              <w:bottom w:val="single" w:sz="4" w:space="0" w:color="auto"/>
              <w:right w:val="single" w:sz="4" w:space="0" w:color="auto"/>
            </w:tcBorders>
            <w:vAlign w:val="center"/>
          </w:tcPr>
          <w:p w:rsidR="0099268E" w:rsidRPr="000F75EE" w:rsidRDefault="0099268E" w:rsidP="0099268E">
            <w:pPr>
              <w:snapToGrid w:val="0"/>
              <w:jc w:val="both"/>
              <w:rPr>
                <w:sz w:val="20"/>
                <w:szCs w:val="20"/>
              </w:rPr>
            </w:pPr>
            <w:r w:rsidRPr="000F75EE">
              <w:rPr>
                <w:sz w:val="20"/>
                <w:szCs w:val="20"/>
              </w:rPr>
              <w:t>Ходунки на колесах – это вспомогательное техническое средство с двумя или более колесами и двумя рукоятками, предназначенное для облегчения ходьбы пользователя при нарушении функций опорно-двигательного аппарата, управляемое обеими руками пользователя;</w:t>
            </w:r>
          </w:p>
          <w:p w:rsidR="0099268E" w:rsidRPr="000F75EE" w:rsidRDefault="0099268E" w:rsidP="0099268E">
            <w:pPr>
              <w:snapToGrid w:val="0"/>
              <w:jc w:val="both"/>
              <w:rPr>
                <w:sz w:val="20"/>
                <w:szCs w:val="20"/>
              </w:rPr>
            </w:pPr>
            <w:r w:rsidRPr="000F75EE">
              <w:rPr>
                <w:sz w:val="20"/>
                <w:szCs w:val="20"/>
              </w:rPr>
              <w:t>Рукоятки (ручки) ходунка должны быть изготовлены из неабсорбирующего материала, обладающего низкой теплопроводностью, и иметь такую форму, которая обеспечивает прочность их захвата (отсутствие скольжения рук при захвате), а также легкость чистки и санитарной обработки;</w:t>
            </w:r>
          </w:p>
          <w:p w:rsidR="0099268E" w:rsidRPr="000F75EE" w:rsidRDefault="0099268E" w:rsidP="0099268E">
            <w:pPr>
              <w:snapToGrid w:val="0"/>
              <w:jc w:val="both"/>
              <w:rPr>
                <w:sz w:val="20"/>
                <w:szCs w:val="20"/>
              </w:rPr>
            </w:pPr>
            <w:r w:rsidRPr="000F75EE">
              <w:rPr>
                <w:sz w:val="20"/>
                <w:szCs w:val="20"/>
              </w:rPr>
              <w:t>Ходунки не должны иметь трещин, отслоений покрытий и других дефектов внешнего вида при воздействии температуры воздуха от плюс 40 град. С до минус 40 град. С;</w:t>
            </w:r>
          </w:p>
          <w:p w:rsidR="0099268E" w:rsidRPr="000F75EE" w:rsidRDefault="0099268E" w:rsidP="0099268E">
            <w:pPr>
              <w:snapToGrid w:val="0"/>
              <w:jc w:val="both"/>
              <w:rPr>
                <w:sz w:val="20"/>
                <w:szCs w:val="20"/>
              </w:rPr>
            </w:pPr>
            <w:r w:rsidRPr="000F75EE">
              <w:rPr>
                <w:sz w:val="20"/>
                <w:szCs w:val="20"/>
              </w:rPr>
              <w:t>Ходунки должны быть оборудованы тормозами.;</w:t>
            </w:r>
          </w:p>
          <w:p w:rsidR="0099268E" w:rsidRPr="000F75EE" w:rsidRDefault="0099268E" w:rsidP="0099268E">
            <w:pPr>
              <w:snapToGrid w:val="0"/>
              <w:jc w:val="both"/>
              <w:rPr>
                <w:sz w:val="20"/>
                <w:szCs w:val="20"/>
              </w:rPr>
            </w:pPr>
            <w:r w:rsidRPr="000F75EE">
              <w:rPr>
                <w:sz w:val="20"/>
                <w:szCs w:val="20"/>
              </w:rPr>
              <w:t>Ширина рукояток  должна быть от 20 мм. до 50 мм.;</w:t>
            </w:r>
          </w:p>
          <w:p w:rsidR="0099268E" w:rsidRPr="000F75EE" w:rsidRDefault="0099268E" w:rsidP="0099268E">
            <w:pPr>
              <w:widowControl w:val="0"/>
              <w:jc w:val="both"/>
              <w:rPr>
                <w:sz w:val="20"/>
                <w:szCs w:val="20"/>
              </w:rPr>
            </w:pPr>
            <w:r w:rsidRPr="000F75EE">
              <w:rPr>
                <w:sz w:val="20"/>
                <w:szCs w:val="20"/>
              </w:rPr>
              <w:t>Ходунки должны быть различных типоразмеров, благодаря механизму регулировки высоты  в диапазоне от не менее чем от 780 до не более 930 мм;</w:t>
            </w:r>
          </w:p>
          <w:p w:rsidR="0099268E" w:rsidRPr="000F75EE" w:rsidRDefault="0099268E" w:rsidP="0099268E">
            <w:pPr>
              <w:snapToGrid w:val="0"/>
              <w:jc w:val="both"/>
              <w:rPr>
                <w:sz w:val="20"/>
                <w:szCs w:val="20"/>
              </w:rPr>
            </w:pPr>
            <w:r w:rsidRPr="000F75EE">
              <w:rPr>
                <w:sz w:val="20"/>
                <w:szCs w:val="20"/>
              </w:rPr>
              <w:t>Устройство регулирования высоты должно иметь отчетливые отметки с указанием максимально допустимого удлинения;</w:t>
            </w:r>
          </w:p>
          <w:p w:rsidR="0099268E" w:rsidRPr="000F75EE" w:rsidRDefault="0099268E" w:rsidP="0099268E">
            <w:pPr>
              <w:snapToGrid w:val="0"/>
              <w:jc w:val="both"/>
              <w:rPr>
                <w:sz w:val="20"/>
                <w:szCs w:val="20"/>
              </w:rPr>
            </w:pPr>
            <w:r w:rsidRPr="000F75EE">
              <w:rPr>
                <w:sz w:val="20"/>
                <w:szCs w:val="20"/>
              </w:rPr>
              <w:t>Регулировать высоту и складывать ходунки пользователь должен без применения специальных инструментов;</w:t>
            </w:r>
          </w:p>
          <w:p w:rsidR="0099268E" w:rsidRPr="000F75EE" w:rsidRDefault="0099268E" w:rsidP="0099268E">
            <w:pPr>
              <w:snapToGrid w:val="0"/>
              <w:jc w:val="both"/>
              <w:rPr>
                <w:sz w:val="20"/>
                <w:szCs w:val="20"/>
              </w:rPr>
            </w:pPr>
            <w:r w:rsidRPr="000F75EE">
              <w:rPr>
                <w:sz w:val="20"/>
                <w:szCs w:val="20"/>
              </w:rPr>
              <w:t>Металлические детали ходунка должны быть изготовлены из коррозинно-стойких материалов или должны быть защищены от коррозии покрытиями;</w:t>
            </w:r>
          </w:p>
          <w:p w:rsidR="0099268E" w:rsidRPr="000F75EE" w:rsidRDefault="0099268E" w:rsidP="0099268E">
            <w:pPr>
              <w:widowControl w:val="0"/>
              <w:jc w:val="both"/>
              <w:rPr>
                <w:sz w:val="20"/>
                <w:szCs w:val="20"/>
              </w:rPr>
            </w:pPr>
            <w:r w:rsidRPr="000F75EE">
              <w:rPr>
                <w:sz w:val="20"/>
                <w:szCs w:val="20"/>
              </w:rPr>
              <w:t xml:space="preserve">Материалы, из которых изготавливаются ходунки на колесах, </w:t>
            </w:r>
            <w:r w:rsidRPr="000F75EE">
              <w:rPr>
                <w:sz w:val="20"/>
                <w:szCs w:val="20"/>
              </w:rPr>
              <w:lastRenderedPageBreak/>
              <w:t>касающиеся тела человека, разрешены к применению  Минздравом,  не содержат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99268E" w:rsidRPr="000F75EE" w:rsidRDefault="0099268E" w:rsidP="0099268E">
            <w:pPr>
              <w:widowControl w:val="0"/>
              <w:jc w:val="both"/>
              <w:rPr>
                <w:sz w:val="20"/>
                <w:szCs w:val="20"/>
              </w:rPr>
            </w:pPr>
            <w:r w:rsidRPr="000F75EE">
              <w:rPr>
                <w:sz w:val="20"/>
                <w:szCs w:val="20"/>
              </w:rPr>
              <w:t>Материалы, из которых изготавливаются ходунки на колесах,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99268E" w:rsidRPr="000F75EE" w:rsidRDefault="0099268E" w:rsidP="0099268E">
            <w:pPr>
              <w:widowControl w:val="0"/>
              <w:jc w:val="both"/>
              <w:rPr>
                <w:sz w:val="20"/>
                <w:szCs w:val="20"/>
              </w:rPr>
            </w:pPr>
            <w:r w:rsidRPr="000F75EE">
              <w:rPr>
                <w:sz w:val="20"/>
                <w:szCs w:val="20"/>
              </w:rPr>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ходунки на колесах и материалы, входящие в их состав не должны иметь раздражающего и сенсибилизирующего действия;</w:t>
            </w:r>
          </w:p>
          <w:p w:rsidR="0099268E" w:rsidRPr="000F75EE" w:rsidRDefault="0099268E" w:rsidP="0099268E">
            <w:pPr>
              <w:widowControl w:val="0"/>
              <w:jc w:val="both"/>
              <w:rPr>
                <w:sz w:val="20"/>
                <w:szCs w:val="20"/>
              </w:rPr>
            </w:pPr>
            <w:r w:rsidRPr="000F75EE">
              <w:rPr>
                <w:sz w:val="20"/>
                <w:szCs w:val="20"/>
              </w:rPr>
              <w:t>Ходунки на колесах и материалы, входящие в их состав должны соответствовать требованиям ГОСТ Р 52770-20</w:t>
            </w:r>
            <w:r w:rsidR="00A96629">
              <w:rPr>
                <w:sz w:val="20"/>
                <w:szCs w:val="20"/>
              </w:rPr>
              <w:t>16</w:t>
            </w:r>
            <w:r w:rsidRPr="000F75EE">
              <w:rPr>
                <w:sz w:val="20"/>
                <w:szCs w:val="20"/>
              </w:rPr>
              <w:t>.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99268E" w:rsidRPr="000F75EE" w:rsidRDefault="0099268E" w:rsidP="0099268E">
            <w:pPr>
              <w:widowControl w:val="0"/>
              <w:jc w:val="both"/>
              <w:rPr>
                <w:sz w:val="20"/>
                <w:szCs w:val="20"/>
              </w:rPr>
            </w:pPr>
            <w:r w:rsidRPr="000F75EE">
              <w:rPr>
                <w:sz w:val="20"/>
                <w:szCs w:val="20"/>
              </w:rPr>
              <w:t>Ходунки на колесах должны изготавливаться в соответствии с требованиями ГОСТ Р 51632-2014 «Технические средства реабилитации людей с ограничениями жизнедеятельности. Общие технические требования и методы испытаний»;</w:t>
            </w:r>
          </w:p>
          <w:p w:rsidR="0099268E" w:rsidRPr="000F75EE" w:rsidRDefault="0099268E" w:rsidP="0099268E">
            <w:pPr>
              <w:widowControl w:val="0"/>
              <w:jc w:val="both"/>
              <w:rPr>
                <w:sz w:val="20"/>
                <w:szCs w:val="20"/>
              </w:rPr>
            </w:pPr>
            <w:r w:rsidRPr="000F75EE">
              <w:rPr>
                <w:sz w:val="20"/>
                <w:szCs w:val="20"/>
              </w:rPr>
              <w:t>Ходунки на колесах должны изготавливаться в соответствии с требованиями ГОСТ Р 51078-97. «Ходунки. Технические требования и методы испытаний»;</w:t>
            </w:r>
          </w:p>
          <w:p w:rsidR="00844A9A" w:rsidRPr="000F75EE" w:rsidRDefault="0099268E" w:rsidP="0099268E">
            <w:pPr>
              <w:rPr>
                <w:sz w:val="20"/>
                <w:szCs w:val="20"/>
              </w:rPr>
            </w:pPr>
            <w:r w:rsidRPr="000F75EE">
              <w:rPr>
                <w:sz w:val="20"/>
                <w:szCs w:val="20"/>
              </w:rPr>
              <w:t>Ходунки различных типоразмеров, регулируемые по высоте соответствуют требованиям ГОСТ Р 51078-97. «Ходунки. Технические требования и методы испытаний».</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lastRenderedPageBreak/>
              <w:t>1947,05</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t>15</w:t>
            </w:r>
          </w:p>
        </w:tc>
        <w:tc>
          <w:tcPr>
            <w:tcW w:w="535" w:type="pct"/>
            <w:tcBorders>
              <w:top w:val="single" w:sz="4" w:space="0" w:color="auto"/>
              <w:left w:val="single" w:sz="4" w:space="0" w:color="auto"/>
              <w:bottom w:val="single" w:sz="4" w:space="0" w:color="auto"/>
              <w:right w:val="single" w:sz="4" w:space="0" w:color="auto"/>
            </w:tcBorders>
            <w:vAlign w:val="center"/>
          </w:tcPr>
          <w:p w:rsidR="00844A9A" w:rsidRPr="000F75EE" w:rsidRDefault="00C83ACE" w:rsidP="00113AC2">
            <w:pPr>
              <w:suppressAutoHyphens/>
              <w:jc w:val="center"/>
              <w:rPr>
                <w:sz w:val="20"/>
                <w:szCs w:val="20"/>
                <w:lang w:eastAsia="ar-SA"/>
              </w:rPr>
            </w:pPr>
            <w:r w:rsidRPr="000F75EE">
              <w:rPr>
                <w:sz w:val="20"/>
                <w:szCs w:val="20"/>
                <w:lang w:eastAsia="ar-SA"/>
              </w:rPr>
              <w:t>29 205,75</w:t>
            </w:r>
          </w:p>
        </w:tc>
        <w:tc>
          <w:tcPr>
            <w:tcW w:w="401" w:type="pct"/>
            <w:tcBorders>
              <w:top w:val="single" w:sz="4" w:space="0" w:color="auto"/>
              <w:left w:val="single" w:sz="4" w:space="0" w:color="auto"/>
              <w:bottom w:val="single" w:sz="4" w:space="0" w:color="auto"/>
              <w:right w:val="single" w:sz="4" w:space="0" w:color="auto"/>
            </w:tcBorders>
            <w:vAlign w:val="center"/>
          </w:tcPr>
          <w:p w:rsidR="0039222D" w:rsidRPr="000F75EE" w:rsidRDefault="0039222D" w:rsidP="0039222D">
            <w:pPr>
              <w:snapToGrid w:val="0"/>
              <w:jc w:val="center"/>
              <w:rPr>
                <w:sz w:val="20"/>
                <w:szCs w:val="20"/>
              </w:rPr>
            </w:pPr>
            <w:r w:rsidRPr="000F75EE">
              <w:rPr>
                <w:sz w:val="20"/>
                <w:szCs w:val="20"/>
              </w:rPr>
              <w:t>20.12</w:t>
            </w:r>
          </w:p>
          <w:p w:rsidR="00844A9A" w:rsidRPr="000F75EE" w:rsidRDefault="0039222D" w:rsidP="0039222D">
            <w:pPr>
              <w:snapToGrid w:val="0"/>
              <w:jc w:val="center"/>
              <w:rPr>
                <w:color w:val="FF0000"/>
                <w:sz w:val="20"/>
                <w:szCs w:val="20"/>
              </w:rPr>
            </w:pPr>
            <w:r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4F5219"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39222D" w:rsidP="00113AC2">
            <w:pPr>
              <w:snapToGrid w:val="0"/>
              <w:jc w:val="center"/>
              <w:rPr>
                <w:sz w:val="20"/>
                <w:szCs w:val="20"/>
              </w:rPr>
            </w:pPr>
            <w:r w:rsidRPr="000F75EE">
              <w:rPr>
                <w:sz w:val="20"/>
                <w:szCs w:val="20"/>
              </w:rPr>
              <w:t>24</w:t>
            </w:r>
          </w:p>
        </w:tc>
      </w:tr>
      <w:tr w:rsidR="00844A9A" w:rsidRPr="000F75EE" w:rsidTr="00113AC2">
        <w:tc>
          <w:tcPr>
            <w:tcW w:w="961" w:type="pct"/>
            <w:tcBorders>
              <w:top w:val="single" w:sz="4" w:space="0" w:color="auto"/>
              <w:left w:val="single" w:sz="4" w:space="0" w:color="auto"/>
              <w:bottom w:val="single" w:sz="4" w:space="0" w:color="auto"/>
              <w:right w:val="single" w:sz="4" w:space="0" w:color="auto"/>
            </w:tcBorders>
          </w:tcPr>
          <w:p w:rsidR="00844A9A" w:rsidRPr="000F75EE" w:rsidRDefault="00AF5143" w:rsidP="00113AC2">
            <w:pPr>
              <w:rPr>
                <w:sz w:val="20"/>
                <w:szCs w:val="20"/>
              </w:rPr>
            </w:pPr>
            <w:r w:rsidRPr="000F75EE">
              <w:rPr>
                <w:sz w:val="20"/>
                <w:szCs w:val="20"/>
              </w:rPr>
              <w:lastRenderedPageBreak/>
              <w:t>8.Ходунки с опорой на предплечье</w:t>
            </w:r>
          </w:p>
          <w:p w:rsidR="00AF5143" w:rsidRPr="000F75EE" w:rsidRDefault="00AF5143" w:rsidP="00AF5143">
            <w:pPr>
              <w:rPr>
                <w:sz w:val="20"/>
                <w:szCs w:val="20"/>
              </w:rPr>
            </w:pPr>
            <w:r w:rsidRPr="000F75EE">
              <w:rPr>
                <w:sz w:val="20"/>
                <w:szCs w:val="20"/>
              </w:rPr>
              <w:t>Шифр________</w:t>
            </w:r>
          </w:p>
          <w:p w:rsidR="00AF5143" w:rsidRPr="000F75EE" w:rsidRDefault="00AF5143" w:rsidP="00AF5143">
            <w:pPr>
              <w:rPr>
                <w:sz w:val="20"/>
                <w:szCs w:val="20"/>
              </w:rPr>
            </w:pPr>
            <w:r w:rsidRPr="000F75EE">
              <w:rPr>
                <w:sz w:val="20"/>
                <w:szCs w:val="20"/>
              </w:rPr>
              <w:lastRenderedPageBreak/>
              <w:t>Страна_______</w:t>
            </w:r>
          </w:p>
        </w:tc>
        <w:tc>
          <w:tcPr>
            <w:tcW w:w="1631" w:type="pct"/>
            <w:tcBorders>
              <w:top w:val="single" w:sz="4" w:space="0" w:color="auto"/>
              <w:left w:val="single" w:sz="4" w:space="0" w:color="auto"/>
              <w:bottom w:val="single" w:sz="4" w:space="0" w:color="auto"/>
              <w:right w:val="single" w:sz="4" w:space="0" w:color="auto"/>
            </w:tcBorders>
            <w:vAlign w:val="center"/>
          </w:tcPr>
          <w:p w:rsidR="0099268E" w:rsidRPr="000F75EE" w:rsidRDefault="0099268E" w:rsidP="0099268E">
            <w:pPr>
              <w:suppressAutoHyphens/>
              <w:jc w:val="both"/>
              <w:rPr>
                <w:sz w:val="20"/>
                <w:szCs w:val="20"/>
              </w:rPr>
            </w:pPr>
            <w:r w:rsidRPr="000F75EE">
              <w:rPr>
                <w:sz w:val="20"/>
                <w:szCs w:val="20"/>
              </w:rPr>
              <w:lastRenderedPageBreak/>
              <w:t xml:space="preserve">Ходунки с опорой на предплечье – вспомогательное техническое средство с колесами для облегчения </w:t>
            </w:r>
            <w:r w:rsidRPr="000F75EE">
              <w:rPr>
                <w:sz w:val="20"/>
                <w:szCs w:val="20"/>
              </w:rPr>
              <w:lastRenderedPageBreak/>
              <w:t>ходьбы пользователя при нарушении функций опорно-двигательного аппарата, имеющее опору на предплечья в форме горизонтальной поддерживающей стойки или двух опор для предплечья;</w:t>
            </w:r>
          </w:p>
          <w:p w:rsidR="0099268E" w:rsidRPr="000F75EE" w:rsidRDefault="0099268E" w:rsidP="0099268E">
            <w:pPr>
              <w:suppressAutoHyphens/>
              <w:jc w:val="both"/>
              <w:rPr>
                <w:sz w:val="20"/>
                <w:szCs w:val="20"/>
              </w:rPr>
            </w:pPr>
            <w:r w:rsidRPr="000F75EE">
              <w:rPr>
                <w:sz w:val="20"/>
                <w:szCs w:val="20"/>
              </w:rPr>
              <w:t>Ходунки должны быть оборудованы колесами;</w:t>
            </w:r>
          </w:p>
          <w:p w:rsidR="0099268E" w:rsidRPr="000F75EE" w:rsidRDefault="0099268E" w:rsidP="0099268E">
            <w:pPr>
              <w:suppressAutoHyphens/>
              <w:jc w:val="both"/>
              <w:rPr>
                <w:sz w:val="20"/>
                <w:szCs w:val="20"/>
              </w:rPr>
            </w:pPr>
            <w:r w:rsidRPr="000F75EE">
              <w:rPr>
                <w:sz w:val="20"/>
                <w:szCs w:val="20"/>
              </w:rPr>
              <w:t>Ходунки должны быть оборудованы тормозами;</w:t>
            </w:r>
          </w:p>
          <w:p w:rsidR="0099268E" w:rsidRPr="000F75EE" w:rsidRDefault="0099268E" w:rsidP="0099268E">
            <w:pPr>
              <w:suppressAutoHyphens/>
              <w:jc w:val="both"/>
              <w:rPr>
                <w:sz w:val="20"/>
                <w:szCs w:val="20"/>
              </w:rPr>
            </w:pPr>
            <w:r w:rsidRPr="000F75EE">
              <w:rPr>
                <w:sz w:val="20"/>
                <w:szCs w:val="20"/>
              </w:rPr>
              <w:t>Ширина рукоятки должна быть не менее 20 мм и не более 50 мм.;</w:t>
            </w:r>
          </w:p>
          <w:p w:rsidR="0099268E" w:rsidRPr="000F75EE" w:rsidRDefault="0099268E" w:rsidP="0099268E">
            <w:pPr>
              <w:suppressAutoHyphens/>
              <w:jc w:val="both"/>
              <w:rPr>
                <w:sz w:val="20"/>
                <w:szCs w:val="20"/>
              </w:rPr>
            </w:pPr>
            <w:r w:rsidRPr="000F75EE">
              <w:rPr>
                <w:sz w:val="20"/>
                <w:szCs w:val="20"/>
              </w:rPr>
              <w:t>Рукоятки (ручки) ходунка должны быть изготовлены из неабсорбирующего материала, обладающего низкой теплопроводностью, и иметь такую форму, которая обеспечивает прочность их захвата (отсутствие скольжения рук при захвате), а также легкость чистки и санитарной обработки;</w:t>
            </w:r>
          </w:p>
          <w:p w:rsidR="0099268E" w:rsidRPr="000F75EE" w:rsidRDefault="0099268E" w:rsidP="0099268E">
            <w:pPr>
              <w:snapToGrid w:val="0"/>
              <w:jc w:val="both"/>
              <w:rPr>
                <w:sz w:val="20"/>
                <w:szCs w:val="20"/>
              </w:rPr>
            </w:pPr>
            <w:r w:rsidRPr="000F75EE">
              <w:rPr>
                <w:sz w:val="20"/>
                <w:szCs w:val="20"/>
              </w:rPr>
              <w:t>Ходунки не должны иметь трещин, отслоений покрытий и других дефектов внешнего вида при воздействии температуры воздуха от плюс 40 град. С до минус 40 град. С;</w:t>
            </w:r>
          </w:p>
          <w:p w:rsidR="0099268E" w:rsidRPr="000F75EE" w:rsidRDefault="0099268E" w:rsidP="0099268E">
            <w:pPr>
              <w:widowControl w:val="0"/>
              <w:jc w:val="both"/>
              <w:rPr>
                <w:sz w:val="20"/>
                <w:szCs w:val="20"/>
              </w:rPr>
            </w:pPr>
            <w:r w:rsidRPr="000F75EE">
              <w:rPr>
                <w:sz w:val="20"/>
                <w:szCs w:val="20"/>
              </w:rPr>
              <w:t>Ходунки должны быть различных типоразмеров, благодаря механизму регулировки высоты;</w:t>
            </w:r>
          </w:p>
          <w:p w:rsidR="0099268E" w:rsidRPr="000F75EE" w:rsidRDefault="0099268E" w:rsidP="0099268E">
            <w:pPr>
              <w:snapToGrid w:val="0"/>
              <w:jc w:val="both"/>
              <w:rPr>
                <w:sz w:val="20"/>
                <w:szCs w:val="20"/>
              </w:rPr>
            </w:pPr>
            <w:r w:rsidRPr="000F75EE">
              <w:rPr>
                <w:sz w:val="20"/>
                <w:szCs w:val="20"/>
              </w:rPr>
              <w:t>Устройство регулирования высоты должно иметь отчетливые отметки с указанием максимально допустимого удлинения;</w:t>
            </w:r>
          </w:p>
          <w:p w:rsidR="0099268E" w:rsidRPr="000F75EE" w:rsidRDefault="0099268E" w:rsidP="0099268E">
            <w:pPr>
              <w:snapToGrid w:val="0"/>
              <w:jc w:val="both"/>
              <w:rPr>
                <w:sz w:val="20"/>
                <w:szCs w:val="20"/>
              </w:rPr>
            </w:pPr>
            <w:r w:rsidRPr="000F75EE">
              <w:rPr>
                <w:sz w:val="20"/>
                <w:szCs w:val="20"/>
              </w:rPr>
              <w:t>Регулировать высоту и складывать ходунки пользователь должен без применения специальных инструментов;</w:t>
            </w:r>
          </w:p>
          <w:p w:rsidR="0099268E" w:rsidRPr="000F75EE" w:rsidRDefault="0099268E" w:rsidP="0099268E">
            <w:pPr>
              <w:snapToGrid w:val="0"/>
              <w:jc w:val="both"/>
              <w:rPr>
                <w:sz w:val="20"/>
                <w:szCs w:val="20"/>
              </w:rPr>
            </w:pPr>
            <w:r w:rsidRPr="000F75EE">
              <w:rPr>
                <w:sz w:val="20"/>
                <w:szCs w:val="20"/>
              </w:rPr>
              <w:t>Металлические детали ходунка должны быть изготовлены из коррозинно-стойких материалов или должны быть защищены от коррозии покрытиями;</w:t>
            </w:r>
          </w:p>
          <w:p w:rsidR="0099268E" w:rsidRPr="000F75EE" w:rsidRDefault="0099268E" w:rsidP="0099268E">
            <w:pPr>
              <w:suppressAutoHyphens/>
              <w:jc w:val="both"/>
              <w:rPr>
                <w:sz w:val="20"/>
                <w:szCs w:val="20"/>
              </w:rPr>
            </w:pPr>
            <w:r w:rsidRPr="000F75EE">
              <w:rPr>
                <w:sz w:val="20"/>
                <w:szCs w:val="20"/>
              </w:rPr>
              <w:t>Материалы, из которых изготавливаются ходунки с опорой на предплечье, касающиеся тела человека, разрешены к применению  Минздравом,  не содержат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99268E" w:rsidRPr="000F75EE" w:rsidRDefault="0099268E" w:rsidP="0099268E">
            <w:pPr>
              <w:jc w:val="both"/>
              <w:rPr>
                <w:sz w:val="20"/>
                <w:szCs w:val="20"/>
              </w:rPr>
            </w:pPr>
            <w:r w:rsidRPr="000F75EE">
              <w:rPr>
                <w:sz w:val="20"/>
                <w:szCs w:val="20"/>
              </w:rPr>
              <w:t xml:space="preserve">Материалы, из которых изготавливаются ходунки с опорой на предплечье,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w:t>
            </w:r>
            <w:r w:rsidRPr="000F75EE">
              <w:rPr>
                <w:sz w:val="20"/>
                <w:szCs w:val="20"/>
              </w:rPr>
              <w:lastRenderedPageBreak/>
              <w:t>биологического воздействия;</w:t>
            </w:r>
          </w:p>
          <w:p w:rsidR="0099268E" w:rsidRPr="000F75EE" w:rsidRDefault="0099268E" w:rsidP="0099268E">
            <w:pPr>
              <w:autoSpaceDE w:val="0"/>
              <w:autoSpaceDN w:val="0"/>
              <w:adjustRightInd w:val="0"/>
              <w:jc w:val="both"/>
              <w:rPr>
                <w:sz w:val="20"/>
                <w:szCs w:val="20"/>
              </w:rPr>
            </w:pPr>
            <w:r w:rsidRPr="000F75EE">
              <w:rPr>
                <w:sz w:val="20"/>
                <w:szCs w:val="20"/>
              </w:rPr>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ходунки с опорой на предплечье и материалы, входящие в их состав не должны иметь раздражающего и сенсибилизирующего действия;</w:t>
            </w:r>
          </w:p>
          <w:p w:rsidR="0099268E" w:rsidRPr="000F75EE" w:rsidRDefault="0099268E" w:rsidP="0099268E">
            <w:pPr>
              <w:autoSpaceDE w:val="0"/>
              <w:autoSpaceDN w:val="0"/>
              <w:adjustRightInd w:val="0"/>
              <w:jc w:val="both"/>
              <w:rPr>
                <w:sz w:val="20"/>
                <w:szCs w:val="20"/>
              </w:rPr>
            </w:pPr>
            <w:r w:rsidRPr="000F75EE">
              <w:rPr>
                <w:sz w:val="20"/>
                <w:szCs w:val="20"/>
              </w:rPr>
              <w:t>Ходунки с опорой на предплечье и материалы, входящие в их состав должны соответствовать требованиям ГОСТ Р 52770-20</w:t>
            </w:r>
            <w:r w:rsidR="00A96629">
              <w:rPr>
                <w:sz w:val="20"/>
                <w:szCs w:val="20"/>
              </w:rPr>
              <w:t>16</w:t>
            </w:r>
            <w:r w:rsidRPr="000F75EE">
              <w:rPr>
                <w:sz w:val="20"/>
                <w:szCs w:val="20"/>
              </w:rPr>
              <w:t>.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844A9A" w:rsidRPr="000F75EE" w:rsidRDefault="0099268E" w:rsidP="0099268E">
            <w:pPr>
              <w:rPr>
                <w:sz w:val="20"/>
                <w:szCs w:val="20"/>
              </w:rPr>
            </w:pPr>
            <w:r w:rsidRPr="000F75EE">
              <w:rPr>
                <w:sz w:val="20"/>
                <w:szCs w:val="20"/>
              </w:rPr>
              <w:t xml:space="preserve">Ходунки с опорой на предплечье должны изготавливаться в соответствии с требованиями </w:t>
            </w:r>
            <w:r w:rsidRPr="000F75EE">
              <w:rPr>
                <w:bCs/>
                <w:kern w:val="36"/>
                <w:sz w:val="20"/>
                <w:szCs w:val="20"/>
              </w:rPr>
              <w:t>ГОСТ Р 51632-2014 «Технические средства реабилитации людей с ограничениями жизнедеятельности. Общие технические требования и методы испытаний»</w:t>
            </w:r>
            <w:r w:rsidRPr="000F75EE">
              <w:rPr>
                <w:sz w:val="20"/>
                <w:szCs w:val="20"/>
              </w:rPr>
              <w:t>.</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lastRenderedPageBreak/>
              <w:t>4675,79</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t>15</w:t>
            </w:r>
          </w:p>
        </w:tc>
        <w:tc>
          <w:tcPr>
            <w:tcW w:w="535" w:type="pct"/>
            <w:tcBorders>
              <w:top w:val="single" w:sz="4" w:space="0" w:color="auto"/>
              <w:left w:val="single" w:sz="4" w:space="0" w:color="auto"/>
              <w:bottom w:val="single" w:sz="4" w:space="0" w:color="auto"/>
              <w:right w:val="single" w:sz="4" w:space="0" w:color="auto"/>
            </w:tcBorders>
            <w:vAlign w:val="center"/>
          </w:tcPr>
          <w:p w:rsidR="00844A9A" w:rsidRPr="000F75EE" w:rsidRDefault="00C83ACE" w:rsidP="00113AC2">
            <w:pPr>
              <w:suppressAutoHyphens/>
              <w:jc w:val="center"/>
              <w:rPr>
                <w:sz w:val="20"/>
                <w:szCs w:val="20"/>
                <w:lang w:eastAsia="ar-SA"/>
              </w:rPr>
            </w:pPr>
            <w:r w:rsidRPr="000F75EE">
              <w:rPr>
                <w:sz w:val="20"/>
                <w:szCs w:val="20"/>
                <w:lang w:eastAsia="ar-SA"/>
              </w:rPr>
              <w:t>70 136,85</w:t>
            </w:r>
          </w:p>
        </w:tc>
        <w:tc>
          <w:tcPr>
            <w:tcW w:w="401" w:type="pct"/>
            <w:tcBorders>
              <w:top w:val="single" w:sz="4" w:space="0" w:color="auto"/>
              <w:left w:val="single" w:sz="4" w:space="0" w:color="auto"/>
              <w:bottom w:val="single" w:sz="4" w:space="0" w:color="auto"/>
              <w:right w:val="single" w:sz="4" w:space="0" w:color="auto"/>
            </w:tcBorders>
            <w:vAlign w:val="center"/>
          </w:tcPr>
          <w:p w:rsidR="0039222D" w:rsidRPr="000F75EE" w:rsidRDefault="0039222D" w:rsidP="0039222D">
            <w:pPr>
              <w:snapToGrid w:val="0"/>
              <w:jc w:val="center"/>
              <w:rPr>
                <w:sz w:val="20"/>
                <w:szCs w:val="20"/>
              </w:rPr>
            </w:pPr>
            <w:r w:rsidRPr="000F75EE">
              <w:rPr>
                <w:sz w:val="20"/>
                <w:szCs w:val="20"/>
              </w:rPr>
              <w:t>20.12</w:t>
            </w:r>
          </w:p>
          <w:p w:rsidR="00844A9A" w:rsidRPr="000F75EE" w:rsidRDefault="0039222D" w:rsidP="0039222D">
            <w:pPr>
              <w:snapToGrid w:val="0"/>
              <w:jc w:val="center"/>
              <w:rPr>
                <w:color w:val="FF0000"/>
                <w:sz w:val="20"/>
                <w:szCs w:val="20"/>
              </w:rPr>
            </w:pPr>
            <w:r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4F5219"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39222D" w:rsidP="00113AC2">
            <w:pPr>
              <w:snapToGrid w:val="0"/>
              <w:jc w:val="center"/>
              <w:rPr>
                <w:sz w:val="20"/>
                <w:szCs w:val="20"/>
              </w:rPr>
            </w:pPr>
            <w:r w:rsidRPr="000F75EE">
              <w:rPr>
                <w:sz w:val="20"/>
                <w:szCs w:val="20"/>
              </w:rPr>
              <w:t>24</w:t>
            </w:r>
          </w:p>
        </w:tc>
      </w:tr>
      <w:tr w:rsidR="00844A9A" w:rsidRPr="000F75EE" w:rsidTr="00113AC2">
        <w:tc>
          <w:tcPr>
            <w:tcW w:w="961" w:type="pct"/>
            <w:tcBorders>
              <w:top w:val="single" w:sz="4" w:space="0" w:color="auto"/>
              <w:left w:val="single" w:sz="4" w:space="0" w:color="auto"/>
              <w:bottom w:val="single" w:sz="4" w:space="0" w:color="auto"/>
              <w:right w:val="single" w:sz="4" w:space="0" w:color="auto"/>
            </w:tcBorders>
          </w:tcPr>
          <w:p w:rsidR="00844A9A" w:rsidRPr="000F75EE" w:rsidRDefault="00AF5143" w:rsidP="00113AC2">
            <w:pPr>
              <w:rPr>
                <w:sz w:val="20"/>
                <w:szCs w:val="20"/>
              </w:rPr>
            </w:pPr>
            <w:r w:rsidRPr="000F75EE">
              <w:rPr>
                <w:sz w:val="20"/>
                <w:szCs w:val="20"/>
              </w:rPr>
              <w:lastRenderedPageBreak/>
              <w:t>9. Ходунки с подмышечной опорой</w:t>
            </w:r>
          </w:p>
          <w:p w:rsidR="00AF5143" w:rsidRPr="000F75EE" w:rsidRDefault="00AF5143" w:rsidP="00113AC2">
            <w:pPr>
              <w:rPr>
                <w:sz w:val="20"/>
                <w:szCs w:val="20"/>
              </w:rPr>
            </w:pPr>
            <w:r w:rsidRPr="000F75EE">
              <w:rPr>
                <w:sz w:val="20"/>
                <w:szCs w:val="20"/>
              </w:rPr>
              <w:t>Ходунки с подмышечной опорой</w:t>
            </w:r>
          </w:p>
          <w:p w:rsidR="00AF5143" w:rsidRPr="000F75EE" w:rsidRDefault="00AF5143" w:rsidP="00AF5143">
            <w:pPr>
              <w:rPr>
                <w:sz w:val="20"/>
                <w:szCs w:val="20"/>
              </w:rPr>
            </w:pPr>
            <w:r w:rsidRPr="000F75EE">
              <w:rPr>
                <w:sz w:val="20"/>
                <w:szCs w:val="20"/>
              </w:rPr>
              <w:t>Шифр________</w:t>
            </w:r>
          </w:p>
          <w:p w:rsidR="00AF5143" w:rsidRPr="000F75EE" w:rsidRDefault="00AF5143" w:rsidP="00AF5143">
            <w:pPr>
              <w:rPr>
                <w:sz w:val="20"/>
                <w:szCs w:val="20"/>
              </w:rPr>
            </w:pPr>
            <w:r w:rsidRPr="000F75EE">
              <w:rPr>
                <w:sz w:val="20"/>
                <w:szCs w:val="20"/>
              </w:rPr>
              <w:t>Страна_______</w:t>
            </w:r>
          </w:p>
        </w:tc>
        <w:tc>
          <w:tcPr>
            <w:tcW w:w="1631" w:type="pct"/>
            <w:tcBorders>
              <w:top w:val="single" w:sz="4" w:space="0" w:color="auto"/>
              <w:left w:val="single" w:sz="4" w:space="0" w:color="auto"/>
              <w:bottom w:val="single" w:sz="4" w:space="0" w:color="auto"/>
              <w:right w:val="single" w:sz="4" w:space="0" w:color="auto"/>
            </w:tcBorders>
            <w:vAlign w:val="center"/>
          </w:tcPr>
          <w:p w:rsidR="0099268E" w:rsidRPr="000F75EE" w:rsidRDefault="0099268E" w:rsidP="0099268E">
            <w:pPr>
              <w:widowControl w:val="0"/>
              <w:jc w:val="both"/>
              <w:rPr>
                <w:sz w:val="20"/>
                <w:szCs w:val="20"/>
              </w:rPr>
            </w:pPr>
            <w:r w:rsidRPr="000F75EE">
              <w:rPr>
                <w:sz w:val="20"/>
                <w:szCs w:val="20"/>
              </w:rPr>
              <w:t>Ходунки с подмышечной опорой должны быть различных типоразмеров, благодаря двойному механизму регулировки высоты рамы и подмышечников;</w:t>
            </w:r>
          </w:p>
          <w:p w:rsidR="0099268E" w:rsidRPr="000F75EE" w:rsidRDefault="0099268E" w:rsidP="0099268E">
            <w:pPr>
              <w:widowControl w:val="0"/>
              <w:jc w:val="both"/>
              <w:rPr>
                <w:sz w:val="20"/>
                <w:szCs w:val="20"/>
              </w:rPr>
            </w:pPr>
            <w:r w:rsidRPr="000F75EE">
              <w:rPr>
                <w:sz w:val="20"/>
                <w:szCs w:val="20"/>
              </w:rPr>
              <w:t>Основание изделия должно быть изготовлено из прочных металлических сплавов;</w:t>
            </w:r>
          </w:p>
          <w:p w:rsidR="0099268E" w:rsidRPr="000F75EE" w:rsidRDefault="0099268E" w:rsidP="0099268E">
            <w:pPr>
              <w:widowControl w:val="0"/>
              <w:jc w:val="both"/>
              <w:rPr>
                <w:sz w:val="20"/>
                <w:szCs w:val="20"/>
              </w:rPr>
            </w:pPr>
            <w:r w:rsidRPr="000F75EE">
              <w:rPr>
                <w:sz w:val="20"/>
                <w:szCs w:val="20"/>
              </w:rPr>
              <w:t>Ходунки должны быть различных типоразмеров, благодаря механизму регулировки высоты;</w:t>
            </w:r>
          </w:p>
          <w:p w:rsidR="0099268E" w:rsidRPr="000F75EE" w:rsidRDefault="0099268E" w:rsidP="0099268E">
            <w:pPr>
              <w:snapToGrid w:val="0"/>
              <w:jc w:val="both"/>
              <w:rPr>
                <w:sz w:val="20"/>
                <w:szCs w:val="20"/>
              </w:rPr>
            </w:pPr>
            <w:r w:rsidRPr="000F75EE">
              <w:rPr>
                <w:sz w:val="20"/>
                <w:szCs w:val="20"/>
              </w:rPr>
              <w:t>Устройство регулирования высоты должно иметь отчетливые отметки с указанием максимально допустимого удлинения;</w:t>
            </w:r>
          </w:p>
          <w:p w:rsidR="0099268E" w:rsidRPr="000F75EE" w:rsidRDefault="0099268E" w:rsidP="0099268E">
            <w:pPr>
              <w:snapToGrid w:val="0"/>
              <w:jc w:val="both"/>
              <w:rPr>
                <w:sz w:val="20"/>
                <w:szCs w:val="20"/>
              </w:rPr>
            </w:pPr>
            <w:r w:rsidRPr="000F75EE">
              <w:rPr>
                <w:sz w:val="20"/>
                <w:szCs w:val="20"/>
              </w:rPr>
              <w:t>Регулировать высоту и складывать ходунки пользователь должен без применения специальных инструментов;</w:t>
            </w:r>
          </w:p>
          <w:p w:rsidR="0099268E" w:rsidRPr="000F75EE" w:rsidRDefault="0099268E" w:rsidP="0099268E">
            <w:pPr>
              <w:snapToGrid w:val="0"/>
              <w:jc w:val="both"/>
              <w:rPr>
                <w:sz w:val="20"/>
                <w:szCs w:val="20"/>
              </w:rPr>
            </w:pPr>
            <w:r w:rsidRPr="000F75EE">
              <w:rPr>
                <w:sz w:val="20"/>
                <w:szCs w:val="20"/>
              </w:rPr>
              <w:t>Металлические детали ходунка должны быть изготовлены из коррозинно-стойких материалов или должны быть защищены от коррозии покрытиями;</w:t>
            </w:r>
          </w:p>
          <w:p w:rsidR="0099268E" w:rsidRPr="000F75EE" w:rsidRDefault="0099268E" w:rsidP="0099268E">
            <w:pPr>
              <w:snapToGrid w:val="0"/>
              <w:jc w:val="both"/>
              <w:rPr>
                <w:sz w:val="20"/>
                <w:szCs w:val="20"/>
              </w:rPr>
            </w:pPr>
            <w:r w:rsidRPr="000F75EE">
              <w:rPr>
                <w:sz w:val="20"/>
                <w:szCs w:val="20"/>
              </w:rPr>
              <w:t>Ходунки не должны иметь трещин, отслоений покрытий и других дефектов внешнего вида при воздействии температуры воздуха от плюс 40 град. С до минус 40 град. С;</w:t>
            </w:r>
          </w:p>
          <w:p w:rsidR="0099268E" w:rsidRPr="000F75EE" w:rsidRDefault="0099268E" w:rsidP="0099268E">
            <w:pPr>
              <w:snapToGrid w:val="0"/>
              <w:jc w:val="both"/>
              <w:rPr>
                <w:sz w:val="20"/>
                <w:szCs w:val="20"/>
              </w:rPr>
            </w:pPr>
            <w:r w:rsidRPr="000F75EE">
              <w:rPr>
                <w:sz w:val="20"/>
                <w:szCs w:val="20"/>
              </w:rPr>
              <w:t>Рама должна быть снабжена ручками;</w:t>
            </w:r>
          </w:p>
          <w:p w:rsidR="0099268E" w:rsidRPr="000F75EE" w:rsidRDefault="0099268E" w:rsidP="0099268E">
            <w:pPr>
              <w:snapToGrid w:val="0"/>
              <w:jc w:val="both"/>
              <w:rPr>
                <w:sz w:val="20"/>
                <w:szCs w:val="20"/>
              </w:rPr>
            </w:pPr>
            <w:r w:rsidRPr="000F75EE">
              <w:rPr>
                <w:sz w:val="20"/>
                <w:szCs w:val="20"/>
              </w:rPr>
              <w:lastRenderedPageBreak/>
              <w:t>Рукоятки (ручки) рамы ходунка должны быть изготовлены из неабсорбирующего материала, обладающего низкой теплопроводимостью, и иметь такую форму, которая обеспечивает прочность их захвата (отсутствие скольжения рук при захвате);</w:t>
            </w:r>
          </w:p>
          <w:p w:rsidR="0099268E" w:rsidRPr="000F75EE" w:rsidRDefault="0099268E" w:rsidP="0099268E">
            <w:pPr>
              <w:snapToGrid w:val="0"/>
              <w:jc w:val="both"/>
              <w:rPr>
                <w:sz w:val="20"/>
                <w:szCs w:val="20"/>
              </w:rPr>
            </w:pPr>
            <w:r w:rsidRPr="000F75EE">
              <w:rPr>
                <w:sz w:val="20"/>
                <w:szCs w:val="20"/>
              </w:rPr>
              <w:t>Материалы, из которых изготавливаются ходунки с подмышечной опорой, касающиеся тела человека, разрешены к применению  Минздравом,  не содержат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99268E" w:rsidRPr="000F75EE" w:rsidRDefault="0099268E" w:rsidP="0099268E">
            <w:pPr>
              <w:snapToGrid w:val="0"/>
              <w:jc w:val="both"/>
              <w:rPr>
                <w:sz w:val="20"/>
                <w:szCs w:val="20"/>
              </w:rPr>
            </w:pPr>
            <w:r w:rsidRPr="000F75EE">
              <w:rPr>
                <w:sz w:val="20"/>
                <w:szCs w:val="20"/>
              </w:rPr>
              <w:t>Материалы, из которых изготавливаются ходунки с подмышечной опорой,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99268E" w:rsidRPr="000F75EE" w:rsidRDefault="0099268E" w:rsidP="0099268E">
            <w:pPr>
              <w:snapToGrid w:val="0"/>
              <w:jc w:val="both"/>
              <w:rPr>
                <w:sz w:val="20"/>
                <w:szCs w:val="20"/>
              </w:rPr>
            </w:pPr>
            <w:r w:rsidRPr="000F75EE">
              <w:rPr>
                <w:sz w:val="20"/>
                <w:szCs w:val="20"/>
              </w:rPr>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ходунки с подмышечной опорой и материалы, входящие в их состав не должны иметь раздражающего и сенсибилизирующего действия;</w:t>
            </w:r>
          </w:p>
          <w:p w:rsidR="0099268E" w:rsidRPr="000F75EE" w:rsidRDefault="0099268E" w:rsidP="0099268E">
            <w:pPr>
              <w:snapToGrid w:val="0"/>
              <w:jc w:val="both"/>
              <w:rPr>
                <w:sz w:val="20"/>
                <w:szCs w:val="20"/>
              </w:rPr>
            </w:pPr>
            <w:r w:rsidRPr="000F75EE">
              <w:rPr>
                <w:sz w:val="20"/>
                <w:szCs w:val="20"/>
              </w:rPr>
              <w:t>Ходунки с подмышечной опорой и материалы, входящие в их состав должны соответствовать требованиям ГОСТ Р 52770-20</w:t>
            </w:r>
            <w:r w:rsidR="00A96629">
              <w:rPr>
                <w:sz w:val="20"/>
                <w:szCs w:val="20"/>
              </w:rPr>
              <w:t>16</w:t>
            </w:r>
            <w:r w:rsidRPr="000F75EE">
              <w:rPr>
                <w:sz w:val="20"/>
                <w:szCs w:val="20"/>
              </w:rPr>
              <w:t>.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844A9A" w:rsidRPr="000F75EE" w:rsidRDefault="0099268E" w:rsidP="0099268E">
            <w:pPr>
              <w:rPr>
                <w:sz w:val="20"/>
                <w:szCs w:val="20"/>
              </w:rPr>
            </w:pPr>
            <w:r w:rsidRPr="000F75EE">
              <w:rPr>
                <w:sz w:val="20"/>
                <w:szCs w:val="20"/>
              </w:rPr>
              <w:t xml:space="preserve">Ходунки с подмышечной опорой должны изготавливаться в соответствии с требованиями </w:t>
            </w:r>
            <w:r w:rsidRPr="000F75EE">
              <w:rPr>
                <w:bCs/>
                <w:kern w:val="36"/>
                <w:sz w:val="20"/>
                <w:szCs w:val="20"/>
              </w:rPr>
              <w:t>ГОСТ Р 51632-2014 «Технические средства реабилитации людей с ограничениями жизнедеятельности. Общие технические требования и методы испытаний»</w:t>
            </w:r>
            <w:r w:rsidRPr="000F75EE">
              <w:rPr>
                <w:sz w:val="20"/>
                <w:szCs w:val="20"/>
              </w:rPr>
              <w:t>.</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lastRenderedPageBreak/>
              <w:t>4739,54</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t>15</w:t>
            </w:r>
          </w:p>
        </w:tc>
        <w:tc>
          <w:tcPr>
            <w:tcW w:w="535" w:type="pct"/>
            <w:tcBorders>
              <w:top w:val="single" w:sz="4" w:space="0" w:color="auto"/>
              <w:left w:val="single" w:sz="4" w:space="0" w:color="auto"/>
              <w:bottom w:val="single" w:sz="4" w:space="0" w:color="auto"/>
              <w:right w:val="single" w:sz="4" w:space="0" w:color="auto"/>
            </w:tcBorders>
            <w:vAlign w:val="center"/>
          </w:tcPr>
          <w:p w:rsidR="00844A9A" w:rsidRPr="000F75EE" w:rsidRDefault="00C83ACE" w:rsidP="00113AC2">
            <w:pPr>
              <w:suppressAutoHyphens/>
              <w:jc w:val="center"/>
              <w:rPr>
                <w:sz w:val="20"/>
                <w:szCs w:val="20"/>
                <w:lang w:eastAsia="ar-SA"/>
              </w:rPr>
            </w:pPr>
            <w:r w:rsidRPr="000F75EE">
              <w:rPr>
                <w:sz w:val="20"/>
                <w:szCs w:val="20"/>
                <w:lang w:eastAsia="ar-SA"/>
              </w:rPr>
              <w:t>71 093,10</w:t>
            </w:r>
          </w:p>
        </w:tc>
        <w:tc>
          <w:tcPr>
            <w:tcW w:w="401" w:type="pct"/>
            <w:tcBorders>
              <w:top w:val="single" w:sz="4" w:space="0" w:color="auto"/>
              <w:left w:val="single" w:sz="4" w:space="0" w:color="auto"/>
              <w:bottom w:val="single" w:sz="4" w:space="0" w:color="auto"/>
              <w:right w:val="single" w:sz="4" w:space="0" w:color="auto"/>
            </w:tcBorders>
            <w:vAlign w:val="center"/>
          </w:tcPr>
          <w:p w:rsidR="0039222D" w:rsidRPr="000F75EE" w:rsidRDefault="0039222D" w:rsidP="0039222D">
            <w:pPr>
              <w:snapToGrid w:val="0"/>
              <w:jc w:val="center"/>
              <w:rPr>
                <w:sz w:val="20"/>
                <w:szCs w:val="20"/>
              </w:rPr>
            </w:pPr>
            <w:r w:rsidRPr="000F75EE">
              <w:rPr>
                <w:sz w:val="20"/>
                <w:szCs w:val="20"/>
              </w:rPr>
              <w:t>20.12</w:t>
            </w:r>
          </w:p>
          <w:p w:rsidR="00844A9A" w:rsidRPr="000F75EE" w:rsidRDefault="0039222D" w:rsidP="0039222D">
            <w:pPr>
              <w:snapToGrid w:val="0"/>
              <w:jc w:val="center"/>
              <w:rPr>
                <w:color w:val="FF0000"/>
                <w:sz w:val="20"/>
                <w:szCs w:val="20"/>
              </w:rPr>
            </w:pPr>
            <w:r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4F5219"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39222D" w:rsidP="00113AC2">
            <w:pPr>
              <w:snapToGrid w:val="0"/>
              <w:jc w:val="center"/>
              <w:rPr>
                <w:sz w:val="20"/>
                <w:szCs w:val="20"/>
              </w:rPr>
            </w:pPr>
            <w:r w:rsidRPr="000F75EE">
              <w:rPr>
                <w:sz w:val="20"/>
                <w:szCs w:val="20"/>
              </w:rPr>
              <w:t>24</w:t>
            </w:r>
          </w:p>
        </w:tc>
      </w:tr>
      <w:tr w:rsidR="00844A9A" w:rsidRPr="000F75EE" w:rsidTr="00113AC2">
        <w:tc>
          <w:tcPr>
            <w:tcW w:w="961" w:type="pct"/>
            <w:tcBorders>
              <w:top w:val="single" w:sz="4" w:space="0" w:color="auto"/>
              <w:left w:val="single" w:sz="4" w:space="0" w:color="auto"/>
              <w:bottom w:val="single" w:sz="4" w:space="0" w:color="auto"/>
              <w:right w:val="single" w:sz="4" w:space="0" w:color="auto"/>
            </w:tcBorders>
          </w:tcPr>
          <w:p w:rsidR="00844A9A" w:rsidRPr="000F75EE" w:rsidRDefault="00AF5143" w:rsidP="00113AC2">
            <w:pPr>
              <w:rPr>
                <w:sz w:val="20"/>
                <w:szCs w:val="20"/>
              </w:rPr>
            </w:pPr>
            <w:r w:rsidRPr="000F75EE">
              <w:rPr>
                <w:sz w:val="20"/>
                <w:szCs w:val="20"/>
              </w:rPr>
              <w:lastRenderedPageBreak/>
              <w:t>10. Ходунки-роллаторы</w:t>
            </w:r>
          </w:p>
          <w:p w:rsidR="00AF5143" w:rsidRPr="000F75EE" w:rsidRDefault="00AF5143" w:rsidP="00AF5143">
            <w:pPr>
              <w:rPr>
                <w:sz w:val="20"/>
                <w:szCs w:val="20"/>
              </w:rPr>
            </w:pPr>
            <w:r w:rsidRPr="000F75EE">
              <w:rPr>
                <w:sz w:val="20"/>
                <w:szCs w:val="20"/>
              </w:rPr>
              <w:lastRenderedPageBreak/>
              <w:t>Шифр________</w:t>
            </w:r>
          </w:p>
          <w:p w:rsidR="00AF5143" w:rsidRPr="000F75EE" w:rsidRDefault="00AF5143" w:rsidP="00AF5143">
            <w:pPr>
              <w:rPr>
                <w:color w:val="FF0000"/>
                <w:sz w:val="20"/>
                <w:szCs w:val="20"/>
              </w:rPr>
            </w:pPr>
            <w:r w:rsidRPr="000F75EE">
              <w:rPr>
                <w:sz w:val="20"/>
                <w:szCs w:val="20"/>
              </w:rPr>
              <w:t>Страна_______</w:t>
            </w:r>
          </w:p>
        </w:tc>
        <w:tc>
          <w:tcPr>
            <w:tcW w:w="1631" w:type="pct"/>
            <w:tcBorders>
              <w:top w:val="single" w:sz="4" w:space="0" w:color="auto"/>
              <w:left w:val="single" w:sz="4" w:space="0" w:color="auto"/>
              <w:bottom w:val="single" w:sz="4" w:space="0" w:color="auto"/>
              <w:right w:val="single" w:sz="4" w:space="0" w:color="auto"/>
            </w:tcBorders>
            <w:vAlign w:val="center"/>
          </w:tcPr>
          <w:p w:rsidR="0099268E" w:rsidRPr="000F75EE" w:rsidRDefault="0099268E" w:rsidP="0099268E">
            <w:pPr>
              <w:tabs>
                <w:tab w:val="left" w:pos="708"/>
              </w:tabs>
              <w:jc w:val="both"/>
              <w:rPr>
                <w:sz w:val="20"/>
                <w:szCs w:val="20"/>
              </w:rPr>
            </w:pPr>
            <w:r w:rsidRPr="000F75EE">
              <w:rPr>
                <w:sz w:val="20"/>
                <w:szCs w:val="20"/>
              </w:rPr>
              <w:lastRenderedPageBreak/>
              <w:t xml:space="preserve">Ходунки – роллаторы – вспомогательное средство для </w:t>
            </w:r>
            <w:r w:rsidRPr="000F75EE">
              <w:rPr>
                <w:sz w:val="20"/>
                <w:szCs w:val="20"/>
              </w:rPr>
              <w:lastRenderedPageBreak/>
              <w:t>ходьбы, оборудованное колесами;</w:t>
            </w:r>
          </w:p>
          <w:p w:rsidR="0099268E" w:rsidRPr="000F75EE" w:rsidRDefault="0099268E" w:rsidP="0099268E">
            <w:pPr>
              <w:tabs>
                <w:tab w:val="left" w:pos="708"/>
              </w:tabs>
              <w:jc w:val="both"/>
              <w:rPr>
                <w:sz w:val="20"/>
                <w:szCs w:val="20"/>
              </w:rPr>
            </w:pPr>
            <w:r w:rsidRPr="000F75EE">
              <w:rPr>
                <w:sz w:val="20"/>
                <w:szCs w:val="20"/>
              </w:rPr>
              <w:t>Ходунки должны иметь тормоза;</w:t>
            </w:r>
          </w:p>
          <w:p w:rsidR="0099268E" w:rsidRPr="000F75EE" w:rsidRDefault="0099268E" w:rsidP="0099268E">
            <w:pPr>
              <w:tabs>
                <w:tab w:val="left" w:pos="708"/>
              </w:tabs>
              <w:jc w:val="both"/>
              <w:rPr>
                <w:sz w:val="20"/>
                <w:szCs w:val="20"/>
              </w:rPr>
            </w:pPr>
            <w:r w:rsidRPr="000F75EE">
              <w:rPr>
                <w:sz w:val="20"/>
                <w:szCs w:val="20"/>
              </w:rPr>
              <w:t>Ширина рукоятки должна быть не менее 20 мм. и не более 50 мм.;</w:t>
            </w:r>
          </w:p>
          <w:p w:rsidR="0099268E" w:rsidRPr="000F75EE" w:rsidRDefault="0099268E" w:rsidP="0099268E">
            <w:pPr>
              <w:tabs>
                <w:tab w:val="left" w:pos="708"/>
              </w:tabs>
              <w:jc w:val="both"/>
              <w:rPr>
                <w:sz w:val="20"/>
                <w:szCs w:val="20"/>
              </w:rPr>
            </w:pPr>
            <w:r w:rsidRPr="000F75EE">
              <w:rPr>
                <w:sz w:val="20"/>
                <w:szCs w:val="20"/>
              </w:rPr>
              <w:t>Рукоятки (ручки) рамы ходунка должны быть изготовлены из неабсорбирующего материала, обладающего низкой теплопроводимостью, и иметь такую форму, которая обеспечивает прочность их захвата (отсутствие скольжения рук при захвате);</w:t>
            </w:r>
          </w:p>
          <w:p w:rsidR="0099268E" w:rsidRPr="000F75EE" w:rsidRDefault="0099268E" w:rsidP="0099268E">
            <w:pPr>
              <w:tabs>
                <w:tab w:val="left" w:pos="708"/>
              </w:tabs>
              <w:jc w:val="both"/>
              <w:rPr>
                <w:sz w:val="20"/>
                <w:szCs w:val="20"/>
              </w:rPr>
            </w:pPr>
            <w:r w:rsidRPr="000F75EE">
              <w:rPr>
                <w:sz w:val="20"/>
                <w:szCs w:val="20"/>
              </w:rPr>
              <w:t>Ходунки должны быть различных типоразмеров, благодаря механизму регулировки высоты  в диапазоне от не менее чем от 800 до не более 925 мм;</w:t>
            </w:r>
          </w:p>
          <w:p w:rsidR="0099268E" w:rsidRPr="000F75EE" w:rsidRDefault="0099268E" w:rsidP="0099268E">
            <w:pPr>
              <w:tabs>
                <w:tab w:val="left" w:pos="708"/>
              </w:tabs>
              <w:jc w:val="both"/>
              <w:rPr>
                <w:sz w:val="20"/>
                <w:szCs w:val="20"/>
              </w:rPr>
            </w:pPr>
            <w:r w:rsidRPr="000F75EE">
              <w:rPr>
                <w:sz w:val="20"/>
                <w:szCs w:val="20"/>
              </w:rPr>
              <w:t>Регулировать высоту и складывать ходунки пользователь должен без применения специальных инструментов;</w:t>
            </w:r>
          </w:p>
          <w:p w:rsidR="0099268E" w:rsidRPr="000F75EE" w:rsidRDefault="0099268E" w:rsidP="0099268E">
            <w:pPr>
              <w:tabs>
                <w:tab w:val="left" w:pos="708"/>
              </w:tabs>
              <w:jc w:val="both"/>
              <w:rPr>
                <w:sz w:val="20"/>
                <w:szCs w:val="20"/>
              </w:rPr>
            </w:pPr>
            <w:r w:rsidRPr="000F75EE">
              <w:rPr>
                <w:sz w:val="20"/>
                <w:szCs w:val="20"/>
              </w:rPr>
              <w:t>Устройство регулирования высоты должно иметь отчетливые отметки с указанием максимально допустимого удлинения;</w:t>
            </w:r>
          </w:p>
          <w:p w:rsidR="0099268E" w:rsidRPr="000F75EE" w:rsidRDefault="0099268E" w:rsidP="0099268E">
            <w:pPr>
              <w:tabs>
                <w:tab w:val="left" w:pos="708"/>
              </w:tabs>
              <w:jc w:val="both"/>
              <w:rPr>
                <w:sz w:val="20"/>
                <w:szCs w:val="20"/>
              </w:rPr>
            </w:pPr>
            <w:r w:rsidRPr="000F75EE">
              <w:rPr>
                <w:sz w:val="20"/>
                <w:szCs w:val="20"/>
              </w:rPr>
              <w:t>Конструкция ходунков должна предполагать сиденье, перекладину – упор для спины;</w:t>
            </w:r>
          </w:p>
          <w:p w:rsidR="0099268E" w:rsidRPr="000F75EE" w:rsidRDefault="0099268E" w:rsidP="0099268E">
            <w:pPr>
              <w:tabs>
                <w:tab w:val="left" w:pos="708"/>
              </w:tabs>
              <w:jc w:val="both"/>
              <w:rPr>
                <w:sz w:val="20"/>
                <w:szCs w:val="20"/>
              </w:rPr>
            </w:pPr>
            <w:r w:rsidRPr="000F75EE">
              <w:rPr>
                <w:sz w:val="20"/>
                <w:szCs w:val="20"/>
              </w:rPr>
              <w:t>Ходунки могут быть оборудованы корзиной;</w:t>
            </w:r>
          </w:p>
          <w:p w:rsidR="0099268E" w:rsidRPr="000F75EE" w:rsidRDefault="0099268E" w:rsidP="0099268E">
            <w:pPr>
              <w:tabs>
                <w:tab w:val="left" w:pos="708"/>
              </w:tabs>
              <w:jc w:val="both"/>
              <w:rPr>
                <w:sz w:val="20"/>
                <w:szCs w:val="20"/>
              </w:rPr>
            </w:pPr>
            <w:r w:rsidRPr="000F75EE">
              <w:rPr>
                <w:sz w:val="20"/>
                <w:szCs w:val="20"/>
              </w:rPr>
              <w:t>Материалы, из которых изготавливаются ходунки-роллаторы, касающиеся тела человека, разрешены к применению  Минздравом,  не содержат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99268E" w:rsidRPr="000F75EE" w:rsidRDefault="0099268E" w:rsidP="0099268E">
            <w:pPr>
              <w:tabs>
                <w:tab w:val="left" w:pos="708"/>
              </w:tabs>
              <w:jc w:val="both"/>
              <w:rPr>
                <w:sz w:val="20"/>
                <w:szCs w:val="20"/>
              </w:rPr>
            </w:pPr>
            <w:r w:rsidRPr="000F75EE">
              <w:rPr>
                <w:sz w:val="20"/>
                <w:szCs w:val="20"/>
              </w:rPr>
              <w:t>Материалы, из которых изготавливаются ходунки-роллаторы,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99268E" w:rsidRPr="000F75EE" w:rsidRDefault="0099268E" w:rsidP="0099268E">
            <w:pPr>
              <w:tabs>
                <w:tab w:val="left" w:pos="708"/>
              </w:tabs>
              <w:jc w:val="both"/>
              <w:rPr>
                <w:sz w:val="20"/>
                <w:szCs w:val="20"/>
              </w:rPr>
            </w:pPr>
            <w:r w:rsidRPr="000F75EE">
              <w:rPr>
                <w:sz w:val="20"/>
                <w:szCs w:val="20"/>
              </w:rPr>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ходунки-роллаторы и материалы, входящие в их состав не должны иметь раздражающего и сенсибилизирующего действия;</w:t>
            </w:r>
          </w:p>
          <w:p w:rsidR="0099268E" w:rsidRPr="000F75EE" w:rsidRDefault="0099268E" w:rsidP="0099268E">
            <w:pPr>
              <w:tabs>
                <w:tab w:val="left" w:pos="708"/>
              </w:tabs>
              <w:jc w:val="both"/>
              <w:rPr>
                <w:sz w:val="20"/>
                <w:szCs w:val="20"/>
              </w:rPr>
            </w:pPr>
            <w:r w:rsidRPr="000F75EE">
              <w:rPr>
                <w:sz w:val="20"/>
                <w:szCs w:val="20"/>
              </w:rPr>
              <w:t xml:space="preserve">Ходунки-роллаторы и материалы, </w:t>
            </w:r>
            <w:r w:rsidRPr="000F75EE">
              <w:rPr>
                <w:sz w:val="20"/>
                <w:szCs w:val="20"/>
              </w:rPr>
              <w:lastRenderedPageBreak/>
              <w:t>входящие в их состав должны соответствовать требованиям ГОСТ Р 52770-20</w:t>
            </w:r>
            <w:r w:rsidR="00A96629">
              <w:rPr>
                <w:sz w:val="20"/>
                <w:szCs w:val="20"/>
              </w:rPr>
              <w:t>16</w:t>
            </w:r>
            <w:r w:rsidRPr="000F75EE">
              <w:rPr>
                <w:sz w:val="20"/>
                <w:szCs w:val="20"/>
              </w:rPr>
              <w:t>.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99268E" w:rsidRPr="000F75EE" w:rsidRDefault="0099268E" w:rsidP="0099268E">
            <w:pPr>
              <w:tabs>
                <w:tab w:val="left" w:pos="708"/>
              </w:tabs>
              <w:jc w:val="both"/>
              <w:rPr>
                <w:sz w:val="20"/>
                <w:szCs w:val="20"/>
              </w:rPr>
            </w:pPr>
            <w:r w:rsidRPr="000F75EE">
              <w:rPr>
                <w:sz w:val="20"/>
                <w:szCs w:val="20"/>
              </w:rPr>
              <w:t xml:space="preserve">Ходунки-роллаторы должны изготавливаться в соответствии с требованиями </w:t>
            </w:r>
            <w:r w:rsidRPr="000F75EE">
              <w:rPr>
                <w:bCs/>
                <w:kern w:val="36"/>
                <w:sz w:val="20"/>
                <w:szCs w:val="20"/>
              </w:rPr>
              <w:t>ГОСТ Р 51632-2014 «Технические средства реабилитации людей с ограничениями жизнедеятельности. Общие технические требования и методы испытаний»</w:t>
            </w:r>
            <w:r w:rsidRPr="000F75EE">
              <w:rPr>
                <w:sz w:val="20"/>
                <w:szCs w:val="20"/>
              </w:rPr>
              <w:t>;</w:t>
            </w:r>
          </w:p>
          <w:p w:rsidR="00844A9A" w:rsidRPr="000F75EE" w:rsidRDefault="0099268E" w:rsidP="0099268E">
            <w:pPr>
              <w:rPr>
                <w:color w:val="FF0000"/>
                <w:sz w:val="20"/>
                <w:szCs w:val="20"/>
              </w:rPr>
            </w:pPr>
            <w:r w:rsidRPr="000F75EE">
              <w:rPr>
                <w:sz w:val="20"/>
                <w:szCs w:val="20"/>
              </w:rPr>
              <w:t xml:space="preserve">Ходунки-роллаторы должны изготавливаться в соответствии с требованиями </w:t>
            </w:r>
            <w:r w:rsidRPr="000F75EE">
              <w:rPr>
                <w:bCs/>
                <w:kern w:val="36"/>
                <w:sz w:val="20"/>
                <w:szCs w:val="20"/>
              </w:rPr>
              <w:t>ГОСТ Р ИСО 11199-2-2010 «Средства вспомогательные для ходьбы, управляемые обеими руками. Требования и методы испытаний. Часть 2. Ходунки на колесиках»</w:t>
            </w:r>
            <w:r w:rsidRPr="000F75EE">
              <w:rPr>
                <w:sz w:val="20"/>
                <w:szCs w:val="20"/>
              </w:rPr>
              <w:t>.</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lastRenderedPageBreak/>
              <w:t>6151,65</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t>5</w:t>
            </w:r>
          </w:p>
        </w:tc>
        <w:tc>
          <w:tcPr>
            <w:tcW w:w="535" w:type="pct"/>
            <w:tcBorders>
              <w:top w:val="single" w:sz="4" w:space="0" w:color="auto"/>
              <w:left w:val="single" w:sz="4" w:space="0" w:color="auto"/>
              <w:bottom w:val="single" w:sz="4" w:space="0" w:color="auto"/>
              <w:right w:val="single" w:sz="4" w:space="0" w:color="auto"/>
            </w:tcBorders>
            <w:vAlign w:val="center"/>
          </w:tcPr>
          <w:p w:rsidR="00844A9A" w:rsidRPr="000F75EE" w:rsidRDefault="00C83ACE" w:rsidP="00113AC2">
            <w:pPr>
              <w:suppressAutoHyphens/>
              <w:jc w:val="center"/>
              <w:rPr>
                <w:sz w:val="20"/>
                <w:szCs w:val="20"/>
                <w:lang w:eastAsia="ar-SA"/>
              </w:rPr>
            </w:pPr>
            <w:r w:rsidRPr="000F75EE">
              <w:rPr>
                <w:sz w:val="20"/>
                <w:szCs w:val="20"/>
                <w:lang w:eastAsia="ar-SA"/>
              </w:rPr>
              <w:t>30 758,25</w:t>
            </w:r>
          </w:p>
        </w:tc>
        <w:tc>
          <w:tcPr>
            <w:tcW w:w="401" w:type="pct"/>
            <w:tcBorders>
              <w:top w:val="single" w:sz="4" w:space="0" w:color="auto"/>
              <w:left w:val="single" w:sz="4" w:space="0" w:color="auto"/>
              <w:bottom w:val="single" w:sz="4" w:space="0" w:color="auto"/>
              <w:right w:val="single" w:sz="4" w:space="0" w:color="auto"/>
            </w:tcBorders>
            <w:vAlign w:val="center"/>
          </w:tcPr>
          <w:p w:rsidR="0039222D" w:rsidRPr="000F75EE" w:rsidRDefault="0039222D" w:rsidP="0039222D">
            <w:pPr>
              <w:snapToGrid w:val="0"/>
              <w:jc w:val="center"/>
              <w:rPr>
                <w:sz w:val="20"/>
                <w:szCs w:val="20"/>
              </w:rPr>
            </w:pPr>
            <w:r w:rsidRPr="000F75EE">
              <w:rPr>
                <w:sz w:val="20"/>
                <w:szCs w:val="20"/>
              </w:rPr>
              <w:t>20.12</w:t>
            </w:r>
          </w:p>
          <w:p w:rsidR="00844A9A" w:rsidRPr="000F75EE" w:rsidRDefault="0039222D" w:rsidP="0039222D">
            <w:pPr>
              <w:snapToGrid w:val="0"/>
              <w:jc w:val="center"/>
              <w:rPr>
                <w:color w:val="FF0000"/>
                <w:sz w:val="20"/>
                <w:szCs w:val="20"/>
              </w:rPr>
            </w:pPr>
            <w:r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4F5219"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39222D" w:rsidP="00113AC2">
            <w:pPr>
              <w:snapToGrid w:val="0"/>
              <w:jc w:val="center"/>
              <w:rPr>
                <w:sz w:val="20"/>
                <w:szCs w:val="20"/>
              </w:rPr>
            </w:pPr>
            <w:r w:rsidRPr="000F75EE">
              <w:rPr>
                <w:sz w:val="20"/>
                <w:szCs w:val="20"/>
              </w:rPr>
              <w:t>24</w:t>
            </w:r>
          </w:p>
        </w:tc>
      </w:tr>
      <w:tr w:rsidR="00844A9A" w:rsidRPr="000F75EE" w:rsidTr="00113AC2">
        <w:tc>
          <w:tcPr>
            <w:tcW w:w="961" w:type="pct"/>
            <w:tcBorders>
              <w:top w:val="single" w:sz="4" w:space="0" w:color="auto"/>
              <w:left w:val="single" w:sz="4" w:space="0" w:color="auto"/>
              <w:bottom w:val="single" w:sz="4" w:space="0" w:color="auto"/>
              <w:right w:val="single" w:sz="4" w:space="0" w:color="auto"/>
            </w:tcBorders>
          </w:tcPr>
          <w:p w:rsidR="00844A9A" w:rsidRPr="000F75EE" w:rsidRDefault="00AF5143" w:rsidP="00113AC2">
            <w:pPr>
              <w:rPr>
                <w:sz w:val="20"/>
                <w:szCs w:val="20"/>
              </w:rPr>
            </w:pPr>
            <w:r w:rsidRPr="000F75EE">
              <w:rPr>
                <w:sz w:val="20"/>
                <w:szCs w:val="20"/>
              </w:rPr>
              <w:lastRenderedPageBreak/>
              <w:t>11.Ходунки, изготавливаемые по индивидуальному заказу</w:t>
            </w:r>
          </w:p>
          <w:p w:rsidR="00AF5143" w:rsidRPr="000F75EE" w:rsidRDefault="00AF5143" w:rsidP="00AF5143">
            <w:pPr>
              <w:rPr>
                <w:sz w:val="20"/>
                <w:szCs w:val="20"/>
              </w:rPr>
            </w:pPr>
            <w:r w:rsidRPr="000F75EE">
              <w:rPr>
                <w:sz w:val="20"/>
                <w:szCs w:val="20"/>
              </w:rPr>
              <w:t>Шифр________</w:t>
            </w:r>
          </w:p>
          <w:p w:rsidR="00AF5143" w:rsidRPr="000F75EE" w:rsidRDefault="00AF5143" w:rsidP="00AF5143">
            <w:pPr>
              <w:rPr>
                <w:sz w:val="20"/>
                <w:szCs w:val="20"/>
              </w:rPr>
            </w:pPr>
            <w:r w:rsidRPr="000F75EE">
              <w:rPr>
                <w:sz w:val="20"/>
                <w:szCs w:val="20"/>
              </w:rPr>
              <w:t>Страна_______</w:t>
            </w:r>
          </w:p>
        </w:tc>
        <w:tc>
          <w:tcPr>
            <w:tcW w:w="1631" w:type="pct"/>
            <w:tcBorders>
              <w:top w:val="single" w:sz="4" w:space="0" w:color="auto"/>
              <w:left w:val="single" w:sz="4" w:space="0" w:color="auto"/>
              <w:bottom w:val="single" w:sz="4" w:space="0" w:color="auto"/>
              <w:right w:val="single" w:sz="4" w:space="0" w:color="auto"/>
            </w:tcBorders>
            <w:vAlign w:val="center"/>
          </w:tcPr>
          <w:p w:rsidR="000F75EE" w:rsidRPr="000F75EE" w:rsidRDefault="000F75EE" w:rsidP="000F75EE">
            <w:pPr>
              <w:pStyle w:val="a7"/>
              <w:snapToGrid w:val="0"/>
              <w:jc w:val="both"/>
              <w:rPr>
                <w:sz w:val="20"/>
                <w:szCs w:val="20"/>
              </w:rPr>
            </w:pPr>
            <w:r w:rsidRPr="000F75EE">
              <w:rPr>
                <w:sz w:val="20"/>
                <w:szCs w:val="20"/>
              </w:rPr>
              <w:t>Ходунки, изготавливаемые по индивидуальному заказу предназначены для детей, страдающих различными формами ДЦП;</w:t>
            </w:r>
          </w:p>
          <w:p w:rsidR="000F75EE" w:rsidRPr="000F75EE" w:rsidRDefault="000F75EE" w:rsidP="000F75EE">
            <w:pPr>
              <w:pStyle w:val="a7"/>
              <w:snapToGrid w:val="0"/>
              <w:ind w:left="34"/>
              <w:jc w:val="both"/>
              <w:rPr>
                <w:sz w:val="20"/>
                <w:szCs w:val="20"/>
              </w:rPr>
            </w:pPr>
            <w:r w:rsidRPr="000F75EE">
              <w:rPr>
                <w:sz w:val="20"/>
                <w:szCs w:val="20"/>
              </w:rPr>
              <w:t>Металлические детали ходунка должны быть изготовлены из коррозинно-стойких материалов или должны быть защищены от коррозии покрытиями;</w:t>
            </w:r>
          </w:p>
          <w:p w:rsidR="000F75EE" w:rsidRPr="000F75EE" w:rsidRDefault="000F75EE" w:rsidP="000F75EE">
            <w:pPr>
              <w:pStyle w:val="a7"/>
              <w:snapToGrid w:val="0"/>
              <w:ind w:left="34"/>
              <w:jc w:val="both"/>
              <w:rPr>
                <w:sz w:val="20"/>
                <w:szCs w:val="20"/>
              </w:rPr>
            </w:pPr>
            <w:r w:rsidRPr="000F75EE">
              <w:rPr>
                <w:sz w:val="20"/>
                <w:szCs w:val="20"/>
              </w:rPr>
              <w:t>Ходунки должны состоять из опорной рамы с колесами, приспособления для правильного стояния (жесткая рама), корсета фиксирующего тело ребенка;</w:t>
            </w:r>
          </w:p>
          <w:p w:rsidR="000F75EE" w:rsidRPr="000F75EE" w:rsidRDefault="000F75EE" w:rsidP="000F75EE">
            <w:pPr>
              <w:pStyle w:val="a7"/>
              <w:snapToGrid w:val="0"/>
              <w:ind w:left="34"/>
              <w:jc w:val="both"/>
              <w:rPr>
                <w:sz w:val="20"/>
                <w:szCs w:val="20"/>
              </w:rPr>
            </w:pPr>
            <w:r w:rsidRPr="000F75EE">
              <w:rPr>
                <w:sz w:val="20"/>
                <w:szCs w:val="20"/>
              </w:rPr>
              <w:t>Ходунки должны быть оснащены упорами для рук;</w:t>
            </w:r>
          </w:p>
          <w:p w:rsidR="000F75EE" w:rsidRPr="000F75EE" w:rsidRDefault="000F75EE" w:rsidP="000F75EE">
            <w:pPr>
              <w:pStyle w:val="a7"/>
              <w:snapToGrid w:val="0"/>
              <w:ind w:left="34"/>
              <w:jc w:val="both"/>
              <w:rPr>
                <w:sz w:val="20"/>
                <w:szCs w:val="20"/>
              </w:rPr>
            </w:pPr>
            <w:r w:rsidRPr="000F75EE">
              <w:rPr>
                <w:sz w:val="20"/>
                <w:szCs w:val="20"/>
              </w:rPr>
              <w:t>Ходунки должны быть различных типоразмеров, благодаря механизму регулировки высоты;</w:t>
            </w:r>
          </w:p>
          <w:p w:rsidR="000F75EE" w:rsidRPr="000F75EE" w:rsidRDefault="000F75EE" w:rsidP="000F75EE">
            <w:pPr>
              <w:pStyle w:val="a7"/>
              <w:snapToGrid w:val="0"/>
              <w:ind w:left="34"/>
              <w:jc w:val="both"/>
              <w:rPr>
                <w:sz w:val="20"/>
                <w:szCs w:val="20"/>
              </w:rPr>
            </w:pPr>
            <w:r w:rsidRPr="000F75EE">
              <w:rPr>
                <w:sz w:val="20"/>
                <w:szCs w:val="20"/>
              </w:rPr>
              <w:t>Ходунки должны быть оборудованы стояночными тормозами;</w:t>
            </w:r>
          </w:p>
          <w:p w:rsidR="000F75EE" w:rsidRPr="000F75EE" w:rsidRDefault="000F75EE" w:rsidP="000F75EE">
            <w:pPr>
              <w:pStyle w:val="a7"/>
              <w:snapToGrid w:val="0"/>
              <w:ind w:left="34"/>
              <w:jc w:val="both"/>
              <w:rPr>
                <w:sz w:val="20"/>
                <w:szCs w:val="20"/>
              </w:rPr>
            </w:pPr>
            <w:r w:rsidRPr="000F75EE">
              <w:rPr>
                <w:sz w:val="20"/>
                <w:szCs w:val="20"/>
              </w:rPr>
              <w:t>Материалы, из которых изготавливаются ходунки  изготавливаемые по индивидуальному заказу, касающиеся тела человека, разрешены к применению  Минздравом,  не содержат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0F75EE" w:rsidRPr="000F75EE" w:rsidRDefault="000F75EE" w:rsidP="000F75EE">
            <w:pPr>
              <w:pStyle w:val="a7"/>
              <w:snapToGrid w:val="0"/>
              <w:ind w:left="34"/>
              <w:jc w:val="both"/>
              <w:rPr>
                <w:sz w:val="20"/>
                <w:szCs w:val="20"/>
              </w:rPr>
            </w:pPr>
            <w:r w:rsidRPr="000F75EE">
              <w:rPr>
                <w:sz w:val="20"/>
                <w:szCs w:val="20"/>
              </w:rPr>
              <w:t xml:space="preserve">Материалы, из которых </w:t>
            </w:r>
            <w:r w:rsidRPr="000F75EE">
              <w:rPr>
                <w:sz w:val="20"/>
                <w:szCs w:val="20"/>
              </w:rPr>
              <w:lastRenderedPageBreak/>
              <w:t>изготавливаются ходунки, изготавливаемые по индивидуальному заказу,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0F75EE" w:rsidRPr="000F75EE" w:rsidRDefault="000F75EE" w:rsidP="000F75EE">
            <w:pPr>
              <w:pStyle w:val="a7"/>
              <w:snapToGrid w:val="0"/>
              <w:ind w:left="34"/>
              <w:jc w:val="both"/>
              <w:rPr>
                <w:sz w:val="20"/>
                <w:szCs w:val="20"/>
              </w:rPr>
            </w:pPr>
            <w:r w:rsidRPr="000F75EE">
              <w:rPr>
                <w:sz w:val="20"/>
                <w:szCs w:val="20"/>
              </w:rPr>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ходунки, изготавливаемые по индивидуальному заказу и материалы, входящие в их состав не должны иметь раздражающего и сенсибилизирующего действия;</w:t>
            </w:r>
          </w:p>
          <w:p w:rsidR="000F75EE" w:rsidRPr="000F75EE" w:rsidRDefault="000F75EE" w:rsidP="000F75EE">
            <w:pPr>
              <w:pStyle w:val="a7"/>
              <w:snapToGrid w:val="0"/>
              <w:ind w:left="34"/>
              <w:jc w:val="both"/>
              <w:rPr>
                <w:sz w:val="20"/>
                <w:szCs w:val="20"/>
              </w:rPr>
            </w:pPr>
            <w:r w:rsidRPr="000F75EE">
              <w:rPr>
                <w:sz w:val="20"/>
                <w:szCs w:val="20"/>
              </w:rPr>
              <w:t>Ходунки, изготавливаемые по индивидуальному заказу и материалы, входящие в их состав должны соответствовать требованиям ГОСТ Р 52770-2016. «Изделия медицинские. Требования безопасности. Методы санитарно-химических и токсикологических испытаний»;</w:t>
            </w:r>
          </w:p>
          <w:p w:rsidR="00844A9A" w:rsidRPr="000F75EE" w:rsidRDefault="000F75EE" w:rsidP="000F75EE">
            <w:pPr>
              <w:rPr>
                <w:sz w:val="20"/>
                <w:szCs w:val="20"/>
              </w:rPr>
            </w:pPr>
            <w:r w:rsidRPr="000F75EE">
              <w:rPr>
                <w:sz w:val="20"/>
                <w:szCs w:val="20"/>
              </w:rPr>
              <w:t>Ходунки, изготавливаемые по индивидуальному заказу  должны изготавливаться в соответствии с требованиями ГОСТ Р 51632-2014 «Технические средства реабилитации людей с ограничениями жизнедеятельности. Общие технические требования и методы испытаний».</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lastRenderedPageBreak/>
              <w:t>25724,07</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t>5</w:t>
            </w:r>
          </w:p>
        </w:tc>
        <w:tc>
          <w:tcPr>
            <w:tcW w:w="535" w:type="pct"/>
            <w:tcBorders>
              <w:top w:val="single" w:sz="4" w:space="0" w:color="auto"/>
              <w:left w:val="single" w:sz="4" w:space="0" w:color="auto"/>
              <w:bottom w:val="single" w:sz="4" w:space="0" w:color="auto"/>
              <w:right w:val="single" w:sz="4" w:space="0" w:color="auto"/>
            </w:tcBorders>
            <w:vAlign w:val="center"/>
          </w:tcPr>
          <w:p w:rsidR="00844A9A" w:rsidRPr="000F75EE" w:rsidRDefault="00C83ACE" w:rsidP="00113AC2">
            <w:pPr>
              <w:suppressAutoHyphens/>
              <w:jc w:val="center"/>
              <w:rPr>
                <w:sz w:val="20"/>
                <w:szCs w:val="20"/>
                <w:lang w:eastAsia="ar-SA"/>
              </w:rPr>
            </w:pPr>
            <w:r w:rsidRPr="000F75EE">
              <w:rPr>
                <w:sz w:val="20"/>
                <w:szCs w:val="20"/>
                <w:lang w:eastAsia="ar-SA"/>
              </w:rPr>
              <w:t>128 620,35</w:t>
            </w:r>
          </w:p>
        </w:tc>
        <w:tc>
          <w:tcPr>
            <w:tcW w:w="401" w:type="pct"/>
            <w:tcBorders>
              <w:top w:val="single" w:sz="4" w:space="0" w:color="auto"/>
              <w:left w:val="single" w:sz="4" w:space="0" w:color="auto"/>
              <w:bottom w:val="single" w:sz="4" w:space="0" w:color="auto"/>
              <w:right w:val="single" w:sz="4" w:space="0" w:color="auto"/>
            </w:tcBorders>
            <w:vAlign w:val="center"/>
          </w:tcPr>
          <w:p w:rsidR="0039222D" w:rsidRPr="000F75EE" w:rsidRDefault="0039222D" w:rsidP="0039222D">
            <w:pPr>
              <w:snapToGrid w:val="0"/>
              <w:jc w:val="center"/>
              <w:rPr>
                <w:sz w:val="20"/>
                <w:szCs w:val="20"/>
              </w:rPr>
            </w:pPr>
            <w:r w:rsidRPr="000F75EE">
              <w:rPr>
                <w:sz w:val="20"/>
                <w:szCs w:val="20"/>
              </w:rPr>
              <w:t>20.12</w:t>
            </w:r>
          </w:p>
          <w:p w:rsidR="00844A9A" w:rsidRPr="000F75EE" w:rsidRDefault="0039222D" w:rsidP="0039222D">
            <w:pPr>
              <w:snapToGrid w:val="0"/>
              <w:jc w:val="center"/>
              <w:rPr>
                <w:color w:val="FF0000"/>
                <w:sz w:val="20"/>
                <w:szCs w:val="20"/>
              </w:rPr>
            </w:pPr>
            <w:r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4F5219"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39222D" w:rsidP="00113AC2">
            <w:pPr>
              <w:snapToGrid w:val="0"/>
              <w:jc w:val="center"/>
              <w:rPr>
                <w:sz w:val="20"/>
                <w:szCs w:val="20"/>
              </w:rPr>
            </w:pPr>
            <w:r w:rsidRPr="000F75EE">
              <w:rPr>
                <w:sz w:val="20"/>
                <w:szCs w:val="20"/>
              </w:rPr>
              <w:t>24</w:t>
            </w:r>
          </w:p>
        </w:tc>
      </w:tr>
      <w:tr w:rsidR="00844A9A" w:rsidRPr="000F75EE" w:rsidTr="00113AC2">
        <w:tc>
          <w:tcPr>
            <w:tcW w:w="961" w:type="pct"/>
            <w:tcBorders>
              <w:top w:val="single" w:sz="4" w:space="0" w:color="auto"/>
              <w:left w:val="single" w:sz="4" w:space="0" w:color="auto"/>
              <w:bottom w:val="single" w:sz="4" w:space="0" w:color="auto"/>
              <w:right w:val="single" w:sz="4" w:space="0" w:color="auto"/>
            </w:tcBorders>
          </w:tcPr>
          <w:p w:rsidR="00844A9A" w:rsidRPr="000F75EE" w:rsidRDefault="00AF5143" w:rsidP="00113AC2">
            <w:pPr>
              <w:rPr>
                <w:sz w:val="20"/>
                <w:szCs w:val="20"/>
              </w:rPr>
            </w:pPr>
            <w:r w:rsidRPr="000F75EE">
              <w:rPr>
                <w:sz w:val="20"/>
                <w:szCs w:val="20"/>
              </w:rPr>
              <w:lastRenderedPageBreak/>
              <w:t>12. Поручни (перила) для самоподнимания угловые</w:t>
            </w:r>
          </w:p>
          <w:p w:rsidR="00AF5143" w:rsidRPr="000F75EE" w:rsidRDefault="00AF5143" w:rsidP="00AF5143">
            <w:pPr>
              <w:rPr>
                <w:sz w:val="20"/>
                <w:szCs w:val="20"/>
              </w:rPr>
            </w:pPr>
            <w:r w:rsidRPr="000F75EE">
              <w:rPr>
                <w:sz w:val="20"/>
                <w:szCs w:val="20"/>
              </w:rPr>
              <w:t>Шифр________</w:t>
            </w:r>
          </w:p>
          <w:p w:rsidR="00AF5143" w:rsidRPr="000F75EE" w:rsidRDefault="00AF5143" w:rsidP="00AF5143">
            <w:pPr>
              <w:rPr>
                <w:sz w:val="20"/>
                <w:szCs w:val="20"/>
              </w:rPr>
            </w:pPr>
            <w:r w:rsidRPr="000F75EE">
              <w:rPr>
                <w:sz w:val="20"/>
                <w:szCs w:val="20"/>
              </w:rPr>
              <w:t>Страна_______</w:t>
            </w:r>
          </w:p>
        </w:tc>
        <w:tc>
          <w:tcPr>
            <w:tcW w:w="1631" w:type="pct"/>
            <w:tcBorders>
              <w:top w:val="single" w:sz="4" w:space="0" w:color="auto"/>
              <w:left w:val="single" w:sz="4" w:space="0" w:color="auto"/>
              <w:bottom w:val="single" w:sz="4" w:space="0" w:color="auto"/>
              <w:right w:val="single" w:sz="4" w:space="0" w:color="auto"/>
            </w:tcBorders>
            <w:vAlign w:val="center"/>
          </w:tcPr>
          <w:p w:rsidR="0099268E" w:rsidRPr="000F75EE" w:rsidRDefault="0099268E" w:rsidP="0099268E">
            <w:pPr>
              <w:pStyle w:val="a7"/>
              <w:snapToGrid w:val="0"/>
              <w:jc w:val="both"/>
              <w:rPr>
                <w:sz w:val="20"/>
                <w:szCs w:val="20"/>
              </w:rPr>
            </w:pPr>
            <w:r w:rsidRPr="000F75EE">
              <w:rPr>
                <w:sz w:val="20"/>
                <w:szCs w:val="20"/>
              </w:rPr>
              <w:t>Поручни (перила) для самоподнимания угловые  должны служить для удобства передвижения инвалидов  с ограниченными возможностями, как по дому, так и в санитарно-гигиенических комнатах, предназначены для создания опоры;</w:t>
            </w:r>
          </w:p>
          <w:p w:rsidR="0099268E" w:rsidRPr="000F75EE" w:rsidRDefault="0099268E" w:rsidP="0099268E">
            <w:pPr>
              <w:pStyle w:val="a7"/>
              <w:snapToGrid w:val="0"/>
              <w:jc w:val="both"/>
              <w:rPr>
                <w:sz w:val="20"/>
                <w:szCs w:val="20"/>
              </w:rPr>
            </w:pPr>
            <w:r w:rsidRPr="000F75EE">
              <w:rPr>
                <w:sz w:val="20"/>
                <w:szCs w:val="20"/>
              </w:rPr>
              <w:t>Поверхности всех деталей поручней без заусенцев, задиров, острых кромок или выступов, могущих повредить одежду или причинить дискомфорт пользователю;</w:t>
            </w:r>
          </w:p>
          <w:p w:rsidR="0099268E" w:rsidRPr="000F75EE" w:rsidRDefault="0099268E" w:rsidP="0099268E">
            <w:pPr>
              <w:pStyle w:val="a7"/>
              <w:snapToGrid w:val="0"/>
              <w:jc w:val="both"/>
              <w:rPr>
                <w:sz w:val="20"/>
                <w:szCs w:val="20"/>
              </w:rPr>
            </w:pPr>
            <w:r w:rsidRPr="000F75EE">
              <w:rPr>
                <w:sz w:val="20"/>
                <w:szCs w:val="20"/>
              </w:rPr>
              <w:t>Поручни должны быть достаточно прочными, чтобы выдерживать массу тела инвалида;</w:t>
            </w:r>
          </w:p>
          <w:p w:rsidR="0099268E" w:rsidRPr="000F75EE" w:rsidRDefault="0099268E" w:rsidP="0099268E">
            <w:pPr>
              <w:pStyle w:val="a7"/>
              <w:snapToGrid w:val="0"/>
              <w:jc w:val="both"/>
              <w:rPr>
                <w:sz w:val="20"/>
                <w:szCs w:val="20"/>
              </w:rPr>
            </w:pPr>
            <w:r w:rsidRPr="000F75EE">
              <w:rPr>
                <w:sz w:val="20"/>
                <w:szCs w:val="20"/>
              </w:rPr>
              <w:t>Поручни должны быть изготовлены из стальных нержавеющих труб  диаметром не менее 30 мм. или же из ударопрочного пластика;</w:t>
            </w:r>
          </w:p>
          <w:p w:rsidR="0099268E" w:rsidRPr="000F75EE" w:rsidRDefault="0099268E" w:rsidP="0099268E">
            <w:pPr>
              <w:pStyle w:val="a7"/>
              <w:snapToGrid w:val="0"/>
              <w:jc w:val="both"/>
              <w:rPr>
                <w:sz w:val="20"/>
                <w:szCs w:val="20"/>
              </w:rPr>
            </w:pPr>
            <w:r w:rsidRPr="000F75EE">
              <w:rPr>
                <w:sz w:val="20"/>
                <w:szCs w:val="20"/>
              </w:rPr>
              <w:t>Покрытие поручня должно быть ровным, без пузырей и отслаивания;</w:t>
            </w:r>
          </w:p>
          <w:p w:rsidR="0099268E" w:rsidRPr="000F75EE" w:rsidRDefault="0099268E" w:rsidP="0099268E">
            <w:pPr>
              <w:pStyle w:val="a7"/>
              <w:snapToGrid w:val="0"/>
              <w:jc w:val="both"/>
              <w:rPr>
                <w:sz w:val="20"/>
                <w:szCs w:val="20"/>
              </w:rPr>
            </w:pPr>
            <w:r w:rsidRPr="000F75EE">
              <w:rPr>
                <w:sz w:val="20"/>
                <w:szCs w:val="20"/>
              </w:rPr>
              <w:t xml:space="preserve">Поверхность поручней должна иметь </w:t>
            </w:r>
            <w:r w:rsidRPr="000F75EE">
              <w:rPr>
                <w:sz w:val="20"/>
                <w:szCs w:val="20"/>
              </w:rPr>
              <w:lastRenderedPageBreak/>
              <w:t>противоскользящее покрытие, предотвращающее скольжение;</w:t>
            </w:r>
          </w:p>
          <w:p w:rsidR="0099268E" w:rsidRPr="000F75EE" w:rsidRDefault="0099268E" w:rsidP="0099268E">
            <w:pPr>
              <w:pStyle w:val="a7"/>
              <w:snapToGrid w:val="0"/>
              <w:jc w:val="both"/>
              <w:rPr>
                <w:sz w:val="20"/>
                <w:szCs w:val="20"/>
              </w:rPr>
            </w:pPr>
            <w:r w:rsidRPr="000F75EE">
              <w:rPr>
                <w:sz w:val="20"/>
                <w:szCs w:val="20"/>
              </w:rPr>
              <w:t>Поручни должны быть устойчивы к дезинфицирующим растворам;</w:t>
            </w:r>
          </w:p>
          <w:p w:rsidR="0099268E" w:rsidRPr="000F75EE" w:rsidRDefault="0099268E" w:rsidP="0099268E">
            <w:pPr>
              <w:pStyle w:val="a7"/>
              <w:snapToGrid w:val="0"/>
              <w:jc w:val="both"/>
              <w:rPr>
                <w:sz w:val="20"/>
                <w:szCs w:val="20"/>
              </w:rPr>
            </w:pPr>
            <w:r w:rsidRPr="000F75EE">
              <w:rPr>
                <w:sz w:val="20"/>
                <w:szCs w:val="20"/>
              </w:rPr>
              <w:t>Угол сгиба поручня должен составлять 90 или 120 градусов;</w:t>
            </w:r>
          </w:p>
          <w:p w:rsidR="0099268E" w:rsidRPr="000F75EE" w:rsidRDefault="0099268E" w:rsidP="0099268E">
            <w:pPr>
              <w:pStyle w:val="a7"/>
              <w:snapToGrid w:val="0"/>
              <w:jc w:val="both"/>
              <w:rPr>
                <w:sz w:val="20"/>
                <w:szCs w:val="20"/>
              </w:rPr>
            </w:pPr>
            <w:r w:rsidRPr="000F75EE">
              <w:rPr>
                <w:sz w:val="20"/>
                <w:szCs w:val="20"/>
              </w:rPr>
              <w:t>Металлические части поручней должны быть изготовлены из коррозионно-стойких материалов или защищены от коррозии защитными или защитно-декоративными покрытиями;</w:t>
            </w:r>
          </w:p>
          <w:p w:rsidR="0099268E" w:rsidRPr="000F75EE" w:rsidRDefault="0099268E" w:rsidP="0099268E">
            <w:pPr>
              <w:pStyle w:val="a7"/>
              <w:snapToGrid w:val="0"/>
              <w:jc w:val="both"/>
              <w:rPr>
                <w:sz w:val="20"/>
                <w:szCs w:val="20"/>
              </w:rPr>
            </w:pPr>
            <w:r w:rsidRPr="000F75EE">
              <w:rPr>
                <w:sz w:val="20"/>
                <w:szCs w:val="20"/>
              </w:rPr>
              <w:t>Материалы, из которых изготавливаются п</w:t>
            </w:r>
            <w:r w:rsidRPr="000F75EE">
              <w:rPr>
                <w:sz w:val="20"/>
                <w:szCs w:val="20"/>
                <w:lang w:eastAsia="ru-RU"/>
              </w:rPr>
              <w:t>оручни (перила) для самоподнимания угловые</w:t>
            </w:r>
            <w:r w:rsidRPr="000F75EE">
              <w:rPr>
                <w:sz w:val="20"/>
                <w:szCs w:val="20"/>
              </w:rPr>
              <w:t>, касающиеся тела человека, разрешены к применению  Минздравом,  не содержат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99268E" w:rsidRPr="000F75EE" w:rsidRDefault="0099268E" w:rsidP="0099268E">
            <w:pPr>
              <w:pStyle w:val="a7"/>
              <w:snapToGrid w:val="0"/>
              <w:jc w:val="both"/>
              <w:rPr>
                <w:sz w:val="20"/>
                <w:szCs w:val="20"/>
              </w:rPr>
            </w:pPr>
            <w:r w:rsidRPr="000F75EE">
              <w:rPr>
                <w:sz w:val="20"/>
                <w:szCs w:val="20"/>
              </w:rPr>
              <w:t>Материалы, из которых изготавливаются п</w:t>
            </w:r>
            <w:r w:rsidRPr="000F75EE">
              <w:rPr>
                <w:sz w:val="20"/>
                <w:szCs w:val="20"/>
                <w:lang w:eastAsia="ru-RU"/>
              </w:rPr>
              <w:t>оручни (перила) для самоподнимания угловые</w:t>
            </w:r>
            <w:r w:rsidRPr="000F75EE">
              <w:rPr>
                <w:sz w:val="20"/>
                <w:szCs w:val="20"/>
              </w:rPr>
              <w:t>,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99268E" w:rsidRPr="000F75EE" w:rsidRDefault="0099268E" w:rsidP="0099268E">
            <w:pPr>
              <w:pStyle w:val="a7"/>
              <w:snapToGrid w:val="0"/>
              <w:jc w:val="both"/>
              <w:rPr>
                <w:sz w:val="20"/>
                <w:szCs w:val="20"/>
              </w:rPr>
            </w:pPr>
            <w:r w:rsidRPr="000F75EE">
              <w:rPr>
                <w:sz w:val="20"/>
                <w:szCs w:val="20"/>
              </w:rPr>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п</w:t>
            </w:r>
            <w:r w:rsidRPr="000F75EE">
              <w:rPr>
                <w:sz w:val="20"/>
                <w:szCs w:val="20"/>
                <w:lang w:eastAsia="ru-RU"/>
              </w:rPr>
              <w:t>оручни (перила) для самоподнимания угловые</w:t>
            </w:r>
            <w:r w:rsidRPr="000F75EE">
              <w:rPr>
                <w:sz w:val="20"/>
                <w:szCs w:val="20"/>
              </w:rPr>
              <w:t xml:space="preserve"> и материалы, входящие в их состав не должны иметь раздражающего и сенсибилизирующего действия;</w:t>
            </w:r>
          </w:p>
          <w:p w:rsidR="0099268E" w:rsidRPr="000F75EE" w:rsidRDefault="0099268E" w:rsidP="0099268E">
            <w:pPr>
              <w:pStyle w:val="a7"/>
              <w:snapToGrid w:val="0"/>
              <w:jc w:val="both"/>
              <w:rPr>
                <w:sz w:val="20"/>
                <w:szCs w:val="20"/>
              </w:rPr>
            </w:pPr>
            <w:r w:rsidRPr="000F75EE">
              <w:rPr>
                <w:sz w:val="20"/>
                <w:szCs w:val="20"/>
                <w:lang w:eastAsia="ru-RU"/>
              </w:rPr>
              <w:t>Поручни (перила) для самоподнимания угловые</w:t>
            </w:r>
            <w:r w:rsidRPr="000F75EE">
              <w:rPr>
                <w:sz w:val="20"/>
                <w:szCs w:val="20"/>
              </w:rPr>
              <w:t xml:space="preserve"> и материалы, входящие в их состав должны соответствовать требованиям ГОСТ Р 52770-20</w:t>
            </w:r>
            <w:r w:rsidR="00A96629">
              <w:rPr>
                <w:sz w:val="20"/>
                <w:szCs w:val="20"/>
              </w:rPr>
              <w:t>16</w:t>
            </w:r>
            <w:r w:rsidRPr="000F75EE">
              <w:rPr>
                <w:sz w:val="20"/>
                <w:szCs w:val="20"/>
              </w:rPr>
              <w:t>.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844A9A" w:rsidRPr="000F75EE" w:rsidRDefault="0099268E" w:rsidP="0099268E">
            <w:pPr>
              <w:rPr>
                <w:sz w:val="20"/>
                <w:szCs w:val="20"/>
              </w:rPr>
            </w:pPr>
            <w:r w:rsidRPr="000F75EE">
              <w:rPr>
                <w:sz w:val="20"/>
                <w:szCs w:val="20"/>
              </w:rPr>
              <w:t xml:space="preserve">Поручни (перила) для самоподнимания угловые должны изготавливаться в соответствии с </w:t>
            </w:r>
            <w:r w:rsidRPr="000F75EE">
              <w:rPr>
                <w:sz w:val="20"/>
                <w:szCs w:val="20"/>
              </w:rPr>
              <w:lastRenderedPageBreak/>
              <w:t xml:space="preserve">требованиями </w:t>
            </w:r>
            <w:r w:rsidRPr="000F75EE">
              <w:rPr>
                <w:bCs/>
                <w:kern w:val="36"/>
                <w:sz w:val="20"/>
                <w:szCs w:val="20"/>
              </w:rPr>
              <w:t>ГОСТ Р 51632-2014 «Технические средства реабилитации людей с ограничениями жизнедеятельности. Общие технические требования и методы испытаний»</w:t>
            </w:r>
            <w:r w:rsidRPr="000F75EE">
              <w:rPr>
                <w:sz w:val="20"/>
                <w:szCs w:val="20"/>
              </w:rPr>
              <w:t>.</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lastRenderedPageBreak/>
              <w:t>477,78</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t>5</w:t>
            </w:r>
          </w:p>
        </w:tc>
        <w:tc>
          <w:tcPr>
            <w:tcW w:w="535" w:type="pct"/>
            <w:tcBorders>
              <w:top w:val="single" w:sz="4" w:space="0" w:color="auto"/>
              <w:left w:val="single" w:sz="4" w:space="0" w:color="auto"/>
              <w:bottom w:val="single" w:sz="4" w:space="0" w:color="auto"/>
              <w:right w:val="single" w:sz="4" w:space="0" w:color="auto"/>
            </w:tcBorders>
            <w:vAlign w:val="center"/>
          </w:tcPr>
          <w:p w:rsidR="00844A9A" w:rsidRPr="000F75EE" w:rsidRDefault="00C83ACE" w:rsidP="00113AC2">
            <w:pPr>
              <w:suppressAutoHyphens/>
              <w:jc w:val="center"/>
              <w:rPr>
                <w:sz w:val="20"/>
                <w:szCs w:val="20"/>
                <w:lang w:eastAsia="ar-SA"/>
              </w:rPr>
            </w:pPr>
            <w:r w:rsidRPr="000F75EE">
              <w:rPr>
                <w:sz w:val="20"/>
                <w:szCs w:val="20"/>
                <w:lang w:eastAsia="ar-SA"/>
              </w:rPr>
              <w:t>2 388,90</w:t>
            </w:r>
          </w:p>
        </w:tc>
        <w:tc>
          <w:tcPr>
            <w:tcW w:w="401" w:type="pct"/>
            <w:tcBorders>
              <w:top w:val="single" w:sz="4" w:space="0" w:color="auto"/>
              <w:left w:val="single" w:sz="4" w:space="0" w:color="auto"/>
              <w:bottom w:val="single" w:sz="4" w:space="0" w:color="auto"/>
              <w:right w:val="single" w:sz="4" w:space="0" w:color="auto"/>
            </w:tcBorders>
            <w:vAlign w:val="center"/>
          </w:tcPr>
          <w:p w:rsidR="0039222D" w:rsidRPr="000F75EE" w:rsidRDefault="0039222D" w:rsidP="0039222D">
            <w:pPr>
              <w:snapToGrid w:val="0"/>
              <w:jc w:val="center"/>
              <w:rPr>
                <w:sz w:val="20"/>
                <w:szCs w:val="20"/>
              </w:rPr>
            </w:pPr>
            <w:r w:rsidRPr="000F75EE">
              <w:rPr>
                <w:sz w:val="20"/>
                <w:szCs w:val="20"/>
              </w:rPr>
              <w:t>20.12</w:t>
            </w:r>
          </w:p>
          <w:p w:rsidR="00844A9A" w:rsidRPr="000F75EE" w:rsidRDefault="0039222D" w:rsidP="0039222D">
            <w:pPr>
              <w:snapToGrid w:val="0"/>
              <w:jc w:val="center"/>
              <w:rPr>
                <w:color w:val="FF0000"/>
                <w:sz w:val="20"/>
                <w:szCs w:val="20"/>
              </w:rPr>
            </w:pPr>
            <w:r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4F5219"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39222D" w:rsidP="00113AC2">
            <w:pPr>
              <w:snapToGrid w:val="0"/>
              <w:jc w:val="center"/>
              <w:rPr>
                <w:sz w:val="20"/>
                <w:szCs w:val="20"/>
              </w:rPr>
            </w:pPr>
            <w:r w:rsidRPr="000F75EE">
              <w:rPr>
                <w:sz w:val="20"/>
                <w:szCs w:val="20"/>
              </w:rPr>
              <w:t>24</w:t>
            </w:r>
          </w:p>
        </w:tc>
      </w:tr>
      <w:tr w:rsidR="00844A9A" w:rsidRPr="000F75EE" w:rsidTr="00113AC2">
        <w:tc>
          <w:tcPr>
            <w:tcW w:w="961" w:type="pct"/>
            <w:tcBorders>
              <w:top w:val="single" w:sz="4" w:space="0" w:color="auto"/>
              <w:left w:val="single" w:sz="4" w:space="0" w:color="auto"/>
              <w:bottom w:val="single" w:sz="4" w:space="0" w:color="auto"/>
              <w:right w:val="single" w:sz="4" w:space="0" w:color="auto"/>
            </w:tcBorders>
          </w:tcPr>
          <w:p w:rsidR="00844A9A" w:rsidRPr="000F75EE" w:rsidRDefault="00AF5143" w:rsidP="00113AC2">
            <w:pPr>
              <w:rPr>
                <w:sz w:val="20"/>
                <w:szCs w:val="20"/>
              </w:rPr>
            </w:pPr>
            <w:r w:rsidRPr="000F75EE">
              <w:rPr>
                <w:sz w:val="20"/>
                <w:szCs w:val="20"/>
              </w:rPr>
              <w:lastRenderedPageBreak/>
              <w:t>13. Поручни (перила) для самоподнимания прямые (линейные)</w:t>
            </w:r>
          </w:p>
          <w:p w:rsidR="00AF5143" w:rsidRPr="000F75EE" w:rsidRDefault="00AF5143" w:rsidP="00AF5143">
            <w:pPr>
              <w:rPr>
                <w:sz w:val="20"/>
                <w:szCs w:val="20"/>
              </w:rPr>
            </w:pPr>
            <w:r w:rsidRPr="000F75EE">
              <w:rPr>
                <w:sz w:val="20"/>
                <w:szCs w:val="20"/>
              </w:rPr>
              <w:t>Шифр________</w:t>
            </w:r>
          </w:p>
          <w:p w:rsidR="00AF5143" w:rsidRPr="000F75EE" w:rsidRDefault="00AF5143" w:rsidP="00AF5143">
            <w:pPr>
              <w:rPr>
                <w:sz w:val="20"/>
                <w:szCs w:val="20"/>
              </w:rPr>
            </w:pPr>
            <w:r w:rsidRPr="000F75EE">
              <w:rPr>
                <w:sz w:val="20"/>
                <w:szCs w:val="20"/>
              </w:rPr>
              <w:t>Страна_______</w:t>
            </w:r>
          </w:p>
        </w:tc>
        <w:tc>
          <w:tcPr>
            <w:tcW w:w="1631" w:type="pct"/>
            <w:tcBorders>
              <w:top w:val="single" w:sz="4" w:space="0" w:color="auto"/>
              <w:left w:val="single" w:sz="4" w:space="0" w:color="auto"/>
              <w:bottom w:val="single" w:sz="4" w:space="0" w:color="auto"/>
              <w:right w:val="single" w:sz="4" w:space="0" w:color="auto"/>
            </w:tcBorders>
            <w:vAlign w:val="center"/>
          </w:tcPr>
          <w:p w:rsidR="0099268E" w:rsidRPr="000F75EE" w:rsidRDefault="0099268E" w:rsidP="0099268E">
            <w:pPr>
              <w:suppressAutoHyphens/>
              <w:jc w:val="both"/>
              <w:rPr>
                <w:sz w:val="20"/>
                <w:szCs w:val="20"/>
              </w:rPr>
            </w:pPr>
            <w:r w:rsidRPr="000F75EE">
              <w:rPr>
                <w:sz w:val="20"/>
                <w:szCs w:val="20"/>
              </w:rPr>
              <w:t>Поручни (перила) для самоподнимания прямые (линейные) должны служить для удобства передвижения инвалидов  с ограниченными возможностями, как по дому, так и в санитарно-гигиенических комнатах, предназначены для создания опоры;</w:t>
            </w:r>
          </w:p>
          <w:p w:rsidR="0099268E" w:rsidRPr="000F75EE" w:rsidRDefault="0099268E" w:rsidP="0099268E">
            <w:pPr>
              <w:suppressAutoHyphens/>
              <w:jc w:val="both"/>
              <w:rPr>
                <w:sz w:val="20"/>
                <w:szCs w:val="20"/>
              </w:rPr>
            </w:pPr>
            <w:r w:rsidRPr="000F75EE">
              <w:rPr>
                <w:sz w:val="20"/>
                <w:szCs w:val="20"/>
              </w:rPr>
              <w:t>Поверхности всех деталей поручней без заусенцев, задиров, острых кромок или выступов, могущих повредить одежду или причинить дискомфорт пользователю;</w:t>
            </w:r>
          </w:p>
          <w:p w:rsidR="0099268E" w:rsidRPr="000F75EE" w:rsidRDefault="0099268E" w:rsidP="0099268E">
            <w:pPr>
              <w:suppressAutoHyphens/>
              <w:jc w:val="both"/>
              <w:rPr>
                <w:sz w:val="20"/>
                <w:szCs w:val="20"/>
              </w:rPr>
            </w:pPr>
            <w:r w:rsidRPr="000F75EE">
              <w:rPr>
                <w:sz w:val="20"/>
                <w:szCs w:val="20"/>
              </w:rPr>
              <w:t>Поручни должны быть достаточно прочными, чтобы выдерживать массу тела инвалида;</w:t>
            </w:r>
          </w:p>
          <w:p w:rsidR="0099268E" w:rsidRPr="000F75EE" w:rsidRDefault="0099268E" w:rsidP="0099268E">
            <w:pPr>
              <w:suppressAutoHyphens/>
              <w:jc w:val="both"/>
              <w:rPr>
                <w:sz w:val="20"/>
                <w:szCs w:val="20"/>
              </w:rPr>
            </w:pPr>
            <w:r w:rsidRPr="000F75EE">
              <w:rPr>
                <w:sz w:val="20"/>
                <w:szCs w:val="20"/>
              </w:rPr>
              <w:t>Поручни должны быть изготовлены из стальных нержавеющих труб диаметром не менее 30 мм. или же из ударопрочного пластика;</w:t>
            </w:r>
          </w:p>
          <w:p w:rsidR="0099268E" w:rsidRPr="000F75EE" w:rsidRDefault="0099268E" w:rsidP="0099268E">
            <w:pPr>
              <w:suppressAutoHyphens/>
              <w:jc w:val="both"/>
              <w:rPr>
                <w:sz w:val="20"/>
                <w:szCs w:val="20"/>
              </w:rPr>
            </w:pPr>
            <w:r w:rsidRPr="000F75EE">
              <w:rPr>
                <w:sz w:val="20"/>
                <w:szCs w:val="20"/>
              </w:rPr>
              <w:t>Покрытие поручня должно быть ровным, без пузырей и отслаивания;</w:t>
            </w:r>
          </w:p>
          <w:p w:rsidR="0099268E" w:rsidRPr="000F75EE" w:rsidRDefault="0099268E" w:rsidP="0099268E">
            <w:pPr>
              <w:pStyle w:val="a7"/>
              <w:snapToGrid w:val="0"/>
              <w:jc w:val="both"/>
              <w:rPr>
                <w:sz w:val="20"/>
                <w:szCs w:val="20"/>
              </w:rPr>
            </w:pPr>
            <w:r w:rsidRPr="000F75EE">
              <w:rPr>
                <w:sz w:val="20"/>
                <w:szCs w:val="20"/>
              </w:rPr>
              <w:t>Поверхность поручней должна иметь противоскользящее покрытие, предотвращающее скольжение;</w:t>
            </w:r>
          </w:p>
          <w:p w:rsidR="0099268E" w:rsidRPr="000F75EE" w:rsidRDefault="0099268E" w:rsidP="0099268E">
            <w:pPr>
              <w:suppressAutoHyphens/>
              <w:jc w:val="both"/>
              <w:rPr>
                <w:sz w:val="20"/>
                <w:szCs w:val="20"/>
              </w:rPr>
            </w:pPr>
            <w:r w:rsidRPr="000F75EE">
              <w:rPr>
                <w:sz w:val="20"/>
                <w:szCs w:val="20"/>
              </w:rPr>
              <w:t>Поручни должны быть устойчивы к дезинфицирующим растворам;</w:t>
            </w:r>
          </w:p>
          <w:p w:rsidR="0099268E" w:rsidRPr="000F75EE" w:rsidRDefault="0099268E" w:rsidP="0099268E">
            <w:pPr>
              <w:suppressAutoHyphens/>
              <w:jc w:val="both"/>
              <w:rPr>
                <w:sz w:val="20"/>
                <w:szCs w:val="20"/>
              </w:rPr>
            </w:pPr>
            <w:r w:rsidRPr="000F75EE">
              <w:rPr>
                <w:sz w:val="20"/>
                <w:szCs w:val="20"/>
              </w:rPr>
              <w:t>Металлические части поручней должны быть изготовлены из коррозионно-стойких материалов или защищены от коррозии защитными или защитно-декоративными покрытиями;</w:t>
            </w:r>
          </w:p>
          <w:p w:rsidR="0099268E" w:rsidRPr="000F75EE" w:rsidRDefault="0099268E" w:rsidP="0099268E">
            <w:pPr>
              <w:suppressAutoHyphens/>
              <w:jc w:val="both"/>
              <w:rPr>
                <w:sz w:val="20"/>
                <w:szCs w:val="20"/>
              </w:rPr>
            </w:pPr>
            <w:r w:rsidRPr="000F75EE">
              <w:rPr>
                <w:sz w:val="20"/>
                <w:szCs w:val="20"/>
              </w:rPr>
              <w:t>Материалы, из которых изготавливаются поручни (перила) для самоподнимания прямые (линейные), касающиеся тела человека, разрешены к применению  Минздравом,  не содержат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99268E" w:rsidRPr="000F75EE" w:rsidRDefault="0099268E" w:rsidP="0099268E">
            <w:pPr>
              <w:jc w:val="both"/>
              <w:rPr>
                <w:sz w:val="20"/>
                <w:szCs w:val="20"/>
              </w:rPr>
            </w:pPr>
            <w:r w:rsidRPr="000F75EE">
              <w:rPr>
                <w:sz w:val="20"/>
                <w:szCs w:val="20"/>
              </w:rPr>
              <w:t>Материалы, из которых изготавливаются поручни (перила) для самоподнимания прямые (линейные),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99268E" w:rsidRPr="000F75EE" w:rsidRDefault="0099268E" w:rsidP="0099268E">
            <w:pPr>
              <w:autoSpaceDE w:val="0"/>
              <w:autoSpaceDN w:val="0"/>
              <w:adjustRightInd w:val="0"/>
              <w:jc w:val="both"/>
              <w:rPr>
                <w:sz w:val="20"/>
                <w:szCs w:val="20"/>
              </w:rPr>
            </w:pPr>
            <w:r w:rsidRPr="000F75EE">
              <w:rPr>
                <w:sz w:val="20"/>
                <w:szCs w:val="20"/>
              </w:rPr>
              <w:t xml:space="preserve">В соответствии с требованиями </w:t>
            </w:r>
            <w:r w:rsidRPr="000F75EE">
              <w:rPr>
                <w:sz w:val="20"/>
                <w:szCs w:val="20"/>
              </w:rPr>
              <w:lastRenderedPageBreak/>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поручни (перила) для самоподнимания прямые (линейные) и материалы, входящие в их состав не должны иметь раздражающего и сенсибилизирующего действия;</w:t>
            </w:r>
          </w:p>
          <w:p w:rsidR="0099268E" w:rsidRPr="000F75EE" w:rsidRDefault="0099268E" w:rsidP="0099268E">
            <w:pPr>
              <w:autoSpaceDE w:val="0"/>
              <w:autoSpaceDN w:val="0"/>
              <w:adjustRightInd w:val="0"/>
              <w:jc w:val="both"/>
              <w:rPr>
                <w:sz w:val="20"/>
                <w:szCs w:val="20"/>
              </w:rPr>
            </w:pPr>
            <w:r w:rsidRPr="000F75EE">
              <w:rPr>
                <w:sz w:val="20"/>
                <w:szCs w:val="20"/>
              </w:rPr>
              <w:t>Поручни (перила) для самоподнимания прямые (линейные) и материалы, входящие в их состав должны соответствовать требованиям ГОСТ Р 52770-20</w:t>
            </w:r>
            <w:r w:rsidR="00A96629">
              <w:rPr>
                <w:sz w:val="20"/>
                <w:szCs w:val="20"/>
              </w:rPr>
              <w:t>16</w:t>
            </w:r>
            <w:r w:rsidRPr="000F75EE">
              <w:rPr>
                <w:sz w:val="20"/>
                <w:szCs w:val="20"/>
              </w:rPr>
              <w:t>.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844A9A" w:rsidRPr="000F75EE" w:rsidRDefault="0099268E" w:rsidP="0099268E">
            <w:pPr>
              <w:rPr>
                <w:sz w:val="20"/>
                <w:szCs w:val="20"/>
              </w:rPr>
            </w:pPr>
            <w:r w:rsidRPr="000F75EE">
              <w:rPr>
                <w:sz w:val="20"/>
                <w:szCs w:val="20"/>
              </w:rPr>
              <w:t xml:space="preserve">Поручни (перила) для самоподнимания прямые (линейные) должны изготавливаться в соответствии с требованиями </w:t>
            </w:r>
            <w:r w:rsidRPr="000F75EE">
              <w:rPr>
                <w:bCs/>
                <w:kern w:val="36"/>
                <w:sz w:val="20"/>
                <w:szCs w:val="20"/>
              </w:rPr>
              <w:t>ГОСТ Р 51632-2014 «Технические средства реабилитации людей с ограничениями жизнедеятельности. Общие технические требования и методы испытаний»</w:t>
            </w:r>
            <w:r w:rsidRPr="000F75EE">
              <w:rPr>
                <w:sz w:val="20"/>
                <w:szCs w:val="20"/>
              </w:rPr>
              <w:t>.</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lastRenderedPageBreak/>
              <w:t>495,01</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AF5143" w:rsidP="00113AC2">
            <w:pPr>
              <w:suppressAutoHyphens/>
              <w:jc w:val="center"/>
              <w:rPr>
                <w:sz w:val="20"/>
                <w:szCs w:val="20"/>
                <w:lang w:eastAsia="ar-SA"/>
              </w:rPr>
            </w:pPr>
            <w:r w:rsidRPr="000F75EE">
              <w:rPr>
                <w:sz w:val="20"/>
                <w:szCs w:val="20"/>
                <w:lang w:eastAsia="ar-SA"/>
              </w:rPr>
              <w:t>5</w:t>
            </w:r>
          </w:p>
        </w:tc>
        <w:tc>
          <w:tcPr>
            <w:tcW w:w="535" w:type="pct"/>
            <w:tcBorders>
              <w:top w:val="single" w:sz="4" w:space="0" w:color="auto"/>
              <w:left w:val="single" w:sz="4" w:space="0" w:color="auto"/>
              <w:bottom w:val="single" w:sz="4" w:space="0" w:color="auto"/>
              <w:right w:val="single" w:sz="4" w:space="0" w:color="auto"/>
            </w:tcBorders>
            <w:vAlign w:val="center"/>
          </w:tcPr>
          <w:p w:rsidR="00844A9A" w:rsidRPr="000F75EE" w:rsidRDefault="00C83ACE" w:rsidP="00113AC2">
            <w:pPr>
              <w:suppressAutoHyphens/>
              <w:jc w:val="center"/>
              <w:rPr>
                <w:sz w:val="20"/>
                <w:szCs w:val="20"/>
                <w:lang w:eastAsia="ar-SA"/>
              </w:rPr>
            </w:pPr>
            <w:r w:rsidRPr="000F75EE">
              <w:rPr>
                <w:sz w:val="20"/>
                <w:szCs w:val="20"/>
                <w:lang w:eastAsia="ar-SA"/>
              </w:rPr>
              <w:t>2 475,05</w:t>
            </w:r>
          </w:p>
        </w:tc>
        <w:tc>
          <w:tcPr>
            <w:tcW w:w="401" w:type="pct"/>
            <w:tcBorders>
              <w:top w:val="single" w:sz="4" w:space="0" w:color="auto"/>
              <w:left w:val="single" w:sz="4" w:space="0" w:color="auto"/>
              <w:bottom w:val="single" w:sz="4" w:space="0" w:color="auto"/>
              <w:right w:val="single" w:sz="4" w:space="0" w:color="auto"/>
            </w:tcBorders>
            <w:vAlign w:val="center"/>
          </w:tcPr>
          <w:p w:rsidR="0039222D" w:rsidRPr="000F75EE" w:rsidRDefault="0039222D" w:rsidP="0039222D">
            <w:pPr>
              <w:snapToGrid w:val="0"/>
              <w:jc w:val="center"/>
              <w:rPr>
                <w:sz w:val="20"/>
                <w:szCs w:val="20"/>
              </w:rPr>
            </w:pPr>
            <w:r w:rsidRPr="000F75EE">
              <w:rPr>
                <w:sz w:val="20"/>
                <w:szCs w:val="20"/>
              </w:rPr>
              <w:t>20.12</w:t>
            </w:r>
          </w:p>
          <w:p w:rsidR="00844A9A" w:rsidRPr="000F75EE" w:rsidRDefault="0039222D" w:rsidP="0039222D">
            <w:pPr>
              <w:snapToGrid w:val="0"/>
              <w:jc w:val="center"/>
              <w:rPr>
                <w:color w:val="FF0000"/>
                <w:sz w:val="20"/>
                <w:szCs w:val="20"/>
              </w:rPr>
            </w:pPr>
            <w:r w:rsidRPr="000F75EE">
              <w:rPr>
                <w:sz w:val="20"/>
                <w:szCs w:val="20"/>
              </w:rPr>
              <w:t>.2019</w:t>
            </w:r>
          </w:p>
        </w:tc>
        <w:tc>
          <w:tcPr>
            <w:tcW w:w="401" w:type="pct"/>
            <w:tcBorders>
              <w:top w:val="single" w:sz="4" w:space="0" w:color="auto"/>
              <w:left w:val="single" w:sz="4" w:space="0" w:color="auto"/>
              <w:bottom w:val="single" w:sz="4" w:space="0" w:color="auto"/>
              <w:right w:val="single" w:sz="4" w:space="0" w:color="auto"/>
            </w:tcBorders>
            <w:vAlign w:val="center"/>
          </w:tcPr>
          <w:p w:rsidR="00844A9A" w:rsidRPr="000F75EE" w:rsidRDefault="004F5219" w:rsidP="00113AC2">
            <w:pPr>
              <w:snapToGrid w:val="0"/>
              <w:ind w:left="-107" w:right="-108"/>
              <w:jc w:val="center"/>
              <w:rPr>
                <w:sz w:val="20"/>
                <w:szCs w:val="20"/>
              </w:rPr>
            </w:pPr>
            <w:r w:rsidRPr="000F75EE">
              <w:rPr>
                <w:sz w:val="20"/>
                <w:szCs w:val="20"/>
              </w:rPr>
              <w:t>12</w:t>
            </w:r>
          </w:p>
        </w:tc>
        <w:tc>
          <w:tcPr>
            <w:tcW w:w="335" w:type="pct"/>
            <w:tcBorders>
              <w:top w:val="single" w:sz="4" w:space="0" w:color="auto"/>
              <w:left w:val="single" w:sz="4" w:space="0" w:color="auto"/>
              <w:bottom w:val="single" w:sz="4" w:space="0" w:color="auto"/>
              <w:right w:val="single" w:sz="4" w:space="0" w:color="auto"/>
            </w:tcBorders>
            <w:vAlign w:val="center"/>
          </w:tcPr>
          <w:p w:rsidR="00844A9A" w:rsidRPr="000F75EE" w:rsidRDefault="0039222D" w:rsidP="00113AC2">
            <w:pPr>
              <w:snapToGrid w:val="0"/>
              <w:jc w:val="center"/>
              <w:rPr>
                <w:sz w:val="20"/>
                <w:szCs w:val="20"/>
              </w:rPr>
            </w:pPr>
            <w:r w:rsidRPr="000F75EE">
              <w:rPr>
                <w:sz w:val="20"/>
                <w:szCs w:val="20"/>
              </w:rPr>
              <w:t>24</w:t>
            </w:r>
          </w:p>
        </w:tc>
      </w:tr>
      <w:tr w:rsidR="00844A9A" w:rsidRPr="000F75EE" w:rsidTr="00113AC2">
        <w:tc>
          <w:tcPr>
            <w:tcW w:w="961" w:type="pct"/>
            <w:tcBorders>
              <w:top w:val="single" w:sz="4" w:space="0" w:color="auto"/>
              <w:left w:val="single" w:sz="4" w:space="0" w:color="auto"/>
              <w:bottom w:val="single" w:sz="4" w:space="0" w:color="auto"/>
              <w:right w:val="single" w:sz="4" w:space="0" w:color="auto"/>
            </w:tcBorders>
          </w:tcPr>
          <w:p w:rsidR="00101CA1" w:rsidRPr="000F75EE" w:rsidRDefault="00101CA1" w:rsidP="00113AC2">
            <w:pPr>
              <w:rPr>
                <w:color w:val="FF0000"/>
                <w:sz w:val="20"/>
                <w:szCs w:val="20"/>
              </w:rPr>
            </w:pPr>
          </w:p>
        </w:tc>
        <w:tc>
          <w:tcPr>
            <w:tcW w:w="1631"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rPr>
                <w:color w:val="FF0000"/>
                <w:sz w:val="20"/>
                <w:szCs w:val="20"/>
              </w:rPr>
            </w:pPr>
            <w:r w:rsidRPr="000F75EE">
              <w:rPr>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rPr>
                <w:color w:val="FF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AF5143" w:rsidP="00113AC2">
            <w:pPr>
              <w:suppressAutoHyphens/>
              <w:jc w:val="center"/>
              <w:rPr>
                <w:sz w:val="20"/>
                <w:szCs w:val="20"/>
                <w:lang w:eastAsia="ar-SA"/>
              </w:rPr>
            </w:pPr>
            <w:r w:rsidRPr="000F75EE">
              <w:rPr>
                <w:sz w:val="20"/>
                <w:szCs w:val="20"/>
                <w:lang w:eastAsia="ar-SA"/>
              </w:rPr>
              <w:t>1 275</w:t>
            </w:r>
          </w:p>
        </w:tc>
        <w:tc>
          <w:tcPr>
            <w:tcW w:w="535" w:type="pct"/>
            <w:tcBorders>
              <w:top w:val="single" w:sz="4" w:space="0" w:color="auto"/>
              <w:left w:val="single" w:sz="4" w:space="0" w:color="auto"/>
              <w:bottom w:val="single" w:sz="4" w:space="0" w:color="auto"/>
              <w:right w:val="single" w:sz="4" w:space="0" w:color="auto"/>
            </w:tcBorders>
            <w:vAlign w:val="center"/>
          </w:tcPr>
          <w:p w:rsidR="00101CA1" w:rsidRPr="000F75EE" w:rsidRDefault="00C83ACE" w:rsidP="00113AC2">
            <w:pPr>
              <w:suppressAutoHyphens/>
              <w:jc w:val="center"/>
              <w:rPr>
                <w:sz w:val="20"/>
                <w:szCs w:val="20"/>
                <w:lang w:eastAsia="ar-SA"/>
              </w:rPr>
            </w:pPr>
            <w:r w:rsidRPr="000F75EE">
              <w:rPr>
                <w:sz w:val="20"/>
                <w:szCs w:val="20"/>
                <w:lang w:eastAsia="ar-SA"/>
              </w:rPr>
              <w:t>1 050 030,10</w:t>
            </w: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jc w:val="center"/>
              <w:rPr>
                <w:color w:val="FF0000"/>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ind w:left="-107" w:right="-108"/>
              <w:jc w:val="center"/>
              <w:rPr>
                <w:color w:val="FF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101CA1" w:rsidRPr="000F75EE" w:rsidRDefault="00101CA1" w:rsidP="00113AC2">
            <w:pPr>
              <w:snapToGrid w:val="0"/>
              <w:jc w:val="center"/>
              <w:rPr>
                <w:color w:val="FF0000"/>
                <w:sz w:val="20"/>
                <w:szCs w:val="20"/>
              </w:rPr>
            </w:pPr>
          </w:p>
        </w:tc>
      </w:tr>
    </w:tbl>
    <w:p w:rsidR="00554258" w:rsidRPr="0039222D" w:rsidRDefault="00554258" w:rsidP="00844A9A">
      <w:pPr>
        <w:pStyle w:val="1"/>
        <w:spacing w:before="0" w:after="0" w:line="240" w:lineRule="auto"/>
        <w:ind w:left="-993" w:right="-113" w:firstLine="567"/>
        <w:jc w:val="both"/>
        <w:rPr>
          <w:b w:val="0"/>
          <w:bCs w:val="0"/>
          <w:sz w:val="24"/>
          <w:szCs w:val="24"/>
        </w:rPr>
      </w:pPr>
      <w:r w:rsidRPr="0039222D">
        <w:rPr>
          <w:b w:val="0"/>
          <w:bCs w:val="0"/>
          <w:sz w:val="24"/>
          <w:szCs w:val="24"/>
        </w:rPr>
        <w:t>Средства опоры должны иметь регистрационные</w:t>
      </w:r>
      <w:r w:rsidR="00113AC2" w:rsidRPr="0039222D">
        <w:rPr>
          <w:b w:val="0"/>
          <w:bCs w:val="0"/>
          <w:sz w:val="24"/>
          <w:szCs w:val="24"/>
        </w:rPr>
        <w:t xml:space="preserve"> удостоверения в соответствии </w:t>
      </w:r>
      <w:r w:rsidRPr="0039222D">
        <w:rPr>
          <w:b w:val="0"/>
          <w:bCs w:val="0"/>
          <w:sz w:val="24"/>
          <w:szCs w:val="24"/>
        </w:rPr>
        <w:t>Федеральным законом от 21.11.2011 N 323-ФЗ «Об основах охраны здоровья граждан в Российской Федерации».</w:t>
      </w:r>
    </w:p>
    <w:p w:rsidR="00FE02E8" w:rsidRDefault="00554258" w:rsidP="0039222D">
      <w:pPr>
        <w:tabs>
          <w:tab w:val="left" w:pos="10632"/>
          <w:tab w:val="left" w:pos="10992"/>
        </w:tabs>
        <w:snapToGrid w:val="0"/>
        <w:ind w:left="-993" w:right="-113"/>
        <w:jc w:val="both"/>
      </w:pPr>
      <w:r w:rsidRPr="0039222D">
        <w:rPr>
          <w:b/>
        </w:rPr>
        <w:t xml:space="preserve">Место и условия поставки  </w:t>
      </w:r>
      <w:r w:rsidRPr="0039222D">
        <w:t xml:space="preserve">по месту жительства инвалидов Ростовской области: г. Ростов-на-Дону,  Мясниковский,  Родионово-Несветайский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 п. Матвеев-Курган, Матвеево-Курганский, Неклиновский, Куйбышевский районы, г. Белая Калитва, Белокалитвенский, Тацинский районы, г. Красный Сулин, Красносулинский,Октябрьский районы, г. Волгодонск,  Волгодонской, Цимлянский районы, г. Таганрог, г. Каменск-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 по реестру ГУ-РРО ФСС РФ при наличии направлений в соответствии с индивидуальными программами реабилитации инвалидов, но не позднее </w:t>
      </w:r>
      <w:r w:rsidR="0039222D" w:rsidRPr="0039222D">
        <w:t>20</w:t>
      </w:r>
      <w:r w:rsidRPr="0039222D">
        <w:t>.12.201</w:t>
      </w:r>
      <w:r w:rsidR="0039222D" w:rsidRPr="0039222D">
        <w:t>9</w:t>
      </w:r>
      <w:r w:rsidRPr="0039222D">
        <w:t xml:space="preserve"> г.</w:t>
      </w:r>
    </w:p>
    <w:p w:rsidR="0039222D" w:rsidRPr="0039222D" w:rsidRDefault="0039222D" w:rsidP="0039222D">
      <w:pPr>
        <w:tabs>
          <w:tab w:val="left" w:pos="10632"/>
          <w:tab w:val="left" w:pos="10992"/>
        </w:tabs>
        <w:snapToGrid w:val="0"/>
        <w:ind w:left="-993" w:right="-113"/>
        <w:jc w:val="both"/>
        <w:rPr>
          <w:color w:val="FF0000"/>
        </w:rPr>
      </w:pPr>
      <w:bookmarkStart w:id="0" w:name="_GoBack"/>
      <w:bookmarkEnd w:id="0"/>
    </w:p>
    <w:sectPr w:rsidR="0039222D" w:rsidRPr="00392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2B0B"/>
    <w:multiLevelType w:val="hybridMultilevel"/>
    <w:tmpl w:val="37D42518"/>
    <w:lvl w:ilvl="0" w:tplc="5FB897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5060E"/>
    <w:multiLevelType w:val="hybridMultilevel"/>
    <w:tmpl w:val="5AC0F740"/>
    <w:lvl w:ilvl="0" w:tplc="08A8591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76A86"/>
    <w:multiLevelType w:val="hybridMultilevel"/>
    <w:tmpl w:val="90464444"/>
    <w:lvl w:ilvl="0" w:tplc="45B473D0">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nsid w:val="217955BB"/>
    <w:multiLevelType w:val="hybridMultilevel"/>
    <w:tmpl w:val="EFBC8AE8"/>
    <w:lvl w:ilvl="0" w:tplc="519E9EE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B1C0F"/>
    <w:multiLevelType w:val="hybridMultilevel"/>
    <w:tmpl w:val="EFBC8AE8"/>
    <w:lvl w:ilvl="0" w:tplc="519E9EE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210785"/>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402AE"/>
    <w:multiLevelType w:val="hybridMultilevel"/>
    <w:tmpl w:val="1EC0F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1467AA"/>
    <w:multiLevelType w:val="hybridMultilevel"/>
    <w:tmpl w:val="EFBC8AE8"/>
    <w:lvl w:ilvl="0" w:tplc="519E9EE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37C4D"/>
    <w:multiLevelType w:val="hybridMultilevel"/>
    <w:tmpl w:val="29AE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1C06E7"/>
    <w:multiLevelType w:val="hybridMultilevel"/>
    <w:tmpl w:val="BC6CF7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B5B07"/>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6"/>
  </w:num>
  <w:num w:numId="6">
    <w:abstractNumId w:val="1"/>
  </w:num>
  <w:num w:numId="7">
    <w:abstractNumId w:val="10"/>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CF"/>
    <w:rsid w:val="00006B23"/>
    <w:rsid w:val="000E1384"/>
    <w:rsid w:val="000F75EE"/>
    <w:rsid w:val="00101CA1"/>
    <w:rsid w:val="00102422"/>
    <w:rsid w:val="00113AC2"/>
    <w:rsid w:val="0017229C"/>
    <w:rsid w:val="001D5F7E"/>
    <w:rsid w:val="00304633"/>
    <w:rsid w:val="0030635A"/>
    <w:rsid w:val="00370D1F"/>
    <w:rsid w:val="0039222D"/>
    <w:rsid w:val="004F5219"/>
    <w:rsid w:val="00532E21"/>
    <w:rsid w:val="00554258"/>
    <w:rsid w:val="00580DE2"/>
    <w:rsid w:val="00584EF2"/>
    <w:rsid w:val="00751C17"/>
    <w:rsid w:val="00837882"/>
    <w:rsid w:val="00844A9A"/>
    <w:rsid w:val="008E717F"/>
    <w:rsid w:val="0099268E"/>
    <w:rsid w:val="00A353BC"/>
    <w:rsid w:val="00A96629"/>
    <w:rsid w:val="00AE1EF2"/>
    <w:rsid w:val="00AF5143"/>
    <w:rsid w:val="00B7294F"/>
    <w:rsid w:val="00C83ACE"/>
    <w:rsid w:val="00C93F1A"/>
    <w:rsid w:val="00D73218"/>
    <w:rsid w:val="00F314E6"/>
    <w:rsid w:val="00F8289E"/>
    <w:rsid w:val="00FA3209"/>
    <w:rsid w:val="00FB1BCF"/>
    <w:rsid w:val="00FC08EF"/>
    <w:rsid w:val="00FE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F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 Знак1,Заголовок 1 Знак2,Заголовок 1 Знак Знак2"/>
    <w:basedOn w:val="a"/>
    <w:next w:val="a"/>
    <w:link w:val="10"/>
    <w:qFormat/>
    <w:rsid w:val="00554258"/>
    <w:pPr>
      <w:keepNext/>
      <w:suppressAutoHyphens/>
      <w:overflowPunct w:val="0"/>
      <w:autoSpaceDE w:val="0"/>
      <w:spacing w:before="120" w:after="120" w:line="360" w:lineRule="auto"/>
      <w:textAlignment w:val="baseline"/>
      <w:outlineLvl w:val="0"/>
    </w:pPr>
    <w:rPr>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3218"/>
    <w:pPr>
      <w:jc w:val="center"/>
    </w:pPr>
    <w:rPr>
      <w:b/>
      <w:sz w:val="26"/>
      <w:szCs w:val="20"/>
    </w:rPr>
  </w:style>
  <w:style w:type="character" w:customStyle="1" w:styleId="a4">
    <w:name w:val="Название Знак"/>
    <w:basedOn w:val="a0"/>
    <w:link w:val="a3"/>
    <w:rsid w:val="00D73218"/>
    <w:rPr>
      <w:rFonts w:ascii="Times New Roman" w:eastAsia="Times New Roman" w:hAnsi="Times New Roman" w:cs="Times New Roman"/>
      <w:b/>
      <w:sz w:val="26"/>
      <w:szCs w:val="20"/>
      <w:lang w:eastAsia="ru-RU"/>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
    <w:basedOn w:val="a0"/>
    <w:link w:val="1"/>
    <w:rsid w:val="00554258"/>
    <w:rPr>
      <w:rFonts w:ascii="Times New Roman" w:eastAsia="Times New Roman" w:hAnsi="Times New Roman" w:cs="Times New Roman"/>
      <w:b/>
      <w:bCs/>
      <w:kern w:val="1"/>
      <w:sz w:val="32"/>
      <w:szCs w:val="32"/>
      <w:lang w:eastAsia="ar-SA"/>
    </w:rPr>
  </w:style>
  <w:style w:type="paragraph" w:customStyle="1" w:styleId="ConsPlusNormal">
    <w:name w:val="ConsPlusNormal"/>
    <w:next w:val="a"/>
    <w:rsid w:val="00FE02E8"/>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5">
    <w:name w:val="List Paragraph"/>
    <w:basedOn w:val="a"/>
    <w:link w:val="a6"/>
    <w:uiPriority w:val="34"/>
    <w:qFormat/>
    <w:rsid w:val="0099268E"/>
    <w:pPr>
      <w:suppressAutoHyphens/>
      <w:ind w:left="720"/>
      <w:contextualSpacing/>
    </w:pPr>
    <w:rPr>
      <w:lang w:eastAsia="ar-SA"/>
    </w:rPr>
  </w:style>
  <w:style w:type="character" w:customStyle="1" w:styleId="a6">
    <w:name w:val="Абзац списка Знак"/>
    <w:link w:val="a5"/>
    <w:uiPriority w:val="34"/>
    <w:rsid w:val="0099268E"/>
    <w:rPr>
      <w:rFonts w:ascii="Times New Roman" w:eastAsia="Times New Roman" w:hAnsi="Times New Roman" w:cs="Times New Roman"/>
      <w:sz w:val="24"/>
      <w:szCs w:val="24"/>
      <w:lang w:eastAsia="ar-SA"/>
    </w:rPr>
  </w:style>
  <w:style w:type="paragraph" w:customStyle="1" w:styleId="a7">
    <w:name w:val="Содержимое таблицы"/>
    <w:basedOn w:val="a"/>
    <w:qFormat/>
    <w:rsid w:val="0099268E"/>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F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 Знак1,Заголовок 1 Знак2,Заголовок 1 Знак Знак2"/>
    <w:basedOn w:val="a"/>
    <w:next w:val="a"/>
    <w:link w:val="10"/>
    <w:qFormat/>
    <w:rsid w:val="00554258"/>
    <w:pPr>
      <w:keepNext/>
      <w:suppressAutoHyphens/>
      <w:overflowPunct w:val="0"/>
      <w:autoSpaceDE w:val="0"/>
      <w:spacing w:before="120" w:after="120" w:line="360" w:lineRule="auto"/>
      <w:textAlignment w:val="baseline"/>
      <w:outlineLvl w:val="0"/>
    </w:pPr>
    <w:rPr>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3218"/>
    <w:pPr>
      <w:jc w:val="center"/>
    </w:pPr>
    <w:rPr>
      <w:b/>
      <w:sz w:val="26"/>
      <w:szCs w:val="20"/>
    </w:rPr>
  </w:style>
  <w:style w:type="character" w:customStyle="1" w:styleId="a4">
    <w:name w:val="Название Знак"/>
    <w:basedOn w:val="a0"/>
    <w:link w:val="a3"/>
    <w:rsid w:val="00D73218"/>
    <w:rPr>
      <w:rFonts w:ascii="Times New Roman" w:eastAsia="Times New Roman" w:hAnsi="Times New Roman" w:cs="Times New Roman"/>
      <w:b/>
      <w:sz w:val="26"/>
      <w:szCs w:val="20"/>
      <w:lang w:eastAsia="ru-RU"/>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
    <w:basedOn w:val="a0"/>
    <w:link w:val="1"/>
    <w:rsid w:val="00554258"/>
    <w:rPr>
      <w:rFonts w:ascii="Times New Roman" w:eastAsia="Times New Roman" w:hAnsi="Times New Roman" w:cs="Times New Roman"/>
      <w:b/>
      <w:bCs/>
      <w:kern w:val="1"/>
      <w:sz w:val="32"/>
      <w:szCs w:val="32"/>
      <w:lang w:eastAsia="ar-SA"/>
    </w:rPr>
  </w:style>
  <w:style w:type="paragraph" w:customStyle="1" w:styleId="ConsPlusNormal">
    <w:name w:val="ConsPlusNormal"/>
    <w:next w:val="a"/>
    <w:rsid w:val="00FE02E8"/>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5">
    <w:name w:val="List Paragraph"/>
    <w:basedOn w:val="a"/>
    <w:link w:val="a6"/>
    <w:uiPriority w:val="34"/>
    <w:qFormat/>
    <w:rsid w:val="0099268E"/>
    <w:pPr>
      <w:suppressAutoHyphens/>
      <w:ind w:left="720"/>
      <w:contextualSpacing/>
    </w:pPr>
    <w:rPr>
      <w:lang w:eastAsia="ar-SA"/>
    </w:rPr>
  </w:style>
  <w:style w:type="character" w:customStyle="1" w:styleId="a6">
    <w:name w:val="Абзац списка Знак"/>
    <w:link w:val="a5"/>
    <w:uiPriority w:val="34"/>
    <w:rsid w:val="0099268E"/>
    <w:rPr>
      <w:rFonts w:ascii="Times New Roman" w:eastAsia="Times New Roman" w:hAnsi="Times New Roman" w:cs="Times New Roman"/>
      <w:sz w:val="24"/>
      <w:szCs w:val="24"/>
      <w:lang w:eastAsia="ar-SA"/>
    </w:rPr>
  </w:style>
  <w:style w:type="paragraph" w:customStyle="1" w:styleId="a7">
    <w:name w:val="Содержимое таблицы"/>
    <w:basedOn w:val="a"/>
    <w:qFormat/>
    <w:rsid w:val="0099268E"/>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7956">
      <w:bodyDiv w:val="1"/>
      <w:marLeft w:val="0"/>
      <w:marRight w:val="0"/>
      <w:marTop w:val="0"/>
      <w:marBottom w:val="0"/>
      <w:divBdr>
        <w:top w:val="none" w:sz="0" w:space="0" w:color="auto"/>
        <w:left w:val="none" w:sz="0" w:space="0" w:color="auto"/>
        <w:bottom w:val="none" w:sz="0" w:space="0" w:color="auto"/>
        <w:right w:val="none" w:sz="0" w:space="0" w:color="auto"/>
      </w:divBdr>
    </w:div>
    <w:div w:id="15775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597B-7604-470E-B0A3-CAFB6518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5507</Words>
  <Characters>31394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Шинкарев Денис Станиславович</cp:lastModifiedBy>
  <cp:revision>18</cp:revision>
  <cp:lastPrinted>2018-11-14T11:01:00Z</cp:lastPrinted>
  <dcterms:created xsi:type="dcterms:W3CDTF">2018-11-08T07:03:00Z</dcterms:created>
  <dcterms:modified xsi:type="dcterms:W3CDTF">2018-12-13T13:13:00Z</dcterms:modified>
</cp:coreProperties>
</file>