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4FE" w:rsidRPr="00AD407B" w:rsidRDefault="004334FE" w:rsidP="00F24752">
      <w:pPr>
        <w:keepNext/>
        <w:suppressAutoHyphens w:val="0"/>
        <w:jc w:val="center"/>
        <w:rPr>
          <w:b/>
          <w:color w:val="000000"/>
          <w:sz w:val="26"/>
          <w:szCs w:val="26"/>
        </w:rPr>
      </w:pPr>
      <w:r w:rsidRPr="00AD407B">
        <w:rPr>
          <w:b/>
          <w:sz w:val="26"/>
          <w:szCs w:val="26"/>
        </w:rPr>
        <w:t xml:space="preserve">Техническое задание к открытому конкурсу на </w:t>
      </w:r>
      <w:r w:rsidR="00F24752" w:rsidRPr="00AD407B">
        <w:rPr>
          <w:b/>
          <w:color w:val="000000"/>
          <w:sz w:val="26"/>
          <w:szCs w:val="26"/>
        </w:rPr>
        <w:t xml:space="preserve">оказание в </w:t>
      </w:r>
      <w:r w:rsidR="00840110" w:rsidRPr="00AD407B">
        <w:rPr>
          <w:b/>
          <w:color w:val="000000"/>
          <w:sz w:val="26"/>
          <w:szCs w:val="26"/>
        </w:rPr>
        <w:t>201</w:t>
      </w:r>
      <w:r w:rsidR="00BC05AC" w:rsidRPr="00AD407B">
        <w:rPr>
          <w:b/>
          <w:color w:val="000000"/>
          <w:sz w:val="26"/>
          <w:szCs w:val="26"/>
        </w:rPr>
        <w:t>9</w:t>
      </w:r>
      <w:r w:rsidRPr="00AD407B">
        <w:rPr>
          <w:b/>
          <w:color w:val="000000"/>
          <w:sz w:val="26"/>
          <w:szCs w:val="26"/>
        </w:rPr>
        <w:t xml:space="preserve"> году услуг по осуществлению </w:t>
      </w:r>
      <w:r w:rsidR="00310C0A" w:rsidRPr="00AD407B">
        <w:rPr>
          <w:b/>
          <w:color w:val="000000"/>
          <w:sz w:val="26"/>
          <w:szCs w:val="26"/>
        </w:rPr>
        <w:t>санаторно-курортного лечения</w:t>
      </w:r>
      <w:r w:rsidRPr="00AD407B">
        <w:rPr>
          <w:b/>
          <w:color w:val="000000"/>
          <w:sz w:val="26"/>
          <w:szCs w:val="26"/>
        </w:rPr>
        <w:t xml:space="preserve"> лиц</w:t>
      </w:r>
      <w:r w:rsidRPr="00AD407B">
        <w:rPr>
          <w:b/>
          <w:sz w:val="26"/>
          <w:szCs w:val="26"/>
        </w:rPr>
        <w:t>, пострадавших вследствие несчастных случаев на производстве и профессиональных заболеваний, в организациях, оказывающих санаторно-курортные услуги</w:t>
      </w:r>
      <w:r w:rsidRPr="00AD407B">
        <w:rPr>
          <w:b/>
          <w:color w:val="000000"/>
          <w:sz w:val="26"/>
          <w:szCs w:val="26"/>
        </w:rPr>
        <w:t>.</w:t>
      </w:r>
    </w:p>
    <w:p w:rsidR="004334FE" w:rsidRPr="00AD407B" w:rsidRDefault="004334FE" w:rsidP="00F24752">
      <w:pPr>
        <w:keepNext/>
        <w:suppressAutoHyphens w:val="0"/>
        <w:ind w:right="-17"/>
        <w:jc w:val="center"/>
        <w:rPr>
          <w:b/>
          <w:sz w:val="26"/>
          <w:szCs w:val="26"/>
        </w:rPr>
      </w:pPr>
    </w:p>
    <w:p w:rsidR="004334FE" w:rsidRPr="00AD407B" w:rsidRDefault="004334FE" w:rsidP="00F24752">
      <w:pPr>
        <w:pStyle w:val="H4"/>
        <w:widowControl/>
        <w:suppressAutoHyphens w:val="0"/>
        <w:spacing w:before="0" w:after="0"/>
        <w:ind w:right="-16" w:firstLine="720"/>
        <w:jc w:val="center"/>
        <w:rPr>
          <w:sz w:val="26"/>
          <w:szCs w:val="26"/>
        </w:rPr>
      </w:pPr>
      <w:r w:rsidRPr="00AD407B">
        <w:rPr>
          <w:sz w:val="26"/>
          <w:szCs w:val="26"/>
        </w:rPr>
        <w:t xml:space="preserve">Краткая характеристика услуг, объема оказываемых услуг </w:t>
      </w:r>
    </w:p>
    <w:p w:rsidR="00FA6458" w:rsidRPr="00AD407B" w:rsidRDefault="00FA6458" w:rsidP="00FA6458">
      <w:pPr>
        <w:keepNext/>
        <w:suppressAutoHyphens w:val="0"/>
        <w:ind w:right="-16"/>
        <w:rPr>
          <w:sz w:val="26"/>
          <w:szCs w:val="26"/>
        </w:rPr>
      </w:pPr>
      <w:r w:rsidRPr="00AD407B">
        <w:rPr>
          <w:sz w:val="26"/>
          <w:szCs w:val="26"/>
        </w:rPr>
        <w:t xml:space="preserve">        </w:t>
      </w:r>
    </w:p>
    <w:p w:rsidR="004334FE" w:rsidRPr="00AD407B" w:rsidRDefault="004334FE" w:rsidP="00FA6458">
      <w:pPr>
        <w:keepNext/>
        <w:numPr>
          <w:ilvl w:val="0"/>
          <w:numId w:val="3"/>
        </w:numPr>
        <w:suppressAutoHyphens w:val="0"/>
        <w:ind w:right="-16"/>
        <w:rPr>
          <w:sz w:val="26"/>
          <w:szCs w:val="26"/>
        </w:rPr>
      </w:pPr>
      <w:r w:rsidRPr="00AD407B">
        <w:rPr>
          <w:sz w:val="26"/>
          <w:szCs w:val="26"/>
        </w:rPr>
        <w:t>Предмет конкурса.</w:t>
      </w:r>
    </w:p>
    <w:p w:rsidR="004334FE" w:rsidRDefault="004334FE" w:rsidP="00AD407B">
      <w:pPr>
        <w:keepNext/>
        <w:suppressAutoHyphens w:val="0"/>
        <w:jc w:val="center"/>
        <w:rPr>
          <w:color w:val="000000"/>
          <w:spacing w:val="-1"/>
          <w:sz w:val="26"/>
          <w:szCs w:val="26"/>
        </w:rPr>
      </w:pPr>
      <w:r w:rsidRPr="00AD407B">
        <w:rPr>
          <w:color w:val="000000"/>
          <w:sz w:val="26"/>
          <w:szCs w:val="26"/>
        </w:rPr>
        <w:t xml:space="preserve">Оказание услуг по осуществлению в </w:t>
      </w:r>
      <w:r w:rsidR="00840110" w:rsidRPr="00AD407B">
        <w:rPr>
          <w:color w:val="000000"/>
          <w:sz w:val="26"/>
          <w:szCs w:val="26"/>
        </w:rPr>
        <w:t>201</w:t>
      </w:r>
      <w:r w:rsidR="00BC05AC" w:rsidRPr="00AD407B">
        <w:rPr>
          <w:color w:val="000000"/>
          <w:sz w:val="26"/>
          <w:szCs w:val="26"/>
        </w:rPr>
        <w:t>9</w:t>
      </w:r>
      <w:r w:rsidRPr="00AD407B">
        <w:rPr>
          <w:color w:val="000000"/>
          <w:sz w:val="26"/>
          <w:szCs w:val="26"/>
        </w:rPr>
        <w:t xml:space="preserve"> году </w:t>
      </w:r>
      <w:r w:rsidR="0059781E" w:rsidRPr="00AD407B">
        <w:rPr>
          <w:sz w:val="26"/>
          <w:szCs w:val="26"/>
        </w:rPr>
        <w:t>санаторно-курортного лечения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</w:t>
      </w:r>
      <w:r w:rsidRPr="00AD407B">
        <w:rPr>
          <w:sz w:val="26"/>
          <w:szCs w:val="26"/>
        </w:rPr>
        <w:t>, по профилю лечения</w:t>
      </w:r>
      <w:r w:rsidR="00B4460C" w:rsidRPr="00AD407B">
        <w:rPr>
          <w:color w:val="000000"/>
          <w:spacing w:val="-1"/>
          <w:sz w:val="26"/>
          <w:szCs w:val="26"/>
        </w:rPr>
        <w:t xml:space="preserve"> заболеваний опорно-двигательной, нервной системы и органов пищеварения.</w:t>
      </w:r>
    </w:p>
    <w:p w:rsidR="00AD407B" w:rsidRPr="00AD407B" w:rsidRDefault="00AD407B" w:rsidP="00AD407B">
      <w:pPr>
        <w:keepNext/>
        <w:suppressAutoHyphens w:val="0"/>
        <w:jc w:val="center"/>
        <w:rPr>
          <w:color w:val="000000"/>
          <w:spacing w:val="-1"/>
          <w:sz w:val="26"/>
          <w:szCs w:val="26"/>
        </w:rPr>
      </w:pPr>
    </w:p>
    <w:p w:rsidR="004334FE" w:rsidRPr="00AD407B" w:rsidRDefault="00FA6458" w:rsidP="00F24752">
      <w:pPr>
        <w:keepNext/>
        <w:suppressAutoHyphens w:val="0"/>
        <w:ind w:right="-16" w:firstLine="720"/>
        <w:jc w:val="center"/>
        <w:rPr>
          <w:color w:val="000000"/>
          <w:sz w:val="26"/>
          <w:szCs w:val="26"/>
        </w:rPr>
      </w:pPr>
      <w:r w:rsidRPr="00AD407B">
        <w:rPr>
          <w:color w:val="000000"/>
          <w:sz w:val="26"/>
          <w:szCs w:val="26"/>
        </w:rPr>
        <w:t xml:space="preserve">                   </w:t>
      </w:r>
      <w:r w:rsidR="004334FE" w:rsidRPr="00AD407B">
        <w:rPr>
          <w:color w:val="000000"/>
          <w:sz w:val="26"/>
          <w:szCs w:val="26"/>
        </w:rPr>
        <w:t>2. Место, сроки, условия оказания услуг</w:t>
      </w:r>
    </w:p>
    <w:p w:rsidR="00E54BF9" w:rsidRPr="009B08A0" w:rsidRDefault="004334FE" w:rsidP="00F24752">
      <w:pPr>
        <w:keepNext/>
        <w:suppressAutoHyphens w:val="0"/>
        <w:ind w:right="-16"/>
        <w:jc w:val="both"/>
        <w:rPr>
          <w:color w:val="000000"/>
          <w:sz w:val="26"/>
          <w:szCs w:val="26"/>
        </w:rPr>
      </w:pPr>
      <w:r w:rsidRPr="00AD407B">
        <w:rPr>
          <w:color w:val="000000"/>
          <w:sz w:val="26"/>
          <w:szCs w:val="26"/>
        </w:rPr>
        <w:t>2.1. Место ока</w:t>
      </w:r>
      <w:r w:rsidR="00B4460C" w:rsidRPr="00AD407B">
        <w:rPr>
          <w:color w:val="000000"/>
          <w:sz w:val="26"/>
          <w:szCs w:val="26"/>
        </w:rPr>
        <w:t xml:space="preserve">зания услуг: </w:t>
      </w:r>
      <w:r w:rsidR="009B08A0" w:rsidRPr="009B08A0">
        <w:rPr>
          <w:color w:val="000000"/>
          <w:sz w:val="26"/>
          <w:szCs w:val="26"/>
        </w:rPr>
        <w:t>Ставропольский край</w:t>
      </w:r>
      <w:r w:rsidR="009B08A0">
        <w:rPr>
          <w:color w:val="000000"/>
          <w:sz w:val="26"/>
          <w:szCs w:val="26"/>
        </w:rPr>
        <w:t>,</w:t>
      </w:r>
      <w:r w:rsidR="009B08A0" w:rsidRPr="009B08A0">
        <w:rPr>
          <w:color w:val="000000"/>
          <w:sz w:val="26"/>
          <w:szCs w:val="26"/>
        </w:rPr>
        <w:t xml:space="preserve"> </w:t>
      </w:r>
      <w:r w:rsidR="00E54BF9" w:rsidRPr="009B08A0">
        <w:rPr>
          <w:color w:val="000000"/>
          <w:sz w:val="26"/>
          <w:szCs w:val="26"/>
        </w:rPr>
        <w:t xml:space="preserve">курортный регион Кавказские минеральные воды </w:t>
      </w:r>
    </w:p>
    <w:p w:rsidR="004334FE" w:rsidRPr="009B08A0" w:rsidRDefault="00E54BF9" w:rsidP="00F24752">
      <w:pPr>
        <w:keepNext/>
        <w:suppressAutoHyphens w:val="0"/>
        <w:ind w:right="-16"/>
        <w:jc w:val="both"/>
        <w:rPr>
          <w:color w:val="000000"/>
          <w:sz w:val="26"/>
          <w:szCs w:val="26"/>
        </w:rPr>
      </w:pPr>
      <w:r w:rsidRPr="009B08A0">
        <w:rPr>
          <w:color w:val="000000"/>
          <w:sz w:val="26"/>
          <w:szCs w:val="26"/>
        </w:rPr>
        <w:t>2.</w:t>
      </w:r>
      <w:r w:rsidR="004334FE" w:rsidRPr="009B08A0">
        <w:rPr>
          <w:color w:val="000000"/>
          <w:sz w:val="26"/>
          <w:szCs w:val="26"/>
        </w:rPr>
        <w:t xml:space="preserve">2. Срок оказания услуг: </w:t>
      </w:r>
      <w:r w:rsidR="00840110" w:rsidRPr="009B08A0">
        <w:rPr>
          <w:color w:val="000000"/>
          <w:sz w:val="26"/>
          <w:szCs w:val="26"/>
        </w:rPr>
        <w:t>201</w:t>
      </w:r>
      <w:r w:rsidR="00BC05AC" w:rsidRPr="009B08A0">
        <w:rPr>
          <w:color w:val="000000"/>
          <w:sz w:val="26"/>
          <w:szCs w:val="26"/>
        </w:rPr>
        <w:t>9</w:t>
      </w:r>
      <w:r w:rsidR="004334FE" w:rsidRPr="009B08A0">
        <w:rPr>
          <w:color w:val="000000"/>
          <w:sz w:val="26"/>
          <w:szCs w:val="26"/>
        </w:rPr>
        <w:t xml:space="preserve"> год</w:t>
      </w:r>
    </w:p>
    <w:p w:rsidR="004334FE" w:rsidRPr="009B08A0" w:rsidRDefault="004334FE" w:rsidP="00F24752">
      <w:pPr>
        <w:keepNext/>
        <w:suppressAutoHyphens w:val="0"/>
        <w:ind w:right="-16"/>
        <w:jc w:val="both"/>
        <w:rPr>
          <w:color w:val="000000"/>
          <w:sz w:val="26"/>
          <w:szCs w:val="26"/>
        </w:rPr>
      </w:pPr>
      <w:r w:rsidRPr="009B08A0">
        <w:rPr>
          <w:color w:val="000000"/>
          <w:sz w:val="26"/>
          <w:szCs w:val="26"/>
        </w:rPr>
        <w:t>2.3. Условия оказания услуг: по согласованному графику заездов.</w:t>
      </w:r>
    </w:p>
    <w:p w:rsidR="006572DD" w:rsidRPr="00AD407B" w:rsidRDefault="006572DD" w:rsidP="00F24752">
      <w:pPr>
        <w:keepNext/>
        <w:suppressAutoHyphens w:val="0"/>
        <w:ind w:right="-16" w:firstLine="720"/>
        <w:jc w:val="center"/>
        <w:rPr>
          <w:color w:val="000000"/>
          <w:sz w:val="26"/>
          <w:szCs w:val="26"/>
        </w:rPr>
      </w:pPr>
    </w:p>
    <w:p w:rsidR="004334FE" w:rsidRPr="00AD407B" w:rsidRDefault="004334FE" w:rsidP="00F24752">
      <w:pPr>
        <w:keepNext/>
        <w:suppressAutoHyphens w:val="0"/>
        <w:ind w:right="-16" w:firstLine="720"/>
        <w:jc w:val="center"/>
        <w:rPr>
          <w:color w:val="000000"/>
          <w:sz w:val="26"/>
          <w:szCs w:val="26"/>
        </w:rPr>
      </w:pPr>
      <w:r w:rsidRPr="00AD407B">
        <w:rPr>
          <w:color w:val="000000"/>
          <w:sz w:val="26"/>
          <w:szCs w:val="26"/>
        </w:rPr>
        <w:t>3. Источник финансирования</w:t>
      </w:r>
    </w:p>
    <w:p w:rsidR="004334FE" w:rsidRPr="00AD407B" w:rsidRDefault="004334FE" w:rsidP="00F24752">
      <w:pPr>
        <w:keepNext/>
        <w:suppressAutoHyphens w:val="0"/>
        <w:ind w:right="-16" w:firstLine="720"/>
        <w:jc w:val="both"/>
        <w:rPr>
          <w:sz w:val="26"/>
          <w:szCs w:val="26"/>
        </w:rPr>
      </w:pPr>
      <w:r w:rsidRPr="00AD407B">
        <w:rPr>
          <w:color w:val="000000"/>
          <w:sz w:val="26"/>
          <w:szCs w:val="26"/>
        </w:rPr>
        <w:t>Источник финансирования</w:t>
      </w:r>
      <w:r w:rsidRPr="00AD407B">
        <w:rPr>
          <w:sz w:val="26"/>
          <w:szCs w:val="26"/>
        </w:rPr>
        <w:t xml:space="preserve">: средства Фонда социального страхования </w:t>
      </w:r>
      <w:proofErr w:type="gramStart"/>
      <w:r w:rsidRPr="00AD407B">
        <w:rPr>
          <w:sz w:val="26"/>
          <w:szCs w:val="26"/>
        </w:rPr>
        <w:t>Российской</w:t>
      </w:r>
      <w:proofErr w:type="gramEnd"/>
      <w:r w:rsidRPr="00AD407B">
        <w:rPr>
          <w:sz w:val="26"/>
          <w:szCs w:val="26"/>
        </w:rPr>
        <w:t xml:space="preserve"> Федерации.</w:t>
      </w:r>
    </w:p>
    <w:p w:rsidR="004334FE" w:rsidRPr="00AD407B" w:rsidRDefault="00FA6458" w:rsidP="00FA6458">
      <w:pPr>
        <w:keepNext/>
        <w:shd w:val="clear" w:color="auto" w:fill="FFFFFF"/>
        <w:suppressAutoHyphens w:val="0"/>
        <w:rPr>
          <w:sz w:val="26"/>
          <w:szCs w:val="26"/>
        </w:rPr>
      </w:pPr>
      <w:r w:rsidRPr="00AD407B">
        <w:rPr>
          <w:sz w:val="26"/>
          <w:szCs w:val="26"/>
        </w:rPr>
        <w:t xml:space="preserve">                                                               </w:t>
      </w:r>
      <w:r w:rsidR="004334FE" w:rsidRPr="00AD407B">
        <w:rPr>
          <w:sz w:val="26"/>
          <w:szCs w:val="26"/>
        </w:rPr>
        <w:t xml:space="preserve">4. Порядок оплаты </w:t>
      </w:r>
    </w:p>
    <w:p w:rsidR="00BB0027" w:rsidRPr="00AD407B" w:rsidRDefault="00BB0027" w:rsidP="00BB0027">
      <w:pPr>
        <w:pStyle w:val="a6"/>
        <w:keepNext/>
        <w:suppressAutoHyphens w:val="0"/>
        <w:ind w:firstLine="720"/>
        <w:rPr>
          <w:sz w:val="26"/>
          <w:szCs w:val="26"/>
        </w:rPr>
      </w:pPr>
      <w:r w:rsidRPr="00AD407B">
        <w:rPr>
          <w:sz w:val="26"/>
          <w:szCs w:val="26"/>
        </w:rP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будет </w:t>
      </w:r>
      <w:r w:rsidR="00E927BC" w:rsidRPr="00AD407B">
        <w:rPr>
          <w:sz w:val="26"/>
          <w:szCs w:val="26"/>
        </w:rPr>
        <w:t>осуществляться</w:t>
      </w:r>
      <w:r w:rsidRPr="00AD407B">
        <w:rPr>
          <w:sz w:val="26"/>
          <w:szCs w:val="26"/>
        </w:rPr>
        <w:t xml:space="preserve"> помесячно </w:t>
      </w:r>
      <w:r w:rsidRPr="00AD407B">
        <w:rPr>
          <w:bCs/>
          <w:color w:val="000000"/>
          <w:sz w:val="26"/>
          <w:szCs w:val="26"/>
        </w:rPr>
        <w:t xml:space="preserve">в размере стоимости оказанных услуг, в течение 10 </w:t>
      </w:r>
      <w:r w:rsidR="00E927BC" w:rsidRPr="00AD407B">
        <w:rPr>
          <w:bCs/>
          <w:color w:val="000000"/>
          <w:sz w:val="26"/>
          <w:szCs w:val="26"/>
        </w:rPr>
        <w:t>рабочих</w:t>
      </w:r>
      <w:r w:rsidRPr="00AD407B">
        <w:rPr>
          <w:bCs/>
          <w:color w:val="000000"/>
          <w:sz w:val="26"/>
          <w:szCs w:val="26"/>
        </w:rPr>
        <w:t xml:space="preserve"> дней с</w:t>
      </w:r>
      <w:r w:rsidR="005877C4" w:rsidRPr="00AD407B">
        <w:rPr>
          <w:bCs/>
          <w:color w:val="000000"/>
          <w:sz w:val="26"/>
          <w:szCs w:val="26"/>
        </w:rPr>
        <w:t xml:space="preserve"> момента предоставления </w:t>
      </w:r>
      <w:r w:rsidRPr="00AD407B">
        <w:rPr>
          <w:bCs/>
          <w:color w:val="000000"/>
          <w:sz w:val="26"/>
          <w:szCs w:val="26"/>
        </w:rPr>
        <w:t>надлежащ</w:t>
      </w:r>
      <w:r w:rsidR="0059781E" w:rsidRPr="00AD407B">
        <w:rPr>
          <w:bCs/>
          <w:color w:val="000000"/>
          <w:sz w:val="26"/>
          <w:szCs w:val="26"/>
        </w:rPr>
        <w:t xml:space="preserve">им </w:t>
      </w:r>
      <w:r w:rsidR="0037022B" w:rsidRPr="00AD407B">
        <w:rPr>
          <w:bCs/>
          <w:color w:val="000000"/>
          <w:sz w:val="26"/>
          <w:szCs w:val="26"/>
        </w:rPr>
        <w:t>образом</w:t>
      </w:r>
      <w:r w:rsidR="0059781E" w:rsidRPr="00AD407B">
        <w:rPr>
          <w:bCs/>
          <w:color w:val="000000"/>
          <w:sz w:val="26"/>
          <w:szCs w:val="26"/>
        </w:rPr>
        <w:t xml:space="preserve"> </w:t>
      </w:r>
      <w:r w:rsidRPr="00AD407B">
        <w:rPr>
          <w:bCs/>
          <w:color w:val="000000"/>
          <w:sz w:val="26"/>
          <w:szCs w:val="26"/>
        </w:rPr>
        <w:t>оформленных финансовых и отчетных документов</w:t>
      </w:r>
      <w:r w:rsidR="0037022B" w:rsidRPr="00AD407B">
        <w:rPr>
          <w:bCs/>
          <w:color w:val="000000"/>
          <w:sz w:val="26"/>
          <w:szCs w:val="26"/>
        </w:rPr>
        <w:t xml:space="preserve"> </w:t>
      </w:r>
      <w:r w:rsidRPr="00AD407B">
        <w:rPr>
          <w:bCs/>
          <w:color w:val="000000"/>
          <w:sz w:val="26"/>
          <w:szCs w:val="26"/>
        </w:rPr>
        <w:t>(</w:t>
      </w:r>
      <w:r w:rsidR="0037022B" w:rsidRPr="00AD407B">
        <w:rPr>
          <w:bCs/>
          <w:color w:val="000000"/>
          <w:sz w:val="26"/>
          <w:szCs w:val="26"/>
        </w:rPr>
        <w:t xml:space="preserve">счет, </w:t>
      </w:r>
      <w:r w:rsidRPr="00AD407B">
        <w:rPr>
          <w:bCs/>
          <w:color w:val="000000"/>
          <w:sz w:val="26"/>
          <w:szCs w:val="26"/>
        </w:rPr>
        <w:t>реестры, отрывные талоны к путевкам</w:t>
      </w:r>
      <w:r w:rsidR="0037022B" w:rsidRPr="00AD407B">
        <w:rPr>
          <w:bCs/>
          <w:color w:val="000000"/>
          <w:sz w:val="26"/>
          <w:szCs w:val="26"/>
        </w:rPr>
        <w:t xml:space="preserve"> и т.д.</w:t>
      </w:r>
      <w:r w:rsidRPr="00AD407B">
        <w:rPr>
          <w:bCs/>
          <w:color w:val="000000"/>
          <w:sz w:val="26"/>
          <w:szCs w:val="26"/>
        </w:rPr>
        <w:t>). Оплата путевок со сроками заездов в декабре 201</w:t>
      </w:r>
      <w:r w:rsidR="00BC05AC" w:rsidRPr="00AD407B">
        <w:rPr>
          <w:bCs/>
          <w:color w:val="000000"/>
          <w:sz w:val="26"/>
          <w:szCs w:val="26"/>
        </w:rPr>
        <w:t>9</w:t>
      </w:r>
      <w:r w:rsidRPr="00AD407B">
        <w:rPr>
          <w:bCs/>
          <w:color w:val="000000"/>
          <w:sz w:val="26"/>
          <w:szCs w:val="26"/>
        </w:rPr>
        <w:t xml:space="preserve"> года будет осуществляться по факту выдачи путевок застрахованным не позднее 25.12.201</w:t>
      </w:r>
      <w:r w:rsidR="00BC05AC" w:rsidRPr="00AD407B">
        <w:rPr>
          <w:bCs/>
          <w:color w:val="000000"/>
          <w:sz w:val="26"/>
          <w:szCs w:val="26"/>
        </w:rPr>
        <w:t>9</w:t>
      </w:r>
      <w:r w:rsidRPr="00AD407B">
        <w:rPr>
          <w:bCs/>
          <w:color w:val="000000"/>
          <w:sz w:val="26"/>
          <w:szCs w:val="26"/>
        </w:rPr>
        <w:t>.</w:t>
      </w:r>
    </w:p>
    <w:p w:rsidR="006572DD" w:rsidRPr="00AD407B" w:rsidRDefault="006572DD" w:rsidP="00F24752">
      <w:pPr>
        <w:keepNext/>
        <w:suppressAutoHyphens w:val="0"/>
        <w:ind w:right="-16"/>
        <w:jc w:val="center"/>
        <w:rPr>
          <w:sz w:val="26"/>
          <w:szCs w:val="26"/>
        </w:rPr>
      </w:pPr>
    </w:p>
    <w:p w:rsidR="004334FE" w:rsidRPr="00AD407B" w:rsidRDefault="004334FE" w:rsidP="00F24752">
      <w:pPr>
        <w:keepNext/>
        <w:suppressAutoHyphens w:val="0"/>
        <w:ind w:right="-16"/>
        <w:jc w:val="center"/>
        <w:rPr>
          <w:sz w:val="26"/>
          <w:szCs w:val="26"/>
        </w:rPr>
      </w:pPr>
      <w:r w:rsidRPr="00AD407B">
        <w:rPr>
          <w:sz w:val="26"/>
          <w:szCs w:val="26"/>
        </w:rPr>
        <w:t xml:space="preserve">5. Объем оказания услуг, начальная (максимальная) цена контракта (цена лота), </w:t>
      </w:r>
    </w:p>
    <w:p w:rsidR="004334FE" w:rsidRPr="00AD407B" w:rsidRDefault="004334FE" w:rsidP="00F24752">
      <w:pPr>
        <w:keepNext/>
        <w:suppressAutoHyphens w:val="0"/>
        <w:ind w:right="-16"/>
        <w:jc w:val="center"/>
        <w:rPr>
          <w:sz w:val="26"/>
          <w:szCs w:val="26"/>
        </w:rPr>
      </w:pPr>
      <w:r w:rsidRPr="00AD407B">
        <w:rPr>
          <w:sz w:val="26"/>
          <w:szCs w:val="26"/>
        </w:rPr>
        <w:t>начальная (максимальная) цена единицы услуги:</w:t>
      </w:r>
    </w:p>
    <w:p w:rsidR="009E71C1" w:rsidRPr="00AD407B" w:rsidRDefault="009E71C1" w:rsidP="000D2DB0">
      <w:pPr>
        <w:keepNext/>
        <w:ind w:right="-16" w:firstLine="708"/>
        <w:jc w:val="both"/>
        <w:rPr>
          <w:color w:val="000000"/>
          <w:sz w:val="26"/>
          <w:szCs w:val="26"/>
        </w:rPr>
      </w:pPr>
      <w:r w:rsidRPr="00AD407B">
        <w:rPr>
          <w:color w:val="000000"/>
          <w:sz w:val="26"/>
          <w:szCs w:val="26"/>
        </w:rPr>
        <w:t xml:space="preserve">Количество путевок – </w:t>
      </w:r>
      <w:r w:rsidR="005877C4" w:rsidRPr="00AD407B">
        <w:rPr>
          <w:color w:val="000000"/>
          <w:sz w:val="26"/>
          <w:szCs w:val="26"/>
        </w:rPr>
        <w:t xml:space="preserve">30 штук </w:t>
      </w:r>
      <w:r w:rsidRPr="00AD407B">
        <w:rPr>
          <w:color w:val="000000"/>
          <w:sz w:val="26"/>
          <w:szCs w:val="26"/>
        </w:rPr>
        <w:t>для застрахованных  лиц, пострадавших на производстве</w:t>
      </w:r>
      <w:r w:rsidR="005877C4" w:rsidRPr="00AD407B">
        <w:rPr>
          <w:color w:val="000000"/>
          <w:sz w:val="26"/>
          <w:szCs w:val="26"/>
        </w:rPr>
        <w:t xml:space="preserve"> (лечение, питание, проживание).</w:t>
      </w:r>
    </w:p>
    <w:p w:rsidR="009E71C1" w:rsidRPr="00AD407B" w:rsidRDefault="009E71C1" w:rsidP="009E71C1">
      <w:pPr>
        <w:keepNext/>
        <w:shd w:val="clear" w:color="auto" w:fill="FFFFFF"/>
        <w:suppressAutoHyphens w:val="0"/>
        <w:ind w:right="43"/>
        <w:jc w:val="both"/>
        <w:rPr>
          <w:color w:val="000000"/>
          <w:sz w:val="26"/>
          <w:szCs w:val="26"/>
        </w:rPr>
      </w:pPr>
      <w:r w:rsidRPr="00AD407B">
        <w:rPr>
          <w:color w:val="000000"/>
          <w:sz w:val="26"/>
          <w:szCs w:val="26"/>
        </w:rPr>
        <w:t>Срок санаторного лечения – 21 день.</w:t>
      </w:r>
    </w:p>
    <w:p w:rsidR="00AD407B" w:rsidRDefault="004334FE" w:rsidP="00AD407B">
      <w:pPr>
        <w:ind w:firstLine="708"/>
        <w:rPr>
          <w:sz w:val="26"/>
          <w:szCs w:val="26"/>
        </w:rPr>
      </w:pPr>
      <w:r w:rsidRPr="00AD407B">
        <w:rPr>
          <w:sz w:val="26"/>
          <w:szCs w:val="26"/>
        </w:rPr>
        <w:t>6. Обеспечение заявки</w:t>
      </w:r>
      <w:r w:rsidR="006572DD" w:rsidRPr="00AD407B">
        <w:rPr>
          <w:sz w:val="26"/>
          <w:szCs w:val="26"/>
        </w:rPr>
        <w:t>, обеспечение исполнения государственного контракта.</w:t>
      </w:r>
    </w:p>
    <w:p w:rsidR="00AD407B" w:rsidRDefault="006572DD" w:rsidP="00AD407B">
      <w:pPr>
        <w:ind w:firstLine="708"/>
        <w:rPr>
          <w:sz w:val="26"/>
          <w:szCs w:val="26"/>
        </w:rPr>
      </w:pPr>
      <w:r w:rsidRPr="00AD407B">
        <w:rPr>
          <w:sz w:val="26"/>
          <w:szCs w:val="26"/>
        </w:rPr>
        <w:t xml:space="preserve">Обеспечения заявки на участие в конкурсе: </w:t>
      </w:r>
      <w:r w:rsidR="00B64A1E" w:rsidRPr="00AD407B">
        <w:rPr>
          <w:sz w:val="26"/>
          <w:szCs w:val="26"/>
        </w:rPr>
        <w:t>1</w:t>
      </w:r>
      <w:r w:rsidRPr="00AD407B">
        <w:rPr>
          <w:bCs/>
          <w:sz w:val="26"/>
          <w:szCs w:val="26"/>
        </w:rPr>
        <w:t xml:space="preserve">% </w:t>
      </w:r>
      <w:r w:rsidRPr="00AD407B">
        <w:rPr>
          <w:sz w:val="26"/>
          <w:szCs w:val="26"/>
        </w:rPr>
        <w:t>начальной (максимальной) цены контракта.</w:t>
      </w:r>
    </w:p>
    <w:p w:rsidR="00AD407B" w:rsidRDefault="006572DD" w:rsidP="00AD407B">
      <w:pPr>
        <w:ind w:firstLine="708"/>
        <w:rPr>
          <w:sz w:val="26"/>
          <w:szCs w:val="26"/>
        </w:rPr>
      </w:pPr>
      <w:r w:rsidRPr="00AD407B">
        <w:rPr>
          <w:sz w:val="26"/>
          <w:szCs w:val="26"/>
        </w:rPr>
        <w:t xml:space="preserve">Обеспечение исполнения государственного контракта: </w:t>
      </w:r>
      <w:r w:rsidR="00586862" w:rsidRPr="00AD407B">
        <w:rPr>
          <w:sz w:val="26"/>
          <w:szCs w:val="26"/>
        </w:rPr>
        <w:t>5</w:t>
      </w:r>
      <w:r w:rsidRPr="00AD407B">
        <w:rPr>
          <w:sz w:val="26"/>
          <w:szCs w:val="26"/>
        </w:rPr>
        <w:t>% начальной (максимальной) цены контракта.</w:t>
      </w:r>
    </w:p>
    <w:p w:rsidR="00251C73" w:rsidRDefault="004334FE" w:rsidP="00251C73">
      <w:pPr>
        <w:ind w:firstLine="708"/>
        <w:jc w:val="center"/>
        <w:rPr>
          <w:sz w:val="26"/>
          <w:szCs w:val="26"/>
        </w:rPr>
      </w:pPr>
      <w:r w:rsidRPr="00AD407B">
        <w:rPr>
          <w:sz w:val="26"/>
          <w:szCs w:val="26"/>
        </w:rPr>
        <w:t>7.Технические требования</w:t>
      </w:r>
    </w:p>
    <w:p w:rsidR="007D4EA5" w:rsidRPr="004D41A3" w:rsidRDefault="00251C73" w:rsidP="00251C73">
      <w:pPr>
        <w:ind w:firstLine="708"/>
        <w:jc w:val="both"/>
        <w:rPr>
          <w:sz w:val="26"/>
          <w:szCs w:val="26"/>
        </w:rPr>
      </w:pPr>
      <w:r w:rsidRPr="004D41A3">
        <w:rPr>
          <w:sz w:val="26"/>
          <w:szCs w:val="26"/>
        </w:rPr>
        <w:t xml:space="preserve">Санаторно-курортное лечение должно осуществляться в условиях климатического и бальнеологического курорта  Железноводск. </w:t>
      </w:r>
      <w:r w:rsidR="007D4EA5" w:rsidRPr="004D41A3">
        <w:rPr>
          <w:sz w:val="26"/>
          <w:szCs w:val="26"/>
        </w:rPr>
        <w:t xml:space="preserve">Предоставление услуг по </w:t>
      </w:r>
      <w:r w:rsidR="00B335E0" w:rsidRPr="004D41A3">
        <w:rPr>
          <w:sz w:val="26"/>
          <w:szCs w:val="26"/>
        </w:rPr>
        <w:t xml:space="preserve">санаторно-курортному лечению </w:t>
      </w:r>
      <w:r w:rsidR="007D4EA5" w:rsidRPr="004D41A3">
        <w:rPr>
          <w:sz w:val="26"/>
          <w:szCs w:val="26"/>
        </w:rPr>
        <w:t>должно осуществляться в соответствии со следующим</w:t>
      </w:r>
      <w:r w:rsidRPr="004D41A3">
        <w:rPr>
          <w:sz w:val="26"/>
          <w:szCs w:val="26"/>
        </w:rPr>
        <w:t>и</w:t>
      </w:r>
      <w:r w:rsidR="007D4EA5" w:rsidRPr="004D41A3">
        <w:rPr>
          <w:sz w:val="26"/>
          <w:szCs w:val="26"/>
        </w:rPr>
        <w:t xml:space="preserve"> графиками: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4"/>
        <w:gridCol w:w="1418"/>
        <w:gridCol w:w="1701"/>
        <w:gridCol w:w="1559"/>
        <w:gridCol w:w="1559"/>
        <w:gridCol w:w="1925"/>
      </w:tblGrid>
      <w:tr w:rsidR="000D2DB0" w:rsidRPr="00AD407B" w:rsidTr="00AD407B">
        <w:trPr>
          <w:cantSplit/>
          <w:trHeight w:val="20"/>
        </w:trPr>
        <w:tc>
          <w:tcPr>
            <w:tcW w:w="7941" w:type="dxa"/>
            <w:gridSpan w:val="5"/>
            <w:vAlign w:val="center"/>
          </w:tcPr>
          <w:p w:rsidR="000D2DB0" w:rsidRPr="00AD407B" w:rsidRDefault="000D2DB0" w:rsidP="00B335E0">
            <w:pPr>
              <w:pStyle w:val="210"/>
              <w:keepNext/>
              <w:suppressAutoHyphens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Количество путевок п</w:t>
            </w:r>
            <w:r w:rsidR="00B335E0" w:rsidRPr="00AD407B">
              <w:rPr>
                <w:sz w:val="26"/>
                <w:szCs w:val="26"/>
              </w:rPr>
              <w:t xml:space="preserve">о месяцам (для </w:t>
            </w:r>
            <w:proofErr w:type="gramStart"/>
            <w:r w:rsidR="00B335E0" w:rsidRPr="00AD407B">
              <w:rPr>
                <w:sz w:val="26"/>
                <w:szCs w:val="26"/>
              </w:rPr>
              <w:t>застрахованного</w:t>
            </w:r>
            <w:proofErr w:type="gramEnd"/>
            <w:r w:rsidR="00B335E0" w:rsidRPr="00AD407B">
              <w:rPr>
                <w:sz w:val="26"/>
                <w:szCs w:val="26"/>
              </w:rPr>
              <w:t>)</w:t>
            </w:r>
          </w:p>
        </w:tc>
        <w:tc>
          <w:tcPr>
            <w:tcW w:w="1925" w:type="dxa"/>
            <w:vAlign w:val="center"/>
          </w:tcPr>
          <w:p w:rsidR="000D2DB0" w:rsidRPr="00AD407B" w:rsidRDefault="000D2DB0" w:rsidP="00C63B24">
            <w:pPr>
              <w:pStyle w:val="210"/>
              <w:keepNext/>
              <w:snapToGrid w:val="0"/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Всего</w:t>
            </w:r>
          </w:p>
        </w:tc>
      </w:tr>
      <w:tr w:rsidR="005A67D1" w:rsidRPr="00AD407B" w:rsidTr="00AD407B">
        <w:trPr>
          <w:cantSplit/>
          <w:trHeight w:val="20"/>
        </w:trPr>
        <w:tc>
          <w:tcPr>
            <w:tcW w:w="1704" w:type="dxa"/>
            <w:shd w:val="clear" w:color="auto" w:fill="auto"/>
            <w:vAlign w:val="center"/>
          </w:tcPr>
          <w:p w:rsidR="005A67D1" w:rsidRPr="00AD407B" w:rsidRDefault="005A67D1" w:rsidP="00AA701A">
            <w:pPr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7D1" w:rsidRPr="00AD407B" w:rsidRDefault="005A67D1" w:rsidP="005F2179">
            <w:pPr>
              <w:pStyle w:val="af0"/>
              <w:keepNext/>
              <w:snapToGrid w:val="0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июнь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D1" w:rsidRPr="00AD407B" w:rsidRDefault="005A67D1" w:rsidP="005F2179">
            <w:pPr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июль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7D1" w:rsidRPr="00AD407B" w:rsidRDefault="005A67D1" w:rsidP="005F2179">
            <w:pPr>
              <w:pStyle w:val="af0"/>
              <w:keepNext/>
              <w:snapToGrid w:val="0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7D1" w:rsidRPr="00AD407B" w:rsidRDefault="005A67D1" w:rsidP="005F2179">
            <w:pPr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сентябрь</w:t>
            </w:r>
          </w:p>
        </w:tc>
        <w:tc>
          <w:tcPr>
            <w:tcW w:w="1925" w:type="dxa"/>
            <w:vAlign w:val="center"/>
          </w:tcPr>
          <w:p w:rsidR="005A67D1" w:rsidRPr="00AD407B" w:rsidRDefault="005A67D1" w:rsidP="005A67D1">
            <w:pPr>
              <w:pStyle w:val="210"/>
              <w:keepNext/>
              <w:suppressAutoHyphens w:val="0"/>
              <w:snapToGrid w:val="0"/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5A67D1" w:rsidRPr="00AD407B" w:rsidTr="00AD407B">
        <w:tc>
          <w:tcPr>
            <w:tcW w:w="1704" w:type="dxa"/>
            <w:shd w:val="clear" w:color="auto" w:fill="auto"/>
            <w:vAlign w:val="center"/>
          </w:tcPr>
          <w:p w:rsidR="005A67D1" w:rsidRPr="00AD407B" w:rsidRDefault="005A67D1" w:rsidP="005F2179">
            <w:pPr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7D1" w:rsidRPr="00AD407B" w:rsidRDefault="005A67D1" w:rsidP="005F2179">
            <w:pPr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D1" w:rsidRPr="00AD407B" w:rsidRDefault="005A67D1" w:rsidP="005F2179">
            <w:pPr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7D1" w:rsidRPr="00AD407B" w:rsidRDefault="005A67D1" w:rsidP="005F2179">
            <w:pPr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7D1" w:rsidRPr="00AD407B" w:rsidRDefault="005A67D1" w:rsidP="005F2179">
            <w:pPr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6</w:t>
            </w:r>
          </w:p>
        </w:tc>
        <w:tc>
          <w:tcPr>
            <w:tcW w:w="1925" w:type="dxa"/>
            <w:vAlign w:val="center"/>
          </w:tcPr>
          <w:p w:rsidR="005A67D1" w:rsidRPr="00AD407B" w:rsidRDefault="005A67D1" w:rsidP="006D2A03">
            <w:pPr>
              <w:pStyle w:val="210"/>
              <w:keepNext/>
              <w:suppressAutoHyphens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D407B">
              <w:rPr>
                <w:sz w:val="26"/>
                <w:szCs w:val="26"/>
              </w:rPr>
              <w:t>30</w:t>
            </w:r>
          </w:p>
        </w:tc>
      </w:tr>
    </w:tbl>
    <w:p w:rsidR="007D4EA5" w:rsidRPr="00AD407B" w:rsidRDefault="007D4EA5" w:rsidP="00F24752">
      <w:pPr>
        <w:keepNext/>
        <w:suppressAutoHyphens w:val="0"/>
        <w:ind w:right="21" w:firstLine="720"/>
        <w:jc w:val="both"/>
        <w:rPr>
          <w:bCs/>
          <w:sz w:val="26"/>
          <w:szCs w:val="26"/>
        </w:rPr>
      </w:pPr>
      <w:r w:rsidRPr="00AD407B">
        <w:rPr>
          <w:bCs/>
          <w:sz w:val="26"/>
          <w:szCs w:val="26"/>
        </w:rPr>
        <w:t xml:space="preserve">При изменении у Заказчика фактической потребности в путевках с учетом заявлений застрахованных граждан, пострадавших на производстве, Участник </w:t>
      </w:r>
      <w:r w:rsidR="001A31EE" w:rsidRPr="00AD407B">
        <w:rPr>
          <w:bCs/>
          <w:sz w:val="26"/>
          <w:szCs w:val="26"/>
        </w:rPr>
        <w:t>закупки</w:t>
      </w:r>
      <w:r w:rsidRPr="00AD407B">
        <w:rPr>
          <w:bCs/>
          <w:sz w:val="26"/>
          <w:szCs w:val="26"/>
        </w:rPr>
        <w:t xml:space="preserve"> должен иметь возможность перенести сроки предоставления услуг на другие периоды, но не позднее </w:t>
      </w:r>
      <w:r w:rsidR="00F63980" w:rsidRPr="00AD407B">
        <w:rPr>
          <w:bCs/>
          <w:sz w:val="26"/>
          <w:szCs w:val="26"/>
        </w:rPr>
        <w:t>05</w:t>
      </w:r>
      <w:r w:rsidRPr="00AD407B">
        <w:rPr>
          <w:bCs/>
          <w:sz w:val="26"/>
          <w:szCs w:val="26"/>
        </w:rPr>
        <w:t xml:space="preserve"> декабря </w:t>
      </w:r>
      <w:r w:rsidR="00F63980" w:rsidRPr="00AD407B">
        <w:rPr>
          <w:bCs/>
          <w:sz w:val="26"/>
          <w:szCs w:val="26"/>
        </w:rPr>
        <w:t>201</w:t>
      </w:r>
      <w:r w:rsidR="00BC05AC" w:rsidRPr="00AD407B">
        <w:rPr>
          <w:bCs/>
          <w:sz w:val="26"/>
          <w:szCs w:val="26"/>
        </w:rPr>
        <w:t>9</w:t>
      </w:r>
      <w:r w:rsidRPr="00AD407B">
        <w:rPr>
          <w:bCs/>
          <w:sz w:val="26"/>
          <w:szCs w:val="26"/>
        </w:rPr>
        <w:t xml:space="preserve"> года.</w:t>
      </w:r>
    </w:p>
    <w:p w:rsidR="0096696F" w:rsidRPr="00AD407B" w:rsidRDefault="004334FE" w:rsidP="0096696F">
      <w:pPr>
        <w:keepNext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407B">
        <w:rPr>
          <w:sz w:val="26"/>
          <w:szCs w:val="26"/>
        </w:rPr>
        <w:t xml:space="preserve">Услуги по </w:t>
      </w:r>
      <w:r w:rsidR="00EF461D" w:rsidRPr="00AD407B">
        <w:rPr>
          <w:sz w:val="26"/>
          <w:szCs w:val="26"/>
        </w:rPr>
        <w:t>санаторно-курортному лечению</w:t>
      </w:r>
      <w:r w:rsidRPr="00AD407B">
        <w:rPr>
          <w:sz w:val="26"/>
          <w:szCs w:val="26"/>
        </w:rPr>
        <w:t xml:space="preserve"> </w:t>
      </w:r>
      <w:r w:rsidRPr="00AD407B">
        <w:rPr>
          <w:color w:val="000000"/>
          <w:sz w:val="26"/>
          <w:szCs w:val="26"/>
        </w:rPr>
        <w:t>лиц</w:t>
      </w:r>
      <w:r w:rsidRPr="00AD407B">
        <w:rPr>
          <w:sz w:val="26"/>
          <w:szCs w:val="26"/>
        </w:rPr>
        <w:t>, пострадавших вследствие несчастных случаев на производстве и профессиональных заболеваний, должн</w:t>
      </w:r>
      <w:r w:rsidR="009F7DE9" w:rsidRPr="00AD407B">
        <w:rPr>
          <w:sz w:val="26"/>
          <w:szCs w:val="26"/>
        </w:rPr>
        <w:t>ы осуществляться при налич</w:t>
      </w:r>
      <w:proofErr w:type="gramStart"/>
      <w:r w:rsidR="009F7DE9" w:rsidRPr="00AD407B">
        <w:rPr>
          <w:sz w:val="26"/>
          <w:szCs w:val="26"/>
        </w:rPr>
        <w:t>ии у у</w:t>
      </w:r>
      <w:proofErr w:type="gramEnd"/>
      <w:r w:rsidRPr="00AD407B">
        <w:rPr>
          <w:sz w:val="26"/>
          <w:szCs w:val="26"/>
        </w:rPr>
        <w:t xml:space="preserve">частника </w:t>
      </w:r>
      <w:r w:rsidR="001A31EE" w:rsidRPr="00AD407B">
        <w:rPr>
          <w:sz w:val="26"/>
          <w:szCs w:val="26"/>
        </w:rPr>
        <w:t>закупки</w:t>
      </w:r>
      <w:r w:rsidRPr="00AD407B">
        <w:rPr>
          <w:sz w:val="26"/>
          <w:szCs w:val="26"/>
        </w:rPr>
        <w:t xml:space="preserve"> лицензии на осуществление медицинской деятельности</w:t>
      </w:r>
      <w:r w:rsidR="0096696F" w:rsidRPr="00AD407B">
        <w:rPr>
          <w:sz w:val="26"/>
          <w:szCs w:val="26"/>
        </w:rPr>
        <w:t>,</w:t>
      </w:r>
      <w:r w:rsidRPr="00AD407B">
        <w:rPr>
          <w:sz w:val="26"/>
          <w:szCs w:val="26"/>
        </w:rPr>
        <w:t xml:space="preserve"> </w:t>
      </w:r>
      <w:r w:rsidR="0096696F" w:rsidRPr="00AD407B">
        <w:rPr>
          <w:sz w:val="26"/>
          <w:szCs w:val="26"/>
          <w:lang w:eastAsia="ru-RU"/>
        </w:rPr>
        <w:t xml:space="preserve">включающей следующие работы (услуги) при санаторно-курортном лечении: </w:t>
      </w:r>
    </w:p>
    <w:p w:rsidR="0055580E" w:rsidRPr="00AD407B" w:rsidRDefault="0055580E" w:rsidP="0055580E">
      <w:pPr>
        <w:keepNext/>
        <w:suppressAutoHyphens w:val="0"/>
        <w:ind w:firstLine="708"/>
        <w:jc w:val="both"/>
        <w:rPr>
          <w:color w:val="000000"/>
          <w:spacing w:val="-1"/>
          <w:sz w:val="26"/>
          <w:szCs w:val="26"/>
        </w:rPr>
      </w:pPr>
      <w:r w:rsidRPr="00AD407B">
        <w:rPr>
          <w:sz w:val="26"/>
          <w:szCs w:val="26"/>
          <w:lang w:eastAsia="ru-RU"/>
        </w:rPr>
        <w:t xml:space="preserve">- </w:t>
      </w:r>
      <w:r w:rsidR="0096696F" w:rsidRPr="00AD407B">
        <w:rPr>
          <w:sz w:val="26"/>
          <w:szCs w:val="26"/>
          <w:lang w:eastAsia="ru-RU"/>
        </w:rPr>
        <w:t xml:space="preserve">по </w:t>
      </w:r>
      <w:r w:rsidR="009F7DE9" w:rsidRPr="00AD407B">
        <w:rPr>
          <w:sz w:val="26"/>
          <w:szCs w:val="26"/>
          <w:lang w:eastAsia="ru-RU"/>
        </w:rPr>
        <w:t>проф</w:t>
      </w:r>
      <w:r w:rsidR="00531EF4">
        <w:rPr>
          <w:sz w:val="26"/>
          <w:szCs w:val="26"/>
          <w:lang w:eastAsia="ru-RU"/>
        </w:rPr>
        <w:t>.</w:t>
      </w:r>
      <w:r w:rsidR="009F7DE9" w:rsidRPr="00AD407B">
        <w:rPr>
          <w:sz w:val="26"/>
          <w:szCs w:val="26"/>
          <w:lang w:eastAsia="ru-RU"/>
        </w:rPr>
        <w:t xml:space="preserve"> патологии, по </w:t>
      </w:r>
      <w:r w:rsidRPr="00AD407B">
        <w:rPr>
          <w:color w:val="000000"/>
          <w:spacing w:val="-1"/>
          <w:sz w:val="26"/>
          <w:szCs w:val="26"/>
        </w:rPr>
        <w:t>опорно-двигательной и нервной системе и органов пищеварения.</w:t>
      </w:r>
    </w:p>
    <w:p w:rsidR="004334FE" w:rsidRPr="00AD407B" w:rsidRDefault="004334FE" w:rsidP="0055580E">
      <w:pPr>
        <w:keepNext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07B">
        <w:rPr>
          <w:sz w:val="26"/>
          <w:szCs w:val="26"/>
        </w:rPr>
        <w:t xml:space="preserve">Услуги по </w:t>
      </w:r>
      <w:r w:rsidR="00EF461D" w:rsidRPr="00AD407B">
        <w:rPr>
          <w:sz w:val="26"/>
          <w:szCs w:val="26"/>
        </w:rPr>
        <w:t xml:space="preserve">санаторно-курортному лечению </w:t>
      </w:r>
      <w:r w:rsidRPr="00AD407B">
        <w:rPr>
          <w:color w:val="000000"/>
          <w:sz w:val="26"/>
          <w:szCs w:val="26"/>
        </w:rPr>
        <w:t>лиц</w:t>
      </w:r>
      <w:r w:rsidRPr="00AD407B">
        <w:rPr>
          <w:sz w:val="26"/>
          <w:szCs w:val="26"/>
        </w:rPr>
        <w:t>, пострадавших вследствие несчастных случаев на производстве и профессиональных заболеваний, должны быть оказаны в соответствии с Методическими указаниями Минздрава России от 02.10.2001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334FE" w:rsidRPr="00AD407B" w:rsidRDefault="004334FE" w:rsidP="00F24752">
      <w:pPr>
        <w:keepNext/>
        <w:suppressAutoHyphens w:val="0"/>
        <w:ind w:right="-16" w:firstLine="720"/>
        <w:jc w:val="both"/>
        <w:rPr>
          <w:bCs/>
          <w:color w:val="000000"/>
          <w:sz w:val="26"/>
          <w:szCs w:val="26"/>
        </w:rPr>
      </w:pPr>
      <w:r w:rsidRPr="00AD407B">
        <w:rPr>
          <w:color w:val="000000"/>
          <w:sz w:val="26"/>
          <w:szCs w:val="26"/>
        </w:rPr>
        <w:t xml:space="preserve">Оказание услуг </w:t>
      </w:r>
      <w:r w:rsidRPr="00AD407B">
        <w:rPr>
          <w:sz w:val="26"/>
          <w:szCs w:val="26"/>
        </w:rPr>
        <w:t xml:space="preserve">должно соответствовать </w:t>
      </w:r>
      <w:r w:rsidRPr="00AD407B">
        <w:rPr>
          <w:bCs/>
          <w:sz w:val="26"/>
          <w:szCs w:val="26"/>
        </w:rPr>
        <w:t xml:space="preserve">Стандартам санаторно-курортного лечения, утвержденным приказами </w:t>
      </w:r>
      <w:r w:rsidRPr="00AD407B">
        <w:rPr>
          <w:bCs/>
          <w:color w:val="000000"/>
          <w:sz w:val="26"/>
          <w:szCs w:val="26"/>
        </w:rPr>
        <w:t>Министерства здравоохранения и социального развития Российской Федерации:</w:t>
      </w:r>
    </w:p>
    <w:p w:rsidR="004334FE" w:rsidRPr="00AD407B" w:rsidRDefault="004334FE" w:rsidP="00C069AB">
      <w:pPr>
        <w:pStyle w:val="ConsPlusNormal"/>
        <w:keepNext/>
        <w:widowControl/>
        <w:suppressAutoHyphens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407B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AD407B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AD407B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AD407B">
        <w:rPr>
          <w:rFonts w:ascii="Times New Roman" w:hAnsi="Times New Roman" w:cs="Times New Roman"/>
          <w:sz w:val="26"/>
          <w:szCs w:val="26"/>
        </w:rPr>
        <w:t xml:space="preserve"> России от 22.11.2004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D407B">
        <w:rPr>
          <w:rFonts w:ascii="Times New Roman" w:hAnsi="Times New Roman" w:cs="Times New Roman"/>
          <w:sz w:val="26"/>
          <w:szCs w:val="26"/>
        </w:rPr>
        <w:t>полиневропатиями</w:t>
      </w:r>
      <w:proofErr w:type="spellEnd"/>
      <w:r w:rsidRPr="00AD407B">
        <w:rPr>
          <w:rFonts w:ascii="Times New Roman" w:hAnsi="Times New Roman" w:cs="Times New Roman"/>
          <w:sz w:val="26"/>
          <w:szCs w:val="26"/>
        </w:rPr>
        <w:t xml:space="preserve"> и другими поражениями периферической нервной системы".</w:t>
      </w:r>
    </w:p>
    <w:p w:rsidR="004334FE" w:rsidRPr="00AD407B" w:rsidRDefault="004334FE" w:rsidP="00C069AB">
      <w:pPr>
        <w:keepNext/>
        <w:suppressAutoHyphens w:val="0"/>
        <w:autoSpaceDE w:val="0"/>
        <w:ind w:firstLine="708"/>
        <w:jc w:val="both"/>
        <w:rPr>
          <w:iCs/>
          <w:sz w:val="26"/>
          <w:szCs w:val="26"/>
        </w:rPr>
      </w:pPr>
      <w:r w:rsidRPr="00AD407B">
        <w:rPr>
          <w:i/>
          <w:iCs/>
          <w:sz w:val="26"/>
          <w:szCs w:val="26"/>
        </w:rPr>
        <w:t xml:space="preserve">- </w:t>
      </w:r>
      <w:r w:rsidRPr="00AD407B">
        <w:rPr>
          <w:iCs/>
          <w:sz w:val="26"/>
          <w:szCs w:val="26"/>
        </w:rPr>
        <w:t xml:space="preserve">Приказ </w:t>
      </w:r>
      <w:proofErr w:type="spellStart"/>
      <w:r w:rsidRPr="00AD407B">
        <w:rPr>
          <w:iCs/>
          <w:sz w:val="26"/>
          <w:szCs w:val="26"/>
        </w:rPr>
        <w:t>Минздравсоцразвития</w:t>
      </w:r>
      <w:proofErr w:type="spellEnd"/>
      <w:r w:rsidRPr="00AD407B">
        <w:rPr>
          <w:iCs/>
          <w:sz w:val="26"/>
          <w:szCs w:val="26"/>
        </w:rPr>
        <w:t xml:space="preserve"> РФ от 22.11.2004 № 208 "Об утверждении стандарта санаторно-курортной помощи больным с болезнями костно-мышечной</w:t>
      </w:r>
      <w:r w:rsidR="0003589A" w:rsidRPr="00AD407B">
        <w:rPr>
          <w:iCs/>
          <w:sz w:val="26"/>
          <w:szCs w:val="26"/>
        </w:rPr>
        <w:t xml:space="preserve"> системы и соединительной ткани.</w:t>
      </w:r>
    </w:p>
    <w:p w:rsidR="0003589A" w:rsidRPr="00AD407B" w:rsidRDefault="0003589A" w:rsidP="00C069AB">
      <w:pPr>
        <w:keepNext/>
        <w:suppressAutoHyphens w:val="0"/>
        <w:autoSpaceDE w:val="0"/>
        <w:ind w:firstLine="708"/>
        <w:jc w:val="both"/>
        <w:rPr>
          <w:iCs/>
          <w:sz w:val="26"/>
          <w:szCs w:val="26"/>
        </w:rPr>
      </w:pPr>
      <w:r w:rsidRPr="00AD407B">
        <w:rPr>
          <w:iCs/>
          <w:sz w:val="26"/>
          <w:szCs w:val="26"/>
        </w:rPr>
        <w:t xml:space="preserve"> - Приказ </w:t>
      </w:r>
      <w:proofErr w:type="spellStart"/>
      <w:r w:rsidRPr="00AD407B">
        <w:rPr>
          <w:iCs/>
          <w:sz w:val="26"/>
          <w:szCs w:val="26"/>
        </w:rPr>
        <w:t>Минздравсоцразвития</w:t>
      </w:r>
      <w:proofErr w:type="spellEnd"/>
      <w:r w:rsidRPr="00AD407B">
        <w:rPr>
          <w:iCs/>
          <w:sz w:val="26"/>
          <w:szCs w:val="26"/>
        </w:rPr>
        <w:t xml:space="preserve"> РФ от 23.11.2004 № 277 "Об утверждении стандарта санаторно-курортной помощи больным с болезнями печени, желчного пузыря, желчевыводящих путей и поджелудочной железы. </w:t>
      </w:r>
    </w:p>
    <w:p w:rsidR="004334FE" w:rsidRPr="00AD407B" w:rsidRDefault="004334FE" w:rsidP="00F24752">
      <w:pPr>
        <w:pStyle w:val="ConsPlusTitle"/>
        <w:keepNext/>
        <w:widowControl/>
        <w:suppressAutoHyphens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 xml:space="preserve">Условия при осуществлении услуг по </w:t>
      </w:r>
      <w:r w:rsidR="00EF461D" w:rsidRPr="00AD407B">
        <w:rPr>
          <w:rFonts w:ascii="Times New Roman" w:hAnsi="Times New Roman" w:cs="Times New Roman"/>
          <w:b w:val="0"/>
          <w:sz w:val="26"/>
          <w:szCs w:val="26"/>
        </w:rPr>
        <w:t>санаторно-курортному лечению</w:t>
      </w:r>
      <w:r w:rsidR="00EF461D" w:rsidRPr="00AD407B">
        <w:rPr>
          <w:rFonts w:ascii="Times New Roman" w:hAnsi="Times New Roman" w:cs="Times New Roman"/>
          <w:sz w:val="26"/>
          <w:szCs w:val="26"/>
        </w:rPr>
        <w:t xml:space="preserve"> </w:t>
      </w:r>
      <w:r w:rsidRPr="00AD407B">
        <w:rPr>
          <w:rFonts w:ascii="Times New Roman" w:hAnsi="Times New Roman" w:cs="Times New Roman"/>
          <w:b w:val="0"/>
          <w:sz w:val="26"/>
          <w:szCs w:val="26"/>
        </w:rPr>
        <w:t>застрахованных лиц, получивших повреждение здоровья вследствие несчастных случаев на производстве или профессиональных забол</w:t>
      </w:r>
      <w:r w:rsidR="000D6021" w:rsidRPr="00AD407B">
        <w:rPr>
          <w:rFonts w:ascii="Times New Roman" w:hAnsi="Times New Roman" w:cs="Times New Roman"/>
          <w:b w:val="0"/>
          <w:sz w:val="26"/>
          <w:szCs w:val="26"/>
        </w:rPr>
        <w:t xml:space="preserve">еваний, должны соответствовать </w:t>
      </w:r>
      <w:r w:rsidRPr="00AD407B">
        <w:rPr>
          <w:rFonts w:ascii="Times New Roman" w:hAnsi="Times New Roman" w:cs="Times New Roman"/>
          <w:b w:val="0"/>
          <w:sz w:val="26"/>
          <w:szCs w:val="26"/>
        </w:rPr>
        <w:t xml:space="preserve">требованиям </w:t>
      </w:r>
      <w:r w:rsidR="00E0533A" w:rsidRPr="00AD407B">
        <w:rPr>
          <w:rFonts w:ascii="Times New Roman" w:hAnsi="Times New Roman" w:cs="Times New Roman"/>
          <w:b w:val="0"/>
          <w:sz w:val="26"/>
          <w:szCs w:val="26"/>
        </w:rPr>
        <w:t>СП 59.13330.201</w:t>
      </w:r>
      <w:r w:rsidR="00983FF3" w:rsidRPr="00AD407B">
        <w:rPr>
          <w:rFonts w:ascii="Times New Roman" w:hAnsi="Times New Roman" w:cs="Times New Roman"/>
          <w:b w:val="0"/>
          <w:sz w:val="26"/>
          <w:szCs w:val="26"/>
        </w:rPr>
        <w:t>6</w:t>
      </w:r>
      <w:r w:rsidR="00E0533A" w:rsidRPr="00AD407B">
        <w:rPr>
          <w:rFonts w:ascii="Times New Roman" w:hAnsi="Times New Roman" w:cs="Times New Roman"/>
          <w:b w:val="0"/>
          <w:sz w:val="26"/>
          <w:szCs w:val="26"/>
        </w:rPr>
        <w:t xml:space="preserve"> Доступность зданий и сооружений для маломобильных групп населения</w:t>
      </w:r>
      <w:r w:rsidRPr="00AD407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4334FE" w:rsidRPr="00AD407B" w:rsidRDefault="004334FE" w:rsidP="00F24752">
      <w:pPr>
        <w:pStyle w:val="210"/>
        <w:keepNext/>
        <w:suppressAutoHyphens w:val="0"/>
        <w:spacing w:after="0" w:line="240" w:lineRule="auto"/>
        <w:ind w:firstLine="720"/>
        <w:jc w:val="both"/>
        <w:rPr>
          <w:sz w:val="26"/>
          <w:szCs w:val="26"/>
        </w:rPr>
      </w:pPr>
      <w:r w:rsidRPr="00AD407B">
        <w:rPr>
          <w:sz w:val="26"/>
          <w:szCs w:val="26"/>
        </w:rPr>
        <w:t xml:space="preserve">Оформление медицинской документации для лиц, поступающих на </w:t>
      </w:r>
      <w:r w:rsidR="008E136E" w:rsidRPr="00AD407B">
        <w:rPr>
          <w:sz w:val="26"/>
          <w:szCs w:val="26"/>
        </w:rPr>
        <w:t>санаторно-курортное лечение</w:t>
      </w:r>
      <w:r w:rsidRPr="00AD407B">
        <w:rPr>
          <w:sz w:val="26"/>
          <w:szCs w:val="26"/>
        </w:rPr>
        <w:t xml:space="preserve">, должно осуществляться по </w:t>
      </w:r>
      <w:r w:rsidR="001A31EE" w:rsidRPr="00AD407B">
        <w:rPr>
          <w:sz w:val="26"/>
          <w:szCs w:val="26"/>
        </w:rPr>
        <w:t xml:space="preserve">утвержденным </w:t>
      </w:r>
      <w:r w:rsidRPr="00AD407B">
        <w:rPr>
          <w:sz w:val="26"/>
          <w:szCs w:val="26"/>
        </w:rPr>
        <w:t>формам.</w:t>
      </w:r>
    </w:p>
    <w:p w:rsidR="004334FE" w:rsidRPr="00AD407B" w:rsidRDefault="004334FE" w:rsidP="00F24752">
      <w:pPr>
        <w:pStyle w:val="210"/>
        <w:keepNext/>
        <w:suppressAutoHyphens w:val="0"/>
        <w:spacing w:after="0" w:line="240" w:lineRule="auto"/>
        <w:ind w:firstLine="720"/>
        <w:jc w:val="both"/>
        <w:rPr>
          <w:sz w:val="26"/>
          <w:szCs w:val="26"/>
        </w:rPr>
      </w:pPr>
      <w:r w:rsidRPr="00AD407B">
        <w:rPr>
          <w:sz w:val="26"/>
          <w:szCs w:val="26"/>
        </w:rPr>
        <w:t xml:space="preserve">Оснащение и оборудование лечебно-диагностических отделений и кабинетов при оказании санаторно-курортных услуг застрахованным лицам должно быть достаточным для проведения полного курса </w:t>
      </w:r>
      <w:r w:rsidR="00B9584F">
        <w:rPr>
          <w:sz w:val="26"/>
          <w:szCs w:val="26"/>
        </w:rPr>
        <w:t>санаторно-курортного лечения</w:t>
      </w:r>
      <w:r w:rsidRPr="00AD407B">
        <w:rPr>
          <w:sz w:val="26"/>
          <w:szCs w:val="26"/>
        </w:rPr>
        <w:t xml:space="preserve"> в соответствии </w:t>
      </w:r>
      <w:r w:rsidRPr="00AD407B">
        <w:rPr>
          <w:sz w:val="26"/>
          <w:szCs w:val="26"/>
          <w:lang w:val="en-US"/>
        </w:rPr>
        <w:t>c</w:t>
      </w:r>
      <w:r w:rsidRPr="00AD407B">
        <w:rPr>
          <w:sz w:val="26"/>
          <w:szCs w:val="26"/>
        </w:rPr>
        <w:t xml:space="preserve"> Методическими указаниями Минздрава России от 02.10.2001 №2001/140.</w:t>
      </w:r>
    </w:p>
    <w:p w:rsidR="004334FE" w:rsidRPr="00AD407B" w:rsidRDefault="004334FE" w:rsidP="00F24752">
      <w:pPr>
        <w:pStyle w:val="210"/>
        <w:keepNext/>
        <w:suppressAutoHyphens w:val="0"/>
        <w:spacing w:after="0" w:line="240" w:lineRule="auto"/>
        <w:ind w:firstLine="720"/>
        <w:jc w:val="both"/>
        <w:rPr>
          <w:sz w:val="26"/>
          <w:szCs w:val="26"/>
        </w:rPr>
      </w:pPr>
      <w:r w:rsidRPr="00AD407B">
        <w:rPr>
          <w:sz w:val="26"/>
          <w:szCs w:val="26"/>
        </w:rPr>
        <w:t>Площади лечебно-диагностических кабинетов должны соответствовать действующим санитарным нормам.</w:t>
      </w:r>
    </w:p>
    <w:p w:rsidR="00182703" w:rsidRPr="00AD407B" w:rsidRDefault="00182703" w:rsidP="00182703">
      <w:pPr>
        <w:pStyle w:val="210"/>
        <w:keepNext/>
        <w:suppressAutoHyphens w:val="0"/>
        <w:spacing w:after="0" w:line="240" w:lineRule="auto"/>
        <w:ind w:firstLine="840"/>
        <w:jc w:val="both"/>
        <w:rPr>
          <w:sz w:val="26"/>
          <w:szCs w:val="26"/>
        </w:rPr>
      </w:pPr>
      <w:r w:rsidRPr="00AD407B">
        <w:rPr>
          <w:sz w:val="26"/>
          <w:szCs w:val="26"/>
        </w:rPr>
        <w:t xml:space="preserve">Размещение реабилитируемого лица - в одно- или двухместном </w:t>
      </w:r>
      <w:proofErr w:type="gramStart"/>
      <w:r w:rsidRPr="00AD407B">
        <w:rPr>
          <w:sz w:val="26"/>
          <w:szCs w:val="26"/>
        </w:rPr>
        <w:t>номере</w:t>
      </w:r>
      <w:proofErr w:type="gramEnd"/>
      <w:r w:rsidRPr="00AD407B">
        <w:rPr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По запросу Заказчика должно предоставляться одноместное размещение без изменения стоимости путевки в количестве не менее 5% от общего числа путевок.  </w:t>
      </w:r>
    </w:p>
    <w:p w:rsidR="00AD407B" w:rsidRPr="00AD407B" w:rsidRDefault="004F5F28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Организация диетического и лечебного питания должна осуществляться в 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 с учетом медицинских показаний. </w:t>
      </w:r>
    </w:p>
    <w:p w:rsidR="00AD407B" w:rsidRPr="00AD407B" w:rsidRDefault="004F5F28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 xml:space="preserve">Организация, оказывающая санаторно-курортные услуги, должна предоставлять услуги с использованием крытого бассейна. </w:t>
      </w:r>
    </w:p>
    <w:p w:rsidR="00AD407B" w:rsidRPr="00AD407B" w:rsidRDefault="004334FE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 xml:space="preserve">Здания и сооружения при оказании услуг по </w:t>
      </w:r>
      <w:r w:rsidR="008E136E" w:rsidRPr="00AD407B">
        <w:rPr>
          <w:rFonts w:ascii="Times New Roman" w:hAnsi="Times New Roman" w:cs="Times New Roman"/>
          <w:b w:val="0"/>
          <w:sz w:val="26"/>
          <w:szCs w:val="26"/>
        </w:rPr>
        <w:t>санаторно-курортному лечению</w:t>
      </w:r>
      <w:r w:rsidRPr="00AD407B">
        <w:rPr>
          <w:rFonts w:ascii="Times New Roman" w:hAnsi="Times New Roman" w:cs="Times New Roman"/>
          <w:b w:val="0"/>
          <w:sz w:val="26"/>
          <w:szCs w:val="26"/>
        </w:rPr>
        <w:t xml:space="preserve"> застрахованным лицам должны быть оборудованы: </w:t>
      </w:r>
    </w:p>
    <w:p w:rsidR="00AD407B" w:rsidRDefault="004334FE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>- системами холодного и горячего водоснабжения;</w:t>
      </w:r>
    </w:p>
    <w:p w:rsidR="00AD407B" w:rsidRDefault="00B9584F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4334FE" w:rsidRPr="00AD407B">
        <w:rPr>
          <w:rFonts w:ascii="Times New Roman" w:hAnsi="Times New Roman" w:cs="Times New Roman"/>
          <w:b w:val="0"/>
          <w:sz w:val="26"/>
          <w:szCs w:val="26"/>
        </w:rPr>
        <w:t xml:space="preserve"> системами для круглосуточного обеспечения пациентов питьевой водой.</w:t>
      </w:r>
      <w:r w:rsidR="00AD407B" w:rsidRPr="00AD4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D407B" w:rsidRDefault="00B335E0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>- расположение жилого, лечебного, диагностического корпусов и столовой в одном здании или в зданиях, соединенных теплыми переходами</w:t>
      </w:r>
      <w:r w:rsidR="00B9584F">
        <w:rPr>
          <w:rFonts w:ascii="Times New Roman" w:hAnsi="Times New Roman" w:cs="Times New Roman"/>
          <w:b w:val="0"/>
          <w:sz w:val="26"/>
          <w:szCs w:val="26"/>
        </w:rPr>
        <w:t>;</w:t>
      </w:r>
      <w:r w:rsidR="00AD407B" w:rsidRPr="00AD4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9584F" w:rsidRDefault="00B335E0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>- наличие на территории аптечного киоска;</w:t>
      </w:r>
      <w:r w:rsidR="00AD407B" w:rsidRPr="00AD4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D407B" w:rsidRDefault="004334FE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>Дополнительно предоставляемые услуги:</w:t>
      </w:r>
      <w:r w:rsidR="00AD407B" w:rsidRPr="00AD4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D407B" w:rsidRDefault="004334FE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>- служба приема (круглосуточный прием);</w:t>
      </w:r>
      <w:r w:rsidR="00AD407B" w:rsidRPr="00AD4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D407B" w:rsidRPr="00AD407B" w:rsidRDefault="004334FE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</w:t>
      </w:r>
      <w:r w:rsidR="00AD407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D407B" w:rsidRDefault="00AD407B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4FDB" w:rsidRPr="00AD407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B9584F">
        <w:rPr>
          <w:rFonts w:ascii="Times New Roman" w:hAnsi="Times New Roman" w:cs="Times New Roman"/>
          <w:b w:val="0"/>
          <w:sz w:val="26"/>
          <w:szCs w:val="26"/>
        </w:rPr>
        <w:t>должен быть</w:t>
      </w:r>
      <w:r w:rsidR="006E7AE6" w:rsidRPr="00AD4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4FDB" w:rsidRPr="00AD407B">
        <w:rPr>
          <w:rFonts w:ascii="Times New Roman" w:hAnsi="Times New Roman" w:cs="Times New Roman"/>
          <w:b w:val="0"/>
          <w:sz w:val="26"/>
          <w:szCs w:val="26"/>
        </w:rPr>
        <w:t xml:space="preserve">обеспечен бесплатный трансфер </w:t>
      </w:r>
      <w:proofErr w:type="gramStart"/>
      <w:r w:rsidR="006B4FDB" w:rsidRPr="00AD407B">
        <w:rPr>
          <w:rFonts w:ascii="Times New Roman" w:hAnsi="Times New Roman" w:cs="Times New Roman"/>
          <w:b w:val="0"/>
          <w:sz w:val="26"/>
          <w:szCs w:val="26"/>
        </w:rPr>
        <w:t>от ж</w:t>
      </w:r>
      <w:proofErr w:type="gramEnd"/>
      <w:r w:rsidR="006B4FDB" w:rsidRPr="00AD407B">
        <w:rPr>
          <w:rFonts w:ascii="Times New Roman" w:hAnsi="Times New Roman" w:cs="Times New Roman"/>
          <w:b w:val="0"/>
          <w:sz w:val="26"/>
          <w:szCs w:val="26"/>
        </w:rPr>
        <w:t>/д вокзала к месту лечения и обратно.</w:t>
      </w:r>
    </w:p>
    <w:p w:rsidR="00AD407B" w:rsidRDefault="00B335E0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>Факторы для санаторно-курортного лечения</w:t>
      </w:r>
      <w:r w:rsidR="00AD407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D407B" w:rsidRDefault="00B335E0" w:rsidP="00AD407B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Fonts w:ascii="Times New Roman" w:hAnsi="Times New Roman" w:cs="Times New Roman"/>
          <w:b w:val="0"/>
          <w:sz w:val="26"/>
          <w:szCs w:val="26"/>
        </w:rPr>
        <w:t>- наличие на территории санатория собственного источника с минеральной водой;</w:t>
      </w:r>
    </w:p>
    <w:p w:rsidR="006B4FDB" w:rsidRPr="00AD407B" w:rsidRDefault="00B335E0" w:rsidP="00AD407B">
      <w:pPr>
        <w:pStyle w:val="ConsPlusTitle"/>
        <w:keepNext/>
        <w:widowControl/>
        <w:ind w:firstLine="709"/>
        <w:jc w:val="both"/>
        <w:rPr>
          <w:rStyle w:val="22"/>
          <w:rFonts w:ascii="Times New Roman" w:hAnsi="Times New Roman" w:cs="Times New Roman"/>
          <w:b w:val="0"/>
          <w:sz w:val="26"/>
          <w:szCs w:val="26"/>
        </w:rPr>
      </w:pPr>
      <w:r w:rsidRPr="00AD407B">
        <w:rPr>
          <w:rStyle w:val="22"/>
          <w:rFonts w:ascii="Times New Roman" w:hAnsi="Times New Roman" w:cs="Times New Roman"/>
          <w:b w:val="0"/>
          <w:sz w:val="26"/>
          <w:szCs w:val="26"/>
        </w:rPr>
        <w:t>- д</w:t>
      </w:r>
      <w:r w:rsidRPr="00AD407B">
        <w:rPr>
          <w:rFonts w:ascii="Times New Roman" w:hAnsi="Times New Roman" w:cs="Times New Roman"/>
          <w:b w:val="0"/>
          <w:sz w:val="26"/>
          <w:szCs w:val="26"/>
        </w:rPr>
        <w:t>ругие природные и лечебные факторы (парковая территория, лечение природными грязями)</w:t>
      </w:r>
      <w:r w:rsidR="00AD407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B4FDB" w:rsidRPr="006B4FDB" w:rsidRDefault="006B4FDB" w:rsidP="006B4FDB">
      <w:pPr>
        <w:suppressAutoHyphens w:val="0"/>
        <w:ind w:firstLine="709"/>
        <w:jc w:val="center"/>
        <w:rPr>
          <w:b/>
          <w:bCs/>
        </w:rPr>
      </w:pPr>
    </w:p>
    <w:p w:rsidR="00FA0C87" w:rsidRPr="006B4FDB" w:rsidRDefault="00FA0C87" w:rsidP="00FA0C87">
      <w:pPr>
        <w:keepNext/>
        <w:ind w:firstLine="720"/>
        <w:jc w:val="both"/>
      </w:pPr>
    </w:p>
    <w:p w:rsidR="00FA0C87" w:rsidRPr="006B4FDB" w:rsidRDefault="00FA0C87" w:rsidP="00FA0C87">
      <w:pPr>
        <w:keepNext/>
        <w:suppressAutoHyphens w:val="0"/>
        <w:jc w:val="both"/>
      </w:pPr>
      <w:bookmarkStart w:id="0" w:name="_GoBack"/>
      <w:bookmarkEnd w:id="0"/>
    </w:p>
    <w:sectPr w:rsidR="00FA0C87" w:rsidRPr="006B4FDB" w:rsidSect="006A09C4">
      <w:footerReference w:type="default" r:id="rId8"/>
      <w:footerReference w:type="first" r:id="rId9"/>
      <w:pgSz w:w="11905" w:h="16837"/>
      <w:pgMar w:top="851" w:right="851" w:bottom="902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ED" w:rsidRDefault="00150FED">
      <w:r>
        <w:separator/>
      </w:r>
    </w:p>
  </w:endnote>
  <w:endnote w:type="continuationSeparator" w:id="0">
    <w:p w:rsidR="00150FED" w:rsidRDefault="001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FE" w:rsidRDefault="006E7AE6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90C20D" wp14:editId="1F715D58">
              <wp:simplePos x="0" y="0"/>
              <wp:positionH relativeFrom="page">
                <wp:posOffset>5963285</wp:posOffset>
              </wp:positionH>
              <wp:positionV relativeFrom="paragraph">
                <wp:posOffset>635</wp:posOffset>
              </wp:positionV>
              <wp:extent cx="1053465" cy="172720"/>
              <wp:effectExtent l="635" t="63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4FE" w:rsidRDefault="009661B7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4334FE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A42C7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55pt;margin-top:.05pt;width:82.9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L2iQIAABw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" stroked="f">
              <v:fill opacity="0"/>
              <v:textbox inset="0,0,0,0">
                <w:txbxContent>
                  <w:p w:rsidR="004334FE" w:rsidRDefault="009661B7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4334FE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A42C7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FE" w:rsidRDefault="004334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ED" w:rsidRDefault="00150FED">
      <w:r>
        <w:separator/>
      </w:r>
    </w:p>
  </w:footnote>
  <w:footnote w:type="continuationSeparator" w:id="0">
    <w:p w:rsidR="00150FED" w:rsidRDefault="0015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DC5BE7"/>
    <w:multiLevelType w:val="hybridMultilevel"/>
    <w:tmpl w:val="C876F6B2"/>
    <w:lvl w:ilvl="0" w:tplc="98E0631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DD"/>
    <w:rsid w:val="00014E64"/>
    <w:rsid w:val="0003589A"/>
    <w:rsid w:val="00055A55"/>
    <w:rsid w:val="00067D1F"/>
    <w:rsid w:val="00083712"/>
    <w:rsid w:val="00090BC6"/>
    <w:rsid w:val="000A2AEF"/>
    <w:rsid w:val="000C2D31"/>
    <w:rsid w:val="000C747A"/>
    <w:rsid w:val="000D2A89"/>
    <w:rsid w:val="000D2DB0"/>
    <w:rsid w:val="000D6021"/>
    <w:rsid w:val="000F11CA"/>
    <w:rsid w:val="000F5952"/>
    <w:rsid w:val="00105186"/>
    <w:rsid w:val="0011043C"/>
    <w:rsid w:val="00137BCE"/>
    <w:rsid w:val="00150FED"/>
    <w:rsid w:val="00151417"/>
    <w:rsid w:val="00161B76"/>
    <w:rsid w:val="001814A6"/>
    <w:rsid w:val="00182703"/>
    <w:rsid w:val="001850D2"/>
    <w:rsid w:val="001A31EE"/>
    <w:rsid w:val="001A333E"/>
    <w:rsid w:val="001A766A"/>
    <w:rsid w:val="001A7F77"/>
    <w:rsid w:val="001C1D92"/>
    <w:rsid w:val="001D059A"/>
    <w:rsid w:val="001E05D8"/>
    <w:rsid w:val="001E2FFF"/>
    <w:rsid w:val="001F34DB"/>
    <w:rsid w:val="001F6024"/>
    <w:rsid w:val="00245C88"/>
    <w:rsid w:val="00251C73"/>
    <w:rsid w:val="002526D8"/>
    <w:rsid w:val="00253328"/>
    <w:rsid w:val="002E66F4"/>
    <w:rsid w:val="00310C0A"/>
    <w:rsid w:val="00327450"/>
    <w:rsid w:val="003307A5"/>
    <w:rsid w:val="00337CF7"/>
    <w:rsid w:val="00342F2C"/>
    <w:rsid w:val="0037022B"/>
    <w:rsid w:val="003A2096"/>
    <w:rsid w:val="003B12F0"/>
    <w:rsid w:val="003B58E6"/>
    <w:rsid w:val="003C0526"/>
    <w:rsid w:val="00414B29"/>
    <w:rsid w:val="004334FE"/>
    <w:rsid w:val="00461DDD"/>
    <w:rsid w:val="0046646B"/>
    <w:rsid w:val="00483913"/>
    <w:rsid w:val="004B7B81"/>
    <w:rsid w:val="004D41A3"/>
    <w:rsid w:val="004F5F28"/>
    <w:rsid w:val="00531EF4"/>
    <w:rsid w:val="0055580E"/>
    <w:rsid w:val="00586862"/>
    <w:rsid w:val="005877C4"/>
    <w:rsid w:val="00592281"/>
    <w:rsid w:val="0059535B"/>
    <w:rsid w:val="0059781E"/>
    <w:rsid w:val="005A42C7"/>
    <w:rsid w:val="005A67D1"/>
    <w:rsid w:val="005E1587"/>
    <w:rsid w:val="005F1A65"/>
    <w:rsid w:val="005F2179"/>
    <w:rsid w:val="005F5D8A"/>
    <w:rsid w:val="006572DD"/>
    <w:rsid w:val="00684BA9"/>
    <w:rsid w:val="00692EA1"/>
    <w:rsid w:val="006A09C4"/>
    <w:rsid w:val="006B4FDB"/>
    <w:rsid w:val="006D2A03"/>
    <w:rsid w:val="006D2D3E"/>
    <w:rsid w:val="006E0109"/>
    <w:rsid w:val="006E7AE6"/>
    <w:rsid w:val="00740409"/>
    <w:rsid w:val="007A54A5"/>
    <w:rsid w:val="007D4EA5"/>
    <w:rsid w:val="00837D16"/>
    <w:rsid w:val="00840110"/>
    <w:rsid w:val="00856F0E"/>
    <w:rsid w:val="00866C84"/>
    <w:rsid w:val="00867CAD"/>
    <w:rsid w:val="008C6AEA"/>
    <w:rsid w:val="008E136E"/>
    <w:rsid w:val="0092732F"/>
    <w:rsid w:val="00946743"/>
    <w:rsid w:val="009661B7"/>
    <w:rsid w:val="0096696F"/>
    <w:rsid w:val="00976BE8"/>
    <w:rsid w:val="00980267"/>
    <w:rsid w:val="00983FF3"/>
    <w:rsid w:val="009A6638"/>
    <w:rsid w:val="009B08A0"/>
    <w:rsid w:val="009B7DEC"/>
    <w:rsid w:val="009E71C1"/>
    <w:rsid w:val="009E71C9"/>
    <w:rsid w:val="009F0ACD"/>
    <w:rsid w:val="009F7DE9"/>
    <w:rsid w:val="00A17C25"/>
    <w:rsid w:val="00A85586"/>
    <w:rsid w:val="00A873F9"/>
    <w:rsid w:val="00A91B8F"/>
    <w:rsid w:val="00A9436E"/>
    <w:rsid w:val="00AA701A"/>
    <w:rsid w:val="00AD407B"/>
    <w:rsid w:val="00B335E0"/>
    <w:rsid w:val="00B4460C"/>
    <w:rsid w:val="00B60333"/>
    <w:rsid w:val="00B64A1E"/>
    <w:rsid w:val="00B73C05"/>
    <w:rsid w:val="00B9584F"/>
    <w:rsid w:val="00BB0027"/>
    <w:rsid w:val="00BB2AA1"/>
    <w:rsid w:val="00BC05AC"/>
    <w:rsid w:val="00BD60F0"/>
    <w:rsid w:val="00C03BE4"/>
    <w:rsid w:val="00C069AB"/>
    <w:rsid w:val="00C07EE1"/>
    <w:rsid w:val="00C10876"/>
    <w:rsid w:val="00C14723"/>
    <w:rsid w:val="00C17375"/>
    <w:rsid w:val="00C27E58"/>
    <w:rsid w:val="00C330B2"/>
    <w:rsid w:val="00C3416D"/>
    <w:rsid w:val="00C41B52"/>
    <w:rsid w:val="00C63B24"/>
    <w:rsid w:val="00CA04FD"/>
    <w:rsid w:val="00CA3802"/>
    <w:rsid w:val="00CB5A5F"/>
    <w:rsid w:val="00CE66D6"/>
    <w:rsid w:val="00D26ACD"/>
    <w:rsid w:val="00D2768C"/>
    <w:rsid w:val="00D312B8"/>
    <w:rsid w:val="00D32826"/>
    <w:rsid w:val="00D6175C"/>
    <w:rsid w:val="00DC2E63"/>
    <w:rsid w:val="00DC5D68"/>
    <w:rsid w:val="00DF2D64"/>
    <w:rsid w:val="00DF38FD"/>
    <w:rsid w:val="00E0533A"/>
    <w:rsid w:val="00E07121"/>
    <w:rsid w:val="00E07657"/>
    <w:rsid w:val="00E54BF9"/>
    <w:rsid w:val="00E927BC"/>
    <w:rsid w:val="00EB6D5D"/>
    <w:rsid w:val="00EE600D"/>
    <w:rsid w:val="00EF02ED"/>
    <w:rsid w:val="00EF461D"/>
    <w:rsid w:val="00F00BEF"/>
    <w:rsid w:val="00F24752"/>
    <w:rsid w:val="00F31F6D"/>
    <w:rsid w:val="00F338F3"/>
    <w:rsid w:val="00F50F25"/>
    <w:rsid w:val="00F63980"/>
    <w:rsid w:val="00F7150F"/>
    <w:rsid w:val="00FA0C87"/>
    <w:rsid w:val="00FA4217"/>
    <w:rsid w:val="00FA5A49"/>
    <w:rsid w:val="00FA6458"/>
    <w:rsid w:val="00FC3BE8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1B7"/>
  </w:style>
  <w:style w:type="character" w:customStyle="1" w:styleId="WW-Absatz-Standardschriftart">
    <w:name w:val="WW-Absatz-Standardschriftart"/>
    <w:rsid w:val="009661B7"/>
  </w:style>
  <w:style w:type="character" w:customStyle="1" w:styleId="WW-Absatz-Standardschriftart1">
    <w:name w:val="WW-Absatz-Standardschriftart1"/>
    <w:rsid w:val="009661B7"/>
  </w:style>
  <w:style w:type="character" w:customStyle="1" w:styleId="WW8Num3z0">
    <w:name w:val="WW8Num3z0"/>
    <w:rsid w:val="009661B7"/>
    <w:rPr>
      <w:rFonts w:ascii="Symbol" w:hAnsi="Symbol"/>
    </w:rPr>
  </w:style>
  <w:style w:type="character" w:customStyle="1" w:styleId="1">
    <w:name w:val="Основной шрифт абзаца1"/>
    <w:rsid w:val="009661B7"/>
  </w:style>
  <w:style w:type="character" w:styleId="a3">
    <w:name w:val="Hyperlink"/>
    <w:rsid w:val="009661B7"/>
    <w:rPr>
      <w:color w:val="0000FF"/>
      <w:u w:val="single"/>
    </w:rPr>
  </w:style>
  <w:style w:type="character" w:styleId="a4">
    <w:name w:val="page number"/>
    <w:basedOn w:val="1"/>
    <w:rsid w:val="009661B7"/>
  </w:style>
  <w:style w:type="paragraph" w:customStyle="1" w:styleId="a5">
    <w:name w:val="Заголовок"/>
    <w:basedOn w:val="a"/>
    <w:next w:val="a6"/>
    <w:rsid w:val="009661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661B7"/>
    <w:pPr>
      <w:jc w:val="both"/>
    </w:pPr>
    <w:rPr>
      <w:sz w:val="28"/>
    </w:rPr>
  </w:style>
  <w:style w:type="paragraph" w:styleId="a7">
    <w:name w:val="List"/>
    <w:basedOn w:val="a6"/>
    <w:rsid w:val="009661B7"/>
    <w:rPr>
      <w:rFonts w:ascii="Arial" w:hAnsi="Arial" w:cs="Tahoma"/>
    </w:rPr>
  </w:style>
  <w:style w:type="paragraph" w:customStyle="1" w:styleId="10">
    <w:name w:val="Название1"/>
    <w:basedOn w:val="a"/>
    <w:rsid w:val="009661B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661B7"/>
    <w:pPr>
      <w:suppressLineNumbers/>
    </w:pPr>
    <w:rPr>
      <w:rFonts w:ascii="Arial" w:hAnsi="Arial" w:cs="Tahoma"/>
    </w:rPr>
  </w:style>
  <w:style w:type="paragraph" w:customStyle="1" w:styleId="H4">
    <w:name w:val="H4"/>
    <w:basedOn w:val="a"/>
    <w:next w:val="a"/>
    <w:rsid w:val="009661B7"/>
    <w:pPr>
      <w:keepNext/>
      <w:widowControl w:val="0"/>
      <w:spacing w:before="100" w:after="100"/>
    </w:pPr>
    <w:rPr>
      <w:b/>
      <w:szCs w:val="20"/>
    </w:rPr>
  </w:style>
  <w:style w:type="paragraph" w:customStyle="1" w:styleId="ConsPlusNormal">
    <w:name w:val="ConsPlusNormal"/>
    <w:rsid w:val="009661B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9661B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61B7"/>
    <w:pPr>
      <w:spacing w:after="120" w:line="480" w:lineRule="auto"/>
      <w:ind w:left="283"/>
    </w:pPr>
  </w:style>
  <w:style w:type="paragraph" w:customStyle="1" w:styleId="ConsTitle">
    <w:name w:val="ConsTitle"/>
    <w:rsid w:val="009661B7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Title"/>
    <w:basedOn w:val="a"/>
    <w:next w:val="aa"/>
    <w:link w:val="ab"/>
    <w:qFormat/>
    <w:rsid w:val="009661B7"/>
    <w:pPr>
      <w:tabs>
        <w:tab w:val="left" w:pos="1356"/>
      </w:tabs>
      <w:jc w:val="center"/>
    </w:pPr>
    <w:rPr>
      <w:b/>
      <w:bCs/>
    </w:rPr>
  </w:style>
  <w:style w:type="paragraph" w:styleId="aa">
    <w:name w:val="Subtitle"/>
    <w:basedOn w:val="a5"/>
    <w:next w:val="a6"/>
    <w:link w:val="ac"/>
    <w:qFormat/>
    <w:rsid w:val="009661B7"/>
    <w:pPr>
      <w:jc w:val="center"/>
    </w:pPr>
    <w:rPr>
      <w:i/>
      <w:iCs/>
    </w:rPr>
  </w:style>
  <w:style w:type="paragraph" w:styleId="ad">
    <w:name w:val="Balloon Text"/>
    <w:basedOn w:val="a"/>
    <w:rsid w:val="009661B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61B7"/>
    <w:pPr>
      <w:spacing w:after="120" w:line="480" w:lineRule="auto"/>
    </w:pPr>
  </w:style>
  <w:style w:type="paragraph" w:customStyle="1" w:styleId="ConsPlusTitle">
    <w:name w:val="ConsPlusTitle"/>
    <w:rsid w:val="009661B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9661B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er"/>
    <w:basedOn w:val="a"/>
    <w:rsid w:val="009661B7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9661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таблицы"/>
    <w:basedOn w:val="a"/>
    <w:rsid w:val="009661B7"/>
    <w:pPr>
      <w:suppressLineNumbers/>
      <w:jc w:val="center"/>
    </w:pPr>
  </w:style>
  <w:style w:type="paragraph" w:customStyle="1" w:styleId="af1">
    <w:name w:val="Заголовок таблицы"/>
    <w:basedOn w:val="af0"/>
    <w:rsid w:val="009661B7"/>
    <w:rPr>
      <w:b/>
      <w:bCs/>
    </w:rPr>
  </w:style>
  <w:style w:type="paragraph" w:customStyle="1" w:styleId="af2">
    <w:name w:val="Содержимое врезки"/>
    <w:basedOn w:val="a6"/>
    <w:rsid w:val="009661B7"/>
  </w:style>
  <w:style w:type="paragraph" w:styleId="af3">
    <w:name w:val="header"/>
    <w:basedOn w:val="a"/>
    <w:rsid w:val="009661B7"/>
    <w:pPr>
      <w:suppressLineNumbers/>
      <w:tabs>
        <w:tab w:val="center" w:pos="4818"/>
        <w:tab w:val="right" w:pos="9637"/>
      </w:tabs>
    </w:pPr>
  </w:style>
  <w:style w:type="paragraph" w:styleId="2">
    <w:name w:val="Body Text 2"/>
    <w:basedOn w:val="a"/>
    <w:link w:val="20"/>
    <w:unhideWhenUsed/>
    <w:rsid w:val="00182703"/>
    <w:pPr>
      <w:spacing w:after="120" w:line="480" w:lineRule="auto"/>
    </w:pPr>
  </w:style>
  <w:style w:type="character" w:customStyle="1" w:styleId="20">
    <w:name w:val="Основной текст 2 Знак"/>
    <w:link w:val="2"/>
    <w:rsid w:val="00182703"/>
    <w:rPr>
      <w:sz w:val="24"/>
      <w:szCs w:val="24"/>
      <w:lang w:eastAsia="ar-SA"/>
    </w:rPr>
  </w:style>
  <w:style w:type="character" w:customStyle="1" w:styleId="22">
    <w:name w:val="Основной шрифт абзаца2"/>
    <w:rsid w:val="006B4FDB"/>
  </w:style>
  <w:style w:type="paragraph" w:customStyle="1" w:styleId="caaieiaie11">
    <w:name w:val="caaieiaie 11"/>
    <w:basedOn w:val="a"/>
    <w:next w:val="a"/>
    <w:rsid w:val="006B4FDB"/>
    <w:pPr>
      <w:keepNext/>
      <w:overflowPunct w:val="0"/>
      <w:autoSpaceDE w:val="0"/>
      <w:spacing w:line="100" w:lineRule="atLeast"/>
      <w:jc w:val="center"/>
      <w:textAlignment w:val="baseline"/>
    </w:pPr>
    <w:rPr>
      <w:rFonts w:eastAsia="Lucida Sans Unicode" w:cs="Tahoma"/>
      <w:color w:val="000000"/>
      <w:lang w:eastAsia="en-US" w:bidi="en-US"/>
    </w:rPr>
  </w:style>
  <w:style w:type="paragraph" w:styleId="af4">
    <w:name w:val="Normal (Web)"/>
    <w:basedOn w:val="a"/>
    <w:uiPriority w:val="99"/>
    <w:unhideWhenUsed/>
    <w:rsid w:val="006B4FD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Обычный1"/>
    <w:uiPriority w:val="99"/>
    <w:rsid w:val="006B4FDB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Standard">
    <w:name w:val="Standard"/>
    <w:rsid w:val="006B4FDB"/>
    <w:pPr>
      <w:widowControl w:val="0"/>
      <w:suppressAutoHyphens/>
      <w:spacing w:line="300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ab">
    <w:name w:val="Название Знак"/>
    <w:basedOn w:val="a0"/>
    <w:link w:val="a9"/>
    <w:rsid w:val="00FA0C87"/>
    <w:rPr>
      <w:b/>
      <w:bCs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FA0C8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1B7"/>
  </w:style>
  <w:style w:type="character" w:customStyle="1" w:styleId="WW-Absatz-Standardschriftart">
    <w:name w:val="WW-Absatz-Standardschriftart"/>
    <w:rsid w:val="009661B7"/>
  </w:style>
  <w:style w:type="character" w:customStyle="1" w:styleId="WW-Absatz-Standardschriftart1">
    <w:name w:val="WW-Absatz-Standardschriftart1"/>
    <w:rsid w:val="009661B7"/>
  </w:style>
  <w:style w:type="character" w:customStyle="1" w:styleId="WW8Num3z0">
    <w:name w:val="WW8Num3z0"/>
    <w:rsid w:val="009661B7"/>
    <w:rPr>
      <w:rFonts w:ascii="Symbol" w:hAnsi="Symbol"/>
    </w:rPr>
  </w:style>
  <w:style w:type="character" w:customStyle="1" w:styleId="1">
    <w:name w:val="Основной шрифт абзаца1"/>
    <w:rsid w:val="009661B7"/>
  </w:style>
  <w:style w:type="character" w:styleId="a3">
    <w:name w:val="Hyperlink"/>
    <w:rsid w:val="009661B7"/>
    <w:rPr>
      <w:color w:val="0000FF"/>
      <w:u w:val="single"/>
    </w:rPr>
  </w:style>
  <w:style w:type="character" w:styleId="a4">
    <w:name w:val="page number"/>
    <w:basedOn w:val="1"/>
    <w:rsid w:val="009661B7"/>
  </w:style>
  <w:style w:type="paragraph" w:customStyle="1" w:styleId="a5">
    <w:name w:val="Заголовок"/>
    <w:basedOn w:val="a"/>
    <w:next w:val="a6"/>
    <w:rsid w:val="009661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661B7"/>
    <w:pPr>
      <w:jc w:val="both"/>
    </w:pPr>
    <w:rPr>
      <w:sz w:val="28"/>
    </w:rPr>
  </w:style>
  <w:style w:type="paragraph" w:styleId="a7">
    <w:name w:val="List"/>
    <w:basedOn w:val="a6"/>
    <w:rsid w:val="009661B7"/>
    <w:rPr>
      <w:rFonts w:ascii="Arial" w:hAnsi="Arial" w:cs="Tahoma"/>
    </w:rPr>
  </w:style>
  <w:style w:type="paragraph" w:customStyle="1" w:styleId="10">
    <w:name w:val="Название1"/>
    <w:basedOn w:val="a"/>
    <w:rsid w:val="009661B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661B7"/>
    <w:pPr>
      <w:suppressLineNumbers/>
    </w:pPr>
    <w:rPr>
      <w:rFonts w:ascii="Arial" w:hAnsi="Arial" w:cs="Tahoma"/>
    </w:rPr>
  </w:style>
  <w:style w:type="paragraph" w:customStyle="1" w:styleId="H4">
    <w:name w:val="H4"/>
    <w:basedOn w:val="a"/>
    <w:next w:val="a"/>
    <w:rsid w:val="009661B7"/>
    <w:pPr>
      <w:keepNext/>
      <w:widowControl w:val="0"/>
      <w:spacing w:before="100" w:after="100"/>
    </w:pPr>
    <w:rPr>
      <w:b/>
      <w:szCs w:val="20"/>
    </w:rPr>
  </w:style>
  <w:style w:type="paragraph" w:customStyle="1" w:styleId="ConsPlusNormal">
    <w:name w:val="ConsPlusNormal"/>
    <w:rsid w:val="009661B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9661B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61B7"/>
    <w:pPr>
      <w:spacing w:after="120" w:line="480" w:lineRule="auto"/>
      <w:ind w:left="283"/>
    </w:pPr>
  </w:style>
  <w:style w:type="paragraph" w:customStyle="1" w:styleId="ConsTitle">
    <w:name w:val="ConsTitle"/>
    <w:rsid w:val="009661B7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Title"/>
    <w:basedOn w:val="a"/>
    <w:next w:val="aa"/>
    <w:link w:val="ab"/>
    <w:qFormat/>
    <w:rsid w:val="009661B7"/>
    <w:pPr>
      <w:tabs>
        <w:tab w:val="left" w:pos="1356"/>
      </w:tabs>
      <w:jc w:val="center"/>
    </w:pPr>
    <w:rPr>
      <w:b/>
      <w:bCs/>
    </w:rPr>
  </w:style>
  <w:style w:type="paragraph" w:styleId="aa">
    <w:name w:val="Subtitle"/>
    <w:basedOn w:val="a5"/>
    <w:next w:val="a6"/>
    <w:link w:val="ac"/>
    <w:qFormat/>
    <w:rsid w:val="009661B7"/>
    <w:pPr>
      <w:jc w:val="center"/>
    </w:pPr>
    <w:rPr>
      <w:i/>
      <w:iCs/>
    </w:rPr>
  </w:style>
  <w:style w:type="paragraph" w:styleId="ad">
    <w:name w:val="Balloon Text"/>
    <w:basedOn w:val="a"/>
    <w:rsid w:val="009661B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61B7"/>
    <w:pPr>
      <w:spacing w:after="120" w:line="480" w:lineRule="auto"/>
    </w:pPr>
  </w:style>
  <w:style w:type="paragraph" w:customStyle="1" w:styleId="ConsPlusTitle">
    <w:name w:val="ConsPlusTitle"/>
    <w:rsid w:val="009661B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9661B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er"/>
    <w:basedOn w:val="a"/>
    <w:rsid w:val="009661B7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9661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таблицы"/>
    <w:basedOn w:val="a"/>
    <w:rsid w:val="009661B7"/>
    <w:pPr>
      <w:suppressLineNumbers/>
      <w:jc w:val="center"/>
    </w:pPr>
  </w:style>
  <w:style w:type="paragraph" w:customStyle="1" w:styleId="af1">
    <w:name w:val="Заголовок таблицы"/>
    <w:basedOn w:val="af0"/>
    <w:rsid w:val="009661B7"/>
    <w:rPr>
      <w:b/>
      <w:bCs/>
    </w:rPr>
  </w:style>
  <w:style w:type="paragraph" w:customStyle="1" w:styleId="af2">
    <w:name w:val="Содержимое врезки"/>
    <w:basedOn w:val="a6"/>
    <w:rsid w:val="009661B7"/>
  </w:style>
  <w:style w:type="paragraph" w:styleId="af3">
    <w:name w:val="header"/>
    <w:basedOn w:val="a"/>
    <w:rsid w:val="009661B7"/>
    <w:pPr>
      <w:suppressLineNumbers/>
      <w:tabs>
        <w:tab w:val="center" w:pos="4818"/>
        <w:tab w:val="right" w:pos="9637"/>
      </w:tabs>
    </w:pPr>
  </w:style>
  <w:style w:type="paragraph" w:styleId="2">
    <w:name w:val="Body Text 2"/>
    <w:basedOn w:val="a"/>
    <w:link w:val="20"/>
    <w:unhideWhenUsed/>
    <w:rsid w:val="00182703"/>
    <w:pPr>
      <w:spacing w:after="120" w:line="480" w:lineRule="auto"/>
    </w:pPr>
  </w:style>
  <w:style w:type="character" w:customStyle="1" w:styleId="20">
    <w:name w:val="Основной текст 2 Знак"/>
    <w:link w:val="2"/>
    <w:rsid w:val="00182703"/>
    <w:rPr>
      <w:sz w:val="24"/>
      <w:szCs w:val="24"/>
      <w:lang w:eastAsia="ar-SA"/>
    </w:rPr>
  </w:style>
  <w:style w:type="character" w:customStyle="1" w:styleId="22">
    <w:name w:val="Основной шрифт абзаца2"/>
    <w:rsid w:val="006B4FDB"/>
  </w:style>
  <w:style w:type="paragraph" w:customStyle="1" w:styleId="caaieiaie11">
    <w:name w:val="caaieiaie 11"/>
    <w:basedOn w:val="a"/>
    <w:next w:val="a"/>
    <w:rsid w:val="006B4FDB"/>
    <w:pPr>
      <w:keepNext/>
      <w:overflowPunct w:val="0"/>
      <w:autoSpaceDE w:val="0"/>
      <w:spacing w:line="100" w:lineRule="atLeast"/>
      <w:jc w:val="center"/>
      <w:textAlignment w:val="baseline"/>
    </w:pPr>
    <w:rPr>
      <w:rFonts w:eastAsia="Lucida Sans Unicode" w:cs="Tahoma"/>
      <w:color w:val="000000"/>
      <w:lang w:eastAsia="en-US" w:bidi="en-US"/>
    </w:rPr>
  </w:style>
  <w:style w:type="paragraph" w:styleId="af4">
    <w:name w:val="Normal (Web)"/>
    <w:basedOn w:val="a"/>
    <w:uiPriority w:val="99"/>
    <w:unhideWhenUsed/>
    <w:rsid w:val="006B4FD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Обычный1"/>
    <w:uiPriority w:val="99"/>
    <w:rsid w:val="006B4FDB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Standard">
    <w:name w:val="Standard"/>
    <w:rsid w:val="006B4FDB"/>
    <w:pPr>
      <w:widowControl w:val="0"/>
      <w:suppressAutoHyphens/>
      <w:spacing w:line="300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ab">
    <w:name w:val="Название Знак"/>
    <w:basedOn w:val="a0"/>
    <w:link w:val="a9"/>
    <w:rsid w:val="00FA0C87"/>
    <w:rPr>
      <w:b/>
      <w:bCs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FA0C8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</vt:lpstr>
    </vt:vector>
  </TitlesOfParts>
  <Company>Reanimator Extreme Edition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radval</dc:creator>
  <cp:lastModifiedBy>Ольга В. Федорова</cp:lastModifiedBy>
  <cp:revision>3</cp:revision>
  <cp:lastPrinted>2018-12-11T12:10:00Z</cp:lastPrinted>
  <dcterms:created xsi:type="dcterms:W3CDTF">2018-12-13T11:00:00Z</dcterms:created>
  <dcterms:modified xsi:type="dcterms:W3CDTF">2018-12-13T11:02:00Z</dcterms:modified>
</cp:coreProperties>
</file>