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03" w:rsidRPr="00DC4A56" w:rsidRDefault="00505803" w:rsidP="008C0B43">
      <w:pPr>
        <w:jc w:val="both"/>
        <w:rPr>
          <w:bCs/>
        </w:rPr>
      </w:pPr>
    </w:p>
    <w:p w:rsidR="008C0B43" w:rsidRPr="00BC59C6" w:rsidRDefault="008C0B43" w:rsidP="008C0B43">
      <w:pPr>
        <w:keepNext/>
        <w:jc w:val="center"/>
        <w:rPr>
          <w:b/>
          <w:sz w:val="22"/>
          <w:szCs w:val="22"/>
        </w:rPr>
      </w:pPr>
      <w:r>
        <w:rPr>
          <w:b/>
          <w:sz w:val="22"/>
          <w:szCs w:val="22"/>
        </w:rPr>
        <w:t xml:space="preserve">Техническое задание </w:t>
      </w:r>
    </w:p>
    <w:p w:rsidR="008C0B43" w:rsidRPr="00BC59C6" w:rsidRDefault="008C0B43" w:rsidP="008C0B43">
      <w:pPr>
        <w:keepNext/>
        <w:rPr>
          <w:b/>
          <w:sz w:val="22"/>
          <w:szCs w:val="22"/>
        </w:rPr>
      </w:pPr>
    </w:p>
    <w:p w:rsidR="008C0B43" w:rsidRDefault="008C0B43" w:rsidP="00115728">
      <w:pPr>
        <w:keepNext/>
        <w:ind w:firstLine="708"/>
        <w:jc w:val="both"/>
        <w:rPr>
          <w:sz w:val="22"/>
          <w:szCs w:val="22"/>
        </w:rPr>
      </w:pPr>
      <w:r w:rsidRPr="008C0B43">
        <w:rPr>
          <w:color w:val="000000"/>
          <w:sz w:val="22"/>
          <w:szCs w:val="22"/>
        </w:rPr>
        <w:t>Изготовление ортопедической обуви</w:t>
      </w:r>
      <w:r w:rsidR="009773A3" w:rsidRPr="009773A3">
        <w:rPr>
          <w:color w:val="000000"/>
          <w:sz w:val="22"/>
          <w:szCs w:val="22"/>
        </w:rPr>
        <w:t xml:space="preserve"> (</w:t>
      </w:r>
      <w:r w:rsidR="009773A3">
        <w:rPr>
          <w:color w:val="000000"/>
          <w:sz w:val="22"/>
          <w:szCs w:val="22"/>
        </w:rPr>
        <w:t>дале</w:t>
      </w:r>
      <w:proofErr w:type="gramStart"/>
      <w:r w:rsidR="009773A3">
        <w:rPr>
          <w:color w:val="000000"/>
          <w:sz w:val="22"/>
          <w:szCs w:val="22"/>
        </w:rPr>
        <w:t>е-</w:t>
      </w:r>
      <w:proofErr w:type="gramEnd"/>
      <w:r w:rsidR="009773A3">
        <w:rPr>
          <w:color w:val="000000"/>
          <w:sz w:val="22"/>
          <w:szCs w:val="22"/>
        </w:rPr>
        <w:t xml:space="preserve"> изделия</w:t>
      </w:r>
      <w:r w:rsidR="009773A3" w:rsidRPr="009773A3">
        <w:rPr>
          <w:color w:val="000000"/>
          <w:sz w:val="22"/>
          <w:szCs w:val="22"/>
        </w:rPr>
        <w:t>)</w:t>
      </w:r>
      <w:r w:rsidRPr="008C0B43">
        <w:rPr>
          <w:color w:val="000000"/>
          <w:sz w:val="22"/>
          <w:szCs w:val="22"/>
        </w:rPr>
        <w:t xml:space="preserve"> для обеспечения застрахованных лиц, пострадавших вследствие </w:t>
      </w:r>
      <w:r w:rsidRPr="00A20B3B">
        <w:rPr>
          <w:color w:val="000000"/>
          <w:sz w:val="22"/>
          <w:szCs w:val="22"/>
        </w:rPr>
        <w:t>несчастных случаев на производстве и профессиональных заболеваний</w:t>
      </w:r>
      <w:r w:rsidR="00941DA4" w:rsidRPr="00A20B3B">
        <w:rPr>
          <w:sz w:val="22"/>
          <w:szCs w:val="22"/>
        </w:rPr>
        <w:t>.</w:t>
      </w:r>
    </w:p>
    <w:p w:rsidR="009B6409" w:rsidRPr="009B6409" w:rsidRDefault="009B6409" w:rsidP="009B6409">
      <w:pPr>
        <w:pStyle w:val="ConsPlusNormal"/>
        <w:ind w:firstLine="540"/>
        <w:jc w:val="both"/>
        <w:rPr>
          <w:rFonts w:ascii="Times New Roman" w:hAnsi="Times New Roman" w:cs="Times New Roman"/>
          <w:sz w:val="22"/>
          <w:szCs w:val="22"/>
        </w:rPr>
      </w:pPr>
      <w:r w:rsidRPr="009B6409">
        <w:rPr>
          <w:rFonts w:ascii="Times New Roman" w:hAnsi="Times New Roman" w:cs="Times New Roman"/>
          <w:sz w:val="22"/>
          <w:szCs w:val="22"/>
        </w:rPr>
        <w:t xml:space="preserve">Выполнение работ по обеспечению </w:t>
      </w:r>
      <w:r w:rsidR="009773A3">
        <w:rPr>
          <w:rFonts w:ascii="Times New Roman" w:hAnsi="Times New Roman" w:cs="Times New Roman"/>
          <w:sz w:val="22"/>
          <w:szCs w:val="22"/>
        </w:rPr>
        <w:t>изделием</w:t>
      </w:r>
      <w:r w:rsidRPr="009B6409">
        <w:rPr>
          <w:rFonts w:ascii="Times New Roman" w:hAnsi="Times New Roman" w:cs="Times New Roman"/>
          <w:sz w:val="22"/>
          <w:szCs w:val="22"/>
        </w:rPr>
        <w:t xml:space="preserve"> включает прием заказов, изготовление, примерку, подгонку, обучение пользованию и выдачу изделия </w:t>
      </w:r>
      <w:r w:rsidR="00961277">
        <w:rPr>
          <w:rFonts w:ascii="Times New Roman" w:hAnsi="Times New Roman" w:cs="Times New Roman"/>
          <w:sz w:val="22"/>
          <w:szCs w:val="22"/>
        </w:rPr>
        <w:t>застрахованному</w:t>
      </w:r>
      <w:r w:rsidRPr="009B6409">
        <w:rPr>
          <w:rFonts w:ascii="Times New Roman" w:hAnsi="Times New Roman" w:cs="Times New Roman"/>
          <w:sz w:val="22"/>
          <w:szCs w:val="22"/>
        </w:rPr>
        <w:t xml:space="preserve"> в целях   реабилитации, компенсации утраченных функций организма и неустранимых анатомических дефектов и деформаций.</w:t>
      </w:r>
    </w:p>
    <w:p w:rsidR="008C0B43" w:rsidRPr="00A20B3B" w:rsidRDefault="009773A3" w:rsidP="008C0B43">
      <w:pPr>
        <w:keepNext/>
        <w:ind w:firstLine="709"/>
        <w:jc w:val="both"/>
        <w:rPr>
          <w:sz w:val="22"/>
          <w:szCs w:val="22"/>
        </w:rPr>
      </w:pPr>
      <w:r>
        <w:rPr>
          <w:sz w:val="22"/>
          <w:szCs w:val="22"/>
        </w:rPr>
        <w:t>Изделия</w:t>
      </w:r>
      <w:r w:rsidR="008C0B43" w:rsidRPr="00A20B3B">
        <w:rPr>
          <w:sz w:val="22"/>
          <w:szCs w:val="22"/>
        </w:rPr>
        <w:t xml:space="preserve"> предназначен</w:t>
      </w:r>
      <w:r>
        <w:rPr>
          <w:sz w:val="22"/>
          <w:szCs w:val="22"/>
        </w:rPr>
        <w:t>ы</w:t>
      </w:r>
      <w:r w:rsidR="008C0B43" w:rsidRPr="00A20B3B">
        <w:rPr>
          <w:sz w:val="22"/>
          <w:szCs w:val="22"/>
        </w:rPr>
        <w:t xml:space="preserve"> для лиц, имеющих нарушения и (или) дефекты опорно-двигательного аппарата, в целях восстановления или компенсации ограничений их жизнедеятельности.</w:t>
      </w:r>
    </w:p>
    <w:p w:rsidR="008C0B43" w:rsidRPr="00A20B3B" w:rsidRDefault="009773A3" w:rsidP="008C0B43">
      <w:pPr>
        <w:keepNext/>
        <w:ind w:firstLine="709"/>
        <w:jc w:val="both"/>
        <w:rPr>
          <w:sz w:val="22"/>
          <w:szCs w:val="22"/>
        </w:rPr>
      </w:pPr>
      <w:r>
        <w:rPr>
          <w:sz w:val="22"/>
          <w:szCs w:val="22"/>
        </w:rPr>
        <w:t xml:space="preserve">Изделия </w:t>
      </w:r>
      <w:r w:rsidR="008C0B43" w:rsidRPr="00A20B3B">
        <w:rPr>
          <w:sz w:val="22"/>
          <w:szCs w:val="22"/>
        </w:rPr>
        <w:t xml:space="preserve"> должн</w:t>
      </w:r>
      <w:r>
        <w:rPr>
          <w:sz w:val="22"/>
          <w:szCs w:val="22"/>
        </w:rPr>
        <w:t>ы</w:t>
      </w:r>
      <w:r w:rsidR="008C0B43" w:rsidRPr="00A20B3B">
        <w:rPr>
          <w:sz w:val="22"/>
          <w:szCs w:val="22"/>
        </w:rPr>
        <w:t xml:space="preserve"> соответствовать требованиям Национального стандарта Российской Федерации </w:t>
      </w:r>
      <w:r w:rsidR="006C5E80" w:rsidRPr="00A20B3B">
        <w:rPr>
          <w:sz w:val="22"/>
          <w:szCs w:val="22"/>
        </w:rPr>
        <w:t xml:space="preserve">ГОСТ </w:t>
      </w:r>
      <w:proofErr w:type="gramStart"/>
      <w:r w:rsidR="006C5E80" w:rsidRPr="00A20B3B">
        <w:rPr>
          <w:sz w:val="22"/>
          <w:szCs w:val="22"/>
        </w:rPr>
        <w:t>Р</w:t>
      </w:r>
      <w:proofErr w:type="gramEnd"/>
      <w:r w:rsidR="006C5E80" w:rsidRPr="00A20B3B">
        <w:rPr>
          <w:sz w:val="22"/>
          <w:szCs w:val="22"/>
        </w:rPr>
        <w:t xml:space="preserve"> ИСО 9999-2014 </w:t>
      </w:r>
      <w:r w:rsidR="008C0B43" w:rsidRPr="00A20B3B">
        <w:rPr>
          <w:sz w:val="22"/>
          <w:szCs w:val="22"/>
        </w:rPr>
        <w:t xml:space="preserve">«Технические средства реабилитации людей с ограничениями жизнедеятельности. Классификация»; </w:t>
      </w:r>
    </w:p>
    <w:p w:rsidR="008C0B43" w:rsidRDefault="009773A3" w:rsidP="008C0B43">
      <w:pPr>
        <w:ind w:firstLine="709"/>
        <w:jc w:val="both"/>
        <w:rPr>
          <w:sz w:val="22"/>
          <w:szCs w:val="22"/>
        </w:rPr>
      </w:pPr>
      <w:r>
        <w:rPr>
          <w:sz w:val="22"/>
          <w:szCs w:val="22"/>
        </w:rPr>
        <w:t>Изделия</w:t>
      </w:r>
      <w:r w:rsidR="008C0B43" w:rsidRPr="00A20B3B">
        <w:rPr>
          <w:sz w:val="22"/>
          <w:szCs w:val="22"/>
        </w:rPr>
        <w:t xml:space="preserve"> не должн</w:t>
      </w:r>
      <w:r>
        <w:rPr>
          <w:sz w:val="22"/>
          <w:szCs w:val="22"/>
        </w:rPr>
        <w:t>ы</w:t>
      </w:r>
      <w:r w:rsidR="008C0B43" w:rsidRPr="00A20B3B">
        <w:rPr>
          <w:sz w:val="22"/>
          <w:szCs w:val="22"/>
        </w:rPr>
        <w:t xml:space="preserve"> иметь дефекты: перелом подошв, </w:t>
      </w:r>
      <w:proofErr w:type="spellStart"/>
      <w:r w:rsidR="008C0B43" w:rsidRPr="00A20B3B">
        <w:rPr>
          <w:sz w:val="22"/>
          <w:szCs w:val="22"/>
        </w:rPr>
        <w:t>отдушистости</w:t>
      </w:r>
      <w:proofErr w:type="spellEnd"/>
      <w:r w:rsidR="008C0B43" w:rsidRPr="00A20B3B">
        <w:rPr>
          <w:sz w:val="22"/>
          <w:szCs w:val="22"/>
        </w:rPr>
        <w:t xml:space="preserve"> деталей верха, стяжки «лица», осыпания покрытия, неустойчивости покрытия, дефектов</w:t>
      </w:r>
      <w:r w:rsidR="008C0B43" w:rsidRPr="00BC59C6">
        <w:rPr>
          <w:sz w:val="22"/>
          <w:szCs w:val="22"/>
        </w:rPr>
        <w:t xml:space="preserve"> сборки, формирования и крепления деталей обуви, низкое качество комплектующих и материалов. </w:t>
      </w:r>
    </w:p>
    <w:p w:rsidR="00115728" w:rsidRPr="00BC59C6" w:rsidRDefault="00115728" w:rsidP="008C0B43">
      <w:pPr>
        <w:ind w:firstLine="709"/>
        <w:jc w:val="both"/>
        <w:rPr>
          <w:sz w:val="22"/>
          <w:szCs w:val="22"/>
        </w:rPr>
      </w:pPr>
    </w:p>
    <w:p w:rsidR="008C0B43" w:rsidRDefault="008C0B43" w:rsidP="008C0B43">
      <w:pPr>
        <w:jc w:val="center"/>
        <w:rPr>
          <w:b/>
          <w:sz w:val="22"/>
          <w:szCs w:val="22"/>
        </w:rPr>
      </w:pPr>
      <w:r w:rsidRPr="00BC59C6">
        <w:rPr>
          <w:b/>
          <w:sz w:val="22"/>
          <w:szCs w:val="22"/>
        </w:rPr>
        <w:t>Требования к техническим характеристикам.</w:t>
      </w:r>
    </w:p>
    <w:p w:rsidR="00A20B3B" w:rsidRPr="00A20B3B" w:rsidRDefault="00C633AA" w:rsidP="00A20B3B">
      <w:pPr>
        <w:keepNext/>
        <w:ind w:firstLine="709"/>
        <w:jc w:val="both"/>
        <w:rPr>
          <w:sz w:val="22"/>
          <w:szCs w:val="22"/>
        </w:rPr>
      </w:pPr>
      <w:r>
        <w:rPr>
          <w:sz w:val="22"/>
          <w:szCs w:val="22"/>
        </w:rPr>
        <w:t>Изделия</w:t>
      </w:r>
      <w:r w:rsidR="00A20B3B" w:rsidRPr="00A20B3B">
        <w:rPr>
          <w:sz w:val="22"/>
          <w:szCs w:val="22"/>
        </w:rPr>
        <w:t xml:space="preserve"> предназначен</w:t>
      </w:r>
      <w:r>
        <w:rPr>
          <w:sz w:val="22"/>
          <w:szCs w:val="22"/>
        </w:rPr>
        <w:t>ы</w:t>
      </w:r>
      <w:r w:rsidR="00A20B3B" w:rsidRPr="00A20B3B">
        <w:rPr>
          <w:sz w:val="22"/>
          <w:szCs w:val="22"/>
        </w:rPr>
        <w:t xml:space="preserve"> для застрахованных, имеющих нарушения и (или) дефекты опорно-двигательного аппарата, в целях восстановления или компенсации ограничений их жизнедеятельности.</w:t>
      </w:r>
    </w:p>
    <w:p w:rsidR="00A20B3B" w:rsidRPr="00A20B3B" w:rsidRDefault="00A20B3B" w:rsidP="00A20B3B">
      <w:pPr>
        <w:keepNext/>
        <w:jc w:val="both"/>
        <w:rPr>
          <w:sz w:val="22"/>
          <w:szCs w:val="22"/>
        </w:rPr>
      </w:pPr>
      <w:r w:rsidRPr="00A20B3B">
        <w:rPr>
          <w:sz w:val="22"/>
          <w:szCs w:val="22"/>
        </w:rPr>
        <w:t xml:space="preserve">Работы по обеспечению </w:t>
      </w:r>
      <w:r w:rsidR="009773A3">
        <w:rPr>
          <w:sz w:val="22"/>
          <w:szCs w:val="22"/>
        </w:rPr>
        <w:t>изделием</w:t>
      </w:r>
      <w:r w:rsidRPr="00A20B3B">
        <w:rPr>
          <w:sz w:val="22"/>
          <w:szCs w:val="22"/>
        </w:rPr>
        <w:t xml:space="preserve"> должны соответствовать государственным</w:t>
      </w:r>
      <w:r>
        <w:rPr>
          <w:sz w:val="22"/>
          <w:szCs w:val="22"/>
        </w:rPr>
        <w:t xml:space="preserve">    стандартам</w:t>
      </w:r>
      <w:r w:rsidRPr="00A20B3B">
        <w:rPr>
          <w:sz w:val="22"/>
          <w:szCs w:val="22"/>
        </w:rPr>
        <w:t xml:space="preserve"> (ГОСТ), действующим    на территории Российской Федерации.</w:t>
      </w:r>
    </w:p>
    <w:p w:rsidR="00A20B3B" w:rsidRPr="00A20B3B" w:rsidRDefault="00A20B3B" w:rsidP="00A20B3B">
      <w:pPr>
        <w:pStyle w:val="ConsPlusNormal"/>
        <w:jc w:val="both"/>
        <w:rPr>
          <w:rFonts w:ascii="Times New Roman" w:hAnsi="Times New Roman" w:cs="Times New Roman"/>
          <w:sz w:val="22"/>
          <w:szCs w:val="22"/>
        </w:rPr>
      </w:pPr>
      <w:r w:rsidRPr="00A20B3B">
        <w:rPr>
          <w:rFonts w:ascii="Times New Roman" w:hAnsi="Times New Roman" w:cs="Times New Roman"/>
          <w:sz w:val="22"/>
          <w:szCs w:val="22"/>
        </w:rPr>
        <w:t xml:space="preserve">Материалы, применяемые для изготовления </w:t>
      </w:r>
      <w:r w:rsidR="009773A3">
        <w:rPr>
          <w:rFonts w:ascii="Times New Roman" w:hAnsi="Times New Roman" w:cs="Times New Roman"/>
          <w:sz w:val="22"/>
          <w:szCs w:val="22"/>
        </w:rPr>
        <w:t xml:space="preserve">изделия </w:t>
      </w:r>
      <w:r w:rsidRPr="00A20B3B">
        <w:rPr>
          <w:rFonts w:ascii="Times New Roman" w:hAnsi="Times New Roman" w:cs="Times New Roman"/>
          <w:sz w:val="22"/>
          <w:szCs w:val="22"/>
        </w:rPr>
        <w:t xml:space="preserve"> должны соответствовать ГОСТ </w:t>
      </w:r>
      <w:proofErr w:type="gramStart"/>
      <w:r w:rsidRPr="00A20B3B">
        <w:rPr>
          <w:rFonts w:ascii="Times New Roman" w:hAnsi="Times New Roman" w:cs="Times New Roman"/>
          <w:sz w:val="22"/>
          <w:szCs w:val="22"/>
        </w:rPr>
        <w:t>Р</w:t>
      </w:r>
      <w:proofErr w:type="gramEnd"/>
      <w:r w:rsidRPr="00A20B3B">
        <w:rPr>
          <w:rFonts w:ascii="Times New Roman" w:hAnsi="Times New Roman" w:cs="Times New Roman"/>
          <w:sz w:val="22"/>
          <w:szCs w:val="22"/>
        </w:rPr>
        <w:t xml:space="preserve"> 54407-2011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A20B3B" w:rsidRPr="00A20B3B" w:rsidRDefault="00A20B3B" w:rsidP="00A20B3B">
      <w:pPr>
        <w:pStyle w:val="ConsPlusNormal"/>
        <w:jc w:val="both"/>
        <w:rPr>
          <w:rFonts w:ascii="Times New Roman" w:hAnsi="Times New Roman" w:cs="Times New Roman"/>
          <w:sz w:val="22"/>
          <w:szCs w:val="22"/>
        </w:rPr>
      </w:pPr>
      <w:r w:rsidRPr="00A20B3B">
        <w:rPr>
          <w:rFonts w:ascii="Times New Roman" w:hAnsi="Times New Roman" w:cs="Times New Roman"/>
          <w:sz w:val="22"/>
          <w:szCs w:val="22"/>
        </w:rPr>
        <w:t>В соответствии с требованиями ГОСТ Р 54407-2011 «Обувь ортопедическая. Общие технические условия» в готово</w:t>
      </w:r>
      <w:r w:rsidR="00C633AA">
        <w:rPr>
          <w:rFonts w:ascii="Times New Roman" w:hAnsi="Times New Roman" w:cs="Times New Roman"/>
          <w:sz w:val="22"/>
          <w:szCs w:val="22"/>
        </w:rPr>
        <w:t>м</w:t>
      </w:r>
      <w:r w:rsidRPr="00A20B3B">
        <w:rPr>
          <w:rFonts w:ascii="Times New Roman" w:hAnsi="Times New Roman" w:cs="Times New Roman"/>
          <w:sz w:val="22"/>
          <w:szCs w:val="22"/>
        </w:rPr>
        <w:t xml:space="preserve"> </w:t>
      </w:r>
      <w:r w:rsidR="00C633AA">
        <w:rPr>
          <w:rFonts w:ascii="Times New Roman" w:hAnsi="Times New Roman" w:cs="Times New Roman"/>
          <w:sz w:val="22"/>
          <w:szCs w:val="22"/>
        </w:rPr>
        <w:t>изделии</w:t>
      </w:r>
      <w:r w:rsidRPr="00A20B3B">
        <w:rPr>
          <w:rFonts w:ascii="Times New Roman" w:hAnsi="Times New Roman" w:cs="Times New Roman"/>
          <w:sz w:val="22"/>
          <w:szCs w:val="22"/>
        </w:rPr>
        <w:t xml:space="preserve"> не допускаются: </w:t>
      </w:r>
      <w:proofErr w:type="spellStart"/>
      <w:r w:rsidRPr="00A20B3B">
        <w:rPr>
          <w:rFonts w:ascii="Times New Roman" w:hAnsi="Times New Roman" w:cs="Times New Roman"/>
          <w:sz w:val="22"/>
          <w:szCs w:val="22"/>
        </w:rPr>
        <w:t>отдушистость</w:t>
      </w:r>
      <w:proofErr w:type="spellEnd"/>
      <w:r w:rsidRPr="00A20B3B">
        <w:rPr>
          <w:rFonts w:ascii="Times New Roman" w:hAnsi="Times New Roman" w:cs="Times New Roman"/>
          <w:sz w:val="22"/>
          <w:szCs w:val="22"/>
        </w:rPr>
        <w:t xml:space="preserve">, </w:t>
      </w:r>
      <w:proofErr w:type="spellStart"/>
      <w:r w:rsidRPr="00A20B3B">
        <w:rPr>
          <w:rFonts w:ascii="Times New Roman" w:hAnsi="Times New Roman" w:cs="Times New Roman"/>
          <w:sz w:val="22"/>
          <w:szCs w:val="22"/>
        </w:rPr>
        <w:t>воротистость</w:t>
      </w:r>
      <w:proofErr w:type="spellEnd"/>
      <w:r w:rsidRPr="00A20B3B">
        <w:rPr>
          <w:rFonts w:ascii="Times New Roman" w:hAnsi="Times New Roman" w:cs="Times New Roman"/>
          <w:sz w:val="22"/>
          <w:szCs w:val="22"/>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A20B3B">
        <w:rPr>
          <w:rFonts w:ascii="Times New Roman" w:hAnsi="Times New Roman" w:cs="Times New Roman"/>
          <w:sz w:val="22"/>
          <w:szCs w:val="22"/>
        </w:rPr>
        <w:t>кнутовины</w:t>
      </w:r>
      <w:proofErr w:type="spellEnd"/>
      <w:r w:rsidRPr="00A20B3B">
        <w:rPr>
          <w:rFonts w:ascii="Times New Roman" w:hAnsi="Times New Roman" w:cs="Times New Roman"/>
          <w:sz w:val="22"/>
          <w:szCs w:val="22"/>
        </w:rPr>
        <w:t xml:space="preserve"> на носках и союзках; механические повреждения; отставание верха и подкладки от задника; местная </w:t>
      </w:r>
      <w:proofErr w:type="spellStart"/>
      <w:r w:rsidRPr="00A20B3B">
        <w:rPr>
          <w:rFonts w:ascii="Times New Roman" w:hAnsi="Times New Roman" w:cs="Times New Roman"/>
          <w:sz w:val="22"/>
          <w:szCs w:val="22"/>
        </w:rPr>
        <w:t>неприклейка</w:t>
      </w:r>
      <w:proofErr w:type="spellEnd"/>
      <w:r w:rsidRPr="00A20B3B">
        <w:rPr>
          <w:rFonts w:ascii="Times New Roman" w:hAnsi="Times New Roman" w:cs="Times New Roman"/>
          <w:sz w:val="22"/>
          <w:szCs w:val="22"/>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A20B3B" w:rsidRPr="00A20B3B" w:rsidRDefault="00A20B3B" w:rsidP="00A20B3B">
      <w:pPr>
        <w:pStyle w:val="ConsPlusNormal"/>
        <w:jc w:val="both"/>
        <w:rPr>
          <w:rFonts w:ascii="Times New Roman" w:hAnsi="Times New Roman" w:cs="Times New Roman"/>
          <w:sz w:val="22"/>
          <w:szCs w:val="22"/>
        </w:rPr>
      </w:pPr>
      <w:proofErr w:type="spellStart"/>
      <w:r w:rsidRPr="00A20B3B">
        <w:rPr>
          <w:rFonts w:ascii="Times New Roman" w:hAnsi="Times New Roman" w:cs="Times New Roman"/>
          <w:sz w:val="22"/>
          <w:szCs w:val="22"/>
        </w:rPr>
        <w:t>Межстелечный</w:t>
      </w:r>
      <w:proofErr w:type="spellEnd"/>
      <w:r w:rsidRPr="00A20B3B">
        <w:rPr>
          <w:rFonts w:ascii="Times New Roman" w:hAnsi="Times New Roman" w:cs="Times New Roman"/>
          <w:sz w:val="22"/>
          <w:szCs w:val="22"/>
        </w:rPr>
        <w:t xml:space="preserve"> слой должен быть устойчив к гигиенической обработке раствором детского мыла по ГОСТ 25644-96 «Средства моющие синтетические порошкообразные. Общие технические требования» в теплой воде до температуры не выше плюс 40° С.</w:t>
      </w:r>
    </w:p>
    <w:p w:rsidR="00A20B3B" w:rsidRPr="00A20B3B" w:rsidRDefault="00A20B3B" w:rsidP="00A20B3B">
      <w:pPr>
        <w:pStyle w:val="ConsPlusNormal"/>
        <w:jc w:val="both"/>
        <w:rPr>
          <w:rFonts w:ascii="Times New Roman" w:hAnsi="Times New Roman" w:cs="Times New Roman"/>
          <w:sz w:val="22"/>
          <w:szCs w:val="22"/>
        </w:rPr>
      </w:pPr>
      <w:r w:rsidRPr="00A20B3B">
        <w:rPr>
          <w:rFonts w:ascii="Times New Roman" w:hAnsi="Times New Roman" w:cs="Times New Roman"/>
          <w:sz w:val="22"/>
          <w:szCs w:val="22"/>
        </w:rPr>
        <w:t>Материалы, контактирующие с телом пользователя, должны соответствовать требованиям биологической безопасности:</w:t>
      </w:r>
    </w:p>
    <w:p w:rsidR="00A20B3B" w:rsidRPr="00A20B3B" w:rsidRDefault="00A20B3B" w:rsidP="00A20B3B">
      <w:pPr>
        <w:keepNext/>
        <w:keepLines/>
        <w:jc w:val="both"/>
        <w:rPr>
          <w:spacing w:val="1"/>
          <w:sz w:val="22"/>
          <w:szCs w:val="22"/>
        </w:rPr>
      </w:pPr>
      <w:r w:rsidRPr="00A20B3B">
        <w:rPr>
          <w:spacing w:val="1"/>
          <w:sz w:val="22"/>
          <w:szCs w:val="22"/>
        </w:rPr>
        <w:t xml:space="preserve">ГОСТ ISO 10993-1-2011 «Изделия медицинские. Оценка биологического действия медицинских изделий. Часть 1. Оценка и исследования», </w:t>
      </w:r>
    </w:p>
    <w:p w:rsidR="00A20B3B" w:rsidRPr="00A20B3B" w:rsidRDefault="00A20B3B" w:rsidP="00A20B3B">
      <w:pPr>
        <w:keepNext/>
        <w:keepLines/>
        <w:jc w:val="both"/>
        <w:rPr>
          <w:spacing w:val="1"/>
          <w:sz w:val="22"/>
          <w:szCs w:val="22"/>
        </w:rPr>
      </w:pPr>
      <w:r w:rsidRPr="00A20B3B">
        <w:rPr>
          <w:spacing w:val="1"/>
          <w:sz w:val="22"/>
          <w:szCs w:val="22"/>
        </w:rPr>
        <w:t xml:space="preserve">ГОСТ ISO 10993-5-2011 «Изделия медицинские. Оценка биологического действия медицинских изделий. Часть 5. Исследования на </w:t>
      </w:r>
      <w:proofErr w:type="spellStart"/>
      <w:r w:rsidRPr="00A20B3B">
        <w:rPr>
          <w:spacing w:val="1"/>
          <w:sz w:val="22"/>
          <w:szCs w:val="22"/>
        </w:rPr>
        <w:t>цитотоксичность</w:t>
      </w:r>
      <w:proofErr w:type="spellEnd"/>
      <w:r w:rsidRPr="00A20B3B">
        <w:rPr>
          <w:spacing w:val="1"/>
          <w:sz w:val="22"/>
          <w:szCs w:val="22"/>
        </w:rPr>
        <w:t xml:space="preserve">: методы </w:t>
      </w:r>
      <w:proofErr w:type="spellStart"/>
      <w:r w:rsidRPr="00A20B3B">
        <w:rPr>
          <w:spacing w:val="1"/>
          <w:sz w:val="22"/>
          <w:szCs w:val="22"/>
        </w:rPr>
        <w:t>in</w:t>
      </w:r>
      <w:proofErr w:type="spellEnd"/>
      <w:r w:rsidRPr="00A20B3B">
        <w:rPr>
          <w:spacing w:val="1"/>
          <w:sz w:val="22"/>
          <w:szCs w:val="22"/>
        </w:rPr>
        <w:t xml:space="preserve"> </w:t>
      </w:r>
      <w:proofErr w:type="spellStart"/>
      <w:r w:rsidRPr="00A20B3B">
        <w:rPr>
          <w:spacing w:val="1"/>
          <w:sz w:val="22"/>
          <w:szCs w:val="22"/>
        </w:rPr>
        <w:t>vitro</w:t>
      </w:r>
      <w:proofErr w:type="spellEnd"/>
      <w:r w:rsidRPr="00A20B3B">
        <w:rPr>
          <w:spacing w:val="1"/>
          <w:sz w:val="22"/>
          <w:szCs w:val="22"/>
        </w:rPr>
        <w:t xml:space="preserve">», </w:t>
      </w:r>
    </w:p>
    <w:p w:rsidR="00A20B3B" w:rsidRPr="00A20B3B" w:rsidRDefault="00A20B3B" w:rsidP="00A20B3B">
      <w:pPr>
        <w:keepNext/>
        <w:keepLines/>
        <w:jc w:val="both"/>
        <w:rPr>
          <w:sz w:val="22"/>
          <w:szCs w:val="22"/>
        </w:rPr>
      </w:pPr>
      <w:r w:rsidRPr="00A20B3B">
        <w:rPr>
          <w:spacing w:val="1"/>
          <w:sz w:val="22"/>
          <w:szCs w:val="22"/>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A20B3B" w:rsidRDefault="00A20B3B" w:rsidP="00A20B3B">
      <w:pPr>
        <w:pStyle w:val="ConsPlusNormal"/>
        <w:jc w:val="both"/>
        <w:rPr>
          <w:rFonts w:ascii="Times New Roman" w:hAnsi="Times New Roman" w:cs="Times New Roman"/>
          <w:sz w:val="22"/>
          <w:szCs w:val="22"/>
        </w:rPr>
      </w:pPr>
    </w:p>
    <w:p w:rsidR="00115728" w:rsidRPr="000065CE" w:rsidRDefault="00115728" w:rsidP="00A20B3B">
      <w:pPr>
        <w:pStyle w:val="ConsPlusNormal"/>
        <w:ind w:firstLine="0"/>
        <w:jc w:val="both"/>
        <w:rPr>
          <w:rFonts w:ascii="Times New Roman" w:hAnsi="Times New Roman" w:cs="Times New Roman"/>
          <w:sz w:val="22"/>
          <w:szCs w:val="22"/>
        </w:rPr>
      </w:pPr>
    </w:p>
    <w:p w:rsidR="008C0B43" w:rsidRPr="00115728" w:rsidRDefault="008C0B43" w:rsidP="00115728">
      <w:pPr>
        <w:pStyle w:val="ConsPlusNormal"/>
        <w:jc w:val="center"/>
        <w:rPr>
          <w:rFonts w:ascii="Times New Roman" w:hAnsi="Times New Roman" w:cs="Times New Roman"/>
          <w:b/>
          <w:sz w:val="22"/>
          <w:szCs w:val="22"/>
        </w:rPr>
      </w:pPr>
      <w:r w:rsidRPr="00115728">
        <w:rPr>
          <w:rFonts w:ascii="Times New Roman" w:hAnsi="Times New Roman" w:cs="Times New Roman"/>
          <w:b/>
          <w:sz w:val="22"/>
          <w:szCs w:val="22"/>
        </w:rPr>
        <w:t>Требования к безопасности работ</w:t>
      </w:r>
    </w:p>
    <w:p w:rsidR="008C0B43" w:rsidRPr="00BC59C6" w:rsidRDefault="008C0B43" w:rsidP="008C0B43">
      <w:pPr>
        <w:keepNext/>
        <w:ind w:left="-180" w:firstLine="360"/>
        <w:jc w:val="both"/>
        <w:rPr>
          <w:sz w:val="22"/>
          <w:szCs w:val="22"/>
        </w:rPr>
      </w:pPr>
      <w:r w:rsidRPr="00BC59C6">
        <w:rPr>
          <w:sz w:val="22"/>
          <w:szCs w:val="22"/>
        </w:rPr>
        <w:tab/>
        <w:t xml:space="preserve">Проведение работ по обеспечению </w:t>
      </w:r>
      <w:r w:rsidR="009773A3">
        <w:rPr>
          <w:sz w:val="22"/>
          <w:szCs w:val="22"/>
        </w:rPr>
        <w:t>изделием</w:t>
      </w:r>
      <w:r w:rsidRPr="00BC59C6">
        <w:rPr>
          <w:sz w:val="22"/>
          <w:szCs w:val="22"/>
        </w:rPr>
        <w:t xml:space="preserve"> должны осуществляться при наличии: </w:t>
      </w:r>
    </w:p>
    <w:p w:rsidR="008C0B43" w:rsidRPr="003B642E" w:rsidRDefault="008C0B43" w:rsidP="008C0B43">
      <w:pPr>
        <w:numPr>
          <w:ilvl w:val="0"/>
          <w:numId w:val="8"/>
        </w:numPr>
        <w:jc w:val="both"/>
        <w:rPr>
          <w:sz w:val="22"/>
          <w:szCs w:val="22"/>
        </w:rPr>
      </w:pPr>
      <w:r w:rsidRPr="003B642E">
        <w:rPr>
          <w:sz w:val="22"/>
          <w:szCs w:val="22"/>
        </w:rPr>
        <w:t>регистрационных удостоверений (при их наличии);</w:t>
      </w:r>
    </w:p>
    <w:p w:rsidR="008C0B43" w:rsidRPr="003B642E" w:rsidRDefault="008C0B43" w:rsidP="008C0B43">
      <w:pPr>
        <w:numPr>
          <w:ilvl w:val="0"/>
          <w:numId w:val="8"/>
        </w:numPr>
        <w:jc w:val="both"/>
        <w:rPr>
          <w:sz w:val="22"/>
          <w:szCs w:val="22"/>
        </w:rPr>
      </w:pPr>
      <w:r w:rsidRPr="003B642E">
        <w:rPr>
          <w:sz w:val="22"/>
          <w:szCs w:val="22"/>
        </w:rPr>
        <w:t xml:space="preserve">сертификатов соответствия либо деклараций соответствия    </w:t>
      </w:r>
    </w:p>
    <w:p w:rsidR="008C0B43" w:rsidRPr="003B642E" w:rsidRDefault="008C0B43" w:rsidP="008C0B43">
      <w:pPr>
        <w:jc w:val="both"/>
        <w:rPr>
          <w:sz w:val="22"/>
          <w:szCs w:val="22"/>
        </w:rPr>
      </w:pPr>
    </w:p>
    <w:p w:rsidR="008C0B43" w:rsidRPr="00BC59C6" w:rsidRDefault="008C0B43" w:rsidP="00115728">
      <w:pPr>
        <w:keepNext/>
        <w:ind w:firstLine="709"/>
        <w:jc w:val="center"/>
        <w:rPr>
          <w:b/>
          <w:sz w:val="22"/>
          <w:szCs w:val="22"/>
        </w:rPr>
      </w:pPr>
      <w:r w:rsidRPr="00BC59C6">
        <w:rPr>
          <w:b/>
          <w:sz w:val="22"/>
          <w:szCs w:val="22"/>
        </w:rPr>
        <w:t>Требования к функциональным характеристикам</w:t>
      </w:r>
    </w:p>
    <w:p w:rsidR="008C0B43" w:rsidRPr="00BC59C6" w:rsidRDefault="009773A3" w:rsidP="008C0B43">
      <w:pPr>
        <w:ind w:firstLine="426"/>
        <w:jc w:val="both"/>
        <w:rPr>
          <w:sz w:val="22"/>
          <w:szCs w:val="22"/>
        </w:rPr>
      </w:pPr>
      <w:r>
        <w:rPr>
          <w:sz w:val="22"/>
          <w:szCs w:val="22"/>
        </w:rPr>
        <w:t>Изделие</w:t>
      </w:r>
      <w:r w:rsidR="008C0B43" w:rsidRPr="00BC59C6">
        <w:rPr>
          <w:sz w:val="22"/>
          <w:szCs w:val="22"/>
        </w:rPr>
        <w:t xml:space="preserve"> должн</w:t>
      </w:r>
      <w:r>
        <w:rPr>
          <w:sz w:val="22"/>
          <w:szCs w:val="22"/>
        </w:rPr>
        <w:t>о</w:t>
      </w:r>
      <w:r w:rsidR="008C0B43" w:rsidRPr="00BC59C6">
        <w:rPr>
          <w:sz w:val="22"/>
          <w:szCs w:val="22"/>
        </w:rPr>
        <w:t xml:space="preserve"> обеспечивать: </w:t>
      </w:r>
    </w:p>
    <w:p w:rsidR="008C0B43" w:rsidRPr="00BC59C6" w:rsidRDefault="008C0B43" w:rsidP="008C0B43">
      <w:pPr>
        <w:numPr>
          <w:ilvl w:val="0"/>
          <w:numId w:val="10"/>
        </w:numPr>
        <w:tabs>
          <w:tab w:val="left" w:pos="0"/>
        </w:tabs>
        <w:suppressAutoHyphens/>
        <w:ind w:left="284" w:firstLine="426"/>
        <w:jc w:val="both"/>
        <w:rPr>
          <w:sz w:val="22"/>
          <w:szCs w:val="22"/>
        </w:rPr>
      </w:pPr>
      <w:r w:rsidRPr="00BC59C6">
        <w:rPr>
          <w:sz w:val="22"/>
          <w:szCs w:val="22"/>
        </w:rPr>
        <w:t>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8C0B43" w:rsidRPr="00BC59C6" w:rsidRDefault="008C0B43" w:rsidP="008C0B43">
      <w:pPr>
        <w:numPr>
          <w:ilvl w:val="0"/>
          <w:numId w:val="10"/>
        </w:numPr>
        <w:tabs>
          <w:tab w:val="left" w:pos="0"/>
        </w:tabs>
        <w:suppressAutoHyphens/>
        <w:ind w:left="284" w:firstLine="426"/>
        <w:jc w:val="both"/>
        <w:rPr>
          <w:sz w:val="22"/>
          <w:szCs w:val="22"/>
        </w:rPr>
      </w:pPr>
      <w:r w:rsidRPr="00BC59C6">
        <w:rPr>
          <w:sz w:val="22"/>
          <w:szCs w:val="22"/>
        </w:rPr>
        <w:t>достаточность опороспособности конечности;</w:t>
      </w:r>
    </w:p>
    <w:p w:rsidR="008C0B43" w:rsidRPr="00BC59C6" w:rsidRDefault="008C0B43" w:rsidP="008C0B43">
      <w:pPr>
        <w:numPr>
          <w:ilvl w:val="0"/>
          <w:numId w:val="10"/>
        </w:numPr>
        <w:tabs>
          <w:tab w:val="left" w:pos="0"/>
        </w:tabs>
        <w:suppressAutoHyphens/>
        <w:ind w:left="284" w:firstLine="426"/>
        <w:jc w:val="both"/>
        <w:rPr>
          <w:sz w:val="22"/>
          <w:szCs w:val="22"/>
        </w:rPr>
      </w:pPr>
      <w:r w:rsidRPr="00BC59C6">
        <w:rPr>
          <w:sz w:val="22"/>
          <w:szCs w:val="22"/>
        </w:rPr>
        <w:t>удержание стопы в корригированном положении для обеспечения функционально благоприятных условий для ее роста и развития у детей;</w:t>
      </w:r>
    </w:p>
    <w:p w:rsidR="008C0B43" w:rsidRPr="00BC59C6" w:rsidRDefault="008C0B43" w:rsidP="008C0B43">
      <w:pPr>
        <w:numPr>
          <w:ilvl w:val="0"/>
          <w:numId w:val="10"/>
        </w:numPr>
        <w:tabs>
          <w:tab w:val="left" w:pos="0"/>
        </w:tabs>
        <w:suppressAutoHyphens/>
        <w:ind w:left="284" w:firstLine="426"/>
        <w:jc w:val="both"/>
        <w:rPr>
          <w:sz w:val="22"/>
          <w:szCs w:val="22"/>
        </w:rPr>
      </w:pPr>
      <w:r w:rsidRPr="00BC59C6">
        <w:rPr>
          <w:sz w:val="22"/>
          <w:szCs w:val="22"/>
        </w:rPr>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8C0B43" w:rsidRPr="00115728" w:rsidRDefault="008C0B43" w:rsidP="00115728">
      <w:pPr>
        <w:numPr>
          <w:ilvl w:val="0"/>
          <w:numId w:val="7"/>
        </w:numPr>
        <w:tabs>
          <w:tab w:val="left" w:pos="0"/>
          <w:tab w:val="left" w:pos="720"/>
        </w:tabs>
        <w:suppressAutoHyphens/>
        <w:ind w:left="284" w:firstLine="426"/>
        <w:jc w:val="both"/>
        <w:rPr>
          <w:sz w:val="22"/>
          <w:szCs w:val="22"/>
        </w:rPr>
      </w:pPr>
      <w:r w:rsidRPr="00BC59C6">
        <w:rPr>
          <w:sz w:val="22"/>
          <w:szCs w:val="22"/>
        </w:rPr>
        <w:lastRenderedPageBreak/>
        <w:t>компенсацию укорочения конечности.</w:t>
      </w:r>
    </w:p>
    <w:p w:rsidR="008C0B43" w:rsidRDefault="008C0B43" w:rsidP="008C0B43">
      <w:pPr>
        <w:widowControl w:val="0"/>
        <w:ind w:left="-180" w:firstLine="2940"/>
        <w:jc w:val="both"/>
        <w:rPr>
          <w:b/>
          <w:sz w:val="22"/>
          <w:szCs w:val="22"/>
        </w:rPr>
      </w:pPr>
    </w:p>
    <w:p w:rsidR="008C0B43" w:rsidRPr="00BC59C6" w:rsidRDefault="008C0B43" w:rsidP="008C0B43">
      <w:pPr>
        <w:widowControl w:val="0"/>
        <w:jc w:val="center"/>
        <w:rPr>
          <w:b/>
          <w:sz w:val="22"/>
          <w:szCs w:val="22"/>
        </w:rPr>
      </w:pPr>
      <w:r w:rsidRPr="00BC59C6">
        <w:rPr>
          <w:b/>
          <w:sz w:val="22"/>
          <w:szCs w:val="22"/>
        </w:rPr>
        <w:t>Требования к результатам работ</w:t>
      </w:r>
    </w:p>
    <w:p w:rsidR="00E20172" w:rsidRDefault="00C633AA" w:rsidP="008C0B43">
      <w:pPr>
        <w:keepNext/>
        <w:ind w:firstLine="284"/>
        <w:jc w:val="both"/>
        <w:rPr>
          <w:sz w:val="22"/>
          <w:szCs w:val="22"/>
        </w:rPr>
      </w:pPr>
      <w:r>
        <w:rPr>
          <w:sz w:val="22"/>
          <w:szCs w:val="22"/>
        </w:rPr>
        <w:t>Выполнение работ</w:t>
      </w:r>
      <w:r w:rsidR="00E20172" w:rsidRPr="00E20172">
        <w:rPr>
          <w:sz w:val="22"/>
          <w:szCs w:val="22"/>
        </w:rPr>
        <w:t xml:space="preserve"> по </w:t>
      </w:r>
      <w:r w:rsidR="00115728">
        <w:rPr>
          <w:sz w:val="22"/>
          <w:szCs w:val="22"/>
        </w:rPr>
        <w:t xml:space="preserve">обеспечению </w:t>
      </w:r>
      <w:r>
        <w:rPr>
          <w:sz w:val="22"/>
          <w:szCs w:val="22"/>
        </w:rPr>
        <w:t>должно</w:t>
      </w:r>
      <w:r w:rsidR="00115728">
        <w:rPr>
          <w:sz w:val="22"/>
          <w:szCs w:val="22"/>
        </w:rPr>
        <w:t xml:space="preserve"> соответствовать </w:t>
      </w:r>
      <w:r w:rsidR="00115728" w:rsidRPr="000065CE">
        <w:rPr>
          <w:sz w:val="22"/>
          <w:szCs w:val="22"/>
        </w:rPr>
        <w:t xml:space="preserve">ГОСТ </w:t>
      </w:r>
      <w:proofErr w:type="gramStart"/>
      <w:r w:rsidR="00115728" w:rsidRPr="000065CE">
        <w:rPr>
          <w:sz w:val="22"/>
          <w:szCs w:val="22"/>
        </w:rPr>
        <w:t>Р</w:t>
      </w:r>
      <w:proofErr w:type="gramEnd"/>
      <w:r w:rsidR="00115728" w:rsidRPr="000065CE">
        <w:rPr>
          <w:sz w:val="22"/>
          <w:szCs w:val="22"/>
        </w:rPr>
        <w:t xml:space="preserve"> 54407-2011 «Обувь ортопедическая. Общие технические условия». </w:t>
      </w:r>
    </w:p>
    <w:p w:rsidR="008C0B43" w:rsidRDefault="008C0B43" w:rsidP="008C0B43">
      <w:pPr>
        <w:ind w:firstLine="708"/>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961"/>
        <w:gridCol w:w="1276"/>
        <w:gridCol w:w="850"/>
        <w:gridCol w:w="993"/>
        <w:gridCol w:w="992"/>
      </w:tblGrid>
      <w:tr w:rsidR="009B6409" w:rsidRPr="00B35352" w:rsidTr="00C633AA">
        <w:trPr>
          <w:trHeight w:val="957"/>
          <w:jc w:val="center"/>
        </w:trPr>
        <w:tc>
          <w:tcPr>
            <w:tcW w:w="1413" w:type="dxa"/>
            <w:tcBorders>
              <w:bottom w:val="single" w:sz="4" w:space="0" w:color="auto"/>
            </w:tcBorders>
            <w:vAlign w:val="center"/>
          </w:tcPr>
          <w:p w:rsidR="009B6409" w:rsidRPr="009B6409" w:rsidRDefault="009B6409" w:rsidP="009B6409">
            <w:pPr>
              <w:snapToGrid w:val="0"/>
              <w:ind w:left="-113"/>
              <w:rPr>
                <w:b/>
                <w:bCs/>
                <w:sz w:val="18"/>
                <w:szCs w:val="18"/>
              </w:rPr>
            </w:pPr>
            <w:r w:rsidRPr="009B6409">
              <w:rPr>
                <w:b/>
                <w:bCs/>
                <w:sz w:val="18"/>
                <w:szCs w:val="18"/>
              </w:rPr>
              <w:t>Наименование</w:t>
            </w:r>
          </w:p>
          <w:p w:rsidR="009B6409" w:rsidRPr="009B6409" w:rsidRDefault="009B6409" w:rsidP="009B6409">
            <w:pPr>
              <w:ind w:left="-113"/>
              <w:rPr>
                <w:b/>
                <w:bCs/>
                <w:sz w:val="18"/>
                <w:szCs w:val="18"/>
              </w:rPr>
            </w:pPr>
            <w:r w:rsidRPr="009B6409">
              <w:rPr>
                <w:b/>
                <w:bCs/>
                <w:sz w:val="18"/>
                <w:szCs w:val="18"/>
              </w:rPr>
              <w:t>изделия</w:t>
            </w:r>
          </w:p>
        </w:tc>
        <w:tc>
          <w:tcPr>
            <w:tcW w:w="4961" w:type="dxa"/>
            <w:tcBorders>
              <w:bottom w:val="single" w:sz="4" w:space="0" w:color="auto"/>
            </w:tcBorders>
            <w:vAlign w:val="center"/>
          </w:tcPr>
          <w:p w:rsidR="009B6409" w:rsidRPr="009B6409" w:rsidRDefault="009B6409" w:rsidP="009773A3">
            <w:pPr>
              <w:pStyle w:val="1"/>
              <w:jc w:val="center"/>
              <w:rPr>
                <w:rFonts w:ascii="Times New Roman" w:hAnsi="Times New Roman" w:cs="Times New Roman"/>
                <w:sz w:val="18"/>
                <w:szCs w:val="18"/>
              </w:rPr>
            </w:pPr>
            <w:r w:rsidRPr="009B6409">
              <w:rPr>
                <w:rFonts w:ascii="Times New Roman" w:hAnsi="Times New Roman" w:cs="Times New Roman"/>
                <w:bCs w:val="0"/>
                <w:sz w:val="18"/>
                <w:szCs w:val="18"/>
              </w:rPr>
              <w:t xml:space="preserve">Функциональные, технические и качественные характеристики </w:t>
            </w:r>
          </w:p>
        </w:tc>
        <w:tc>
          <w:tcPr>
            <w:tcW w:w="1276" w:type="dxa"/>
            <w:tcBorders>
              <w:bottom w:val="single" w:sz="4" w:space="0" w:color="auto"/>
            </w:tcBorders>
            <w:vAlign w:val="center"/>
          </w:tcPr>
          <w:p w:rsidR="009B6409" w:rsidRPr="009B6409" w:rsidRDefault="009B6409" w:rsidP="00C633AA">
            <w:pPr>
              <w:ind w:right="43"/>
              <w:jc w:val="center"/>
              <w:rPr>
                <w:b/>
                <w:bCs/>
                <w:sz w:val="18"/>
                <w:szCs w:val="18"/>
              </w:rPr>
            </w:pPr>
            <w:r w:rsidRPr="009B6409">
              <w:rPr>
                <w:b/>
                <w:bCs/>
                <w:sz w:val="18"/>
                <w:szCs w:val="18"/>
              </w:rPr>
              <w:t>Нач</w:t>
            </w:r>
            <w:r w:rsidR="00C633AA">
              <w:rPr>
                <w:b/>
                <w:bCs/>
                <w:sz w:val="18"/>
                <w:szCs w:val="18"/>
              </w:rPr>
              <w:t>альная максимальная цена (за 0,5 пары), шт. (</w:t>
            </w:r>
            <w:r w:rsidRPr="009B6409">
              <w:rPr>
                <w:b/>
                <w:bCs/>
                <w:sz w:val="18"/>
                <w:szCs w:val="18"/>
              </w:rPr>
              <w:t>руб.)</w:t>
            </w:r>
          </w:p>
        </w:tc>
        <w:tc>
          <w:tcPr>
            <w:tcW w:w="850" w:type="dxa"/>
            <w:tcBorders>
              <w:bottom w:val="single" w:sz="4" w:space="0" w:color="auto"/>
            </w:tcBorders>
            <w:vAlign w:val="center"/>
          </w:tcPr>
          <w:p w:rsidR="009B6409" w:rsidRPr="009B6409" w:rsidRDefault="009B6409" w:rsidP="009B6409">
            <w:pPr>
              <w:pStyle w:val="1"/>
              <w:numPr>
                <w:ilvl w:val="0"/>
                <w:numId w:val="1"/>
              </w:numPr>
              <w:suppressAutoHyphens/>
              <w:spacing w:before="0" w:after="0"/>
              <w:jc w:val="center"/>
              <w:rPr>
                <w:rFonts w:ascii="Times New Roman" w:hAnsi="Times New Roman" w:cs="Times New Roman"/>
                <w:sz w:val="18"/>
                <w:szCs w:val="18"/>
              </w:rPr>
            </w:pPr>
            <w:r w:rsidRPr="009B6409">
              <w:rPr>
                <w:rFonts w:ascii="Times New Roman" w:hAnsi="Times New Roman" w:cs="Times New Roman"/>
                <w:bCs w:val="0"/>
                <w:sz w:val="18"/>
                <w:szCs w:val="18"/>
              </w:rPr>
              <w:t>Объем работ,</w:t>
            </w:r>
          </w:p>
          <w:p w:rsidR="009B6409" w:rsidRPr="009B6409" w:rsidRDefault="009B6409" w:rsidP="009B6409">
            <w:pPr>
              <w:jc w:val="center"/>
              <w:rPr>
                <w:b/>
                <w:sz w:val="18"/>
                <w:szCs w:val="18"/>
              </w:rPr>
            </w:pPr>
            <w:r w:rsidRPr="009B6409">
              <w:rPr>
                <w:b/>
                <w:sz w:val="18"/>
                <w:szCs w:val="18"/>
              </w:rPr>
              <w:t>шт.</w:t>
            </w:r>
          </w:p>
        </w:tc>
        <w:tc>
          <w:tcPr>
            <w:tcW w:w="993" w:type="dxa"/>
            <w:tcBorders>
              <w:bottom w:val="single" w:sz="4" w:space="0" w:color="auto"/>
            </w:tcBorders>
          </w:tcPr>
          <w:p w:rsidR="009B6409" w:rsidRPr="009B6409" w:rsidRDefault="009B6409" w:rsidP="009773A3">
            <w:pPr>
              <w:snapToGrid w:val="0"/>
              <w:jc w:val="center"/>
              <w:rPr>
                <w:b/>
                <w:bCs/>
                <w:sz w:val="18"/>
                <w:szCs w:val="18"/>
              </w:rPr>
            </w:pPr>
            <w:r w:rsidRPr="009B6409">
              <w:rPr>
                <w:b/>
                <w:bCs/>
                <w:sz w:val="18"/>
                <w:szCs w:val="18"/>
              </w:rPr>
              <w:t>Срок гаранти</w:t>
            </w:r>
            <w:r w:rsidR="009773A3">
              <w:rPr>
                <w:b/>
                <w:bCs/>
                <w:sz w:val="18"/>
                <w:szCs w:val="18"/>
              </w:rPr>
              <w:t>и</w:t>
            </w:r>
            <w:r w:rsidRPr="009B6409">
              <w:rPr>
                <w:b/>
                <w:bCs/>
                <w:sz w:val="18"/>
                <w:szCs w:val="18"/>
              </w:rPr>
              <w:t xml:space="preserve"> </w:t>
            </w:r>
          </w:p>
        </w:tc>
        <w:tc>
          <w:tcPr>
            <w:tcW w:w="992" w:type="dxa"/>
            <w:tcBorders>
              <w:bottom w:val="single" w:sz="4" w:space="0" w:color="auto"/>
            </w:tcBorders>
          </w:tcPr>
          <w:p w:rsidR="009B6409" w:rsidRPr="009B6409" w:rsidRDefault="009B6409" w:rsidP="009773A3">
            <w:pPr>
              <w:snapToGrid w:val="0"/>
              <w:jc w:val="center"/>
              <w:rPr>
                <w:b/>
                <w:bCs/>
                <w:sz w:val="18"/>
                <w:szCs w:val="18"/>
              </w:rPr>
            </w:pPr>
            <w:r w:rsidRPr="009B6409">
              <w:rPr>
                <w:b/>
                <w:bCs/>
                <w:sz w:val="18"/>
                <w:szCs w:val="18"/>
              </w:rPr>
              <w:t xml:space="preserve">Срок службы </w:t>
            </w:r>
            <w:r w:rsidR="009773A3">
              <w:rPr>
                <w:b/>
                <w:bCs/>
                <w:sz w:val="18"/>
                <w:szCs w:val="18"/>
              </w:rPr>
              <w:t>изделия</w:t>
            </w:r>
          </w:p>
        </w:tc>
      </w:tr>
      <w:tr w:rsidR="0014646E" w:rsidRPr="00B35352" w:rsidTr="001C02A6">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C633AA" w:rsidP="00C633AA">
            <w:pPr>
              <w:rPr>
                <w:color w:val="000000"/>
                <w:sz w:val="18"/>
                <w:szCs w:val="18"/>
              </w:rPr>
            </w:pPr>
            <w:r>
              <w:rPr>
                <w:color w:val="000000"/>
                <w:sz w:val="18"/>
                <w:szCs w:val="18"/>
              </w:rPr>
              <w:t>Ортопедическая о</w:t>
            </w:r>
            <w:r w:rsidR="0014646E">
              <w:rPr>
                <w:color w:val="000000"/>
                <w:sz w:val="18"/>
                <w:szCs w:val="18"/>
              </w:rPr>
              <w:t>бувь сложная</w:t>
            </w:r>
            <w:r w:rsidR="0014646E" w:rsidRPr="00253241">
              <w:rPr>
                <w:color w:val="000000"/>
                <w:sz w:val="18"/>
                <w:szCs w:val="18"/>
              </w:rPr>
              <w:t xml:space="preserve"> без утепленной подкладки </w:t>
            </w:r>
          </w:p>
        </w:tc>
        <w:tc>
          <w:tcPr>
            <w:tcW w:w="4961" w:type="dxa"/>
            <w:vAlign w:val="center"/>
          </w:tcPr>
          <w:p w:rsidR="0014646E" w:rsidRPr="00B35352" w:rsidRDefault="0014646E" w:rsidP="0014646E">
            <w:pPr>
              <w:widowControl w:val="0"/>
              <w:suppressAutoHyphens/>
              <w:jc w:val="both"/>
              <w:rPr>
                <w:color w:val="000000"/>
                <w:sz w:val="18"/>
                <w:szCs w:val="18"/>
                <w:lang w:eastAsia="en-US"/>
              </w:rPr>
            </w:pPr>
            <w:r>
              <w:rPr>
                <w:color w:val="000000"/>
                <w:sz w:val="18"/>
                <w:szCs w:val="18"/>
              </w:rPr>
              <w:t xml:space="preserve">Ботинок мужской, женский. </w:t>
            </w:r>
            <w:r w:rsidRPr="00B35352">
              <w:rPr>
                <w:color w:val="000000"/>
                <w:sz w:val="18"/>
                <w:szCs w:val="18"/>
                <w:lang w:eastAsia="en-US"/>
              </w:rPr>
              <w:t xml:space="preserve">Наружные детали верха обуви из кожи натуральной для верха обуви, допускаются сукно, ткань обувная, дублированные и </w:t>
            </w:r>
            <w:proofErr w:type="spellStart"/>
            <w:r w:rsidRPr="00B35352">
              <w:rPr>
                <w:color w:val="000000"/>
                <w:sz w:val="18"/>
                <w:szCs w:val="18"/>
                <w:lang w:eastAsia="en-US"/>
              </w:rPr>
              <w:t>триплированные</w:t>
            </w:r>
            <w:proofErr w:type="spellEnd"/>
            <w:r w:rsidRPr="00B35352">
              <w:rPr>
                <w:color w:val="000000"/>
                <w:sz w:val="18"/>
                <w:szCs w:val="18"/>
                <w:lang w:eastAsia="en-US"/>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B35352">
              <w:rPr>
                <w:color w:val="000000"/>
                <w:sz w:val="18"/>
                <w:szCs w:val="18"/>
                <w:lang w:eastAsia="en-US"/>
              </w:rPr>
              <w:t>рантовый</w:t>
            </w:r>
            <w:proofErr w:type="spellEnd"/>
            <w:r w:rsidRPr="00B35352">
              <w:rPr>
                <w:color w:val="000000"/>
                <w:sz w:val="18"/>
                <w:szCs w:val="18"/>
                <w:lang w:eastAsia="en-US"/>
              </w:rPr>
              <w:t xml:space="preserve">. Крепление на нижней конечности при помощи шнурка, </w:t>
            </w:r>
            <w:proofErr w:type="spellStart"/>
            <w:r w:rsidRPr="00B35352">
              <w:rPr>
                <w:color w:val="000000"/>
                <w:sz w:val="18"/>
                <w:szCs w:val="18"/>
                <w:lang w:eastAsia="en-US"/>
              </w:rPr>
              <w:t>блочек</w:t>
            </w:r>
            <w:proofErr w:type="spellEnd"/>
            <w:r w:rsidRPr="00B35352">
              <w:rPr>
                <w:color w:val="000000"/>
                <w:sz w:val="18"/>
                <w:szCs w:val="18"/>
                <w:lang w:eastAsia="en-US"/>
              </w:rPr>
              <w:t xml:space="preserve">, крючков, пряжек, резинок, застежек «молния» или «контакт». Обувь должна иметь не менее двух специальных деталей или косок не менее </w:t>
            </w:r>
            <w:smartTag w:uri="urn:schemas-microsoft-com:office:smarttags" w:element="metricconverter">
              <w:smartTagPr>
                <w:attr w:name="ProductID" w:val="30 мм"/>
              </w:smartTagPr>
              <w:r w:rsidRPr="00B35352">
                <w:rPr>
                  <w:color w:val="000000"/>
                  <w:sz w:val="18"/>
                  <w:szCs w:val="18"/>
                  <w:lang w:eastAsia="en-US"/>
                </w:rPr>
                <w:t>30 мм</w:t>
              </w:r>
            </w:smartTag>
            <w:r w:rsidRPr="00B35352">
              <w:rPr>
                <w:color w:val="000000"/>
                <w:sz w:val="18"/>
                <w:szCs w:val="18"/>
                <w:lang w:eastAsia="en-US"/>
              </w:rPr>
              <w:t xml:space="preserve">; допускается обувь  без специальных деталей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и на «слоновую» стопу; специальные жесткие детали: союзка жесткая или </w:t>
            </w:r>
            <w:proofErr w:type="spellStart"/>
            <w:r w:rsidRPr="00B35352">
              <w:rPr>
                <w:color w:val="000000"/>
                <w:sz w:val="18"/>
                <w:szCs w:val="18"/>
                <w:lang w:eastAsia="en-US"/>
              </w:rPr>
              <w:t>полусоюзка</w:t>
            </w:r>
            <w:proofErr w:type="spellEnd"/>
            <w:r w:rsidRPr="00B35352">
              <w:rPr>
                <w:color w:val="000000"/>
                <w:sz w:val="18"/>
                <w:szCs w:val="18"/>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B35352">
              <w:rPr>
                <w:color w:val="000000"/>
                <w:sz w:val="18"/>
                <w:szCs w:val="18"/>
                <w:lang w:eastAsia="en-US"/>
              </w:rPr>
              <w:t>притяжной</w:t>
            </w:r>
            <w:proofErr w:type="spellEnd"/>
            <w:r w:rsidRPr="00B35352">
              <w:rPr>
                <w:color w:val="000000"/>
                <w:sz w:val="18"/>
                <w:szCs w:val="18"/>
                <w:lang w:eastAsia="en-US"/>
              </w:rPr>
              <w:t xml:space="preserve"> ремень, манжетка, петля (в обуви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B35352">
              <w:rPr>
                <w:color w:val="000000"/>
                <w:sz w:val="18"/>
                <w:szCs w:val="18"/>
                <w:lang w:eastAsia="en-US"/>
              </w:rPr>
              <w:t>межстелечные</w:t>
            </w:r>
            <w:proofErr w:type="spellEnd"/>
            <w:r w:rsidRPr="00B35352">
              <w:rPr>
                <w:color w:val="000000"/>
                <w:sz w:val="18"/>
                <w:szCs w:val="18"/>
                <w:lang w:eastAsia="en-US"/>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B35352">
              <w:rPr>
                <w:color w:val="000000"/>
                <w:sz w:val="18"/>
                <w:szCs w:val="18"/>
                <w:lang w:eastAsia="en-US"/>
              </w:rPr>
              <w:t>межстелечный</w:t>
            </w:r>
            <w:proofErr w:type="spellEnd"/>
            <w:r w:rsidRPr="00B35352">
              <w:rPr>
                <w:color w:val="000000"/>
                <w:sz w:val="18"/>
                <w:szCs w:val="18"/>
                <w:lang w:eastAsia="en-US"/>
              </w:rPr>
              <w:t xml:space="preserve"> слой  из плиты прессованной  из пробковой крошки, пластин резиновой пористой, </w:t>
            </w:r>
            <w:proofErr w:type="spellStart"/>
            <w:r w:rsidRPr="00B35352">
              <w:rPr>
                <w:color w:val="000000"/>
                <w:sz w:val="18"/>
                <w:szCs w:val="18"/>
                <w:lang w:eastAsia="en-US"/>
              </w:rPr>
              <w:t>пенополиэтилена</w:t>
            </w:r>
            <w:proofErr w:type="spellEnd"/>
            <w:r w:rsidRPr="00B35352">
              <w:rPr>
                <w:color w:val="000000"/>
                <w:sz w:val="18"/>
                <w:szCs w:val="18"/>
                <w:lang w:eastAsia="en-US"/>
              </w:rPr>
              <w:t xml:space="preserve">, </w:t>
            </w:r>
            <w:proofErr w:type="spellStart"/>
            <w:r w:rsidRPr="00B35352">
              <w:rPr>
                <w:color w:val="000000"/>
                <w:sz w:val="18"/>
                <w:szCs w:val="18"/>
                <w:lang w:eastAsia="en-US"/>
              </w:rPr>
              <w:t>пеносэвилена</w:t>
            </w:r>
            <w:proofErr w:type="spellEnd"/>
            <w:r w:rsidRPr="00B35352">
              <w:rPr>
                <w:color w:val="000000"/>
                <w:sz w:val="18"/>
                <w:szCs w:val="18"/>
                <w:lang w:eastAsia="en-US"/>
              </w:rPr>
              <w:t xml:space="preserve">, </w:t>
            </w:r>
            <w:proofErr w:type="spellStart"/>
            <w:r w:rsidRPr="00B35352">
              <w:rPr>
                <w:color w:val="000000"/>
                <w:sz w:val="18"/>
                <w:szCs w:val="18"/>
                <w:lang w:eastAsia="en-US"/>
              </w:rPr>
              <w:t>изолона</w:t>
            </w:r>
            <w:proofErr w:type="spellEnd"/>
            <w:r w:rsidRPr="00B35352">
              <w:rPr>
                <w:color w:val="000000"/>
                <w:sz w:val="18"/>
                <w:szCs w:val="18"/>
                <w:lang w:eastAsia="en-US"/>
              </w:rPr>
              <w:t xml:space="preserve">, </w:t>
            </w:r>
            <w:proofErr w:type="spellStart"/>
            <w:r w:rsidRPr="00B35352">
              <w:rPr>
                <w:color w:val="000000"/>
                <w:sz w:val="18"/>
                <w:szCs w:val="18"/>
                <w:lang w:eastAsia="en-US"/>
              </w:rPr>
              <w:t>медиорта</w:t>
            </w:r>
            <w:proofErr w:type="spellEnd"/>
            <w:r w:rsidRPr="00B35352">
              <w:rPr>
                <w:color w:val="000000"/>
                <w:sz w:val="18"/>
                <w:szCs w:val="18"/>
                <w:lang w:eastAsia="en-US"/>
              </w:rPr>
              <w:t xml:space="preserve">, вкладные элементы;  жесткие детали из кожи для низа обуви, кожи </w:t>
            </w:r>
            <w:proofErr w:type="spellStart"/>
            <w:r w:rsidRPr="00B35352">
              <w:rPr>
                <w:color w:val="000000"/>
                <w:sz w:val="18"/>
                <w:szCs w:val="18"/>
                <w:lang w:eastAsia="en-US"/>
              </w:rPr>
              <w:t>шорно</w:t>
            </w:r>
            <w:proofErr w:type="spellEnd"/>
            <w:r w:rsidRPr="00B35352">
              <w:rPr>
                <w:color w:val="000000"/>
                <w:sz w:val="18"/>
                <w:szCs w:val="18"/>
                <w:lang w:eastAsia="en-US"/>
              </w:rPr>
              <w:t xml:space="preserve">–седельной; мягкие детали из кож для верха обуви, кожи сыромятной юфти шорно-седельной. Изготовление на колодке по обмеру или по слепку. </w:t>
            </w:r>
          </w:p>
          <w:p w:rsidR="0014646E" w:rsidRPr="00B35352" w:rsidRDefault="0014646E" w:rsidP="0014646E">
            <w:pPr>
              <w:widowControl w:val="0"/>
              <w:suppressAutoHyphens/>
              <w:jc w:val="both"/>
              <w:rPr>
                <w:color w:val="000000"/>
                <w:sz w:val="18"/>
                <w:szCs w:val="18"/>
                <w:lang w:eastAsia="en-US"/>
              </w:rPr>
            </w:pPr>
            <w:r w:rsidRPr="00B35352">
              <w:rPr>
                <w:color w:val="000000"/>
                <w:sz w:val="18"/>
                <w:szCs w:val="18"/>
                <w:lang w:eastAsia="en-US"/>
              </w:rPr>
              <w:t xml:space="preserve"> Назначение: на сложно деформированную стопу (конскую, </w:t>
            </w:r>
            <w:proofErr w:type="spellStart"/>
            <w:r w:rsidRPr="00B35352">
              <w:rPr>
                <w:color w:val="000000"/>
                <w:sz w:val="18"/>
                <w:szCs w:val="18"/>
                <w:lang w:eastAsia="en-US"/>
              </w:rPr>
              <w:t>эквиноварусную</w:t>
            </w:r>
            <w:proofErr w:type="spellEnd"/>
            <w:r w:rsidRPr="00B35352">
              <w:rPr>
                <w:color w:val="000000"/>
                <w:sz w:val="18"/>
                <w:szCs w:val="18"/>
                <w:lang w:eastAsia="en-US"/>
              </w:rPr>
              <w:t xml:space="preserve">, </w:t>
            </w:r>
            <w:proofErr w:type="spellStart"/>
            <w:r w:rsidRPr="00B35352">
              <w:rPr>
                <w:color w:val="000000"/>
                <w:sz w:val="18"/>
                <w:szCs w:val="18"/>
                <w:lang w:eastAsia="en-US"/>
              </w:rPr>
              <w:t>половарусную</w:t>
            </w:r>
            <w:proofErr w:type="spellEnd"/>
            <w:r w:rsidRPr="00B35352">
              <w:rPr>
                <w:color w:val="000000"/>
                <w:sz w:val="18"/>
                <w:szCs w:val="18"/>
                <w:lang w:eastAsia="en-US"/>
              </w:rPr>
              <w:t xml:space="preserve">, при косолапости, </w:t>
            </w:r>
            <w:proofErr w:type="spellStart"/>
            <w:r w:rsidRPr="00B35352">
              <w:rPr>
                <w:color w:val="000000"/>
                <w:sz w:val="18"/>
                <w:szCs w:val="18"/>
                <w:lang w:eastAsia="en-US"/>
              </w:rPr>
              <w:t>плосковальгусная</w:t>
            </w:r>
            <w:proofErr w:type="spellEnd"/>
            <w:r w:rsidRPr="00B35352">
              <w:rPr>
                <w:color w:val="000000"/>
                <w:sz w:val="18"/>
                <w:szCs w:val="18"/>
                <w:lang w:eastAsia="en-US"/>
              </w:rPr>
              <w:t xml:space="preserve"> деформация); при культях стопы или при разной длине следа;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(на резинках); на укорочение от 3 до </w:t>
            </w:r>
            <w:smartTag w:uri="urn:schemas-microsoft-com:office:smarttags" w:element="metricconverter">
              <w:smartTagPr>
                <w:attr w:name="ProductID" w:val="30 мм"/>
              </w:smartTagPr>
              <w:r w:rsidRPr="00B35352">
                <w:rPr>
                  <w:color w:val="000000"/>
                  <w:sz w:val="18"/>
                  <w:szCs w:val="18"/>
                  <w:lang w:eastAsia="en-US"/>
                </w:rPr>
                <w:t>20 см</w:t>
              </w:r>
            </w:smartTag>
            <w:r w:rsidRPr="00B35352">
              <w:rPr>
                <w:color w:val="000000"/>
                <w:sz w:val="18"/>
                <w:szCs w:val="18"/>
                <w:lang w:eastAsia="en-US"/>
              </w:rPr>
              <w:t xml:space="preserve">; с двойным следом; на слоновую стопу и акромегалию, при сосудистых заболеваниях в </w:t>
            </w:r>
            <w:proofErr w:type="spellStart"/>
            <w:r w:rsidRPr="00B35352">
              <w:rPr>
                <w:color w:val="000000"/>
                <w:sz w:val="18"/>
                <w:szCs w:val="18"/>
                <w:lang w:eastAsia="en-US"/>
              </w:rPr>
              <w:t>т.ч</w:t>
            </w:r>
            <w:proofErr w:type="spellEnd"/>
            <w:r w:rsidRPr="00B35352">
              <w:rPr>
                <w:color w:val="000000"/>
                <w:sz w:val="18"/>
                <w:szCs w:val="18"/>
                <w:lang w:eastAsia="en-US"/>
              </w:rPr>
              <w:t>. сахарном диабете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46E" w:rsidRDefault="009773A3" w:rsidP="0014646E">
            <w:pPr>
              <w:jc w:val="center"/>
              <w:rPr>
                <w:rFonts w:ascii="Calibri" w:hAnsi="Calibri" w:cs="Calibri"/>
                <w:color w:val="000000"/>
                <w:sz w:val="22"/>
                <w:szCs w:val="22"/>
              </w:rPr>
            </w:pPr>
            <w:r>
              <w:rPr>
                <w:rFonts w:ascii="Calibri" w:hAnsi="Calibri" w:cs="Calibri"/>
                <w:color w:val="000000"/>
                <w:sz w:val="22"/>
                <w:szCs w:val="22"/>
              </w:rPr>
              <w:t>3485,00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646E" w:rsidRDefault="009773A3" w:rsidP="0014646E">
            <w:pPr>
              <w:jc w:val="center"/>
              <w:rPr>
                <w:rFonts w:ascii="Calibri" w:hAnsi="Calibri" w:cs="Calibri"/>
                <w:color w:val="000000"/>
                <w:sz w:val="22"/>
                <w:szCs w:val="22"/>
              </w:rPr>
            </w:pPr>
            <w:r>
              <w:rPr>
                <w:rFonts w:ascii="Calibri" w:hAnsi="Calibri" w:cs="Calibri"/>
                <w:color w:val="000000"/>
                <w:sz w:val="22"/>
                <w:szCs w:val="22"/>
              </w:rPr>
              <w:t>190</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70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r w:rsidR="0014646E" w:rsidRPr="00B35352" w:rsidTr="001C02A6">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C633AA" w:rsidP="00C633AA">
            <w:pPr>
              <w:rPr>
                <w:color w:val="000000"/>
                <w:sz w:val="18"/>
                <w:szCs w:val="18"/>
              </w:rPr>
            </w:pPr>
            <w:r>
              <w:rPr>
                <w:color w:val="000000"/>
                <w:sz w:val="18"/>
                <w:szCs w:val="18"/>
              </w:rPr>
              <w:t>Ортопедическая о</w:t>
            </w:r>
            <w:r w:rsidR="0014646E">
              <w:rPr>
                <w:color w:val="000000"/>
                <w:sz w:val="18"/>
                <w:szCs w:val="18"/>
              </w:rPr>
              <w:t>бувь  сложная</w:t>
            </w:r>
            <w:r w:rsidR="0014646E" w:rsidRPr="00253241">
              <w:rPr>
                <w:color w:val="000000"/>
                <w:sz w:val="18"/>
                <w:szCs w:val="18"/>
              </w:rPr>
              <w:t xml:space="preserve"> без утепленной подкладки</w:t>
            </w:r>
          </w:p>
        </w:tc>
        <w:tc>
          <w:tcPr>
            <w:tcW w:w="4961" w:type="dxa"/>
          </w:tcPr>
          <w:p w:rsidR="0014646E" w:rsidRPr="00B35352" w:rsidRDefault="0014646E" w:rsidP="0014646E">
            <w:pPr>
              <w:widowControl w:val="0"/>
              <w:suppressAutoHyphens/>
              <w:jc w:val="both"/>
              <w:rPr>
                <w:color w:val="000000"/>
                <w:sz w:val="18"/>
                <w:szCs w:val="18"/>
                <w:lang w:eastAsia="en-US"/>
              </w:rPr>
            </w:pPr>
            <w:r w:rsidRPr="00253241">
              <w:rPr>
                <w:color w:val="000000"/>
                <w:sz w:val="18"/>
                <w:szCs w:val="18"/>
              </w:rPr>
              <w:t>Полуботинок мужской, женский, туфли женские</w:t>
            </w:r>
            <w:proofErr w:type="gramStart"/>
            <w:r w:rsidRPr="00B35352">
              <w:rPr>
                <w:color w:val="000000"/>
                <w:sz w:val="18"/>
                <w:szCs w:val="18"/>
                <w:lang w:eastAsia="en-US"/>
              </w:rPr>
              <w:t xml:space="preserve"> </w:t>
            </w:r>
            <w:r>
              <w:rPr>
                <w:color w:val="000000"/>
                <w:sz w:val="18"/>
                <w:szCs w:val="18"/>
                <w:lang w:eastAsia="en-US"/>
              </w:rPr>
              <w:t>.</w:t>
            </w:r>
            <w:proofErr w:type="gramEnd"/>
            <w:r w:rsidRPr="00B35352">
              <w:rPr>
                <w:color w:val="000000"/>
                <w:sz w:val="18"/>
                <w:szCs w:val="18"/>
                <w:lang w:eastAsia="en-US"/>
              </w:rPr>
              <w:t xml:space="preserve">Наружные детали верха обуви из кожи натуральной для верха обуви, допускаются сукно, ткань обувная, дублированные и </w:t>
            </w:r>
            <w:proofErr w:type="spellStart"/>
            <w:r w:rsidRPr="00B35352">
              <w:rPr>
                <w:color w:val="000000"/>
                <w:sz w:val="18"/>
                <w:szCs w:val="18"/>
                <w:lang w:eastAsia="en-US"/>
              </w:rPr>
              <w:t>триплированные</w:t>
            </w:r>
            <w:proofErr w:type="spellEnd"/>
            <w:r w:rsidRPr="00B35352">
              <w:rPr>
                <w:color w:val="000000"/>
                <w:sz w:val="18"/>
                <w:szCs w:val="18"/>
                <w:lang w:eastAsia="en-US"/>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B35352">
              <w:rPr>
                <w:color w:val="000000"/>
                <w:sz w:val="18"/>
                <w:szCs w:val="18"/>
                <w:lang w:eastAsia="en-US"/>
              </w:rPr>
              <w:t>рантовый</w:t>
            </w:r>
            <w:proofErr w:type="spellEnd"/>
            <w:r w:rsidRPr="00B35352">
              <w:rPr>
                <w:color w:val="000000"/>
                <w:sz w:val="18"/>
                <w:szCs w:val="18"/>
                <w:lang w:eastAsia="en-US"/>
              </w:rPr>
              <w:t xml:space="preserve">. Крепление на </w:t>
            </w:r>
            <w:r w:rsidRPr="00B35352">
              <w:rPr>
                <w:color w:val="000000"/>
                <w:sz w:val="18"/>
                <w:szCs w:val="18"/>
                <w:lang w:eastAsia="en-US"/>
              </w:rPr>
              <w:lastRenderedPageBreak/>
              <w:t xml:space="preserve">нижней конечности при помощи шнурка, </w:t>
            </w:r>
            <w:proofErr w:type="spellStart"/>
            <w:r w:rsidRPr="00B35352">
              <w:rPr>
                <w:color w:val="000000"/>
                <w:sz w:val="18"/>
                <w:szCs w:val="18"/>
                <w:lang w:eastAsia="en-US"/>
              </w:rPr>
              <w:t>блочек</w:t>
            </w:r>
            <w:proofErr w:type="spellEnd"/>
            <w:r w:rsidRPr="00B35352">
              <w:rPr>
                <w:color w:val="000000"/>
                <w:sz w:val="18"/>
                <w:szCs w:val="18"/>
                <w:lang w:eastAsia="en-US"/>
              </w:rPr>
              <w:t xml:space="preserve">, крючков, пряжек, резинок, застежек «молния» или «контакт». Обувь должна иметь не менее двух специальных деталей или косок не менее </w:t>
            </w:r>
            <w:smartTag w:uri="urn:schemas-microsoft-com:office:smarttags" w:element="metricconverter">
              <w:smartTagPr>
                <w:attr w:name="ProductID" w:val="30 мм"/>
              </w:smartTagPr>
              <w:r w:rsidRPr="00B35352">
                <w:rPr>
                  <w:color w:val="000000"/>
                  <w:sz w:val="18"/>
                  <w:szCs w:val="18"/>
                  <w:lang w:eastAsia="en-US"/>
                </w:rPr>
                <w:t>30 мм</w:t>
              </w:r>
            </w:smartTag>
            <w:r w:rsidRPr="00B35352">
              <w:rPr>
                <w:color w:val="000000"/>
                <w:sz w:val="18"/>
                <w:szCs w:val="18"/>
                <w:lang w:eastAsia="en-US"/>
              </w:rPr>
              <w:t xml:space="preserve">; допускается обувь  без специальных деталей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и на «слоновую» стопу; специальные жесткие детали: союзка жесткая или </w:t>
            </w:r>
            <w:proofErr w:type="spellStart"/>
            <w:r w:rsidRPr="00B35352">
              <w:rPr>
                <w:color w:val="000000"/>
                <w:sz w:val="18"/>
                <w:szCs w:val="18"/>
                <w:lang w:eastAsia="en-US"/>
              </w:rPr>
              <w:t>полусозка</w:t>
            </w:r>
            <w:proofErr w:type="spellEnd"/>
            <w:r w:rsidRPr="00B35352">
              <w:rPr>
                <w:color w:val="000000"/>
                <w:sz w:val="18"/>
                <w:szCs w:val="18"/>
                <w:lang w:eastAsia="en-US"/>
              </w:rPr>
              <w:t xml:space="preserve"> жесткая,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тяги, </w:t>
            </w:r>
            <w:proofErr w:type="spellStart"/>
            <w:r w:rsidRPr="00B35352">
              <w:rPr>
                <w:color w:val="000000"/>
                <w:sz w:val="18"/>
                <w:szCs w:val="18"/>
                <w:lang w:eastAsia="en-US"/>
              </w:rPr>
              <w:t>притяжной</w:t>
            </w:r>
            <w:proofErr w:type="spellEnd"/>
            <w:r w:rsidRPr="00B35352">
              <w:rPr>
                <w:color w:val="000000"/>
                <w:sz w:val="18"/>
                <w:szCs w:val="18"/>
                <w:lang w:eastAsia="en-US"/>
              </w:rPr>
              <w:t xml:space="preserve"> ремень, манжетка, петля (в обуви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специальные металлические детали: пластинка для ортопедической обуви; </w:t>
            </w:r>
            <w:proofErr w:type="spellStart"/>
            <w:r w:rsidRPr="00B35352">
              <w:rPr>
                <w:color w:val="000000"/>
                <w:sz w:val="18"/>
                <w:szCs w:val="18"/>
                <w:lang w:eastAsia="en-US"/>
              </w:rPr>
              <w:t>межстелечные</w:t>
            </w:r>
            <w:proofErr w:type="spellEnd"/>
            <w:r w:rsidRPr="00B35352">
              <w:rPr>
                <w:color w:val="000000"/>
                <w:sz w:val="18"/>
                <w:szCs w:val="18"/>
                <w:lang w:eastAsia="en-US"/>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передний отдел стопы и искусственный носок; </w:t>
            </w:r>
            <w:proofErr w:type="spellStart"/>
            <w:r w:rsidRPr="00B35352">
              <w:rPr>
                <w:color w:val="000000"/>
                <w:sz w:val="18"/>
                <w:szCs w:val="18"/>
                <w:lang w:eastAsia="en-US"/>
              </w:rPr>
              <w:t>межстелечный</w:t>
            </w:r>
            <w:proofErr w:type="spellEnd"/>
            <w:r w:rsidRPr="00B35352">
              <w:rPr>
                <w:color w:val="000000"/>
                <w:sz w:val="18"/>
                <w:szCs w:val="18"/>
                <w:lang w:eastAsia="en-US"/>
              </w:rPr>
              <w:t xml:space="preserve"> слой  из плиты прессованной  из пробковой крошки, пластин резиновой пористой, </w:t>
            </w:r>
            <w:proofErr w:type="spellStart"/>
            <w:r w:rsidRPr="00B35352">
              <w:rPr>
                <w:color w:val="000000"/>
                <w:sz w:val="18"/>
                <w:szCs w:val="18"/>
                <w:lang w:eastAsia="en-US"/>
              </w:rPr>
              <w:t>пенополиэтилена</w:t>
            </w:r>
            <w:proofErr w:type="spellEnd"/>
            <w:r w:rsidRPr="00B35352">
              <w:rPr>
                <w:color w:val="000000"/>
                <w:sz w:val="18"/>
                <w:szCs w:val="18"/>
                <w:lang w:eastAsia="en-US"/>
              </w:rPr>
              <w:t xml:space="preserve">, </w:t>
            </w:r>
            <w:proofErr w:type="spellStart"/>
            <w:r w:rsidRPr="00B35352">
              <w:rPr>
                <w:color w:val="000000"/>
                <w:sz w:val="18"/>
                <w:szCs w:val="18"/>
                <w:lang w:eastAsia="en-US"/>
              </w:rPr>
              <w:t>пеносэвилена</w:t>
            </w:r>
            <w:proofErr w:type="spellEnd"/>
            <w:r w:rsidRPr="00B35352">
              <w:rPr>
                <w:color w:val="000000"/>
                <w:sz w:val="18"/>
                <w:szCs w:val="18"/>
                <w:lang w:eastAsia="en-US"/>
              </w:rPr>
              <w:t xml:space="preserve">, </w:t>
            </w:r>
            <w:proofErr w:type="spellStart"/>
            <w:r w:rsidRPr="00B35352">
              <w:rPr>
                <w:color w:val="000000"/>
                <w:sz w:val="18"/>
                <w:szCs w:val="18"/>
                <w:lang w:eastAsia="en-US"/>
              </w:rPr>
              <w:t>изолона</w:t>
            </w:r>
            <w:proofErr w:type="spellEnd"/>
            <w:r w:rsidRPr="00B35352">
              <w:rPr>
                <w:color w:val="000000"/>
                <w:sz w:val="18"/>
                <w:szCs w:val="18"/>
                <w:lang w:eastAsia="en-US"/>
              </w:rPr>
              <w:t xml:space="preserve">, </w:t>
            </w:r>
            <w:proofErr w:type="spellStart"/>
            <w:r w:rsidRPr="00B35352">
              <w:rPr>
                <w:color w:val="000000"/>
                <w:sz w:val="18"/>
                <w:szCs w:val="18"/>
                <w:lang w:eastAsia="en-US"/>
              </w:rPr>
              <w:t>медиорта</w:t>
            </w:r>
            <w:proofErr w:type="spellEnd"/>
            <w:r w:rsidRPr="00B35352">
              <w:rPr>
                <w:color w:val="000000"/>
                <w:sz w:val="18"/>
                <w:szCs w:val="18"/>
                <w:lang w:eastAsia="en-US"/>
              </w:rPr>
              <w:t xml:space="preserve">, вкладные элементы;  жесткие детали из кожи для низа обуви, кожи </w:t>
            </w:r>
            <w:proofErr w:type="spellStart"/>
            <w:r w:rsidRPr="00B35352">
              <w:rPr>
                <w:color w:val="000000"/>
                <w:sz w:val="18"/>
                <w:szCs w:val="18"/>
                <w:lang w:eastAsia="en-US"/>
              </w:rPr>
              <w:t>шорно</w:t>
            </w:r>
            <w:proofErr w:type="spellEnd"/>
            <w:r w:rsidRPr="00B35352">
              <w:rPr>
                <w:color w:val="000000"/>
                <w:sz w:val="18"/>
                <w:szCs w:val="18"/>
                <w:lang w:eastAsia="en-US"/>
              </w:rPr>
              <w:t xml:space="preserve"> –седельной; мягкие детали из кож для верха обуви, кожи сыромятной юфти шорно-седельной. Изготовление на колодке по обмерам или по слепку. </w:t>
            </w:r>
          </w:p>
          <w:p w:rsidR="0014646E" w:rsidRPr="00B35352" w:rsidRDefault="0014646E" w:rsidP="0014646E">
            <w:pPr>
              <w:widowControl w:val="0"/>
              <w:suppressAutoHyphens/>
              <w:jc w:val="both"/>
              <w:rPr>
                <w:sz w:val="18"/>
                <w:szCs w:val="18"/>
                <w:lang w:eastAsia="en-US"/>
              </w:rPr>
            </w:pPr>
            <w:r w:rsidRPr="00B35352">
              <w:rPr>
                <w:color w:val="000000"/>
                <w:sz w:val="18"/>
                <w:szCs w:val="18"/>
                <w:lang w:eastAsia="en-US"/>
              </w:rPr>
              <w:t xml:space="preserve"> Назначение: на сложно деформированную стопу (</w:t>
            </w:r>
            <w:proofErr w:type="spellStart"/>
            <w:r w:rsidRPr="00B35352">
              <w:rPr>
                <w:color w:val="000000"/>
                <w:sz w:val="18"/>
                <w:szCs w:val="18"/>
                <w:lang w:eastAsia="en-US"/>
              </w:rPr>
              <w:t>эквиноварусную</w:t>
            </w:r>
            <w:proofErr w:type="spellEnd"/>
            <w:r w:rsidRPr="00B35352">
              <w:rPr>
                <w:color w:val="000000"/>
                <w:sz w:val="18"/>
                <w:szCs w:val="18"/>
                <w:lang w:eastAsia="en-US"/>
              </w:rPr>
              <w:t xml:space="preserve">, </w:t>
            </w:r>
            <w:proofErr w:type="spellStart"/>
            <w:r w:rsidRPr="00B35352">
              <w:rPr>
                <w:color w:val="000000"/>
                <w:sz w:val="18"/>
                <w:szCs w:val="18"/>
                <w:lang w:eastAsia="en-US"/>
              </w:rPr>
              <w:t>половарусную</w:t>
            </w:r>
            <w:proofErr w:type="spellEnd"/>
            <w:r w:rsidRPr="00B35352">
              <w:rPr>
                <w:color w:val="000000"/>
                <w:sz w:val="18"/>
                <w:szCs w:val="18"/>
                <w:lang w:eastAsia="en-US"/>
              </w:rPr>
              <w:t xml:space="preserve">, при косолапости, </w:t>
            </w:r>
            <w:proofErr w:type="spellStart"/>
            <w:r w:rsidRPr="00B35352">
              <w:rPr>
                <w:color w:val="000000"/>
                <w:sz w:val="18"/>
                <w:szCs w:val="18"/>
                <w:lang w:eastAsia="en-US"/>
              </w:rPr>
              <w:t>плосковальгусная</w:t>
            </w:r>
            <w:proofErr w:type="spellEnd"/>
            <w:r w:rsidRPr="00B35352">
              <w:rPr>
                <w:color w:val="000000"/>
                <w:sz w:val="18"/>
                <w:szCs w:val="18"/>
                <w:lang w:eastAsia="en-US"/>
              </w:rPr>
              <w:t xml:space="preserve"> деформация); при культях стопы или при разной длине следа;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(на резинках); на укорочение от 3см; на слоновую стопу и акромегалию; при сосудистых заболеваниях в </w:t>
            </w:r>
            <w:proofErr w:type="spellStart"/>
            <w:r w:rsidRPr="00B35352">
              <w:rPr>
                <w:color w:val="000000"/>
                <w:sz w:val="18"/>
                <w:szCs w:val="18"/>
                <w:lang w:eastAsia="en-US"/>
              </w:rPr>
              <w:t>т.ч</w:t>
            </w:r>
            <w:proofErr w:type="spellEnd"/>
            <w:r w:rsidRPr="00B35352">
              <w:rPr>
                <w:color w:val="000000"/>
                <w:sz w:val="18"/>
                <w:szCs w:val="18"/>
                <w:lang w:eastAsia="en-US"/>
              </w:rPr>
              <w:t>. сахарном диабете.</w:t>
            </w:r>
          </w:p>
        </w:tc>
        <w:tc>
          <w:tcPr>
            <w:tcW w:w="1276"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lastRenderedPageBreak/>
              <w:t>3303,33</w:t>
            </w:r>
          </w:p>
        </w:tc>
        <w:tc>
          <w:tcPr>
            <w:tcW w:w="850"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80</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70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r w:rsidR="0014646E" w:rsidRPr="00B35352" w:rsidTr="001C02A6">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C633AA" w:rsidP="00C633AA">
            <w:pPr>
              <w:rPr>
                <w:color w:val="000000"/>
                <w:sz w:val="18"/>
                <w:szCs w:val="18"/>
              </w:rPr>
            </w:pPr>
            <w:r>
              <w:rPr>
                <w:color w:val="000000"/>
                <w:sz w:val="18"/>
                <w:szCs w:val="18"/>
              </w:rPr>
              <w:lastRenderedPageBreak/>
              <w:t>Ортопедическая о</w:t>
            </w:r>
            <w:r w:rsidR="0014646E">
              <w:rPr>
                <w:color w:val="000000"/>
                <w:sz w:val="18"/>
                <w:szCs w:val="18"/>
              </w:rPr>
              <w:t>бувь  сложная</w:t>
            </w:r>
            <w:r w:rsidR="0014646E" w:rsidRPr="00253241">
              <w:rPr>
                <w:color w:val="000000"/>
                <w:sz w:val="18"/>
                <w:szCs w:val="18"/>
              </w:rPr>
              <w:t xml:space="preserve"> </w:t>
            </w:r>
            <w:r w:rsidR="0014646E">
              <w:rPr>
                <w:color w:val="000000"/>
                <w:sz w:val="18"/>
                <w:szCs w:val="18"/>
              </w:rPr>
              <w:t>на утепленной подкладке</w:t>
            </w:r>
          </w:p>
        </w:tc>
        <w:tc>
          <w:tcPr>
            <w:tcW w:w="4961" w:type="dxa"/>
          </w:tcPr>
          <w:p w:rsidR="0014646E" w:rsidRPr="00B35352" w:rsidRDefault="0014646E" w:rsidP="0014646E">
            <w:pPr>
              <w:widowControl w:val="0"/>
              <w:suppressAutoHyphens/>
              <w:jc w:val="both"/>
              <w:rPr>
                <w:color w:val="000000"/>
                <w:sz w:val="18"/>
                <w:szCs w:val="18"/>
                <w:lang w:eastAsia="en-US"/>
              </w:rPr>
            </w:pPr>
            <w:r w:rsidRPr="00253241">
              <w:rPr>
                <w:color w:val="000000"/>
                <w:sz w:val="18"/>
                <w:szCs w:val="18"/>
              </w:rPr>
              <w:t>Ботинок мужской, женский</w:t>
            </w:r>
            <w:r w:rsidRPr="00B35352">
              <w:rPr>
                <w:color w:val="000000"/>
                <w:sz w:val="18"/>
                <w:szCs w:val="18"/>
                <w:lang w:eastAsia="en-US"/>
              </w:rPr>
              <w:t>.</w:t>
            </w:r>
            <w:r>
              <w:rPr>
                <w:color w:val="000000"/>
                <w:sz w:val="18"/>
                <w:szCs w:val="18"/>
                <w:lang w:eastAsia="en-US"/>
              </w:rPr>
              <w:t xml:space="preserve"> </w:t>
            </w:r>
            <w:r w:rsidRPr="00B35352">
              <w:rPr>
                <w:color w:val="000000"/>
                <w:sz w:val="18"/>
                <w:szCs w:val="18"/>
                <w:lang w:eastAsia="en-US"/>
              </w:rPr>
              <w:t xml:space="preserve">Наружные детали верха обуви из кожи натуральной для верха обуви, допускаются сукно, ткань обувная, дублированные и </w:t>
            </w:r>
            <w:proofErr w:type="spellStart"/>
            <w:r w:rsidRPr="00B35352">
              <w:rPr>
                <w:color w:val="000000"/>
                <w:sz w:val="18"/>
                <w:szCs w:val="18"/>
                <w:lang w:eastAsia="en-US"/>
              </w:rPr>
              <w:t>триплированные</w:t>
            </w:r>
            <w:proofErr w:type="spellEnd"/>
            <w:r w:rsidRPr="00B35352">
              <w:rPr>
                <w:color w:val="000000"/>
                <w:sz w:val="18"/>
                <w:szCs w:val="18"/>
                <w:lang w:eastAsia="en-US"/>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35352">
              <w:rPr>
                <w:color w:val="000000"/>
                <w:sz w:val="18"/>
                <w:szCs w:val="18"/>
                <w:lang w:eastAsia="en-US"/>
              </w:rPr>
              <w:t>рантовый</w:t>
            </w:r>
            <w:proofErr w:type="spellEnd"/>
            <w:r w:rsidRPr="00B35352">
              <w:rPr>
                <w:color w:val="000000"/>
                <w:sz w:val="18"/>
                <w:szCs w:val="18"/>
                <w:lang w:eastAsia="en-US"/>
              </w:rPr>
              <w:t xml:space="preserve">. Крепление на нижней конечности при помощи шнурка, </w:t>
            </w:r>
            <w:proofErr w:type="spellStart"/>
            <w:r w:rsidRPr="00B35352">
              <w:rPr>
                <w:color w:val="000000"/>
                <w:sz w:val="18"/>
                <w:szCs w:val="18"/>
                <w:lang w:eastAsia="en-US"/>
              </w:rPr>
              <w:t>блочек</w:t>
            </w:r>
            <w:proofErr w:type="spellEnd"/>
            <w:r w:rsidRPr="00B35352">
              <w:rPr>
                <w:color w:val="000000"/>
                <w:sz w:val="18"/>
                <w:szCs w:val="18"/>
                <w:lang w:eastAsia="en-US"/>
              </w:rPr>
              <w:t xml:space="preserve">, крючков, пряжек, резинок, застежек «молния» или «контакт». Обувь должна иметь не менее двух специальных деталей или косок не менее </w:t>
            </w:r>
            <w:smartTag w:uri="urn:schemas-microsoft-com:office:smarttags" w:element="metricconverter">
              <w:smartTagPr>
                <w:attr w:name="ProductID" w:val="30 мм"/>
              </w:smartTagPr>
              <w:r w:rsidRPr="00B35352">
                <w:rPr>
                  <w:color w:val="000000"/>
                  <w:sz w:val="18"/>
                  <w:szCs w:val="18"/>
                  <w:lang w:eastAsia="en-US"/>
                </w:rPr>
                <w:t>30 мм</w:t>
              </w:r>
            </w:smartTag>
            <w:r w:rsidRPr="00B35352">
              <w:rPr>
                <w:color w:val="000000"/>
                <w:sz w:val="18"/>
                <w:szCs w:val="18"/>
                <w:lang w:eastAsia="en-US"/>
              </w:rPr>
              <w:t xml:space="preserve">; допускается обувь  без специальных деталей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и на «слоновую» стопу; специальные жесткие детали: союзка жесткая или </w:t>
            </w:r>
            <w:proofErr w:type="spellStart"/>
            <w:r w:rsidRPr="00B35352">
              <w:rPr>
                <w:color w:val="000000"/>
                <w:sz w:val="18"/>
                <w:szCs w:val="18"/>
                <w:lang w:eastAsia="en-US"/>
              </w:rPr>
              <w:t>полусозка</w:t>
            </w:r>
            <w:proofErr w:type="spellEnd"/>
            <w:r w:rsidRPr="00B35352">
              <w:rPr>
                <w:color w:val="000000"/>
                <w:sz w:val="18"/>
                <w:szCs w:val="18"/>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B35352">
              <w:rPr>
                <w:color w:val="000000"/>
                <w:sz w:val="18"/>
                <w:szCs w:val="18"/>
                <w:lang w:eastAsia="en-US"/>
              </w:rPr>
              <w:t>притяжной</w:t>
            </w:r>
            <w:proofErr w:type="spellEnd"/>
            <w:r w:rsidRPr="00B35352">
              <w:rPr>
                <w:color w:val="000000"/>
                <w:sz w:val="18"/>
                <w:szCs w:val="18"/>
                <w:lang w:eastAsia="en-US"/>
              </w:rPr>
              <w:t xml:space="preserve"> ремень, манжетка, петля (в обуви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B35352">
              <w:rPr>
                <w:color w:val="000000"/>
                <w:sz w:val="18"/>
                <w:szCs w:val="18"/>
                <w:lang w:eastAsia="en-US"/>
              </w:rPr>
              <w:t>межстелечные</w:t>
            </w:r>
            <w:proofErr w:type="spellEnd"/>
            <w:r w:rsidRPr="00B35352">
              <w:rPr>
                <w:color w:val="000000"/>
                <w:sz w:val="18"/>
                <w:szCs w:val="18"/>
                <w:lang w:eastAsia="en-US"/>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B35352">
              <w:rPr>
                <w:color w:val="000000"/>
                <w:sz w:val="18"/>
                <w:szCs w:val="18"/>
                <w:lang w:eastAsia="en-US"/>
              </w:rPr>
              <w:t>межстелечный</w:t>
            </w:r>
            <w:proofErr w:type="spellEnd"/>
            <w:r w:rsidRPr="00B35352">
              <w:rPr>
                <w:color w:val="000000"/>
                <w:sz w:val="18"/>
                <w:szCs w:val="18"/>
                <w:lang w:eastAsia="en-US"/>
              </w:rPr>
              <w:t xml:space="preserve"> слой  из плиты прессованной  из пробковой крошки, пластин резиновой пористой, </w:t>
            </w:r>
            <w:proofErr w:type="spellStart"/>
            <w:r w:rsidRPr="00B35352">
              <w:rPr>
                <w:color w:val="000000"/>
                <w:sz w:val="18"/>
                <w:szCs w:val="18"/>
                <w:lang w:eastAsia="en-US"/>
              </w:rPr>
              <w:t>пенополиэтилена</w:t>
            </w:r>
            <w:proofErr w:type="spellEnd"/>
            <w:r w:rsidRPr="00B35352">
              <w:rPr>
                <w:color w:val="000000"/>
                <w:sz w:val="18"/>
                <w:szCs w:val="18"/>
                <w:lang w:eastAsia="en-US"/>
              </w:rPr>
              <w:t xml:space="preserve">, </w:t>
            </w:r>
            <w:proofErr w:type="spellStart"/>
            <w:r w:rsidRPr="00B35352">
              <w:rPr>
                <w:color w:val="000000"/>
                <w:sz w:val="18"/>
                <w:szCs w:val="18"/>
                <w:lang w:eastAsia="en-US"/>
              </w:rPr>
              <w:t>пеносэвилена</w:t>
            </w:r>
            <w:proofErr w:type="spellEnd"/>
            <w:r w:rsidRPr="00B35352">
              <w:rPr>
                <w:color w:val="000000"/>
                <w:sz w:val="18"/>
                <w:szCs w:val="18"/>
                <w:lang w:eastAsia="en-US"/>
              </w:rPr>
              <w:t>, ,</w:t>
            </w:r>
            <w:proofErr w:type="spellStart"/>
            <w:r w:rsidRPr="00B35352">
              <w:rPr>
                <w:color w:val="000000"/>
                <w:sz w:val="18"/>
                <w:szCs w:val="18"/>
                <w:lang w:eastAsia="en-US"/>
              </w:rPr>
              <w:t>изолона</w:t>
            </w:r>
            <w:proofErr w:type="spellEnd"/>
            <w:r w:rsidRPr="00B35352">
              <w:rPr>
                <w:color w:val="000000"/>
                <w:sz w:val="18"/>
                <w:szCs w:val="18"/>
                <w:lang w:eastAsia="en-US"/>
              </w:rPr>
              <w:t xml:space="preserve">, </w:t>
            </w:r>
            <w:proofErr w:type="spellStart"/>
            <w:r w:rsidRPr="00B35352">
              <w:rPr>
                <w:color w:val="000000"/>
                <w:sz w:val="18"/>
                <w:szCs w:val="18"/>
                <w:lang w:eastAsia="en-US"/>
              </w:rPr>
              <w:t>медиорта</w:t>
            </w:r>
            <w:proofErr w:type="spellEnd"/>
            <w:r w:rsidRPr="00B35352">
              <w:rPr>
                <w:color w:val="000000"/>
                <w:sz w:val="18"/>
                <w:szCs w:val="18"/>
                <w:lang w:eastAsia="en-US"/>
              </w:rPr>
              <w:t xml:space="preserve">, вкладные элементы;  жесткие детали из кожи для низа обуви, кожи </w:t>
            </w:r>
            <w:proofErr w:type="spellStart"/>
            <w:r w:rsidRPr="00B35352">
              <w:rPr>
                <w:color w:val="000000"/>
                <w:sz w:val="18"/>
                <w:szCs w:val="18"/>
                <w:lang w:eastAsia="en-US"/>
              </w:rPr>
              <w:t>шорно</w:t>
            </w:r>
            <w:proofErr w:type="spellEnd"/>
            <w:r w:rsidRPr="00B35352">
              <w:rPr>
                <w:color w:val="000000"/>
                <w:sz w:val="18"/>
                <w:szCs w:val="18"/>
                <w:lang w:eastAsia="en-US"/>
              </w:rPr>
              <w:t xml:space="preserve"> –седельной; мягкие детали из кож для верха обуви, кожи сыромятной юфти шорно-седельной. Изготовление на колодке по обмерам или по слепку. </w:t>
            </w:r>
          </w:p>
          <w:p w:rsidR="0014646E" w:rsidRPr="00B35352" w:rsidRDefault="0014646E" w:rsidP="0014646E">
            <w:pPr>
              <w:widowControl w:val="0"/>
              <w:suppressAutoHyphens/>
              <w:jc w:val="both"/>
              <w:rPr>
                <w:color w:val="000000"/>
                <w:sz w:val="18"/>
                <w:szCs w:val="18"/>
                <w:lang w:eastAsia="en-US"/>
              </w:rPr>
            </w:pPr>
            <w:r w:rsidRPr="00B35352">
              <w:rPr>
                <w:color w:val="000000"/>
                <w:sz w:val="18"/>
                <w:szCs w:val="18"/>
                <w:lang w:eastAsia="en-US"/>
              </w:rPr>
              <w:t xml:space="preserve"> Назначение: на сложно деформированную стопу (конскую, </w:t>
            </w:r>
            <w:proofErr w:type="spellStart"/>
            <w:r w:rsidRPr="00B35352">
              <w:rPr>
                <w:color w:val="000000"/>
                <w:sz w:val="18"/>
                <w:szCs w:val="18"/>
                <w:lang w:eastAsia="en-US"/>
              </w:rPr>
              <w:t>эквиноварусную</w:t>
            </w:r>
            <w:proofErr w:type="spellEnd"/>
            <w:r w:rsidRPr="00B35352">
              <w:rPr>
                <w:color w:val="000000"/>
                <w:sz w:val="18"/>
                <w:szCs w:val="18"/>
                <w:lang w:eastAsia="en-US"/>
              </w:rPr>
              <w:t xml:space="preserve">, </w:t>
            </w:r>
            <w:proofErr w:type="spellStart"/>
            <w:r w:rsidRPr="00B35352">
              <w:rPr>
                <w:color w:val="000000"/>
                <w:sz w:val="18"/>
                <w:szCs w:val="18"/>
                <w:lang w:eastAsia="en-US"/>
              </w:rPr>
              <w:t>половарусную</w:t>
            </w:r>
            <w:proofErr w:type="spellEnd"/>
            <w:r w:rsidRPr="00B35352">
              <w:rPr>
                <w:color w:val="000000"/>
                <w:sz w:val="18"/>
                <w:szCs w:val="18"/>
                <w:lang w:eastAsia="en-US"/>
              </w:rPr>
              <w:t xml:space="preserve">, при косолапости, </w:t>
            </w:r>
            <w:proofErr w:type="spellStart"/>
            <w:r w:rsidRPr="00B35352">
              <w:rPr>
                <w:color w:val="000000"/>
                <w:sz w:val="18"/>
                <w:szCs w:val="18"/>
                <w:lang w:eastAsia="en-US"/>
              </w:rPr>
              <w:t>плосковальгусная</w:t>
            </w:r>
            <w:proofErr w:type="spellEnd"/>
            <w:r w:rsidRPr="00B35352">
              <w:rPr>
                <w:color w:val="000000"/>
                <w:sz w:val="18"/>
                <w:szCs w:val="18"/>
                <w:lang w:eastAsia="en-US"/>
              </w:rPr>
              <w:t xml:space="preserve"> деформация); при культях стопы или при </w:t>
            </w:r>
            <w:r w:rsidRPr="00B35352">
              <w:rPr>
                <w:color w:val="000000"/>
                <w:sz w:val="18"/>
                <w:szCs w:val="18"/>
                <w:lang w:eastAsia="en-US"/>
              </w:rPr>
              <w:lastRenderedPageBreak/>
              <w:t xml:space="preserve">различной длине следа;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(на резинках); на укорочение от 3 до </w:t>
            </w:r>
            <w:smartTag w:uri="urn:schemas-microsoft-com:office:smarttags" w:element="metricconverter">
              <w:smartTagPr>
                <w:attr w:name="ProductID" w:val="30 мм"/>
              </w:smartTagPr>
              <w:r w:rsidRPr="00B35352">
                <w:rPr>
                  <w:color w:val="000000"/>
                  <w:sz w:val="18"/>
                  <w:szCs w:val="18"/>
                  <w:lang w:eastAsia="en-US"/>
                </w:rPr>
                <w:t>20 см</w:t>
              </w:r>
            </w:smartTag>
            <w:r w:rsidRPr="00B35352">
              <w:rPr>
                <w:color w:val="000000"/>
                <w:sz w:val="18"/>
                <w:szCs w:val="18"/>
                <w:lang w:eastAsia="en-US"/>
              </w:rPr>
              <w:t xml:space="preserve">; с двойным следом; на слоновую стопу и акромегалию; при сосудистых заболеваниях в </w:t>
            </w:r>
            <w:proofErr w:type="spellStart"/>
            <w:r w:rsidRPr="00B35352">
              <w:rPr>
                <w:color w:val="000000"/>
                <w:sz w:val="18"/>
                <w:szCs w:val="18"/>
                <w:lang w:eastAsia="en-US"/>
              </w:rPr>
              <w:t>т.ч</w:t>
            </w:r>
            <w:proofErr w:type="spellEnd"/>
            <w:r w:rsidRPr="00B35352">
              <w:rPr>
                <w:color w:val="000000"/>
                <w:sz w:val="18"/>
                <w:szCs w:val="18"/>
                <w:lang w:eastAsia="en-US"/>
              </w:rPr>
              <w:t>. сахарном диабете.</w:t>
            </w:r>
          </w:p>
        </w:tc>
        <w:tc>
          <w:tcPr>
            <w:tcW w:w="1276"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lastRenderedPageBreak/>
              <w:t>3571,67</w:t>
            </w:r>
          </w:p>
        </w:tc>
        <w:tc>
          <w:tcPr>
            <w:tcW w:w="850"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250</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70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r w:rsidR="0014646E" w:rsidRPr="00B35352" w:rsidTr="001C02A6">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C633AA" w:rsidP="00C633AA">
            <w:pPr>
              <w:rPr>
                <w:color w:val="000000"/>
                <w:sz w:val="18"/>
                <w:szCs w:val="18"/>
              </w:rPr>
            </w:pPr>
            <w:r>
              <w:rPr>
                <w:color w:val="000000"/>
                <w:sz w:val="18"/>
                <w:szCs w:val="18"/>
              </w:rPr>
              <w:lastRenderedPageBreak/>
              <w:t>Ортопедическая о</w:t>
            </w:r>
            <w:r w:rsidR="0014646E">
              <w:rPr>
                <w:color w:val="000000"/>
                <w:sz w:val="18"/>
                <w:szCs w:val="18"/>
              </w:rPr>
              <w:t>бувь  сложная</w:t>
            </w:r>
            <w:r w:rsidR="0014646E" w:rsidRPr="00253241">
              <w:rPr>
                <w:color w:val="000000"/>
                <w:sz w:val="18"/>
                <w:szCs w:val="18"/>
              </w:rPr>
              <w:t xml:space="preserve"> </w:t>
            </w:r>
            <w:r w:rsidR="0014646E">
              <w:rPr>
                <w:color w:val="000000"/>
                <w:sz w:val="18"/>
                <w:szCs w:val="18"/>
              </w:rPr>
              <w:t>на утепленной подкладке</w:t>
            </w:r>
          </w:p>
        </w:tc>
        <w:tc>
          <w:tcPr>
            <w:tcW w:w="4961" w:type="dxa"/>
          </w:tcPr>
          <w:p w:rsidR="0014646E" w:rsidRPr="00B35352" w:rsidRDefault="0014646E" w:rsidP="0014646E">
            <w:pPr>
              <w:widowControl w:val="0"/>
              <w:suppressAutoHyphens/>
              <w:jc w:val="both"/>
              <w:rPr>
                <w:color w:val="000000"/>
                <w:sz w:val="18"/>
                <w:szCs w:val="18"/>
                <w:lang w:eastAsia="en-US"/>
              </w:rPr>
            </w:pPr>
            <w:r>
              <w:rPr>
                <w:color w:val="000000"/>
                <w:sz w:val="18"/>
                <w:szCs w:val="18"/>
              </w:rPr>
              <w:t xml:space="preserve">Сапожки женские, мужские. </w:t>
            </w:r>
            <w:r w:rsidRPr="00B35352">
              <w:rPr>
                <w:color w:val="000000"/>
                <w:sz w:val="18"/>
                <w:szCs w:val="18"/>
                <w:lang w:eastAsia="en-US"/>
              </w:rPr>
              <w:t xml:space="preserve">Наружные детали верха обуви из кожи натуральной для верха обуви, допускаются сукно, ткань обувная, дублированные и </w:t>
            </w:r>
            <w:proofErr w:type="spellStart"/>
            <w:r w:rsidRPr="00B35352">
              <w:rPr>
                <w:color w:val="000000"/>
                <w:sz w:val="18"/>
                <w:szCs w:val="18"/>
                <w:lang w:eastAsia="en-US"/>
              </w:rPr>
              <w:t>триплированные</w:t>
            </w:r>
            <w:proofErr w:type="spellEnd"/>
            <w:r w:rsidRPr="00B35352">
              <w:rPr>
                <w:color w:val="000000"/>
                <w:sz w:val="18"/>
                <w:szCs w:val="18"/>
                <w:lang w:eastAsia="en-US"/>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35352">
              <w:rPr>
                <w:color w:val="000000"/>
                <w:sz w:val="18"/>
                <w:szCs w:val="18"/>
                <w:lang w:eastAsia="en-US"/>
              </w:rPr>
              <w:t>рантовый</w:t>
            </w:r>
            <w:proofErr w:type="spellEnd"/>
            <w:r w:rsidRPr="00B35352">
              <w:rPr>
                <w:color w:val="000000"/>
                <w:sz w:val="18"/>
                <w:szCs w:val="18"/>
                <w:lang w:eastAsia="en-US"/>
              </w:rPr>
              <w:t xml:space="preserve">. Крепление на нижней конечности при помощи шнурка, </w:t>
            </w:r>
            <w:proofErr w:type="spellStart"/>
            <w:r w:rsidRPr="00B35352">
              <w:rPr>
                <w:color w:val="000000"/>
                <w:sz w:val="18"/>
                <w:szCs w:val="18"/>
                <w:lang w:eastAsia="en-US"/>
              </w:rPr>
              <w:t>блочек</w:t>
            </w:r>
            <w:proofErr w:type="spellEnd"/>
            <w:r w:rsidRPr="00B35352">
              <w:rPr>
                <w:color w:val="000000"/>
                <w:sz w:val="18"/>
                <w:szCs w:val="18"/>
                <w:lang w:eastAsia="en-US"/>
              </w:rPr>
              <w:t xml:space="preserve">, крючков, пряжек, резинок, застежек «молния» или «контакт». Обувь должна иметь не менее двух специальных деталей или косок не менее </w:t>
            </w:r>
            <w:smartTag w:uri="urn:schemas-microsoft-com:office:smarttags" w:element="metricconverter">
              <w:smartTagPr>
                <w:attr w:name="ProductID" w:val="30 мм"/>
              </w:smartTagPr>
              <w:r w:rsidRPr="00B35352">
                <w:rPr>
                  <w:color w:val="000000"/>
                  <w:sz w:val="18"/>
                  <w:szCs w:val="18"/>
                  <w:lang w:eastAsia="en-US"/>
                </w:rPr>
                <w:t>30 мм</w:t>
              </w:r>
            </w:smartTag>
            <w:r w:rsidRPr="00B35352">
              <w:rPr>
                <w:color w:val="000000"/>
                <w:sz w:val="18"/>
                <w:szCs w:val="18"/>
                <w:lang w:eastAsia="en-US"/>
              </w:rPr>
              <w:t xml:space="preserve">; допускается обувь  без специальных деталей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и на «слоновую» стопу; специальные жесткие детали: союзка жесткая или </w:t>
            </w:r>
            <w:proofErr w:type="spellStart"/>
            <w:r w:rsidRPr="00B35352">
              <w:rPr>
                <w:color w:val="000000"/>
                <w:sz w:val="18"/>
                <w:szCs w:val="18"/>
                <w:lang w:eastAsia="en-US"/>
              </w:rPr>
              <w:t>полусозка</w:t>
            </w:r>
            <w:proofErr w:type="spellEnd"/>
            <w:r w:rsidRPr="00B35352">
              <w:rPr>
                <w:color w:val="000000"/>
                <w:sz w:val="18"/>
                <w:szCs w:val="18"/>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B35352">
              <w:rPr>
                <w:color w:val="000000"/>
                <w:sz w:val="18"/>
                <w:szCs w:val="18"/>
                <w:lang w:eastAsia="en-US"/>
              </w:rPr>
              <w:t>притяжной</w:t>
            </w:r>
            <w:proofErr w:type="spellEnd"/>
            <w:r w:rsidRPr="00B35352">
              <w:rPr>
                <w:color w:val="000000"/>
                <w:sz w:val="18"/>
                <w:szCs w:val="18"/>
                <w:lang w:eastAsia="en-US"/>
              </w:rPr>
              <w:t xml:space="preserve"> ремень, манжетка, петля (в обуви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B35352">
              <w:rPr>
                <w:color w:val="000000"/>
                <w:sz w:val="18"/>
                <w:szCs w:val="18"/>
                <w:lang w:eastAsia="en-US"/>
              </w:rPr>
              <w:t>межстелечные</w:t>
            </w:r>
            <w:proofErr w:type="spellEnd"/>
            <w:r w:rsidRPr="00B35352">
              <w:rPr>
                <w:color w:val="000000"/>
                <w:sz w:val="18"/>
                <w:szCs w:val="18"/>
                <w:lang w:eastAsia="en-US"/>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B35352">
              <w:rPr>
                <w:color w:val="000000"/>
                <w:sz w:val="18"/>
                <w:szCs w:val="18"/>
                <w:lang w:eastAsia="en-US"/>
              </w:rPr>
              <w:t>межстелечный</w:t>
            </w:r>
            <w:proofErr w:type="spellEnd"/>
            <w:r w:rsidRPr="00B35352">
              <w:rPr>
                <w:color w:val="000000"/>
                <w:sz w:val="18"/>
                <w:szCs w:val="18"/>
                <w:lang w:eastAsia="en-US"/>
              </w:rPr>
              <w:t xml:space="preserve"> слой  из плиты прессованной  из пробковой крошки, пластин резиновой пористой, </w:t>
            </w:r>
            <w:proofErr w:type="spellStart"/>
            <w:r w:rsidRPr="00B35352">
              <w:rPr>
                <w:color w:val="000000"/>
                <w:sz w:val="18"/>
                <w:szCs w:val="18"/>
                <w:lang w:eastAsia="en-US"/>
              </w:rPr>
              <w:t>пенополиэтилена</w:t>
            </w:r>
            <w:proofErr w:type="spellEnd"/>
            <w:r w:rsidRPr="00B35352">
              <w:rPr>
                <w:color w:val="000000"/>
                <w:sz w:val="18"/>
                <w:szCs w:val="18"/>
                <w:lang w:eastAsia="en-US"/>
              </w:rPr>
              <w:t xml:space="preserve">, </w:t>
            </w:r>
            <w:proofErr w:type="spellStart"/>
            <w:r w:rsidRPr="00B35352">
              <w:rPr>
                <w:color w:val="000000"/>
                <w:sz w:val="18"/>
                <w:szCs w:val="18"/>
                <w:lang w:eastAsia="en-US"/>
              </w:rPr>
              <w:t>пеносэвилена</w:t>
            </w:r>
            <w:proofErr w:type="spellEnd"/>
            <w:r w:rsidRPr="00B35352">
              <w:rPr>
                <w:color w:val="000000"/>
                <w:sz w:val="18"/>
                <w:szCs w:val="18"/>
                <w:lang w:eastAsia="en-US"/>
              </w:rPr>
              <w:t xml:space="preserve">, </w:t>
            </w:r>
            <w:proofErr w:type="spellStart"/>
            <w:r w:rsidRPr="00B35352">
              <w:rPr>
                <w:color w:val="000000"/>
                <w:sz w:val="18"/>
                <w:szCs w:val="18"/>
                <w:lang w:eastAsia="en-US"/>
              </w:rPr>
              <w:t>изолона</w:t>
            </w:r>
            <w:proofErr w:type="spellEnd"/>
            <w:r w:rsidRPr="00B35352">
              <w:rPr>
                <w:color w:val="000000"/>
                <w:sz w:val="18"/>
                <w:szCs w:val="18"/>
                <w:lang w:eastAsia="en-US"/>
              </w:rPr>
              <w:t xml:space="preserve">, </w:t>
            </w:r>
            <w:proofErr w:type="spellStart"/>
            <w:r w:rsidRPr="00B35352">
              <w:rPr>
                <w:color w:val="000000"/>
                <w:sz w:val="18"/>
                <w:szCs w:val="18"/>
                <w:lang w:eastAsia="en-US"/>
              </w:rPr>
              <w:t>медиорта</w:t>
            </w:r>
            <w:proofErr w:type="spellEnd"/>
            <w:r w:rsidRPr="00B35352">
              <w:rPr>
                <w:color w:val="000000"/>
                <w:sz w:val="18"/>
                <w:szCs w:val="18"/>
                <w:lang w:eastAsia="en-US"/>
              </w:rPr>
              <w:t xml:space="preserve">, вкладные элементы;  жесткие детали из кожи для низа обуви, кожи </w:t>
            </w:r>
            <w:proofErr w:type="spellStart"/>
            <w:r w:rsidRPr="00B35352">
              <w:rPr>
                <w:color w:val="000000"/>
                <w:sz w:val="18"/>
                <w:szCs w:val="18"/>
                <w:lang w:eastAsia="en-US"/>
              </w:rPr>
              <w:t>шорно</w:t>
            </w:r>
            <w:proofErr w:type="spellEnd"/>
            <w:r w:rsidRPr="00B35352">
              <w:rPr>
                <w:color w:val="000000"/>
                <w:sz w:val="18"/>
                <w:szCs w:val="18"/>
                <w:lang w:eastAsia="en-US"/>
              </w:rPr>
              <w:t xml:space="preserve"> –седельной; мягкие детали из кож для верха обуви, кожи сыромятной юфти шорно-седельной. Изготовление на колодке по обмерам или по слепку. </w:t>
            </w:r>
          </w:p>
          <w:p w:rsidR="0014646E" w:rsidRPr="00B35352" w:rsidRDefault="0014646E" w:rsidP="0014646E">
            <w:pPr>
              <w:widowControl w:val="0"/>
              <w:suppressAutoHyphens/>
              <w:jc w:val="both"/>
              <w:rPr>
                <w:color w:val="000000"/>
                <w:sz w:val="18"/>
                <w:szCs w:val="18"/>
                <w:lang w:eastAsia="en-US"/>
              </w:rPr>
            </w:pPr>
            <w:r w:rsidRPr="00B35352">
              <w:rPr>
                <w:color w:val="000000"/>
                <w:sz w:val="18"/>
                <w:szCs w:val="18"/>
                <w:lang w:eastAsia="en-US"/>
              </w:rPr>
              <w:t xml:space="preserve"> Назначение: на сложно деформированную стопу (конскую, </w:t>
            </w:r>
            <w:proofErr w:type="spellStart"/>
            <w:r w:rsidRPr="00B35352">
              <w:rPr>
                <w:color w:val="000000"/>
                <w:sz w:val="18"/>
                <w:szCs w:val="18"/>
                <w:lang w:eastAsia="en-US"/>
              </w:rPr>
              <w:t>эквиноварусную</w:t>
            </w:r>
            <w:proofErr w:type="spellEnd"/>
            <w:r w:rsidRPr="00B35352">
              <w:rPr>
                <w:color w:val="000000"/>
                <w:sz w:val="18"/>
                <w:szCs w:val="18"/>
                <w:lang w:eastAsia="en-US"/>
              </w:rPr>
              <w:t xml:space="preserve">, </w:t>
            </w:r>
            <w:proofErr w:type="spellStart"/>
            <w:r w:rsidRPr="00B35352">
              <w:rPr>
                <w:color w:val="000000"/>
                <w:sz w:val="18"/>
                <w:szCs w:val="18"/>
                <w:lang w:eastAsia="en-US"/>
              </w:rPr>
              <w:t>половарусную</w:t>
            </w:r>
            <w:proofErr w:type="spellEnd"/>
            <w:r w:rsidRPr="00B35352">
              <w:rPr>
                <w:color w:val="000000"/>
                <w:sz w:val="18"/>
                <w:szCs w:val="18"/>
                <w:lang w:eastAsia="en-US"/>
              </w:rPr>
              <w:t xml:space="preserve">, при косолапости, </w:t>
            </w:r>
            <w:proofErr w:type="spellStart"/>
            <w:r w:rsidRPr="00B35352">
              <w:rPr>
                <w:color w:val="000000"/>
                <w:sz w:val="18"/>
                <w:szCs w:val="18"/>
                <w:lang w:eastAsia="en-US"/>
              </w:rPr>
              <w:t>плосковальгусная</w:t>
            </w:r>
            <w:proofErr w:type="spellEnd"/>
            <w:r w:rsidRPr="00B35352">
              <w:rPr>
                <w:color w:val="000000"/>
                <w:sz w:val="18"/>
                <w:szCs w:val="18"/>
                <w:lang w:eastAsia="en-US"/>
              </w:rPr>
              <w:t xml:space="preserve"> деформация); при культях стопы или при различной длине следа;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(на резинках); на укорочение от 3 до </w:t>
            </w:r>
            <w:smartTag w:uri="urn:schemas-microsoft-com:office:smarttags" w:element="metricconverter">
              <w:smartTagPr>
                <w:attr w:name="ProductID" w:val="30 мм"/>
              </w:smartTagPr>
              <w:r w:rsidRPr="00B35352">
                <w:rPr>
                  <w:color w:val="000000"/>
                  <w:sz w:val="18"/>
                  <w:szCs w:val="18"/>
                  <w:lang w:eastAsia="en-US"/>
                </w:rPr>
                <w:t>20 см</w:t>
              </w:r>
            </w:smartTag>
            <w:r w:rsidRPr="00B35352">
              <w:rPr>
                <w:color w:val="000000"/>
                <w:sz w:val="18"/>
                <w:szCs w:val="18"/>
                <w:lang w:eastAsia="en-US"/>
              </w:rPr>
              <w:t xml:space="preserve">; с двойным следом; на слоновую стопу и акромегалию; при сосудистых заболеваниях в </w:t>
            </w:r>
            <w:proofErr w:type="spellStart"/>
            <w:r w:rsidRPr="00B35352">
              <w:rPr>
                <w:color w:val="000000"/>
                <w:sz w:val="18"/>
                <w:szCs w:val="18"/>
                <w:lang w:eastAsia="en-US"/>
              </w:rPr>
              <w:t>т.ч</w:t>
            </w:r>
            <w:proofErr w:type="spellEnd"/>
            <w:r w:rsidRPr="00B35352">
              <w:rPr>
                <w:color w:val="000000"/>
                <w:sz w:val="18"/>
                <w:szCs w:val="18"/>
                <w:lang w:eastAsia="en-US"/>
              </w:rPr>
              <w:t>. сахарном диабете.</w:t>
            </w:r>
          </w:p>
        </w:tc>
        <w:tc>
          <w:tcPr>
            <w:tcW w:w="1276"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4458,33</w:t>
            </w:r>
          </w:p>
        </w:tc>
        <w:tc>
          <w:tcPr>
            <w:tcW w:w="850"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8</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70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r w:rsidR="0014646E" w:rsidRPr="00B35352" w:rsidTr="001C02A6">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14646E" w:rsidP="0014646E">
            <w:pPr>
              <w:rPr>
                <w:color w:val="000000"/>
                <w:sz w:val="18"/>
                <w:szCs w:val="18"/>
              </w:rPr>
            </w:pPr>
            <w:r>
              <w:rPr>
                <w:color w:val="000000"/>
                <w:sz w:val="18"/>
                <w:szCs w:val="18"/>
              </w:rPr>
              <w:t>Обувь</w:t>
            </w:r>
            <w:r w:rsidRPr="00253241">
              <w:rPr>
                <w:color w:val="000000"/>
                <w:sz w:val="18"/>
                <w:szCs w:val="18"/>
              </w:rPr>
              <w:t xml:space="preserve"> на протез</w:t>
            </w:r>
          </w:p>
        </w:tc>
        <w:tc>
          <w:tcPr>
            <w:tcW w:w="4961" w:type="dxa"/>
          </w:tcPr>
          <w:p w:rsidR="0014646E" w:rsidRPr="00B35352" w:rsidRDefault="0014646E" w:rsidP="0014646E">
            <w:pPr>
              <w:widowControl w:val="0"/>
              <w:suppressAutoHyphens/>
              <w:jc w:val="both"/>
              <w:rPr>
                <w:kern w:val="2"/>
                <w:sz w:val="18"/>
                <w:szCs w:val="18"/>
                <w:lang w:eastAsia="fa-IR" w:bidi="fa-IR"/>
              </w:rPr>
            </w:pPr>
            <w:r w:rsidRPr="00B35352">
              <w:rPr>
                <w:color w:val="000000"/>
                <w:sz w:val="18"/>
                <w:szCs w:val="18"/>
                <w:lang w:eastAsia="en-US"/>
              </w:rPr>
              <w:t xml:space="preserve">Наружные детали верха обуви из кожи натуральной для верха обуви, допускаются сукно, ткань обувная, дублированные и </w:t>
            </w:r>
            <w:proofErr w:type="spellStart"/>
            <w:r w:rsidRPr="00B35352">
              <w:rPr>
                <w:color w:val="000000"/>
                <w:sz w:val="18"/>
                <w:szCs w:val="18"/>
                <w:lang w:eastAsia="en-US"/>
              </w:rPr>
              <w:t>триплированные</w:t>
            </w:r>
            <w:proofErr w:type="spellEnd"/>
            <w:r w:rsidRPr="00B35352">
              <w:rPr>
                <w:color w:val="000000"/>
                <w:sz w:val="18"/>
                <w:szCs w:val="18"/>
                <w:lang w:eastAsia="en-US"/>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35352">
              <w:rPr>
                <w:color w:val="000000"/>
                <w:sz w:val="18"/>
                <w:szCs w:val="18"/>
                <w:lang w:eastAsia="en-US"/>
              </w:rPr>
              <w:t>рантовый</w:t>
            </w:r>
            <w:proofErr w:type="spellEnd"/>
            <w:r w:rsidRPr="00B35352">
              <w:rPr>
                <w:color w:val="000000"/>
                <w:sz w:val="18"/>
                <w:szCs w:val="18"/>
                <w:lang w:eastAsia="en-US"/>
              </w:rPr>
              <w:t xml:space="preserve">. Обувь изготавливается зимнего и летнего ассортимента, подошвы летнего назначения используются на основе </w:t>
            </w:r>
            <w:proofErr w:type="spellStart"/>
            <w:r w:rsidRPr="00B35352">
              <w:rPr>
                <w:color w:val="000000"/>
                <w:sz w:val="18"/>
                <w:szCs w:val="18"/>
                <w:lang w:eastAsia="en-US"/>
              </w:rPr>
              <w:t>полиэфируретана</w:t>
            </w:r>
            <w:proofErr w:type="spellEnd"/>
            <w:r w:rsidRPr="00B35352">
              <w:rPr>
                <w:color w:val="000000"/>
                <w:sz w:val="18"/>
                <w:szCs w:val="18"/>
                <w:lang w:eastAsia="en-US"/>
              </w:rPr>
              <w:t xml:space="preserve"> и из термопластов с неглубоким рисунком на ходовой поверхности.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w:t>
            </w:r>
            <w:proofErr w:type="spellStart"/>
            <w:r w:rsidRPr="00B35352">
              <w:rPr>
                <w:color w:val="000000"/>
                <w:sz w:val="18"/>
                <w:szCs w:val="18"/>
                <w:lang w:eastAsia="en-US"/>
              </w:rPr>
              <w:t>блочек</w:t>
            </w:r>
            <w:proofErr w:type="spellEnd"/>
            <w:r w:rsidRPr="00B35352">
              <w:rPr>
                <w:color w:val="000000"/>
                <w:sz w:val="18"/>
                <w:szCs w:val="18"/>
                <w:lang w:eastAsia="en-US"/>
              </w:rPr>
              <w:t>, крючков, пряжек, резинок, застежек «молния» или «контакт».  Изготовление на колодке по обмерам. Назначение: для лиц, пользующихся протезами нижних конечностей.</w:t>
            </w:r>
          </w:p>
        </w:tc>
        <w:tc>
          <w:tcPr>
            <w:tcW w:w="1276"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2485,00</w:t>
            </w:r>
          </w:p>
        </w:tc>
        <w:tc>
          <w:tcPr>
            <w:tcW w:w="850"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8</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70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r w:rsidR="0014646E" w:rsidRPr="00B35352" w:rsidTr="001C02A6">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D51A38" w:rsidP="00D51A38">
            <w:pPr>
              <w:rPr>
                <w:color w:val="000000"/>
                <w:sz w:val="18"/>
                <w:szCs w:val="18"/>
              </w:rPr>
            </w:pPr>
            <w:r>
              <w:rPr>
                <w:color w:val="000000"/>
                <w:sz w:val="18"/>
                <w:szCs w:val="18"/>
              </w:rPr>
              <w:lastRenderedPageBreak/>
              <w:t>О</w:t>
            </w:r>
            <w:r w:rsidR="0014646E">
              <w:rPr>
                <w:color w:val="000000"/>
                <w:sz w:val="18"/>
                <w:szCs w:val="18"/>
              </w:rPr>
              <w:t>ртопедическа</w:t>
            </w:r>
            <w:r>
              <w:rPr>
                <w:color w:val="000000"/>
                <w:sz w:val="18"/>
                <w:szCs w:val="18"/>
              </w:rPr>
              <w:t>я обувь сложная на сохраненную конечность без утепленной подкладки</w:t>
            </w:r>
          </w:p>
        </w:tc>
        <w:tc>
          <w:tcPr>
            <w:tcW w:w="4961" w:type="dxa"/>
          </w:tcPr>
          <w:p w:rsidR="0014646E" w:rsidRPr="00B35352" w:rsidRDefault="0014646E" w:rsidP="0014646E">
            <w:pPr>
              <w:widowControl w:val="0"/>
              <w:suppressAutoHyphens/>
              <w:jc w:val="both"/>
              <w:rPr>
                <w:color w:val="000000"/>
                <w:sz w:val="18"/>
                <w:szCs w:val="18"/>
                <w:lang w:eastAsia="en-US"/>
              </w:rPr>
            </w:pPr>
            <w:r w:rsidRPr="00B35352">
              <w:rPr>
                <w:color w:val="000000"/>
                <w:sz w:val="18"/>
                <w:szCs w:val="18"/>
                <w:lang w:eastAsia="en-US"/>
              </w:rPr>
              <w:t xml:space="preserve">Наружные детали верха обуви из кожи натуральной для верха обуви, допускаются сукно, ткань обувная, дублированные и </w:t>
            </w:r>
            <w:proofErr w:type="spellStart"/>
            <w:r w:rsidRPr="00B35352">
              <w:rPr>
                <w:color w:val="000000"/>
                <w:sz w:val="18"/>
                <w:szCs w:val="18"/>
                <w:lang w:eastAsia="en-US"/>
              </w:rPr>
              <w:t>триплированные</w:t>
            </w:r>
            <w:proofErr w:type="spellEnd"/>
            <w:r w:rsidRPr="00B35352">
              <w:rPr>
                <w:color w:val="000000"/>
                <w:sz w:val="18"/>
                <w:szCs w:val="18"/>
                <w:lang w:eastAsia="en-US"/>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B35352">
              <w:rPr>
                <w:color w:val="000000"/>
                <w:sz w:val="18"/>
                <w:szCs w:val="18"/>
                <w:lang w:eastAsia="en-US"/>
              </w:rPr>
              <w:t>рантовый</w:t>
            </w:r>
            <w:proofErr w:type="spellEnd"/>
            <w:r w:rsidRPr="00B35352">
              <w:rPr>
                <w:color w:val="000000"/>
                <w:sz w:val="18"/>
                <w:szCs w:val="18"/>
                <w:lang w:eastAsia="en-US"/>
              </w:rPr>
              <w:t xml:space="preserve">. Крепление на нижней конечности при помощи шнурка, </w:t>
            </w:r>
            <w:proofErr w:type="spellStart"/>
            <w:r w:rsidRPr="00B35352">
              <w:rPr>
                <w:color w:val="000000"/>
                <w:sz w:val="18"/>
                <w:szCs w:val="18"/>
                <w:lang w:eastAsia="en-US"/>
              </w:rPr>
              <w:t>блочек</w:t>
            </w:r>
            <w:proofErr w:type="spellEnd"/>
            <w:r w:rsidRPr="00B35352">
              <w:rPr>
                <w:color w:val="000000"/>
                <w:sz w:val="18"/>
                <w:szCs w:val="18"/>
                <w:lang w:eastAsia="en-US"/>
              </w:rPr>
              <w:t xml:space="preserve">, крючков, пряжек, резинок, застежек «молния» или «контакт». Специальные жесткие детали: союзка жесткая или </w:t>
            </w:r>
            <w:proofErr w:type="spellStart"/>
            <w:r w:rsidRPr="00B35352">
              <w:rPr>
                <w:color w:val="000000"/>
                <w:sz w:val="18"/>
                <w:szCs w:val="18"/>
                <w:lang w:eastAsia="en-US"/>
              </w:rPr>
              <w:t>полусоюзка</w:t>
            </w:r>
            <w:proofErr w:type="spellEnd"/>
            <w:r w:rsidRPr="00B35352">
              <w:rPr>
                <w:color w:val="000000"/>
                <w:sz w:val="18"/>
                <w:szCs w:val="18"/>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B35352">
              <w:rPr>
                <w:color w:val="000000"/>
                <w:sz w:val="18"/>
                <w:szCs w:val="18"/>
                <w:lang w:eastAsia="en-US"/>
              </w:rPr>
              <w:t>притяжной</w:t>
            </w:r>
            <w:proofErr w:type="spellEnd"/>
            <w:r w:rsidRPr="00B35352">
              <w:rPr>
                <w:color w:val="000000"/>
                <w:sz w:val="18"/>
                <w:szCs w:val="18"/>
                <w:lang w:eastAsia="en-US"/>
              </w:rPr>
              <w:t xml:space="preserve"> ремень, манжетка, петля (в обуви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B35352">
              <w:rPr>
                <w:color w:val="000000"/>
                <w:sz w:val="18"/>
                <w:szCs w:val="18"/>
                <w:lang w:eastAsia="en-US"/>
              </w:rPr>
              <w:t>межстелечные</w:t>
            </w:r>
            <w:proofErr w:type="spellEnd"/>
            <w:r w:rsidRPr="00B35352">
              <w:rPr>
                <w:color w:val="000000"/>
                <w:sz w:val="18"/>
                <w:szCs w:val="18"/>
                <w:lang w:eastAsia="en-US"/>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B35352">
              <w:rPr>
                <w:color w:val="000000"/>
                <w:sz w:val="18"/>
                <w:szCs w:val="18"/>
                <w:lang w:eastAsia="en-US"/>
              </w:rPr>
              <w:t>межстелечный</w:t>
            </w:r>
            <w:proofErr w:type="spellEnd"/>
            <w:r w:rsidRPr="00B35352">
              <w:rPr>
                <w:color w:val="000000"/>
                <w:sz w:val="18"/>
                <w:szCs w:val="18"/>
                <w:lang w:eastAsia="en-US"/>
              </w:rPr>
              <w:t xml:space="preserve"> слой  из плиты прессованной  из пробковой крошки, пластин резиновой пористой, </w:t>
            </w:r>
            <w:proofErr w:type="spellStart"/>
            <w:r w:rsidRPr="00B35352">
              <w:rPr>
                <w:color w:val="000000"/>
                <w:sz w:val="18"/>
                <w:szCs w:val="18"/>
                <w:lang w:eastAsia="en-US"/>
              </w:rPr>
              <w:t>пенополиэтилена</w:t>
            </w:r>
            <w:proofErr w:type="spellEnd"/>
            <w:r w:rsidRPr="00B35352">
              <w:rPr>
                <w:color w:val="000000"/>
                <w:sz w:val="18"/>
                <w:szCs w:val="18"/>
                <w:lang w:eastAsia="en-US"/>
              </w:rPr>
              <w:t xml:space="preserve">, </w:t>
            </w:r>
            <w:proofErr w:type="spellStart"/>
            <w:r w:rsidRPr="00B35352">
              <w:rPr>
                <w:color w:val="000000"/>
                <w:sz w:val="18"/>
                <w:szCs w:val="18"/>
                <w:lang w:eastAsia="en-US"/>
              </w:rPr>
              <w:t>пеносэвилена</w:t>
            </w:r>
            <w:proofErr w:type="spellEnd"/>
            <w:r w:rsidRPr="00B35352">
              <w:rPr>
                <w:color w:val="000000"/>
                <w:sz w:val="18"/>
                <w:szCs w:val="18"/>
                <w:lang w:eastAsia="en-US"/>
              </w:rPr>
              <w:t xml:space="preserve">, </w:t>
            </w:r>
            <w:proofErr w:type="spellStart"/>
            <w:r w:rsidRPr="00B35352">
              <w:rPr>
                <w:color w:val="000000"/>
                <w:sz w:val="18"/>
                <w:szCs w:val="18"/>
                <w:lang w:eastAsia="en-US"/>
              </w:rPr>
              <w:t>изолона</w:t>
            </w:r>
            <w:proofErr w:type="spellEnd"/>
            <w:r w:rsidRPr="00B35352">
              <w:rPr>
                <w:color w:val="000000"/>
                <w:sz w:val="18"/>
                <w:szCs w:val="18"/>
                <w:lang w:eastAsia="en-US"/>
              </w:rPr>
              <w:t xml:space="preserve">, </w:t>
            </w:r>
            <w:proofErr w:type="spellStart"/>
            <w:r w:rsidRPr="00B35352">
              <w:rPr>
                <w:color w:val="000000"/>
                <w:sz w:val="18"/>
                <w:szCs w:val="18"/>
                <w:lang w:eastAsia="en-US"/>
              </w:rPr>
              <w:t>медиорта</w:t>
            </w:r>
            <w:proofErr w:type="spellEnd"/>
            <w:r w:rsidRPr="00B35352">
              <w:rPr>
                <w:color w:val="000000"/>
                <w:sz w:val="18"/>
                <w:szCs w:val="18"/>
                <w:lang w:eastAsia="en-US"/>
              </w:rPr>
              <w:t xml:space="preserve">, вкладные элементы;  жесткие детали из кожи для низа обуви, кожи </w:t>
            </w:r>
            <w:proofErr w:type="spellStart"/>
            <w:r w:rsidRPr="00B35352">
              <w:rPr>
                <w:color w:val="000000"/>
                <w:sz w:val="18"/>
                <w:szCs w:val="18"/>
                <w:lang w:eastAsia="en-US"/>
              </w:rPr>
              <w:t>шорно</w:t>
            </w:r>
            <w:proofErr w:type="spellEnd"/>
            <w:r w:rsidRPr="00B35352">
              <w:rPr>
                <w:color w:val="000000"/>
                <w:sz w:val="18"/>
                <w:szCs w:val="18"/>
                <w:lang w:eastAsia="en-US"/>
              </w:rPr>
              <w:t>–седельной; мягкие детали из кож для верха обуви, кожи сыромятной юфти шорно-седельной. Изготовление на колодке по обмерам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tc>
        <w:tc>
          <w:tcPr>
            <w:tcW w:w="1276"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3306,67</w:t>
            </w:r>
          </w:p>
        </w:tc>
        <w:tc>
          <w:tcPr>
            <w:tcW w:w="850"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2</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70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r w:rsidR="0014646E" w:rsidRPr="00B35352" w:rsidTr="001C02A6">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C633AA" w:rsidP="00C633AA">
            <w:pPr>
              <w:rPr>
                <w:color w:val="000000"/>
                <w:sz w:val="18"/>
                <w:szCs w:val="18"/>
              </w:rPr>
            </w:pPr>
            <w:r>
              <w:rPr>
                <w:color w:val="000000"/>
                <w:sz w:val="18"/>
                <w:szCs w:val="18"/>
              </w:rPr>
              <w:t>Ортопедическая о</w:t>
            </w:r>
            <w:r w:rsidR="0014646E">
              <w:rPr>
                <w:color w:val="000000"/>
                <w:sz w:val="18"/>
                <w:szCs w:val="18"/>
              </w:rPr>
              <w:t xml:space="preserve">бувь </w:t>
            </w:r>
            <w:r w:rsidR="0014646E" w:rsidRPr="00253241">
              <w:rPr>
                <w:color w:val="000000"/>
                <w:sz w:val="18"/>
                <w:szCs w:val="18"/>
              </w:rPr>
              <w:t xml:space="preserve">при односторонней ампутации </w:t>
            </w:r>
            <w:r w:rsidR="0014646E">
              <w:rPr>
                <w:color w:val="000000"/>
                <w:sz w:val="18"/>
                <w:szCs w:val="18"/>
              </w:rPr>
              <w:t>на утепленной подкладке</w:t>
            </w:r>
          </w:p>
        </w:tc>
        <w:tc>
          <w:tcPr>
            <w:tcW w:w="4961" w:type="dxa"/>
          </w:tcPr>
          <w:p w:rsidR="0014646E" w:rsidRPr="00B35352" w:rsidRDefault="0014646E" w:rsidP="0014646E">
            <w:pPr>
              <w:widowControl w:val="0"/>
              <w:suppressAutoHyphens/>
              <w:jc w:val="both"/>
              <w:rPr>
                <w:color w:val="000000"/>
                <w:sz w:val="18"/>
                <w:szCs w:val="18"/>
                <w:lang w:eastAsia="en-US"/>
              </w:rPr>
            </w:pPr>
            <w:r w:rsidRPr="00B35352">
              <w:rPr>
                <w:color w:val="000000"/>
                <w:sz w:val="18"/>
                <w:szCs w:val="18"/>
                <w:lang w:eastAsia="en-US"/>
              </w:rPr>
              <w:t xml:space="preserve">Наружные детали верха обуви из кожи натуральной для верха обуви, допускаются сукно, ткань обувная, дублированные и </w:t>
            </w:r>
            <w:proofErr w:type="spellStart"/>
            <w:r w:rsidRPr="00B35352">
              <w:rPr>
                <w:color w:val="000000"/>
                <w:sz w:val="18"/>
                <w:szCs w:val="18"/>
                <w:lang w:eastAsia="en-US"/>
              </w:rPr>
              <w:t>триплированные</w:t>
            </w:r>
            <w:proofErr w:type="spellEnd"/>
            <w:r w:rsidRPr="00B35352">
              <w:rPr>
                <w:color w:val="000000"/>
                <w:sz w:val="18"/>
                <w:szCs w:val="18"/>
                <w:lang w:eastAsia="en-US"/>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35352">
              <w:rPr>
                <w:color w:val="000000"/>
                <w:sz w:val="18"/>
                <w:szCs w:val="18"/>
                <w:lang w:eastAsia="en-US"/>
              </w:rPr>
              <w:t>рантовый</w:t>
            </w:r>
            <w:proofErr w:type="spellEnd"/>
            <w:r w:rsidRPr="00B35352">
              <w:rPr>
                <w:color w:val="000000"/>
                <w:sz w:val="18"/>
                <w:szCs w:val="18"/>
                <w:lang w:eastAsia="en-US"/>
              </w:rPr>
              <w:t xml:space="preserve">. Крепление на нижней конечности при помощи шнурка, </w:t>
            </w:r>
            <w:proofErr w:type="spellStart"/>
            <w:r w:rsidRPr="00B35352">
              <w:rPr>
                <w:color w:val="000000"/>
                <w:sz w:val="18"/>
                <w:szCs w:val="18"/>
                <w:lang w:eastAsia="en-US"/>
              </w:rPr>
              <w:t>блочек</w:t>
            </w:r>
            <w:proofErr w:type="spellEnd"/>
            <w:r w:rsidRPr="00B35352">
              <w:rPr>
                <w:color w:val="000000"/>
                <w:sz w:val="18"/>
                <w:szCs w:val="18"/>
                <w:lang w:eastAsia="en-US"/>
              </w:rPr>
              <w:t xml:space="preserve">, крючков, пряжек, резинок, застежек «молния» или «контакт». Специальные жесткие детали: союзка жесткая или </w:t>
            </w:r>
            <w:proofErr w:type="spellStart"/>
            <w:r w:rsidRPr="00B35352">
              <w:rPr>
                <w:color w:val="000000"/>
                <w:sz w:val="18"/>
                <w:szCs w:val="18"/>
                <w:lang w:eastAsia="en-US"/>
              </w:rPr>
              <w:t>полусозка</w:t>
            </w:r>
            <w:proofErr w:type="spellEnd"/>
            <w:r w:rsidRPr="00B35352">
              <w:rPr>
                <w:color w:val="000000"/>
                <w:sz w:val="18"/>
                <w:szCs w:val="18"/>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B35352">
              <w:rPr>
                <w:color w:val="000000"/>
                <w:sz w:val="18"/>
                <w:szCs w:val="18"/>
                <w:lang w:eastAsia="en-US"/>
              </w:rPr>
              <w:t>притяжной</w:t>
            </w:r>
            <w:proofErr w:type="spellEnd"/>
            <w:r w:rsidRPr="00B35352">
              <w:rPr>
                <w:color w:val="000000"/>
                <w:sz w:val="18"/>
                <w:szCs w:val="18"/>
                <w:lang w:eastAsia="en-US"/>
              </w:rPr>
              <w:t xml:space="preserve"> ремень, манжетка, петля (в обуви для </w:t>
            </w:r>
            <w:proofErr w:type="spellStart"/>
            <w:r w:rsidRPr="00B35352">
              <w:rPr>
                <w:color w:val="000000"/>
                <w:sz w:val="18"/>
                <w:szCs w:val="18"/>
                <w:lang w:eastAsia="en-US"/>
              </w:rPr>
              <w:t>бездвуруких</w:t>
            </w:r>
            <w:proofErr w:type="spellEnd"/>
            <w:r w:rsidRPr="00B35352">
              <w:rPr>
                <w:color w:val="000000"/>
                <w:sz w:val="18"/>
                <w:szCs w:val="18"/>
                <w:lang w:eastAsia="en-US"/>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B35352">
              <w:rPr>
                <w:color w:val="000000"/>
                <w:sz w:val="18"/>
                <w:szCs w:val="18"/>
                <w:lang w:eastAsia="en-US"/>
              </w:rPr>
              <w:t>межстелечные</w:t>
            </w:r>
            <w:proofErr w:type="spellEnd"/>
            <w:r w:rsidRPr="00B35352">
              <w:rPr>
                <w:color w:val="000000"/>
                <w:sz w:val="18"/>
                <w:szCs w:val="18"/>
                <w:lang w:eastAsia="en-US"/>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B35352">
              <w:rPr>
                <w:color w:val="000000"/>
                <w:sz w:val="18"/>
                <w:szCs w:val="18"/>
                <w:lang w:eastAsia="en-US"/>
              </w:rPr>
              <w:t>межстелечный</w:t>
            </w:r>
            <w:proofErr w:type="spellEnd"/>
            <w:r w:rsidRPr="00B35352">
              <w:rPr>
                <w:color w:val="000000"/>
                <w:sz w:val="18"/>
                <w:szCs w:val="18"/>
                <w:lang w:eastAsia="en-US"/>
              </w:rPr>
              <w:t xml:space="preserve"> слой  из плиты прессованной  из пробковой крошки, пластин резиновой пористой, </w:t>
            </w:r>
            <w:proofErr w:type="spellStart"/>
            <w:r w:rsidRPr="00B35352">
              <w:rPr>
                <w:color w:val="000000"/>
                <w:sz w:val="18"/>
                <w:szCs w:val="18"/>
                <w:lang w:eastAsia="en-US"/>
              </w:rPr>
              <w:t>пенополиэтилена</w:t>
            </w:r>
            <w:proofErr w:type="spellEnd"/>
            <w:r w:rsidRPr="00B35352">
              <w:rPr>
                <w:color w:val="000000"/>
                <w:sz w:val="18"/>
                <w:szCs w:val="18"/>
                <w:lang w:eastAsia="en-US"/>
              </w:rPr>
              <w:t xml:space="preserve">, </w:t>
            </w:r>
            <w:proofErr w:type="spellStart"/>
            <w:r w:rsidRPr="00B35352">
              <w:rPr>
                <w:color w:val="000000"/>
                <w:sz w:val="18"/>
                <w:szCs w:val="18"/>
                <w:lang w:eastAsia="en-US"/>
              </w:rPr>
              <w:lastRenderedPageBreak/>
              <w:t>пеносэвилена</w:t>
            </w:r>
            <w:proofErr w:type="spellEnd"/>
            <w:r w:rsidRPr="00B35352">
              <w:rPr>
                <w:color w:val="000000"/>
                <w:sz w:val="18"/>
                <w:szCs w:val="18"/>
                <w:lang w:eastAsia="en-US"/>
              </w:rPr>
              <w:t>, ,</w:t>
            </w:r>
            <w:proofErr w:type="spellStart"/>
            <w:r w:rsidRPr="00B35352">
              <w:rPr>
                <w:color w:val="000000"/>
                <w:sz w:val="18"/>
                <w:szCs w:val="18"/>
                <w:lang w:eastAsia="en-US"/>
              </w:rPr>
              <w:t>изолона</w:t>
            </w:r>
            <w:proofErr w:type="spellEnd"/>
            <w:r w:rsidRPr="00B35352">
              <w:rPr>
                <w:color w:val="000000"/>
                <w:sz w:val="18"/>
                <w:szCs w:val="18"/>
                <w:lang w:eastAsia="en-US"/>
              </w:rPr>
              <w:t xml:space="preserve">, </w:t>
            </w:r>
            <w:proofErr w:type="spellStart"/>
            <w:r w:rsidRPr="00B35352">
              <w:rPr>
                <w:color w:val="000000"/>
                <w:sz w:val="18"/>
                <w:szCs w:val="18"/>
                <w:lang w:eastAsia="en-US"/>
              </w:rPr>
              <w:t>медиорта</w:t>
            </w:r>
            <w:proofErr w:type="spellEnd"/>
            <w:r w:rsidRPr="00B35352">
              <w:rPr>
                <w:color w:val="000000"/>
                <w:sz w:val="18"/>
                <w:szCs w:val="18"/>
                <w:lang w:eastAsia="en-US"/>
              </w:rPr>
              <w:t xml:space="preserve">, вкладные элементы;  жесткие детали из кожи для низа обуви, кожи </w:t>
            </w:r>
            <w:proofErr w:type="spellStart"/>
            <w:r w:rsidRPr="00B35352">
              <w:rPr>
                <w:color w:val="000000"/>
                <w:sz w:val="18"/>
                <w:szCs w:val="18"/>
                <w:lang w:eastAsia="en-US"/>
              </w:rPr>
              <w:t>шорно</w:t>
            </w:r>
            <w:proofErr w:type="spellEnd"/>
            <w:r w:rsidRPr="00B35352">
              <w:rPr>
                <w:color w:val="000000"/>
                <w:sz w:val="18"/>
                <w:szCs w:val="18"/>
                <w:lang w:eastAsia="en-US"/>
              </w:rPr>
              <w:t xml:space="preserve"> –седельной; мягкие детали из кож для верха обуви, кожи сыромятной юфти шорно-седельной. Изготовление на колодке по обмерам или по слепку. </w:t>
            </w:r>
          </w:p>
          <w:p w:rsidR="0014646E" w:rsidRPr="00B35352" w:rsidRDefault="0014646E" w:rsidP="0014646E">
            <w:pPr>
              <w:keepNext/>
              <w:suppressAutoHyphens/>
              <w:overflowPunct w:val="0"/>
              <w:autoSpaceDE w:val="0"/>
              <w:jc w:val="both"/>
              <w:textAlignment w:val="baseline"/>
              <w:rPr>
                <w:color w:val="000000"/>
                <w:sz w:val="18"/>
                <w:szCs w:val="18"/>
                <w:lang w:eastAsia="en-US"/>
              </w:rPr>
            </w:pPr>
            <w:r w:rsidRPr="00B35352">
              <w:rPr>
                <w:color w:val="000000"/>
                <w:sz w:val="18"/>
                <w:szCs w:val="18"/>
                <w:lang w:eastAsia="en-US"/>
              </w:rPr>
              <w:t>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tc>
        <w:tc>
          <w:tcPr>
            <w:tcW w:w="1276"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lastRenderedPageBreak/>
              <w:t>3410,00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2</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70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r w:rsidR="0014646E" w:rsidRPr="00B35352" w:rsidTr="001C02A6">
        <w:trPr>
          <w:trHeight w:val="444"/>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4646E" w:rsidRPr="00253241" w:rsidRDefault="0014646E" w:rsidP="0014646E">
            <w:pPr>
              <w:rPr>
                <w:color w:val="000000"/>
                <w:sz w:val="18"/>
                <w:szCs w:val="18"/>
              </w:rPr>
            </w:pPr>
            <w:r>
              <w:rPr>
                <w:color w:val="000000"/>
                <w:sz w:val="18"/>
                <w:szCs w:val="18"/>
              </w:rPr>
              <w:lastRenderedPageBreak/>
              <w:t>Вкладной башмачок</w:t>
            </w:r>
          </w:p>
        </w:tc>
        <w:tc>
          <w:tcPr>
            <w:tcW w:w="4961" w:type="dxa"/>
          </w:tcPr>
          <w:p w:rsidR="0014646E" w:rsidRPr="00B35352" w:rsidRDefault="0014646E" w:rsidP="0014646E">
            <w:pPr>
              <w:widowControl w:val="0"/>
              <w:suppressAutoHyphens/>
              <w:jc w:val="both"/>
              <w:rPr>
                <w:color w:val="000000"/>
                <w:sz w:val="18"/>
                <w:szCs w:val="18"/>
                <w:lang w:eastAsia="en-US"/>
              </w:rPr>
            </w:pPr>
            <w:r w:rsidRPr="00B35352">
              <w:rPr>
                <w:color w:val="000000"/>
                <w:sz w:val="18"/>
                <w:szCs w:val="18"/>
                <w:lang w:eastAsia="en-US"/>
              </w:rPr>
              <w:t xml:space="preserve">Наружные детали верха из кожи натуральной для верха обуви. Внутренние детали верха из кож натуральных для подкладки обуви. Подошва может быть из кожи для низа обуви. Искусственный носок и </w:t>
            </w:r>
            <w:proofErr w:type="spellStart"/>
            <w:r w:rsidRPr="00B35352">
              <w:rPr>
                <w:color w:val="000000"/>
                <w:sz w:val="18"/>
                <w:szCs w:val="18"/>
                <w:lang w:eastAsia="en-US"/>
              </w:rPr>
              <w:t>межстелечный</w:t>
            </w:r>
            <w:proofErr w:type="spellEnd"/>
            <w:r w:rsidRPr="00B35352">
              <w:rPr>
                <w:color w:val="000000"/>
                <w:sz w:val="18"/>
                <w:szCs w:val="18"/>
                <w:lang w:eastAsia="en-US"/>
              </w:rPr>
              <w:t xml:space="preserve"> слой из плит прессовых из пробковой крошки, из пористой резины, </w:t>
            </w:r>
            <w:proofErr w:type="spellStart"/>
            <w:r w:rsidRPr="00B35352">
              <w:rPr>
                <w:color w:val="000000"/>
                <w:sz w:val="18"/>
                <w:szCs w:val="18"/>
                <w:lang w:eastAsia="en-US"/>
              </w:rPr>
              <w:t>пеносэвилена</w:t>
            </w:r>
            <w:proofErr w:type="spellEnd"/>
            <w:r w:rsidRPr="00B35352">
              <w:rPr>
                <w:color w:val="000000"/>
                <w:sz w:val="18"/>
                <w:szCs w:val="18"/>
                <w:lang w:eastAsia="en-US"/>
              </w:rPr>
              <w:t xml:space="preserve">, полиуретана. </w:t>
            </w:r>
            <w:proofErr w:type="spellStart"/>
            <w:r w:rsidRPr="00B35352">
              <w:rPr>
                <w:color w:val="000000"/>
                <w:sz w:val="18"/>
                <w:szCs w:val="18"/>
                <w:lang w:eastAsia="en-US"/>
              </w:rPr>
              <w:t>изолона</w:t>
            </w:r>
            <w:proofErr w:type="spellEnd"/>
            <w:r w:rsidRPr="00B35352">
              <w:rPr>
                <w:color w:val="000000"/>
                <w:sz w:val="18"/>
                <w:szCs w:val="18"/>
                <w:lang w:eastAsia="en-US"/>
              </w:rPr>
              <w:t>. Клиновидная вставка из пластины губчатой технической. Жесткий язычок и задник из кожи для низа обуви, полиэтилена, термопластов для задника; металлическая пластина. Крепление на нижней конечности с помощь шнуровки. Изготовление на колодке по обмерам или по слепку. Назначение: для лиц, имеющих врожденные или ампутационные дефекты нижних конечностей, или деформации стоп.</w:t>
            </w:r>
          </w:p>
        </w:tc>
        <w:tc>
          <w:tcPr>
            <w:tcW w:w="1276"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7008,33</w:t>
            </w:r>
          </w:p>
        </w:tc>
        <w:tc>
          <w:tcPr>
            <w:tcW w:w="850" w:type="dxa"/>
            <w:tcBorders>
              <w:top w:val="nil"/>
              <w:left w:val="single" w:sz="4" w:space="0" w:color="auto"/>
              <w:bottom w:val="single" w:sz="4" w:space="0" w:color="auto"/>
              <w:right w:val="single" w:sz="4" w:space="0" w:color="auto"/>
            </w:tcBorders>
            <w:shd w:val="clear" w:color="auto" w:fill="auto"/>
            <w:vAlign w:val="center"/>
          </w:tcPr>
          <w:p w:rsidR="0014646E" w:rsidRDefault="00D51A38" w:rsidP="0014646E">
            <w:pPr>
              <w:jc w:val="center"/>
              <w:rPr>
                <w:rFonts w:ascii="Calibri" w:hAnsi="Calibri" w:cs="Calibri"/>
                <w:color w:val="000000"/>
                <w:sz w:val="22"/>
                <w:szCs w:val="22"/>
              </w:rPr>
            </w:pPr>
            <w:r>
              <w:rPr>
                <w:rFonts w:ascii="Calibri" w:hAnsi="Calibri" w:cs="Calibri"/>
                <w:color w:val="000000"/>
                <w:sz w:val="22"/>
                <w:szCs w:val="22"/>
              </w:rPr>
              <w:t>10</w:t>
            </w:r>
          </w:p>
        </w:tc>
        <w:tc>
          <w:tcPr>
            <w:tcW w:w="993" w:type="dxa"/>
            <w:vAlign w:val="center"/>
          </w:tcPr>
          <w:p w:rsidR="0014646E" w:rsidRPr="00B35352" w:rsidRDefault="0014646E" w:rsidP="0014646E">
            <w:pPr>
              <w:widowControl w:val="0"/>
              <w:suppressAutoHyphens/>
              <w:jc w:val="center"/>
              <w:rPr>
                <w:color w:val="000000"/>
                <w:sz w:val="18"/>
                <w:szCs w:val="18"/>
                <w:lang w:eastAsia="en-US"/>
              </w:rPr>
            </w:pPr>
            <w:r w:rsidRPr="00B35352">
              <w:rPr>
                <w:color w:val="000000"/>
                <w:sz w:val="18"/>
                <w:szCs w:val="18"/>
                <w:lang w:eastAsia="en-US"/>
              </w:rPr>
              <w:t xml:space="preserve">50 </w:t>
            </w:r>
            <w:proofErr w:type="spellStart"/>
            <w:r w:rsidRPr="00B35352">
              <w:rPr>
                <w:color w:val="000000"/>
                <w:sz w:val="18"/>
                <w:szCs w:val="18"/>
                <w:lang w:eastAsia="en-US"/>
              </w:rPr>
              <w:t>дн</w:t>
            </w:r>
            <w:proofErr w:type="spellEnd"/>
            <w:r w:rsidRPr="00B35352">
              <w:rPr>
                <w:color w:val="000000"/>
                <w:sz w:val="18"/>
                <w:szCs w:val="18"/>
                <w:lang w:eastAsia="en-US"/>
              </w:rPr>
              <w:t>.</w:t>
            </w:r>
          </w:p>
        </w:tc>
        <w:tc>
          <w:tcPr>
            <w:tcW w:w="992" w:type="dxa"/>
            <w:tcBorders>
              <w:top w:val="single" w:sz="4" w:space="0" w:color="auto"/>
              <w:bottom w:val="single" w:sz="4" w:space="0" w:color="auto"/>
            </w:tcBorders>
            <w:vAlign w:val="center"/>
          </w:tcPr>
          <w:p w:rsidR="0014646E" w:rsidRDefault="0014646E" w:rsidP="0014646E">
            <w:pPr>
              <w:rPr>
                <w:sz w:val="18"/>
                <w:szCs w:val="18"/>
              </w:rPr>
            </w:pPr>
            <w:r>
              <w:rPr>
                <w:sz w:val="18"/>
                <w:szCs w:val="18"/>
              </w:rPr>
              <w:t>Не менее 6 мес.</w:t>
            </w:r>
          </w:p>
          <w:p w:rsidR="0014646E" w:rsidRPr="00B35352" w:rsidRDefault="0014646E" w:rsidP="0014646E">
            <w:pPr>
              <w:rPr>
                <w:sz w:val="18"/>
                <w:szCs w:val="18"/>
              </w:rPr>
            </w:pPr>
          </w:p>
        </w:tc>
      </w:tr>
    </w:tbl>
    <w:p w:rsidR="008B5FAE" w:rsidRDefault="008B5FAE" w:rsidP="00505803"/>
    <w:p w:rsidR="00505803" w:rsidRPr="00C95885" w:rsidRDefault="00505803" w:rsidP="00505803">
      <w:r w:rsidRPr="00C95885">
        <w:t xml:space="preserve">Итого: </w:t>
      </w:r>
      <w:r w:rsidR="00115728">
        <w:t>5</w:t>
      </w:r>
      <w:r w:rsidR="00D51A38">
        <w:t>5</w:t>
      </w:r>
      <w:r w:rsidR="0014646E">
        <w:t>0</w:t>
      </w:r>
      <w:r w:rsidR="008B5FAE">
        <w:t xml:space="preserve"> </w:t>
      </w:r>
      <w:r w:rsidR="00941DA4">
        <w:t>шт</w:t>
      </w:r>
      <w:r w:rsidR="00DD2937">
        <w:t xml:space="preserve">., начальная максимальная цена контракта </w:t>
      </w:r>
      <w:r w:rsidR="00D51A38">
        <w:t>1</w:t>
      </w:r>
      <w:r w:rsidR="00A916BB">
        <w:t> </w:t>
      </w:r>
      <w:r w:rsidR="00D51A38">
        <w:t>958</w:t>
      </w:r>
      <w:r w:rsidR="00A916BB">
        <w:t xml:space="preserve"> </w:t>
      </w:r>
      <w:r w:rsidR="00D51A38">
        <w:t>397</w:t>
      </w:r>
      <w:r w:rsidR="002E1F75">
        <w:t xml:space="preserve"> руб. </w:t>
      </w:r>
      <w:r w:rsidR="00D51A38">
        <w:t>1</w:t>
      </w:r>
      <w:r w:rsidR="00AE35D1">
        <w:t>8</w:t>
      </w:r>
      <w:r w:rsidR="0014646E">
        <w:t xml:space="preserve"> </w:t>
      </w:r>
      <w:r w:rsidR="008B5FAE" w:rsidRPr="007D6F6F">
        <w:t>коп</w:t>
      </w:r>
    </w:p>
    <w:p w:rsidR="00505803" w:rsidRPr="00C95885" w:rsidRDefault="00505803"/>
    <w:p w:rsidR="00C633AA" w:rsidRDefault="00C633AA" w:rsidP="00C633AA">
      <w:pPr>
        <w:rPr>
          <w:sz w:val="22"/>
          <w:szCs w:val="22"/>
        </w:rPr>
      </w:pPr>
    </w:p>
    <w:p w:rsidR="00C633AA" w:rsidRDefault="00C633AA" w:rsidP="00C633AA">
      <w:pPr>
        <w:tabs>
          <w:tab w:val="left" w:pos="142"/>
        </w:tabs>
        <w:ind w:left="360"/>
        <w:jc w:val="both"/>
        <w:rPr>
          <w:sz w:val="22"/>
          <w:szCs w:val="22"/>
        </w:rPr>
      </w:pPr>
      <w:bookmarkStart w:id="0" w:name="_GoBack"/>
      <w:bookmarkEnd w:id="0"/>
      <w:r>
        <w:rPr>
          <w:sz w:val="22"/>
          <w:szCs w:val="22"/>
        </w:rPr>
        <w:t>.</w:t>
      </w:r>
    </w:p>
    <w:p w:rsidR="00F04D99" w:rsidRPr="00F04D99" w:rsidRDefault="00F04D99" w:rsidP="00BC26CD">
      <w:pPr>
        <w:jc w:val="both"/>
        <w:rPr>
          <w:sz w:val="26"/>
          <w:szCs w:val="26"/>
        </w:rPr>
      </w:pPr>
    </w:p>
    <w:sectPr w:rsidR="00F04D99" w:rsidRPr="00F04D99" w:rsidSect="00DA1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7"/>
    <w:multiLevelType w:val="singleLevel"/>
    <w:tmpl w:val="00000007"/>
    <w:name w:val="WW8Num6"/>
    <w:lvl w:ilvl="0">
      <w:start w:val="1"/>
      <w:numFmt w:val="decimal"/>
      <w:suff w:val="nothing"/>
      <w:lvlText w:val="%1."/>
      <w:lvlJc w:val="left"/>
      <w:pPr>
        <w:tabs>
          <w:tab w:val="num" w:pos="0"/>
        </w:tabs>
      </w:pPr>
    </w:lvl>
  </w:abstractNum>
  <w:abstractNum w:abstractNumId="3">
    <w:nsid w:val="4B39102F"/>
    <w:multiLevelType w:val="hybridMultilevel"/>
    <w:tmpl w:val="0FDA917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3930C4"/>
    <w:multiLevelType w:val="hybridMultilevel"/>
    <w:tmpl w:val="F18881AA"/>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144818"/>
    <w:multiLevelType w:val="multilevel"/>
    <w:tmpl w:val="2BD2904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6D1854"/>
    <w:multiLevelType w:val="hybridMultilevel"/>
    <w:tmpl w:val="E62A6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504045"/>
    <w:multiLevelType w:val="hybridMultilevel"/>
    <w:tmpl w:val="397CA0F4"/>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6"/>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3"/>
    <w:rsid w:val="000362F9"/>
    <w:rsid w:val="0006157B"/>
    <w:rsid w:val="000D1FAC"/>
    <w:rsid w:val="000E147C"/>
    <w:rsid w:val="000F5CD6"/>
    <w:rsid w:val="00115728"/>
    <w:rsid w:val="0014646E"/>
    <w:rsid w:val="001A0799"/>
    <w:rsid w:val="001C02A6"/>
    <w:rsid w:val="001D727A"/>
    <w:rsid w:val="0021204A"/>
    <w:rsid w:val="00227B9D"/>
    <w:rsid w:val="00236EDB"/>
    <w:rsid w:val="002C43D2"/>
    <w:rsid w:val="002E1F75"/>
    <w:rsid w:val="00305854"/>
    <w:rsid w:val="003663A4"/>
    <w:rsid w:val="00390FF9"/>
    <w:rsid w:val="0039485A"/>
    <w:rsid w:val="00396D48"/>
    <w:rsid w:val="003C254F"/>
    <w:rsid w:val="003E75C1"/>
    <w:rsid w:val="003F3743"/>
    <w:rsid w:val="00413542"/>
    <w:rsid w:val="00416242"/>
    <w:rsid w:val="004C2494"/>
    <w:rsid w:val="004F660D"/>
    <w:rsid w:val="00505803"/>
    <w:rsid w:val="00514F11"/>
    <w:rsid w:val="005428AF"/>
    <w:rsid w:val="00544DF8"/>
    <w:rsid w:val="005871DF"/>
    <w:rsid w:val="005E0B22"/>
    <w:rsid w:val="005E3D4C"/>
    <w:rsid w:val="005F3027"/>
    <w:rsid w:val="006047A4"/>
    <w:rsid w:val="006158EE"/>
    <w:rsid w:val="006B41DA"/>
    <w:rsid w:val="006C0E45"/>
    <w:rsid w:val="006C5E80"/>
    <w:rsid w:val="006C65A7"/>
    <w:rsid w:val="006F1A1B"/>
    <w:rsid w:val="007444A0"/>
    <w:rsid w:val="00756F10"/>
    <w:rsid w:val="00783042"/>
    <w:rsid w:val="00795B3C"/>
    <w:rsid w:val="007E53C4"/>
    <w:rsid w:val="008012D7"/>
    <w:rsid w:val="008506D4"/>
    <w:rsid w:val="00884683"/>
    <w:rsid w:val="008B0A08"/>
    <w:rsid w:val="008B5FAE"/>
    <w:rsid w:val="008C0B43"/>
    <w:rsid w:val="008C2143"/>
    <w:rsid w:val="008D257A"/>
    <w:rsid w:val="008D78B1"/>
    <w:rsid w:val="00941DA4"/>
    <w:rsid w:val="00961277"/>
    <w:rsid w:val="009773A3"/>
    <w:rsid w:val="009961B3"/>
    <w:rsid w:val="0099718F"/>
    <w:rsid w:val="009B2A55"/>
    <w:rsid w:val="009B6409"/>
    <w:rsid w:val="009C4D76"/>
    <w:rsid w:val="009C733A"/>
    <w:rsid w:val="009F62CA"/>
    <w:rsid w:val="00A0243E"/>
    <w:rsid w:val="00A20B3B"/>
    <w:rsid w:val="00A31FC2"/>
    <w:rsid w:val="00A35FE5"/>
    <w:rsid w:val="00A4121C"/>
    <w:rsid w:val="00A8312D"/>
    <w:rsid w:val="00A916BB"/>
    <w:rsid w:val="00AB2F38"/>
    <w:rsid w:val="00AE3104"/>
    <w:rsid w:val="00AE35D1"/>
    <w:rsid w:val="00B35352"/>
    <w:rsid w:val="00B872BA"/>
    <w:rsid w:val="00BC26CD"/>
    <w:rsid w:val="00BF52A3"/>
    <w:rsid w:val="00C25930"/>
    <w:rsid w:val="00C3178F"/>
    <w:rsid w:val="00C57FE3"/>
    <w:rsid w:val="00C633AA"/>
    <w:rsid w:val="00C67494"/>
    <w:rsid w:val="00C801F4"/>
    <w:rsid w:val="00C95885"/>
    <w:rsid w:val="00CE132F"/>
    <w:rsid w:val="00CF4F67"/>
    <w:rsid w:val="00CF6076"/>
    <w:rsid w:val="00D01C91"/>
    <w:rsid w:val="00D1599D"/>
    <w:rsid w:val="00D27987"/>
    <w:rsid w:val="00D51A38"/>
    <w:rsid w:val="00D860BB"/>
    <w:rsid w:val="00DA156B"/>
    <w:rsid w:val="00DC4A56"/>
    <w:rsid w:val="00DD2937"/>
    <w:rsid w:val="00E10A03"/>
    <w:rsid w:val="00E20172"/>
    <w:rsid w:val="00EF28E5"/>
    <w:rsid w:val="00EF5597"/>
    <w:rsid w:val="00F04D99"/>
    <w:rsid w:val="00F43C61"/>
    <w:rsid w:val="00FB2168"/>
    <w:rsid w:val="00FB5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0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5058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
    <w:basedOn w:val="a0"/>
    <w:link w:val="1"/>
    <w:rsid w:val="00505803"/>
    <w:rPr>
      <w:rFonts w:ascii="Arial" w:eastAsia="Times New Roman" w:hAnsi="Arial" w:cs="Arial"/>
      <w:b/>
      <w:bCs/>
      <w:kern w:val="32"/>
      <w:sz w:val="32"/>
      <w:szCs w:val="32"/>
      <w:lang w:eastAsia="ru-RU"/>
    </w:rPr>
  </w:style>
  <w:style w:type="paragraph" w:styleId="2">
    <w:name w:val="Body Text 2"/>
    <w:basedOn w:val="a"/>
    <w:link w:val="20"/>
    <w:rsid w:val="00505803"/>
    <w:pPr>
      <w:spacing w:after="120" w:line="480" w:lineRule="auto"/>
    </w:pPr>
  </w:style>
  <w:style w:type="character" w:customStyle="1" w:styleId="20">
    <w:name w:val="Основной текст 2 Знак"/>
    <w:basedOn w:val="a0"/>
    <w:link w:val="2"/>
    <w:rsid w:val="00505803"/>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505803"/>
    <w:pPr>
      <w:spacing w:after="120"/>
    </w:pPr>
  </w:style>
  <w:style w:type="character" w:customStyle="1" w:styleId="a4">
    <w:name w:val="Основной текст Знак"/>
    <w:basedOn w:val="a0"/>
    <w:link w:val="a3"/>
    <w:uiPriority w:val="99"/>
    <w:rsid w:val="005058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799"/>
    <w:rPr>
      <w:rFonts w:ascii="Tahoma" w:hAnsi="Tahoma" w:cs="Tahoma"/>
      <w:sz w:val="16"/>
      <w:szCs w:val="16"/>
    </w:rPr>
  </w:style>
  <w:style w:type="character" w:customStyle="1" w:styleId="a6">
    <w:name w:val="Текст выноски Знак"/>
    <w:basedOn w:val="a0"/>
    <w:link w:val="a5"/>
    <w:uiPriority w:val="99"/>
    <w:semiHidden/>
    <w:rsid w:val="001A0799"/>
    <w:rPr>
      <w:rFonts w:ascii="Tahoma" w:eastAsia="Times New Roman" w:hAnsi="Tahoma" w:cs="Tahoma"/>
      <w:sz w:val="16"/>
      <w:szCs w:val="16"/>
      <w:lang w:eastAsia="ru-RU"/>
    </w:rPr>
  </w:style>
  <w:style w:type="paragraph" w:customStyle="1" w:styleId="11">
    <w:name w:val="Знак1 Знак Знак Знак Знак Знак Знак Знак Знак Знак Знак Знак Знак Знак Знак1 Знак"/>
    <w:basedOn w:val="a"/>
    <w:rsid w:val="00CF6076"/>
    <w:pPr>
      <w:spacing w:after="160" w:line="240" w:lineRule="exact"/>
    </w:pPr>
    <w:rPr>
      <w:rFonts w:ascii="Verdana" w:hAnsi="Verdana"/>
      <w:sz w:val="20"/>
      <w:szCs w:val="20"/>
      <w:lang w:val="en-US" w:eastAsia="en-US"/>
    </w:rPr>
  </w:style>
  <w:style w:type="paragraph" w:customStyle="1" w:styleId="3">
    <w:name w:val="Стиль3"/>
    <w:basedOn w:val="21"/>
    <w:rsid w:val="00DA156B"/>
    <w:pPr>
      <w:widowControl w:val="0"/>
      <w:numPr>
        <w:numId w:val="4"/>
      </w:numPr>
      <w:tabs>
        <w:tab w:val="left" w:pos="947"/>
        <w:tab w:val="center" w:pos="1134"/>
      </w:tabs>
      <w:suppressAutoHyphens/>
      <w:spacing w:after="0" w:line="240" w:lineRule="auto"/>
      <w:ind w:left="0"/>
      <w:jc w:val="both"/>
      <w:textAlignment w:val="baseline"/>
    </w:pPr>
    <w:rPr>
      <w:lang w:eastAsia="ar-SA"/>
    </w:rPr>
  </w:style>
  <w:style w:type="paragraph" w:styleId="21">
    <w:name w:val="Body Text Indent 2"/>
    <w:basedOn w:val="a"/>
    <w:link w:val="22"/>
    <w:uiPriority w:val="99"/>
    <w:semiHidden/>
    <w:unhideWhenUsed/>
    <w:rsid w:val="00DA156B"/>
    <w:pPr>
      <w:spacing w:after="120" w:line="480" w:lineRule="auto"/>
      <w:ind w:left="283"/>
    </w:pPr>
  </w:style>
  <w:style w:type="character" w:customStyle="1" w:styleId="22">
    <w:name w:val="Основной текст с отступом 2 Знак"/>
    <w:basedOn w:val="a0"/>
    <w:link w:val="21"/>
    <w:uiPriority w:val="99"/>
    <w:semiHidden/>
    <w:rsid w:val="00DA156B"/>
    <w:rPr>
      <w:rFonts w:ascii="Times New Roman" w:eastAsia="Times New Roman" w:hAnsi="Times New Roman" w:cs="Times New Roman"/>
      <w:sz w:val="24"/>
      <w:szCs w:val="24"/>
      <w:lang w:eastAsia="ru-RU"/>
    </w:rPr>
  </w:style>
  <w:style w:type="paragraph" w:styleId="a7">
    <w:name w:val="List Paragraph"/>
    <w:basedOn w:val="a"/>
    <w:uiPriority w:val="34"/>
    <w:qFormat/>
    <w:rsid w:val="008B5FAE"/>
    <w:pPr>
      <w:ind w:left="720"/>
      <w:contextualSpacing/>
    </w:pPr>
  </w:style>
  <w:style w:type="paragraph" w:styleId="a8">
    <w:name w:val="No Spacing"/>
    <w:uiPriority w:val="1"/>
    <w:qFormat/>
    <w:rsid w:val="00544DF8"/>
    <w:pPr>
      <w:spacing w:after="0" w:line="240" w:lineRule="auto"/>
    </w:pPr>
  </w:style>
  <w:style w:type="paragraph" w:styleId="30">
    <w:name w:val="Body Text Indent 3"/>
    <w:basedOn w:val="a"/>
    <w:link w:val="31"/>
    <w:uiPriority w:val="99"/>
    <w:semiHidden/>
    <w:unhideWhenUsed/>
    <w:rsid w:val="00C633AA"/>
    <w:pPr>
      <w:spacing w:after="120"/>
      <w:ind w:left="283"/>
    </w:pPr>
    <w:rPr>
      <w:sz w:val="16"/>
      <w:szCs w:val="16"/>
    </w:rPr>
  </w:style>
  <w:style w:type="character" w:customStyle="1" w:styleId="31">
    <w:name w:val="Основной текст с отступом 3 Знак"/>
    <w:basedOn w:val="a0"/>
    <w:link w:val="30"/>
    <w:uiPriority w:val="99"/>
    <w:semiHidden/>
    <w:rsid w:val="00C633A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0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5058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
    <w:basedOn w:val="a0"/>
    <w:link w:val="1"/>
    <w:rsid w:val="00505803"/>
    <w:rPr>
      <w:rFonts w:ascii="Arial" w:eastAsia="Times New Roman" w:hAnsi="Arial" w:cs="Arial"/>
      <w:b/>
      <w:bCs/>
      <w:kern w:val="32"/>
      <w:sz w:val="32"/>
      <w:szCs w:val="32"/>
      <w:lang w:eastAsia="ru-RU"/>
    </w:rPr>
  </w:style>
  <w:style w:type="paragraph" w:styleId="2">
    <w:name w:val="Body Text 2"/>
    <w:basedOn w:val="a"/>
    <w:link w:val="20"/>
    <w:rsid w:val="00505803"/>
    <w:pPr>
      <w:spacing w:after="120" w:line="480" w:lineRule="auto"/>
    </w:pPr>
  </w:style>
  <w:style w:type="character" w:customStyle="1" w:styleId="20">
    <w:name w:val="Основной текст 2 Знак"/>
    <w:basedOn w:val="a0"/>
    <w:link w:val="2"/>
    <w:rsid w:val="00505803"/>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505803"/>
    <w:pPr>
      <w:spacing w:after="120"/>
    </w:pPr>
  </w:style>
  <w:style w:type="character" w:customStyle="1" w:styleId="a4">
    <w:name w:val="Основной текст Знак"/>
    <w:basedOn w:val="a0"/>
    <w:link w:val="a3"/>
    <w:uiPriority w:val="99"/>
    <w:rsid w:val="005058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799"/>
    <w:rPr>
      <w:rFonts w:ascii="Tahoma" w:hAnsi="Tahoma" w:cs="Tahoma"/>
      <w:sz w:val="16"/>
      <w:szCs w:val="16"/>
    </w:rPr>
  </w:style>
  <w:style w:type="character" w:customStyle="1" w:styleId="a6">
    <w:name w:val="Текст выноски Знак"/>
    <w:basedOn w:val="a0"/>
    <w:link w:val="a5"/>
    <w:uiPriority w:val="99"/>
    <w:semiHidden/>
    <w:rsid w:val="001A0799"/>
    <w:rPr>
      <w:rFonts w:ascii="Tahoma" w:eastAsia="Times New Roman" w:hAnsi="Tahoma" w:cs="Tahoma"/>
      <w:sz w:val="16"/>
      <w:szCs w:val="16"/>
      <w:lang w:eastAsia="ru-RU"/>
    </w:rPr>
  </w:style>
  <w:style w:type="paragraph" w:customStyle="1" w:styleId="11">
    <w:name w:val="Знак1 Знак Знак Знак Знак Знак Знак Знак Знак Знак Знак Знак Знак Знак Знак1 Знак"/>
    <w:basedOn w:val="a"/>
    <w:rsid w:val="00CF6076"/>
    <w:pPr>
      <w:spacing w:after="160" w:line="240" w:lineRule="exact"/>
    </w:pPr>
    <w:rPr>
      <w:rFonts w:ascii="Verdana" w:hAnsi="Verdana"/>
      <w:sz w:val="20"/>
      <w:szCs w:val="20"/>
      <w:lang w:val="en-US" w:eastAsia="en-US"/>
    </w:rPr>
  </w:style>
  <w:style w:type="paragraph" w:customStyle="1" w:styleId="3">
    <w:name w:val="Стиль3"/>
    <w:basedOn w:val="21"/>
    <w:rsid w:val="00DA156B"/>
    <w:pPr>
      <w:widowControl w:val="0"/>
      <w:numPr>
        <w:numId w:val="4"/>
      </w:numPr>
      <w:tabs>
        <w:tab w:val="left" w:pos="947"/>
        <w:tab w:val="center" w:pos="1134"/>
      </w:tabs>
      <w:suppressAutoHyphens/>
      <w:spacing w:after="0" w:line="240" w:lineRule="auto"/>
      <w:ind w:left="0"/>
      <w:jc w:val="both"/>
      <w:textAlignment w:val="baseline"/>
    </w:pPr>
    <w:rPr>
      <w:lang w:eastAsia="ar-SA"/>
    </w:rPr>
  </w:style>
  <w:style w:type="paragraph" w:styleId="21">
    <w:name w:val="Body Text Indent 2"/>
    <w:basedOn w:val="a"/>
    <w:link w:val="22"/>
    <w:uiPriority w:val="99"/>
    <w:semiHidden/>
    <w:unhideWhenUsed/>
    <w:rsid w:val="00DA156B"/>
    <w:pPr>
      <w:spacing w:after="120" w:line="480" w:lineRule="auto"/>
      <w:ind w:left="283"/>
    </w:pPr>
  </w:style>
  <w:style w:type="character" w:customStyle="1" w:styleId="22">
    <w:name w:val="Основной текст с отступом 2 Знак"/>
    <w:basedOn w:val="a0"/>
    <w:link w:val="21"/>
    <w:uiPriority w:val="99"/>
    <w:semiHidden/>
    <w:rsid w:val="00DA156B"/>
    <w:rPr>
      <w:rFonts w:ascii="Times New Roman" w:eastAsia="Times New Roman" w:hAnsi="Times New Roman" w:cs="Times New Roman"/>
      <w:sz w:val="24"/>
      <w:szCs w:val="24"/>
      <w:lang w:eastAsia="ru-RU"/>
    </w:rPr>
  </w:style>
  <w:style w:type="paragraph" w:styleId="a7">
    <w:name w:val="List Paragraph"/>
    <w:basedOn w:val="a"/>
    <w:uiPriority w:val="34"/>
    <w:qFormat/>
    <w:rsid w:val="008B5FAE"/>
    <w:pPr>
      <w:ind w:left="720"/>
      <w:contextualSpacing/>
    </w:pPr>
  </w:style>
  <w:style w:type="paragraph" w:styleId="a8">
    <w:name w:val="No Spacing"/>
    <w:uiPriority w:val="1"/>
    <w:qFormat/>
    <w:rsid w:val="00544DF8"/>
    <w:pPr>
      <w:spacing w:after="0" w:line="240" w:lineRule="auto"/>
    </w:pPr>
  </w:style>
  <w:style w:type="paragraph" w:styleId="30">
    <w:name w:val="Body Text Indent 3"/>
    <w:basedOn w:val="a"/>
    <w:link w:val="31"/>
    <w:uiPriority w:val="99"/>
    <w:semiHidden/>
    <w:unhideWhenUsed/>
    <w:rsid w:val="00C633AA"/>
    <w:pPr>
      <w:spacing w:after="120"/>
      <w:ind w:left="283"/>
    </w:pPr>
    <w:rPr>
      <w:sz w:val="16"/>
      <w:szCs w:val="16"/>
    </w:rPr>
  </w:style>
  <w:style w:type="character" w:customStyle="1" w:styleId="31">
    <w:name w:val="Основной текст с отступом 3 Знак"/>
    <w:basedOn w:val="a0"/>
    <w:link w:val="30"/>
    <w:uiPriority w:val="99"/>
    <w:semiHidden/>
    <w:rsid w:val="00C633A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6119">
      <w:bodyDiv w:val="1"/>
      <w:marLeft w:val="0"/>
      <w:marRight w:val="0"/>
      <w:marTop w:val="0"/>
      <w:marBottom w:val="0"/>
      <w:divBdr>
        <w:top w:val="none" w:sz="0" w:space="0" w:color="auto"/>
        <w:left w:val="none" w:sz="0" w:space="0" w:color="auto"/>
        <w:bottom w:val="none" w:sz="0" w:space="0" w:color="auto"/>
        <w:right w:val="none" w:sz="0" w:space="0" w:color="auto"/>
      </w:divBdr>
    </w:div>
    <w:div w:id="682585596">
      <w:bodyDiv w:val="1"/>
      <w:marLeft w:val="0"/>
      <w:marRight w:val="0"/>
      <w:marTop w:val="0"/>
      <w:marBottom w:val="0"/>
      <w:divBdr>
        <w:top w:val="none" w:sz="0" w:space="0" w:color="auto"/>
        <w:left w:val="none" w:sz="0" w:space="0" w:color="auto"/>
        <w:bottom w:val="none" w:sz="0" w:space="0" w:color="auto"/>
        <w:right w:val="none" w:sz="0" w:space="0" w:color="auto"/>
      </w:divBdr>
    </w:div>
    <w:div w:id="742022190">
      <w:bodyDiv w:val="1"/>
      <w:marLeft w:val="0"/>
      <w:marRight w:val="0"/>
      <w:marTop w:val="0"/>
      <w:marBottom w:val="0"/>
      <w:divBdr>
        <w:top w:val="none" w:sz="0" w:space="0" w:color="auto"/>
        <w:left w:val="none" w:sz="0" w:space="0" w:color="auto"/>
        <w:bottom w:val="none" w:sz="0" w:space="0" w:color="auto"/>
        <w:right w:val="none" w:sz="0" w:space="0" w:color="auto"/>
      </w:divBdr>
    </w:div>
    <w:div w:id="815024740">
      <w:bodyDiv w:val="1"/>
      <w:marLeft w:val="0"/>
      <w:marRight w:val="0"/>
      <w:marTop w:val="0"/>
      <w:marBottom w:val="0"/>
      <w:divBdr>
        <w:top w:val="none" w:sz="0" w:space="0" w:color="auto"/>
        <w:left w:val="none" w:sz="0" w:space="0" w:color="auto"/>
        <w:bottom w:val="none" w:sz="0" w:space="0" w:color="auto"/>
        <w:right w:val="none" w:sz="0" w:space="0" w:color="auto"/>
      </w:divBdr>
    </w:div>
    <w:div w:id="844176689">
      <w:bodyDiv w:val="1"/>
      <w:marLeft w:val="0"/>
      <w:marRight w:val="0"/>
      <w:marTop w:val="0"/>
      <w:marBottom w:val="0"/>
      <w:divBdr>
        <w:top w:val="none" w:sz="0" w:space="0" w:color="auto"/>
        <w:left w:val="none" w:sz="0" w:space="0" w:color="auto"/>
        <w:bottom w:val="none" w:sz="0" w:space="0" w:color="auto"/>
        <w:right w:val="none" w:sz="0" w:space="0" w:color="auto"/>
      </w:divBdr>
    </w:div>
    <w:div w:id="1647470450">
      <w:bodyDiv w:val="1"/>
      <w:marLeft w:val="0"/>
      <w:marRight w:val="0"/>
      <w:marTop w:val="0"/>
      <w:marBottom w:val="0"/>
      <w:divBdr>
        <w:top w:val="none" w:sz="0" w:space="0" w:color="auto"/>
        <w:left w:val="none" w:sz="0" w:space="0" w:color="auto"/>
        <w:bottom w:val="none" w:sz="0" w:space="0" w:color="auto"/>
        <w:right w:val="none" w:sz="0" w:space="0" w:color="auto"/>
      </w:divBdr>
    </w:div>
    <w:div w:id="1797795060">
      <w:bodyDiv w:val="1"/>
      <w:marLeft w:val="0"/>
      <w:marRight w:val="0"/>
      <w:marTop w:val="0"/>
      <w:marBottom w:val="0"/>
      <w:divBdr>
        <w:top w:val="none" w:sz="0" w:space="0" w:color="auto"/>
        <w:left w:val="none" w:sz="0" w:space="0" w:color="auto"/>
        <w:bottom w:val="none" w:sz="0" w:space="0" w:color="auto"/>
        <w:right w:val="none" w:sz="0" w:space="0" w:color="auto"/>
      </w:divBdr>
    </w:div>
    <w:div w:id="20820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3CFC-307C-47B8-BC63-8945E523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s97</dc:creator>
  <cp:lastModifiedBy>Овчинникова Татьяна Валерьевна</cp:lastModifiedBy>
  <cp:revision>6</cp:revision>
  <cp:lastPrinted>2018-12-18T07:04:00Z</cp:lastPrinted>
  <dcterms:created xsi:type="dcterms:W3CDTF">2018-12-05T11:33:00Z</dcterms:created>
  <dcterms:modified xsi:type="dcterms:W3CDTF">2019-01-31T05:42:00Z</dcterms:modified>
</cp:coreProperties>
</file>