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59" w:rsidRDefault="00857959" w:rsidP="00857959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Описание объекта закупки.</w:t>
      </w:r>
    </w:p>
    <w:p w:rsidR="00857959" w:rsidRDefault="00857959" w:rsidP="008579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7959" w:rsidRDefault="00857959" w:rsidP="0085795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1.Наименование объекта закупки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поставка в 2019 </w:t>
      </w:r>
      <w:r w:rsidR="00C8026F">
        <w:rPr>
          <w:rFonts w:ascii="Times New Roman" w:hAnsi="Times New Roman" w:cs="Times New Roman"/>
          <w:bCs/>
          <w:sz w:val="26"/>
          <w:szCs w:val="26"/>
        </w:rPr>
        <w:t xml:space="preserve">году </w:t>
      </w:r>
      <w:r>
        <w:rPr>
          <w:rFonts w:ascii="Times New Roman" w:hAnsi="Times New Roman" w:cs="Times New Roman"/>
          <w:bCs/>
          <w:sz w:val="26"/>
          <w:szCs w:val="26"/>
        </w:rPr>
        <w:t>подгузников для обеспечения инвалидов.</w:t>
      </w:r>
    </w:p>
    <w:p w:rsidR="00857959" w:rsidRDefault="00857959" w:rsidP="008579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– 1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828 183 шт.</w:t>
      </w:r>
    </w:p>
    <w:p w:rsidR="00857959" w:rsidRDefault="00857959" w:rsidP="00857959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2.Технические, функциональные, качественные и эксплуатационные характеристики поставляемого товара.</w:t>
      </w:r>
    </w:p>
    <w:p w:rsidR="00857959" w:rsidRDefault="00857959" w:rsidP="008579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ГОСТ Р 55082-2012 «Изделия бумажные медицинского назначения. Подгузники для взрослых»</w:t>
      </w:r>
    </w:p>
    <w:p w:rsidR="00857959" w:rsidRDefault="00857959" w:rsidP="00857959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Подгузники обеспечивают соблюдение санитарно-гигиенических условий для инвалидов с нарушениями функций выделения. Форма подгузника соответствует развертке нижней части торса тела человека с дополнительным увеличением площади на запах боковых частей.</w:t>
      </w:r>
    </w:p>
    <w:p w:rsidR="00857959" w:rsidRDefault="00857959" w:rsidP="00857959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Вся наружная поверхность подгузников из нетканого мягкого паропроницаемого («дышащего») и водонепроницаемого, нескользящего и экологически чистого материала, с функцией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паропроницаемости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(микропоры которого пропускают пар, но не пропускают жидкость). За счет этого обеспечивается естественный процесс испарения влаги с поверхности кожи, что снижает риск возникновения раздражения кожи и опрелостей.</w:t>
      </w:r>
    </w:p>
    <w:p w:rsidR="00857959" w:rsidRDefault="00857959" w:rsidP="0085795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Подгузники включают в себя следующие элементы:</w:t>
      </w:r>
    </w:p>
    <w:p w:rsidR="00857959" w:rsidRDefault="00857959" w:rsidP="0085795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верхний покровный слой; распределительный слой; абсорбирующий слой, состоящий из одного или двух впитывающих слоев; защитный слой; нижний покровный слой; барьерный элемент; фиксирующий элемент; индикатор напол</w:t>
      </w:r>
      <w:r w:rsidR="00711247">
        <w:rPr>
          <w:rFonts w:ascii="Times New Roman" w:hAnsi="Times New Roman" w:cs="Times New Roman"/>
          <w:sz w:val="26"/>
          <w:szCs w:val="26"/>
        </w:rPr>
        <w:t>нения подгузника (при наличии).</w:t>
      </w:r>
    </w:p>
    <w:p w:rsidR="00857959" w:rsidRDefault="00857959" w:rsidP="0085795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подгузниках отсутствуют механические повреждения (разрыв края, разрезы и т.п.), пятна различного происхождения, посторонние включения, видимые невооруженным глазом, следы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выщипывания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волокон с поверхности подгузника. 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</w:p>
    <w:p w:rsidR="00857959" w:rsidRDefault="00857959" w:rsidP="00857959">
      <w:pPr>
        <w:spacing w:after="0" w:line="100" w:lineRule="atLeast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>
        <w:rPr>
          <w:rFonts w:ascii="Times New Roman" w:hAnsi="Times New Roman" w:cs="Times New Roman"/>
          <w:color w:val="2D2D2D"/>
          <w:sz w:val="26"/>
          <w:szCs w:val="26"/>
        </w:rPr>
        <w:t xml:space="preserve">Подгузники соответствуют требованиям ГОСТ Р 55082-2012 Изделия бумажные медицинского назначения. Подгузники для взрослых. Общие технические условия.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подгузник. </w:t>
      </w:r>
    </w:p>
    <w:p w:rsidR="00857959" w:rsidRDefault="00857959" w:rsidP="00857959">
      <w:pPr>
        <w:spacing w:after="0" w:line="100" w:lineRule="atLeast"/>
        <w:ind w:left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>
        <w:rPr>
          <w:rFonts w:ascii="Times New Roman" w:hAnsi="Times New Roman" w:cs="Times New Roman"/>
          <w:b/>
          <w:color w:val="2D2D2D"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 Требования к упаковке и отгрузке товара.</w:t>
      </w:r>
    </w:p>
    <w:p w:rsidR="00857959" w:rsidRDefault="00711247" w:rsidP="008579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поставке</w:t>
      </w:r>
      <w:r w:rsidR="00857959">
        <w:rPr>
          <w:rFonts w:ascii="Times New Roman" w:hAnsi="Times New Roman" w:cs="Times New Roman"/>
          <w:sz w:val="26"/>
          <w:szCs w:val="26"/>
        </w:rPr>
        <w:t xml:space="preserve"> партии подгузников Поставщиком должны быть представлены:</w:t>
      </w:r>
    </w:p>
    <w:p w:rsidR="00857959" w:rsidRPr="005C0863" w:rsidRDefault="00857959" w:rsidP="00857959">
      <w:pPr>
        <w:spacing w:after="0"/>
        <w:jc w:val="both"/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Подгузники в количестве, определя</w:t>
      </w:r>
      <w:r w:rsidR="00711247">
        <w:rPr>
          <w:rFonts w:ascii="Times New Roman" w:hAnsi="Times New Roman" w:cs="Times New Roman"/>
          <w:color w:val="2D2D2D"/>
          <w:spacing w:val="2"/>
          <w:sz w:val="26"/>
          <w:szCs w:val="26"/>
        </w:rPr>
        <w:t>емом производителем, упакованные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в пакеты из полимерной пленки или пачки </w:t>
      </w:r>
      <w:r w:rsidRPr="00F93512">
        <w:rPr>
          <w:rFonts w:ascii="Times New Roman" w:hAnsi="Times New Roman" w:cs="Times New Roman"/>
          <w:color w:val="2D2D2D"/>
          <w:spacing w:val="2"/>
          <w:sz w:val="26"/>
          <w:szCs w:val="26"/>
        </w:rPr>
        <w:t>по</w:t>
      </w:r>
      <w:r w:rsidRPr="00F93512">
        <w:rPr>
          <w:rStyle w:val="apple-converted-space"/>
          <w:rFonts w:ascii="Times New Roman" w:hAnsi="Times New Roman" w:cs="Times New Roman"/>
          <w:color w:val="2D2D2D"/>
          <w:spacing w:val="2"/>
          <w:sz w:val="26"/>
          <w:szCs w:val="26"/>
        </w:rPr>
        <w:t> </w:t>
      </w:r>
      <w:r w:rsidR="00F93512" w:rsidRPr="00F93512">
        <w:rPr>
          <w:rFonts w:ascii="Times New Roman" w:hAnsi="Times New Roman" w:cs="Times New Roman"/>
          <w:spacing w:val="2"/>
          <w:sz w:val="26"/>
          <w:szCs w:val="26"/>
        </w:rPr>
        <w:t>ГОСТ 33781-2016</w:t>
      </w:r>
      <w:r w:rsidRPr="00F93512">
        <w:rPr>
          <w:rFonts w:ascii="Times New Roman" w:hAnsi="Times New Roman" w:cs="Times New Roman"/>
          <w:color w:val="2D2D2D"/>
          <w:spacing w:val="2"/>
          <w:sz w:val="26"/>
          <w:szCs w:val="26"/>
        </w:rPr>
        <w:t>, или другую потребительскую упаковку, обеспечивающую сохранность подгузников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при транспортировании и хранении. Швы в пакетах из полимерной пленки должны быть заварены. 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lastRenderedPageBreak/>
        <w:t xml:space="preserve">показателями качества, с одной датой изготовления (месяц, год). Не допускается механическое </w:t>
      </w:r>
      <w:r w:rsidR="00506264">
        <w:rPr>
          <w:rFonts w:ascii="Times New Roman" w:hAnsi="Times New Roman" w:cs="Times New Roman"/>
          <w:color w:val="2D2D2D"/>
          <w:spacing w:val="2"/>
          <w:sz w:val="26"/>
          <w:szCs w:val="26"/>
        </w:rPr>
        <w:t>повреждение упаковки, открывающе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е доступ к поверхности подгузника. Подгузники, упакованные в потребительскую упаковку, упаковывают в кипу, ящик по </w:t>
      </w:r>
      <w:r w:rsidRPr="00F93512">
        <w:rPr>
          <w:rFonts w:ascii="Times New Roman" w:hAnsi="Times New Roman" w:cs="Times New Roman"/>
          <w:color w:val="2D2D2D"/>
          <w:spacing w:val="2"/>
          <w:sz w:val="26"/>
          <w:szCs w:val="26"/>
        </w:rPr>
        <w:t>ГОСТ 6658</w:t>
      </w:r>
      <w:r w:rsidR="00F93512">
        <w:rPr>
          <w:rFonts w:ascii="Times New Roman" w:hAnsi="Times New Roman" w:cs="Times New Roman"/>
          <w:color w:val="2D2D2D"/>
          <w:spacing w:val="2"/>
          <w:sz w:val="26"/>
          <w:szCs w:val="26"/>
        </w:rPr>
        <w:t>-75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0863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Маркировка на потребительской упаковке подгузников должна содержать: наименование страны-изготовителя- наименование и местонахождение изготовителя (продавца, поставщика), товарный знак (при наличии);-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подгузника(при наличии);- правила по применению подгузника (в виде рисунков или текста);- указания по утилизации подгузника: слова "Не бросать в канализацию" и/или рисунок, понятно отображающий эти указания;- информацию </w:t>
      </w:r>
      <w:bookmarkStart w:id="0" w:name="_GoBack"/>
      <w:bookmarkEnd w:id="0"/>
      <w:r w:rsidRPr="005C0863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о наличии специальных ингредиентов;- отличительные характеристики подгузника в соответствии с техническим исполнением (в виде рисунков и/или текста);- номер артикула (при наличии);- количество подгузников в упаковке;- дату (месяц, год) изготовления;- срок годности, устанавливаемый изготовителем;- обозначение настоящего стандарта;- штриховой код (при наличии).</w:t>
      </w:r>
    </w:p>
    <w:p w:rsidR="00857959" w:rsidRDefault="00857959" w:rsidP="008579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Подгузники упакованы по несколько штук в пакеты из полимерной пленки или пачки по ГОСТ 33781-2016,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 Хранение должно осуществляться в соответствии с ГОСТ 6658-75. Подгузники предъявляются к приемки партиями в соответствии с п. 6.2 ГОСТ </w:t>
      </w:r>
      <w:r>
        <w:rPr>
          <w:rFonts w:ascii="Times New Roman" w:hAnsi="Times New Roman" w:cs="Times New Roman"/>
          <w:color w:val="2D2D2D"/>
          <w:sz w:val="26"/>
          <w:szCs w:val="26"/>
        </w:rPr>
        <w:t>Р 55082-2012.</w:t>
      </w:r>
    </w:p>
    <w:tbl>
      <w:tblPr>
        <w:tblW w:w="938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527"/>
        <w:gridCol w:w="5558"/>
        <w:gridCol w:w="1303"/>
      </w:tblGrid>
      <w:tr w:rsidR="00857959" w:rsidTr="00506264">
        <w:trPr>
          <w:trHeight w:hRule="exact" w:val="732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7959" w:rsidRDefault="00857959" w:rsidP="007F47C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изделия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7959" w:rsidRDefault="00857959" w:rsidP="007F47C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Размер, полное влагопоглощение </w:t>
            </w:r>
          </w:p>
          <w:p w:rsidR="00857959" w:rsidRDefault="00857959" w:rsidP="007F47C3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959" w:rsidRDefault="00857959" w:rsidP="007F47C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Кол-во, шт.</w:t>
            </w:r>
          </w:p>
        </w:tc>
      </w:tr>
      <w:tr w:rsidR="00857959" w:rsidTr="00506264">
        <w:trPr>
          <w:trHeight w:val="382"/>
        </w:trPr>
        <w:tc>
          <w:tcPr>
            <w:tcW w:w="9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959" w:rsidRDefault="00857959" w:rsidP="007F47C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Подгузники для взрослых (дышащие)</w:t>
            </w:r>
          </w:p>
        </w:tc>
      </w:tr>
      <w:tr w:rsidR="00857959" w:rsidTr="00506264">
        <w:trPr>
          <w:trHeight w:val="1124"/>
        </w:trPr>
        <w:tc>
          <w:tcPr>
            <w:tcW w:w="9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59" w:rsidRPr="00897659" w:rsidRDefault="00857959" w:rsidP="007F47C3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59">
              <w:rPr>
                <w:rFonts w:ascii="Times New Roman" w:hAnsi="Times New Roman" w:cs="Times New Roman"/>
                <w:sz w:val="20"/>
                <w:szCs w:val="20"/>
              </w:rPr>
              <w:t>Наименование товара должно соответствовать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</w:tc>
      </w:tr>
      <w:tr w:rsidR="00857959" w:rsidTr="00506264">
        <w:trPr>
          <w:trHeight w:hRule="exact" w:val="722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7959" w:rsidRDefault="00857959" w:rsidP="007F47C3">
            <w:pPr>
              <w:pStyle w:val="ConsNonformat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Подгузники для взрослых размер S</w:t>
            </w:r>
          </w:p>
        </w:tc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7959" w:rsidRPr="00744EC4" w:rsidRDefault="00857959" w:rsidP="007F47C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Размер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с полным влагопоглощением не менее 1400 г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57959" w:rsidRPr="009E5AEE" w:rsidRDefault="00857959" w:rsidP="007F47C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75 606</w:t>
            </w:r>
          </w:p>
        </w:tc>
      </w:tr>
      <w:tr w:rsidR="00857959" w:rsidTr="00506264">
        <w:trPr>
          <w:trHeight w:hRule="exact" w:val="722"/>
        </w:trPr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7959" w:rsidRDefault="00857959" w:rsidP="007F47C3">
            <w:pPr>
              <w:pStyle w:val="ConsNonformat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Подгузники для взрослых размер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M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7959" w:rsidRPr="00744EC4" w:rsidRDefault="00857959" w:rsidP="007F47C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Размер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с полным влагопоглощением не менее </w:t>
            </w:r>
            <w:r w:rsidR="005062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1800 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959" w:rsidRPr="009E5AEE" w:rsidRDefault="00857959" w:rsidP="007F47C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614 148</w:t>
            </w:r>
          </w:p>
        </w:tc>
      </w:tr>
      <w:tr w:rsidR="00857959" w:rsidTr="00506264">
        <w:trPr>
          <w:trHeight w:hRule="exact" w:val="722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7959" w:rsidRDefault="00857959" w:rsidP="007F47C3">
            <w:pPr>
              <w:pStyle w:val="ConsNonformat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Подгузники для взрослых размер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L</w:t>
            </w:r>
          </w:p>
        </w:tc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7959" w:rsidRPr="00744EC4" w:rsidRDefault="00857959" w:rsidP="007F47C3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Размер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с полным влагопоглощением не менее 2000 г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959" w:rsidRPr="009E5AEE" w:rsidRDefault="00857959" w:rsidP="007F47C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866 480</w:t>
            </w:r>
          </w:p>
        </w:tc>
      </w:tr>
      <w:tr w:rsidR="00857959" w:rsidTr="00506264">
        <w:trPr>
          <w:trHeight w:hRule="exact" w:val="722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7959" w:rsidRDefault="00857959" w:rsidP="007F47C3">
            <w:pPr>
              <w:pStyle w:val="ConsNonformat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Подгузники для взрослых размер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XL</w:t>
            </w:r>
          </w:p>
        </w:tc>
        <w:tc>
          <w:tcPr>
            <w:tcW w:w="5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7959" w:rsidRPr="00744EC4" w:rsidRDefault="00857959" w:rsidP="007F47C3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Размер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XL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полным влагопоглощением не менее 2800 г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7959" w:rsidRPr="009E5AEE" w:rsidRDefault="00857959" w:rsidP="007F47C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271 949</w:t>
            </w:r>
          </w:p>
        </w:tc>
      </w:tr>
    </w:tbl>
    <w:p w:rsidR="00857959" w:rsidRDefault="00857959" w:rsidP="00857959">
      <w:pPr>
        <w:snapToGri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Подгузники должны обеспечивать соблюдение санитарно-гигиенических условий для инвалидов с нарушениями функций выделения и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соответствовать </w:t>
      </w:r>
      <w:r>
        <w:rPr>
          <w:rFonts w:ascii="Times New Roman" w:hAnsi="Times New Roman" w:cs="Times New Roman"/>
          <w:b/>
          <w:sz w:val="26"/>
          <w:szCs w:val="26"/>
        </w:rPr>
        <w:t>ГОСТ Р 55082-2012 «Изделия бумажные медицинского назначения. Подгузники для взрослых».</w:t>
      </w:r>
    </w:p>
    <w:p w:rsidR="00857959" w:rsidRDefault="00857959" w:rsidP="00857959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Товар должен иметь регистрационные удостоверения ФС по надзору в сфере здравоохранения и сертификат соответствия или декларацию соответствия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57959" w:rsidRDefault="00857959" w:rsidP="00857959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857959" w:rsidRDefault="00857959" w:rsidP="00857959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Срок годности Товара должен составлять не менее 12 (Двенадцати) месяцев со дня поставки товара Получателю.</w:t>
      </w:r>
    </w:p>
    <w:p w:rsidR="00857959" w:rsidRDefault="00857959" w:rsidP="00857959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4908E7" w:rsidRPr="00857959" w:rsidRDefault="004908E7" w:rsidP="00857959"/>
    <w:sectPr w:rsidR="004908E7" w:rsidRPr="0085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27"/>
    <w:rsid w:val="004908E7"/>
    <w:rsid w:val="00506264"/>
    <w:rsid w:val="00711247"/>
    <w:rsid w:val="00857959"/>
    <w:rsid w:val="00B14709"/>
    <w:rsid w:val="00C53527"/>
    <w:rsid w:val="00C8026F"/>
    <w:rsid w:val="00F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7B3FB-C66E-45EC-99A4-CF4CF1A7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7959"/>
    <w:rPr>
      <w:color w:val="0000FF"/>
      <w:u w:val="single"/>
    </w:rPr>
  </w:style>
  <w:style w:type="paragraph" w:customStyle="1" w:styleId="ConsNonformat">
    <w:name w:val="ConsNonformat"/>
    <w:rsid w:val="0085795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5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Борисова</dc:creator>
  <cp:keywords/>
  <dc:description/>
  <cp:lastModifiedBy>Татьяна В. Борисова</cp:lastModifiedBy>
  <cp:revision>6</cp:revision>
  <dcterms:created xsi:type="dcterms:W3CDTF">2018-12-07T08:49:00Z</dcterms:created>
  <dcterms:modified xsi:type="dcterms:W3CDTF">2018-12-11T07:02:00Z</dcterms:modified>
</cp:coreProperties>
</file>