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40D" w:rsidRPr="00563169" w:rsidRDefault="00F2240D" w:rsidP="00F2240D">
      <w:pPr>
        <w:ind w:firstLine="544"/>
        <w:jc w:val="center"/>
        <w:rPr>
          <w:b/>
          <w:sz w:val="22"/>
          <w:szCs w:val="22"/>
        </w:rPr>
      </w:pPr>
      <w:r w:rsidRPr="00563169">
        <w:rPr>
          <w:b/>
          <w:sz w:val="22"/>
          <w:szCs w:val="22"/>
        </w:rPr>
        <w:t>Техническое задание</w:t>
      </w:r>
    </w:p>
    <w:p w:rsidR="00F2240D" w:rsidRPr="00EB5FC1" w:rsidRDefault="00F2240D" w:rsidP="00F2240D">
      <w:pPr>
        <w:ind w:firstLine="544"/>
        <w:jc w:val="both"/>
        <w:rPr>
          <w:sz w:val="22"/>
          <w:szCs w:val="22"/>
        </w:rPr>
      </w:pPr>
    </w:p>
    <w:p w:rsidR="00F2240D" w:rsidRDefault="00905AEF" w:rsidP="00F2240D">
      <w:pPr>
        <w:ind w:firstLine="544"/>
        <w:jc w:val="both"/>
        <w:rPr>
          <w:sz w:val="22"/>
          <w:szCs w:val="22"/>
        </w:rPr>
      </w:pPr>
      <w:r>
        <w:rPr>
          <w:sz w:val="22"/>
          <w:szCs w:val="22"/>
        </w:rPr>
        <w:t xml:space="preserve">На выполнение </w:t>
      </w:r>
      <w:r w:rsidRPr="00905AEF">
        <w:rPr>
          <w:sz w:val="22"/>
          <w:szCs w:val="22"/>
        </w:rPr>
        <w:t>в 2019 году работ по изготовлению сложной ортопедической обуви для обеспечения инвалидов</w:t>
      </w:r>
      <w:r>
        <w:rPr>
          <w:sz w:val="22"/>
          <w:szCs w:val="22"/>
        </w:rPr>
        <w:t>.</w:t>
      </w:r>
    </w:p>
    <w:p w:rsidR="00DB1FEF" w:rsidRDefault="00DB1FEF" w:rsidP="00F2240D">
      <w:pPr>
        <w:ind w:firstLine="544"/>
        <w:jc w:val="both"/>
        <w:rPr>
          <w:sz w:val="22"/>
          <w:szCs w:val="22"/>
        </w:rPr>
      </w:pPr>
    </w:p>
    <w:tbl>
      <w:tblPr>
        <w:tblW w:w="9781" w:type="dxa"/>
        <w:tblInd w:w="-5" w:type="dxa"/>
        <w:tblLayout w:type="fixed"/>
        <w:tblLook w:val="04A0" w:firstRow="1" w:lastRow="0" w:firstColumn="1" w:lastColumn="0" w:noHBand="0" w:noVBand="1"/>
      </w:tblPr>
      <w:tblGrid>
        <w:gridCol w:w="4395"/>
        <w:gridCol w:w="3969"/>
        <w:gridCol w:w="1417"/>
      </w:tblGrid>
      <w:tr w:rsidR="00905AEF" w:rsidRPr="00EB5FC1" w:rsidTr="00905AEF">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AEF" w:rsidRPr="00EB5FC1" w:rsidRDefault="00905AEF" w:rsidP="008C7EC0">
            <w:pPr>
              <w:suppressAutoHyphens w:val="0"/>
              <w:jc w:val="center"/>
              <w:rPr>
                <w:color w:val="000000"/>
                <w:sz w:val="22"/>
                <w:szCs w:val="22"/>
                <w:lang w:eastAsia="ru-RU"/>
              </w:rPr>
            </w:pPr>
            <w:r w:rsidRPr="00EB5FC1">
              <w:rPr>
                <w:color w:val="000000"/>
                <w:sz w:val="22"/>
                <w:szCs w:val="22"/>
                <w:lang w:eastAsia="ru-RU"/>
              </w:rPr>
              <w:t>Наименование объекта закупки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05AEF" w:rsidRPr="00EB5FC1" w:rsidRDefault="00905AEF" w:rsidP="008C7EC0">
            <w:pPr>
              <w:suppressAutoHyphens w:val="0"/>
              <w:autoSpaceDE w:val="0"/>
              <w:autoSpaceDN w:val="0"/>
              <w:adjustRightInd w:val="0"/>
              <w:jc w:val="center"/>
              <w:rPr>
                <w:sz w:val="22"/>
                <w:szCs w:val="22"/>
                <w:lang w:eastAsia="ru-RU"/>
              </w:rPr>
            </w:pPr>
            <w:r w:rsidRPr="00EB5FC1">
              <w:rPr>
                <w:sz w:val="22"/>
                <w:szCs w:val="22"/>
                <w:lang w:eastAsia="ru-RU"/>
              </w:rPr>
              <w:t>Описание объекта закупки:</w:t>
            </w:r>
          </w:p>
          <w:p w:rsidR="00905AEF" w:rsidRPr="00EB5FC1" w:rsidRDefault="00905AEF" w:rsidP="008C7EC0">
            <w:pPr>
              <w:suppressAutoHyphens w:val="0"/>
              <w:jc w:val="center"/>
              <w:rPr>
                <w:color w:val="000000"/>
                <w:sz w:val="22"/>
                <w:szCs w:val="22"/>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5AEF" w:rsidRPr="00EB5FC1" w:rsidRDefault="00905AEF" w:rsidP="008C7EC0">
            <w:pPr>
              <w:suppressAutoHyphens w:val="0"/>
              <w:jc w:val="center"/>
              <w:rPr>
                <w:color w:val="000000"/>
                <w:sz w:val="22"/>
                <w:szCs w:val="22"/>
                <w:lang w:eastAsia="ru-RU"/>
              </w:rPr>
            </w:pPr>
            <w:r w:rsidRPr="00EB5FC1">
              <w:rPr>
                <w:color w:val="000000"/>
                <w:sz w:val="22"/>
                <w:szCs w:val="22"/>
                <w:lang w:eastAsia="ru-RU"/>
              </w:rPr>
              <w:t xml:space="preserve">Количество </w:t>
            </w:r>
          </w:p>
        </w:tc>
      </w:tr>
      <w:tr w:rsidR="00905AEF" w:rsidRPr="00EB5FC1" w:rsidTr="00905AEF">
        <w:trPr>
          <w:trHeight w:val="510"/>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905AEF" w:rsidRPr="00EB5FC1" w:rsidRDefault="00905AEF" w:rsidP="008C7EC0">
            <w:pPr>
              <w:widowControl w:val="0"/>
              <w:snapToGrid w:val="0"/>
              <w:jc w:val="both"/>
              <w:rPr>
                <w:color w:val="000000"/>
                <w:sz w:val="22"/>
                <w:szCs w:val="22"/>
              </w:rPr>
            </w:pPr>
            <w:r w:rsidRPr="00EB5FC1">
              <w:rPr>
                <w:color w:val="000000"/>
                <w:sz w:val="22"/>
                <w:szCs w:val="22"/>
              </w:rPr>
              <w:t>Сложная ортопедическая обувь без утепленной подклад</w:t>
            </w:r>
            <w:r>
              <w:rPr>
                <w:color w:val="000000"/>
                <w:sz w:val="22"/>
                <w:szCs w:val="22"/>
              </w:rPr>
              <w:t xml:space="preserve">ки (ботинок мужской, женский);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905AEF" w:rsidRPr="00EB5FC1" w:rsidRDefault="00905AEF" w:rsidP="008C7EC0">
            <w:pPr>
              <w:widowControl w:val="0"/>
              <w:snapToGrid w:val="0"/>
              <w:jc w:val="both"/>
              <w:rPr>
                <w:color w:val="000000"/>
                <w:sz w:val="22"/>
                <w:szCs w:val="22"/>
              </w:rPr>
            </w:pPr>
            <w:r w:rsidRPr="00EB5FC1">
              <w:rPr>
                <w:color w:val="000000"/>
                <w:sz w:val="22"/>
                <w:szCs w:val="22"/>
              </w:rPr>
              <w:t>Сложная ортопедическая обувь без утепленной подкла</w:t>
            </w:r>
            <w:r>
              <w:rPr>
                <w:color w:val="000000"/>
                <w:sz w:val="22"/>
                <w:szCs w:val="22"/>
              </w:rPr>
              <w:t>дки (ботинок мужской, женский);</w:t>
            </w:r>
            <w:r w:rsidRPr="00EB5FC1">
              <w:rPr>
                <w:color w:val="000000"/>
                <w:sz w:val="22"/>
                <w:szCs w:val="22"/>
              </w:rPr>
              <w:t xml:space="preserve"> </w:t>
            </w:r>
            <w:r w:rsidRPr="00EB5FC1">
              <w:rPr>
                <w:color w:val="000000"/>
                <w:sz w:val="22"/>
                <w:szCs w:val="22"/>
              </w:rPr>
              <w:tab/>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5AEF" w:rsidRPr="00EB5FC1" w:rsidRDefault="00905AEF" w:rsidP="008C7EC0">
            <w:pPr>
              <w:suppressAutoHyphens w:val="0"/>
              <w:jc w:val="center"/>
              <w:rPr>
                <w:color w:val="000000"/>
                <w:sz w:val="22"/>
                <w:szCs w:val="22"/>
                <w:lang w:eastAsia="ru-RU"/>
              </w:rPr>
            </w:pPr>
            <w:r>
              <w:rPr>
                <w:color w:val="000000"/>
                <w:sz w:val="22"/>
                <w:szCs w:val="22"/>
                <w:lang w:eastAsia="ru-RU"/>
              </w:rPr>
              <w:t>176 штук</w:t>
            </w:r>
          </w:p>
        </w:tc>
      </w:tr>
      <w:tr w:rsidR="00905AEF" w:rsidRPr="00EB5FC1" w:rsidTr="00905AEF">
        <w:trPr>
          <w:trHeight w:val="151"/>
        </w:trPr>
        <w:tc>
          <w:tcPr>
            <w:tcW w:w="4395" w:type="dxa"/>
            <w:tcBorders>
              <w:top w:val="single" w:sz="4" w:space="0" w:color="auto"/>
              <w:left w:val="single" w:sz="4" w:space="0" w:color="auto"/>
              <w:bottom w:val="single" w:sz="4" w:space="0" w:color="auto"/>
              <w:right w:val="single" w:sz="4" w:space="0" w:color="auto"/>
            </w:tcBorders>
            <w:shd w:val="clear" w:color="auto" w:fill="auto"/>
          </w:tcPr>
          <w:p w:rsidR="00905AEF" w:rsidRPr="00EB5FC1" w:rsidRDefault="00905AEF" w:rsidP="008C7EC0">
            <w:pPr>
              <w:widowControl w:val="0"/>
              <w:snapToGrid w:val="0"/>
              <w:jc w:val="both"/>
              <w:rPr>
                <w:color w:val="000000"/>
                <w:sz w:val="22"/>
                <w:szCs w:val="22"/>
              </w:rPr>
            </w:pPr>
            <w:r w:rsidRPr="00EB5FC1">
              <w:rPr>
                <w:color w:val="000000"/>
                <w:sz w:val="22"/>
                <w:szCs w:val="22"/>
              </w:rPr>
              <w:t>Сложная ортопедическая обувь на утепленной подкладке (ботинок мужской, женский)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05AEF" w:rsidRPr="00EB5FC1" w:rsidRDefault="00905AEF" w:rsidP="008C7EC0">
            <w:pPr>
              <w:widowControl w:val="0"/>
              <w:snapToGrid w:val="0"/>
              <w:jc w:val="both"/>
              <w:rPr>
                <w:color w:val="000000"/>
                <w:sz w:val="22"/>
                <w:szCs w:val="22"/>
              </w:rPr>
            </w:pPr>
            <w:r w:rsidRPr="00EB5FC1">
              <w:rPr>
                <w:color w:val="000000"/>
                <w:sz w:val="22"/>
                <w:szCs w:val="22"/>
              </w:rPr>
              <w:t>Сложная ортопедическая обувь на утепленной подкладке (ботинок мужской, женский)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05AEF" w:rsidRPr="00EB5FC1" w:rsidRDefault="00905AEF" w:rsidP="008C7EC0">
            <w:pPr>
              <w:suppressAutoHyphens w:val="0"/>
              <w:jc w:val="center"/>
              <w:rPr>
                <w:color w:val="000000"/>
                <w:sz w:val="22"/>
                <w:szCs w:val="22"/>
                <w:lang w:eastAsia="ru-RU"/>
              </w:rPr>
            </w:pPr>
            <w:r w:rsidRPr="00905AEF">
              <w:rPr>
                <w:color w:val="000000"/>
                <w:sz w:val="22"/>
                <w:szCs w:val="22"/>
                <w:lang w:eastAsia="ru-RU"/>
              </w:rPr>
              <w:t>176 штук</w:t>
            </w:r>
          </w:p>
        </w:tc>
      </w:tr>
      <w:tr w:rsidR="00905AEF" w:rsidRPr="00EB5FC1" w:rsidTr="00905AEF">
        <w:trPr>
          <w:trHeight w:val="151"/>
        </w:trPr>
        <w:tc>
          <w:tcPr>
            <w:tcW w:w="8364" w:type="dxa"/>
            <w:gridSpan w:val="2"/>
            <w:tcBorders>
              <w:top w:val="single" w:sz="4" w:space="0" w:color="auto"/>
              <w:left w:val="single" w:sz="4" w:space="0" w:color="auto"/>
              <w:bottom w:val="single" w:sz="4" w:space="0" w:color="auto"/>
              <w:right w:val="single" w:sz="4" w:space="0" w:color="auto"/>
            </w:tcBorders>
            <w:shd w:val="clear" w:color="auto" w:fill="auto"/>
          </w:tcPr>
          <w:p w:rsidR="00905AEF" w:rsidRPr="00EB5FC1" w:rsidRDefault="00905AEF" w:rsidP="008C7EC0">
            <w:pPr>
              <w:suppressAutoHyphens w:val="0"/>
              <w:jc w:val="right"/>
              <w:rPr>
                <w:color w:val="000000"/>
                <w:sz w:val="22"/>
                <w:szCs w:val="22"/>
                <w:lang w:eastAsia="ru-RU"/>
              </w:rPr>
            </w:pPr>
            <w:r w:rsidRPr="00EB5FC1">
              <w:rPr>
                <w:color w:val="000000"/>
                <w:sz w:val="22"/>
                <w:szCs w:val="22"/>
                <w:lang w:eastAsia="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05AEF" w:rsidRPr="00EB5FC1" w:rsidRDefault="00905AEF" w:rsidP="00905AEF">
            <w:pPr>
              <w:suppressAutoHyphens w:val="0"/>
              <w:jc w:val="center"/>
              <w:rPr>
                <w:color w:val="000000"/>
                <w:sz w:val="22"/>
                <w:szCs w:val="22"/>
                <w:lang w:eastAsia="ru-RU"/>
              </w:rPr>
            </w:pPr>
            <w:r>
              <w:rPr>
                <w:color w:val="000000"/>
                <w:sz w:val="22"/>
                <w:szCs w:val="22"/>
                <w:lang w:eastAsia="ru-RU"/>
              </w:rPr>
              <w:t>352</w:t>
            </w:r>
          </w:p>
        </w:tc>
      </w:tr>
    </w:tbl>
    <w:p w:rsidR="00563169" w:rsidRPr="00EB5FC1" w:rsidRDefault="00563169" w:rsidP="00563169">
      <w:pPr>
        <w:widowControl w:val="0"/>
        <w:snapToGrid w:val="0"/>
        <w:ind w:firstLine="567"/>
        <w:jc w:val="center"/>
        <w:rPr>
          <w:rFonts w:eastAsia="Lucida Sans Unicode"/>
          <w:b/>
          <w:kern w:val="1"/>
          <w:sz w:val="22"/>
          <w:szCs w:val="22"/>
          <w:lang w:eastAsia="hi-IN" w:bidi="hi-IN"/>
        </w:rPr>
      </w:pPr>
    </w:p>
    <w:p w:rsidR="00563169" w:rsidRPr="00EB5FC1" w:rsidRDefault="00563169" w:rsidP="00563169">
      <w:pPr>
        <w:widowControl w:val="0"/>
        <w:suppressLineNumbers/>
        <w:snapToGrid w:val="0"/>
        <w:jc w:val="center"/>
        <w:rPr>
          <w:rFonts w:eastAsia="Lucida Sans Unicode"/>
          <w:b/>
          <w:kern w:val="1"/>
          <w:sz w:val="22"/>
          <w:szCs w:val="22"/>
          <w:lang w:eastAsia="hi-IN" w:bidi="hi-IN"/>
        </w:rPr>
      </w:pPr>
      <w:r w:rsidRPr="00EB5FC1">
        <w:rPr>
          <w:rFonts w:eastAsia="Calibri"/>
          <w:b/>
          <w:kern w:val="1"/>
          <w:sz w:val="22"/>
          <w:szCs w:val="22"/>
          <w:lang w:eastAsia="hi-IN" w:bidi="hi-IN"/>
        </w:rPr>
        <w:t>Общие технические требования</w:t>
      </w:r>
    </w:p>
    <w:p w:rsidR="00563169" w:rsidRPr="00EB5FC1" w:rsidRDefault="00563169" w:rsidP="00563169">
      <w:pPr>
        <w:widowControl w:val="0"/>
        <w:snapToGrid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Выполнение работ по изготовлению для инвалидов ортопедической обуви сложной должно</w:t>
      </w:r>
      <w:r w:rsidRPr="00EB5FC1">
        <w:rPr>
          <w:rFonts w:eastAsia="Lucida Sans Unicode"/>
          <w:b/>
          <w:kern w:val="1"/>
          <w:sz w:val="22"/>
          <w:szCs w:val="22"/>
          <w:lang w:eastAsia="hi-IN" w:bidi="hi-IN"/>
        </w:rPr>
        <w:t xml:space="preserve"> </w:t>
      </w:r>
      <w:r w:rsidRPr="00EB5FC1">
        <w:rPr>
          <w:rFonts w:eastAsia="Lucida Sans Unicode"/>
          <w:kern w:val="1"/>
          <w:sz w:val="22"/>
          <w:szCs w:val="22"/>
          <w:lang w:eastAsia="hi-IN" w:bidi="hi-IN"/>
        </w:rPr>
        <w:t xml:space="preserve">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w:t>
      </w:r>
      <w:r w:rsidRPr="00EB5FC1">
        <w:rPr>
          <w:rFonts w:eastAsia="SimSun"/>
          <w:kern w:val="1"/>
          <w:sz w:val="22"/>
          <w:szCs w:val="22"/>
          <w:lang w:eastAsia="zh-CN" w:bidi="hi-IN"/>
        </w:rPr>
        <w:t>ГОСТ Р ИСО 9999-2014 «Вспомогательные средства для людей с ограничениями жизнедеятельности. Классификация и терминология», ГОСТ Р 54407-2011 «Обувь ортопедическая. Общие технические условия»</w:t>
      </w:r>
      <w:r w:rsidRPr="00EB5FC1">
        <w:rPr>
          <w:rFonts w:eastAsia="Lucida Sans Unicode"/>
          <w:kern w:val="1"/>
          <w:sz w:val="22"/>
          <w:szCs w:val="22"/>
          <w:lang w:eastAsia="hi-IN" w:bidi="hi-IN"/>
        </w:rPr>
        <w:t xml:space="preserve">, ГОСТ Р 55638-2013 «Услуги по изготовлению ортопедической обуви. Требования безопасности». </w:t>
      </w:r>
      <w:r w:rsidRPr="00EB5FC1">
        <w:rPr>
          <w:rFonts w:eastAsia="Lucida Sans Unicode"/>
          <w:color w:val="000000"/>
          <w:kern w:val="1"/>
          <w:sz w:val="22"/>
          <w:szCs w:val="22"/>
          <w:lang w:eastAsia="hi-IN" w:bidi="hi-IN"/>
        </w:rPr>
        <w:t>Сложная ортопедическая обувь должна быть изготовлена путем ручного или полумеханического производства</w:t>
      </w:r>
      <w:r w:rsidRPr="00EB5FC1">
        <w:rPr>
          <w:rFonts w:eastAsia="Lucida Sans Unicode"/>
          <w:kern w:val="1"/>
          <w:sz w:val="22"/>
          <w:szCs w:val="22"/>
          <w:lang w:eastAsia="hi-IN" w:bidi="hi-IN"/>
        </w:rPr>
        <w:t xml:space="preserve">. </w:t>
      </w:r>
    </w:p>
    <w:p w:rsidR="00563169" w:rsidRPr="00EB5FC1" w:rsidRDefault="00563169" w:rsidP="00563169">
      <w:pPr>
        <w:widowControl w:val="0"/>
        <w:snapToGrid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а) специальные жесткие детали: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б) специальные мягкие детали: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боковой внутренний ремень, дополнительная шнуровка, тяги, притяжной ремень, шнуровка.</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в) специальные металлические детали: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пластина для ортопедической обуви, шины стальные, планшетки корсетные.</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г) межстелечные слои: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 выкладка сводов (наружного и внутреннего), вкладка внутреннего свода, косок, супинатор, пронатор, пробка, двойной след. </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Межстелечные слои должны быть изготовлены в виде единого блока, включающего один или несколько из вышеуказанных элементов.</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е) прочие специальные детали: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искусственные стопы, передний отдел стопы и искусственный носок (после ампутации стопы).</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Межстелечный слой должен быть устойчив к гигиенической обработке раствором детского мыла по ГОСТ 25644-96 в теплой воде до температуры не выше плюс 40° С.</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w:t>
      </w:r>
      <w:r w:rsidRPr="00EB5FC1">
        <w:rPr>
          <w:rFonts w:eastAsia="Lucida Sans Unicode"/>
          <w:kern w:val="1"/>
          <w:sz w:val="22"/>
          <w:szCs w:val="22"/>
          <w:lang w:eastAsia="hi-IN" w:bidi="hi-IN"/>
        </w:rPr>
        <w:lastRenderedPageBreak/>
        <w:t>верха обуви из овчины меховой выделанной, меха искусственного, сукна шерстяного.</w:t>
      </w:r>
    </w:p>
    <w:p w:rsidR="00563169" w:rsidRPr="00EB5FC1" w:rsidRDefault="00563169" w:rsidP="00563169">
      <w:pPr>
        <w:widowControl w:val="0"/>
        <w:snapToGrid w:val="0"/>
        <w:ind w:firstLine="567"/>
        <w:jc w:val="both"/>
        <w:rPr>
          <w:rFonts w:eastAsia="Lucida Sans Unicode"/>
          <w:kern w:val="1"/>
          <w:sz w:val="22"/>
          <w:szCs w:val="22"/>
          <w:u w:val="single"/>
          <w:lang w:eastAsia="hi-IN" w:bidi="hi-IN"/>
        </w:rPr>
      </w:pPr>
      <w:r w:rsidRPr="00EB5FC1">
        <w:rPr>
          <w:rFonts w:eastAsia="Lucida Sans Unicode"/>
          <w:kern w:val="1"/>
          <w:sz w:val="22"/>
          <w:szCs w:val="22"/>
          <w:u w:val="single"/>
          <w:lang w:eastAsia="hi-IN" w:bidi="hi-IN"/>
        </w:rPr>
        <w:t>Требования к качеству работ</w:t>
      </w:r>
    </w:p>
    <w:p w:rsidR="00563169" w:rsidRPr="00EB5FC1" w:rsidRDefault="00563169" w:rsidP="00563169">
      <w:pPr>
        <w:keepNext/>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инвалиды не должны испытывать болей, избыточного давления, обуславливающих нарушения кровообращения.</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Ортопедическая обувь сложная должна обеспечивать: </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достаточность опороспособности конечности;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удержание стопы в корригированном положении для обеспечения функционально благоприятных условий для ее роста и развития у детей;</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компенсацию укорочения конечности.</w:t>
      </w:r>
    </w:p>
    <w:p w:rsidR="00563169" w:rsidRPr="00EB5FC1" w:rsidRDefault="00563169" w:rsidP="00563169">
      <w:pPr>
        <w:widowControl w:val="0"/>
        <w:snapToGrid w:val="0"/>
        <w:ind w:firstLine="567"/>
        <w:jc w:val="both"/>
        <w:rPr>
          <w:rFonts w:eastAsia="Lucida Sans Unicode"/>
          <w:kern w:val="1"/>
          <w:sz w:val="22"/>
          <w:szCs w:val="22"/>
          <w:u w:val="single"/>
          <w:lang w:eastAsia="hi-IN" w:bidi="hi-IN"/>
        </w:rPr>
      </w:pPr>
      <w:r w:rsidRPr="00EB5FC1">
        <w:rPr>
          <w:rFonts w:eastAsia="Lucida Sans Unicode"/>
          <w:kern w:val="1"/>
          <w:sz w:val="22"/>
          <w:szCs w:val="22"/>
          <w:u w:val="single"/>
          <w:lang w:eastAsia="hi-IN" w:bidi="hi-IN"/>
        </w:rPr>
        <w:t>Требования к результатам работ</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Работы по изготовлению ортопедической обуви сложной следует считать эффективно выполненными, если у 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инвалидов с деформациями, дефектами или функциональной недостаточностью стоп с целью компенсации утраченных функций нижних конечностей. </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563169" w:rsidRPr="00EB5FC1" w:rsidRDefault="00563169" w:rsidP="00563169">
      <w:pPr>
        <w:widowControl w:val="0"/>
        <w:ind w:firstLine="567"/>
        <w:jc w:val="both"/>
        <w:rPr>
          <w:rFonts w:eastAsia="Lucida Sans Unicode"/>
          <w:kern w:val="1"/>
          <w:sz w:val="22"/>
          <w:szCs w:val="22"/>
          <w:lang w:eastAsia="hi-IN" w:bidi="hi-IN"/>
        </w:rPr>
      </w:pPr>
    </w:p>
    <w:p w:rsidR="00563169" w:rsidRPr="00EB5FC1" w:rsidRDefault="00563169" w:rsidP="00563169">
      <w:pPr>
        <w:widowControl w:val="0"/>
        <w:snapToGrid w:val="0"/>
        <w:ind w:firstLine="567"/>
        <w:jc w:val="center"/>
        <w:rPr>
          <w:rFonts w:eastAsia="Lucida Sans Unicode"/>
          <w:b/>
          <w:kern w:val="1"/>
          <w:sz w:val="22"/>
          <w:szCs w:val="22"/>
          <w:lang w:eastAsia="hi-IN" w:bidi="hi-IN"/>
        </w:rPr>
      </w:pPr>
      <w:r w:rsidRPr="00EB5FC1">
        <w:rPr>
          <w:rFonts w:eastAsia="Lucida Sans Unicode"/>
          <w:b/>
          <w:kern w:val="1"/>
          <w:sz w:val="22"/>
          <w:szCs w:val="22"/>
          <w:lang w:eastAsia="hi-IN" w:bidi="hi-IN"/>
        </w:rPr>
        <w:t xml:space="preserve">Требования к сроку предоставления гарантии качества, к сроку службы </w:t>
      </w:r>
      <w:r w:rsidRPr="00EB5FC1">
        <w:rPr>
          <w:rFonts w:eastAsia="Lucida Sans Unicode"/>
          <w:b/>
          <w:bCs/>
          <w:kern w:val="1"/>
          <w:sz w:val="22"/>
          <w:szCs w:val="22"/>
          <w:lang w:eastAsia="hi-IN" w:bidi="hi-IN"/>
        </w:rPr>
        <w:t xml:space="preserve">на ортопедическую обувь </w:t>
      </w:r>
      <w:r w:rsidRPr="00EB5FC1">
        <w:rPr>
          <w:rFonts w:eastAsia="Lucida Sans Unicode"/>
          <w:b/>
          <w:kern w:val="1"/>
          <w:sz w:val="22"/>
          <w:szCs w:val="22"/>
          <w:lang w:eastAsia="hi-IN" w:bidi="hi-IN"/>
        </w:rPr>
        <w:t>сложную</w:t>
      </w:r>
    </w:p>
    <w:p w:rsidR="00563169" w:rsidRPr="00EB5FC1" w:rsidRDefault="00563169" w:rsidP="00563169">
      <w:pPr>
        <w:widowControl w:val="0"/>
        <w:spacing w:line="100" w:lineRule="atLeast"/>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 xml:space="preserve">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инвалиду или начала сезона. 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563169" w:rsidRPr="00EB5FC1" w:rsidRDefault="00563169" w:rsidP="00563169">
      <w:pPr>
        <w:suppressAutoHyphens w:val="0"/>
        <w:autoSpaceDE w:val="0"/>
        <w:autoSpaceDN w:val="0"/>
        <w:adjustRightInd w:val="0"/>
        <w:ind w:firstLine="567"/>
        <w:jc w:val="both"/>
        <w:rPr>
          <w:sz w:val="22"/>
          <w:szCs w:val="22"/>
          <w:lang w:eastAsia="ru-RU" w:bidi="hi-IN"/>
        </w:rPr>
      </w:pPr>
      <w:r w:rsidRPr="00EB5FC1">
        <w:rPr>
          <w:sz w:val="22"/>
          <w:szCs w:val="22"/>
          <w:lang w:eastAsia="ru-RU" w:bidi="hi-IN"/>
        </w:rPr>
        <w:t>Срок службы изготовленной ортопедической обуви сложной без утепленной подкладки, ортопедической обуви сложной на утепленной подкладке для инвалидов  должен составлять не 6 (шести) месяцев, срок службы вкладных башмачков не менее 6 (шести) месяцев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Lucida Sans Unicode"/>
          <w:kern w:val="1"/>
          <w:sz w:val="22"/>
          <w:szCs w:val="22"/>
          <w:lang w:eastAsia="hi-IN" w:bidi="hi-IN"/>
        </w:rPr>
        <w:t>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63169" w:rsidRPr="00EB5FC1" w:rsidRDefault="00563169" w:rsidP="00563169">
      <w:pPr>
        <w:widowControl w:val="0"/>
        <w:ind w:firstLine="567"/>
        <w:jc w:val="center"/>
        <w:rPr>
          <w:rFonts w:eastAsia="Calibri"/>
          <w:b/>
          <w:kern w:val="1"/>
          <w:sz w:val="22"/>
          <w:szCs w:val="22"/>
          <w:lang w:eastAsia="hi-IN" w:bidi="hi-IN"/>
        </w:rPr>
      </w:pPr>
      <w:r w:rsidRPr="00EB5FC1">
        <w:rPr>
          <w:rFonts w:eastAsia="Calibri"/>
          <w:b/>
          <w:kern w:val="1"/>
          <w:sz w:val="22"/>
          <w:szCs w:val="22"/>
          <w:lang w:eastAsia="hi-IN" w:bidi="hi-IN"/>
        </w:rPr>
        <w:t>Место, сроки выполнения работ</w:t>
      </w:r>
    </w:p>
    <w:p w:rsidR="00563169" w:rsidRPr="00EB5FC1" w:rsidRDefault="00563169" w:rsidP="00563169">
      <w:pPr>
        <w:widowControl w:val="0"/>
        <w:ind w:firstLine="567"/>
        <w:jc w:val="both"/>
        <w:rPr>
          <w:rFonts w:eastAsia="Calibri"/>
          <w:kern w:val="1"/>
          <w:sz w:val="22"/>
          <w:szCs w:val="22"/>
          <w:lang w:eastAsia="hi-IN" w:bidi="hi-IN"/>
        </w:rPr>
      </w:pPr>
      <w:r w:rsidRPr="00EB5FC1">
        <w:rPr>
          <w:rFonts w:eastAsia="Calibri"/>
          <w:kern w:val="1"/>
          <w:sz w:val="22"/>
          <w:szCs w:val="22"/>
          <w:lang w:eastAsia="hi-IN" w:bidi="hi-IN"/>
        </w:rPr>
        <w:t>Место выполнения работ – на территории предприятия-изготовителя.</w:t>
      </w:r>
    </w:p>
    <w:p w:rsidR="00563169" w:rsidRPr="00EB5FC1" w:rsidRDefault="00563169" w:rsidP="00563169">
      <w:pPr>
        <w:keepNext/>
        <w:keepLines/>
        <w:widowControl w:val="0"/>
        <w:ind w:firstLine="567"/>
        <w:jc w:val="both"/>
        <w:rPr>
          <w:rFonts w:eastAsia="Calibri"/>
          <w:kern w:val="1"/>
          <w:sz w:val="22"/>
          <w:szCs w:val="22"/>
          <w:lang w:eastAsia="hi-IN" w:bidi="hi-IN"/>
        </w:rPr>
      </w:pPr>
      <w:r w:rsidRPr="00EB5FC1">
        <w:rPr>
          <w:rFonts w:eastAsia="Calibri"/>
          <w:kern w:val="1"/>
          <w:sz w:val="22"/>
          <w:szCs w:val="22"/>
          <w:lang w:eastAsia="hi-IN" w:bidi="hi-IN"/>
        </w:rPr>
        <w:t>Товар может быть передан представителю Получателя, имеющему соответствующие полномочия, подтвержденные документами.</w:t>
      </w:r>
    </w:p>
    <w:p w:rsidR="00563169" w:rsidRPr="00EB5FC1" w:rsidRDefault="00563169" w:rsidP="00563169">
      <w:pPr>
        <w:widowControl w:val="0"/>
        <w:ind w:firstLine="567"/>
        <w:jc w:val="both"/>
        <w:rPr>
          <w:rFonts w:eastAsia="Calibri"/>
          <w:kern w:val="1"/>
          <w:sz w:val="22"/>
          <w:szCs w:val="22"/>
          <w:lang w:eastAsia="hi-IN" w:bidi="hi-IN"/>
        </w:rPr>
      </w:pPr>
      <w:r w:rsidRPr="00EB5FC1">
        <w:rPr>
          <w:rFonts w:eastAsia="Calibri"/>
          <w:kern w:val="1"/>
          <w:sz w:val="22"/>
          <w:szCs w:val="22"/>
          <w:lang w:eastAsia="hi-IN" w:bidi="hi-IN"/>
        </w:rPr>
        <w:t>Срок изготовления и выдачи сложной ортопедической обуви в течение 60 календарных дней с даты получения направлени</w:t>
      </w:r>
      <w:r w:rsidR="00905AEF">
        <w:rPr>
          <w:rFonts w:eastAsia="Calibri"/>
          <w:kern w:val="1"/>
          <w:sz w:val="22"/>
          <w:szCs w:val="22"/>
          <w:lang w:eastAsia="hi-IN" w:bidi="hi-IN"/>
        </w:rPr>
        <w:t>я, но не позднее 20 декабря 2019</w:t>
      </w:r>
      <w:r w:rsidRPr="00EB5FC1">
        <w:rPr>
          <w:rFonts w:eastAsia="Calibri"/>
          <w:kern w:val="1"/>
          <w:sz w:val="22"/>
          <w:szCs w:val="22"/>
          <w:lang w:eastAsia="hi-IN" w:bidi="hi-IN"/>
        </w:rPr>
        <w:t xml:space="preserve"> года.</w:t>
      </w:r>
    </w:p>
    <w:p w:rsidR="00563169" w:rsidRPr="00EB5FC1" w:rsidRDefault="00563169" w:rsidP="00563169">
      <w:pPr>
        <w:widowControl w:val="0"/>
        <w:ind w:firstLine="567"/>
        <w:jc w:val="both"/>
        <w:rPr>
          <w:rFonts w:eastAsia="Lucida Sans Unicode"/>
          <w:kern w:val="1"/>
          <w:sz w:val="22"/>
          <w:szCs w:val="22"/>
          <w:lang w:eastAsia="hi-IN" w:bidi="hi-IN"/>
        </w:rPr>
      </w:pPr>
      <w:r w:rsidRPr="00EB5FC1">
        <w:rPr>
          <w:rFonts w:eastAsia="Calibri"/>
          <w:kern w:val="1"/>
          <w:sz w:val="22"/>
          <w:szCs w:val="22"/>
          <w:lang w:eastAsia="hi-IN" w:bidi="hi-IN"/>
        </w:rPr>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F2240D" w:rsidRPr="00EB5FC1" w:rsidRDefault="00F2240D" w:rsidP="00F2240D">
      <w:pPr>
        <w:ind w:firstLine="544"/>
        <w:jc w:val="both"/>
        <w:rPr>
          <w:sz w:val="22"/>
          <w:szCs w:val="22"/>
        </w:rPr>
      </w:pPr>
      <w:bookmarkStart w:id="0" w:name="_GoBack"/>
      <w:bookmarkEnd w:id="0"/>
    </w:p>
    <w:sectPr w:rsidR="00F2240D" w:rsidRPr="00EB5FC1" w:rsidSect="00DB1FEF">
      <w:headerReference w:type="even" r:id="rId7"/>
      <w:headerReference w:type="default" r:id="rId8"/>
      <w:footerReference w:type="even" r:id="rId9"/>
      <w:footerReference w:type="default" r:id="rId10"/>
      <w:headerReference w:type="first" r:id="rId11"/>
      <w:footerReference w:type="first" r:id="rId12"/>
      <w:pgSz w:w="11906" w:h="16838"/>
      <w:pgMar w:top="1135" w:right="991" w:bottom="709" w:left="1134" w:header="431" w:footer="851"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9DF" w:rsidRDefault="00A059DF" w:rsidP="00F2240D">
      <w:r>
        <w:separator/>
      </w:r>
    </w:p>
  </w:endnote>
  <w:endnote w:type="continuationSeparator" w:id="0">
    <w:p w:rsidR="00A059DF" w:rsidRDefault="00A059DF" w:rsidP="00F2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9DF" w:rsidRDefault="00A059DF" w:rsidP="00F2240D">
      <w:r>
        <w:separator/>
      </w:r>
    </w:p>
  </w:footnote>
  <w:footnote w:type="continuationSeparator" w:id="0">
    <w:p w:rsidR="00A059DF" w:rsidRDefault="00A059DF" w:rsidP="00F22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EC0" w:rsidRDefault="008C7E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0D"/>
    <w:rsid w:val="00000EDA"/>
    <w:rsid w:val="00000FED"/>
    <w:rsid w:val="0000118D"/>
    <w:rsid w:val="000015B9"/>
    <w:rsid w:val="00001604"/>
    <w:rsid w:val="000016F4"/>
    <w:rsid w:val="00001BC6"/>
    <w:rsid w:val="00001FE8"/>
    <w:rsid w:val="000022CE"/>
    <w:rsid w:val="0000234D"/>
    <w:rsid w:val="0000247E"/>
    <w:rsid w:val="00002617"/>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DC"/>
    <w:rsid w:val="00006CD8"/>
    <w:rsid w:val="000070C7"/>
    <w:rsid w:val="00007926"/>
    <w:rsid w:val="00007B14"/>
    <w:rsid w:val="0001004B"/>
    <w:rsid w:val="00010558"/>
    <w:rsid w:val="000105E9"/>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829"/>
    <w:rsid w:val="00021677"/>
    <w:rsid w:val="00021D95"/>
    <w:rsid w:val="000222BD"/>
    <w:rsid w:val="00022B27"/>
    <w:rsid w:val="00023948"/>
    <w:rsid w:val="00023A8D"/>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239"/>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40A25"/>
    <w:rsid w:val="00041139"/>
    <w:rsid w:val="00041273"/>
    <w:rsid w:val="00041416"/>
    <w:rsid w:val="00041819"/>
    <w:rsid w:val="00041A09"/>
    <w:rsid w:val="000420C8"/>
    <w:rsid w:val="0004277F"/>
    <w:rsid w:val="00043167"/>
    <w:rsid w:val="000437F9"/>
    <w:rsid w:val="00043B3F"/>
    <w:rsid w:val="00044E26"/>
    <w:rsid w:val="00045537"/>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A1C"/>
    <w:rsid w:val="00055416"/>
    <w:rsid w:val="000559DF"/>
    <w:rsid w:val="00056128"/>
    <w:rsid w:val="00056162"/>
    <w:rsid w:val="000565E1"/>
    <w:rsid w:val="00056869"/>
    <w:rsid w:val="0005690D"/>
    <w:rsid w:val="0005709D"/>
    <w:rsid w:val="00057531"/>
    <w:rsid w:val="000601F6"/>
    <w:rsid w:val="00060225"/>
    <w:rsid w:val="000602A1"/>
    <w:rsid w:val="00060338"/>
    <w:rsid w:val="00060447"/>
    <w:rsid w:val="00060B43"/>
    <w:rsid w:val="00060CCB"/>
    <w:rsid w:val="00060CD8"/>
    <w:rsid w:val="00060D6B"/>
    <w:rsid w:val="000612B3"/>
    <w:rsid w:val="000612F1"/>
    <w:rsid w:val="00061B8A"/>
    <w:rsid w:val="00061F98"/>
    <w:rsid w:val="00062547"/>
    <w:rsid w:val="000626DA"/>
    <w:rsid w:val="00062E9B"/>
    <w:rsid w:val="0006330B"/>
    <w:rsid w:val="00063DEA"/>
    <w:rsid w:val="00064636"/>
    <w:rsid w:val="000648BB"/>
    <w:rsid w:val="00064C39"/>
    <w:rsid w:val="00064C49"/>
    <w:rsid w:val="00064D63"/>
    <w:rsid w:val="00065380"/>
    <w:rsid w:val="000653D2"/>
    <w:rsid w:val="0006555A"/>
    <w:rsid w:val="000655C3"/>
    <w:rsid w:val="00065E1F"/>
    <w:rsid w:val="0006629B"/>
    <w:rsid w:val="00066723"/>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6451"/>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2D"/>
    <w:rsid w:val="000A2FCF"/>
    <w:rsid w:val="000A323E"/>
    <w:rsid w:val="000A33F0"/>
    <w:rsid w:val="000A3CEF"/>
    <w:rsid w:val="000A41F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5242"/>
    <w:rsid w:val="000C527F"/>
    <w:rsid w:val="000C5B63"/>
    <w:rsid w:val="000C5F16"/>
    <w:rsid w:val="000C6087"/>
    <w:rsid w:val="000C6368"/>
    <w:rsid w:val="000C6730"/>
    <w:rsid w:val="000C67D6"/>
    <w:rsid w:val="000C691B"/>
    <w:rsid w:val="000C7108"/>
    <w:rsid w:val="000C7790"/>
    <w:rsid w:val="000C7A3B"/>
    <w:rsid w:val="000C7FC3"/>
    <w:rsid w:val="000D0091"/>
    <w:rsid w:val="000D05AF"/>
    <w:rsid w:val="000D0D6C"/>
    <w:rsid w:val="000D0DF3"/>
    <w:rsid w:val="000D0EE7"/>
    <w:rsid w:val="000D1130"/>
    <w:rsid w:val="000D1943"/>
    <w:rsid w:val="000D2FDB"/>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BFB"/>
    <w:rsid w:val="000E2D94"/>
    <w:rsid w:val="000E2E30"/>
    <w:rsid w:val="000E30AD"/>
    <w:rsid w:val="000E3214"/>
    <w:rsid w:val="000E3A4B"/>
    <w:rsid w:val="000E3C6E"/>
    <w:rsid w:val="000E3EEC"/>
    <w:rsid w:val="000E3FBD"/>
    <w:rsid w:val="000E41F4"/>
    <w:rsid w:val="000E4B6F"/>
    <w:rsid w:val="000E5287"/>
    <w:rsid w:val="000E53DD"/>
    <w:rsid w:val="000E5547"/>
    <w:rsid w:val="000E603B"/>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E16"/>
    <w:rsid w:val="000F34B4"/>
    <w:rsid w:val="000F45A3"/>
    <w:rsid w:val="000F48A0"/>
    <w:rsid w:val="000F5B19"/>
    <w:rsid w:val="000F5F19"/>
    <w:rsid w:val="000F602E"/>
    <w:rsid w:val="000F6136"/>
    <w:rsid w:val="000F63ED"/>
    <w:rsid w:val="000F6C3B"/>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7097"/>
    <w:rsid w:val="0011721F"/>
    <w:rsid w:val="001172D1"/>
    <w:rsid w:val="00117A2E"/>
    <w:rsid w:val="00120575"/>
    <w:rsid w:val="00120A9B"/>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49A2"/>
    <w:rsid w:val="00144A76"/>
    <w:rsid w:val="00144BE2"/>
    <w:rsid w:val="0014553D"/>
    <w:rsid w:val="00145A25"/>
    <w:rsid w:val="00145DFA"/>
    <w:rsid w:val="00146144"/>
    <w:rsid w:val="00146901"/>
    <w:rsid w:val="00146AB8"/>
    <w:rsid w:val="00146FEA"/>
    <w:rsid w:val="001470D0"/>
    <w:rsid w:val="00147816"/>
    <w:rsid w:val="00147975"/>
    <w:rsid w:val="0015047B"/>
    <w:rsid w:val="001513CF"/>
    <w:rsid w:val="00151702"/>
    <w:rsid w:val="00151932"/>
    <w:rsid w:val="001519D5"/>
    <w:rsid w:val="00152030"/>
    <w:rsid w:val="00152ACC"/>
    <w:rsid w:val="00152B48"/>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CED"/>
    <w:rsid w:val="00180235"/>
    <w:rsid w:val="00180262"/>
    <w:rsid w:val="001802A0"/>
    <w:rsid w:val="001805AE"/>
    <w:rsid w:val="00180D8A"/>
    <w:rsid w:val="00180F6C"/>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499"/>
    <w:rsid w:val="001C5586"/>
    <w:rsid w:val="001C5664"/>
    <w:rsid w:val="001C5E8A"/>
    <w:rsid w:val="001C62C8"/>
    <w:rsid w:val="001C65EB"/>
    <w:rsid w:val="001C6C06"/>
    <w:rsid w:val="001C6DD2"/>
    <w:rsid w:val="001C7266"/>
    <w:rsid w:val="001C740E"/>
    <w:rsid w:val="001C742A"/>
    <w:rsid w:val="001C758D"/>
    <w:rsid w:val="001C7CA7"/>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4405"/>
    <w:rsid w:val="002045A9"/>
    <w:rsid w:val="002046E4"/>
    <w:rsid w:val="0020489F"/>
    <w:rsid w:val="002048BD"/>
    <w:rsid w:val="00204DA0"/>
    <w:rsid w:val="00205344"/>
    <w:rsid w:val="00205C81"/>
    <w:rsid w:val="00205E06"/>
    <w:rsid w:val="00205E7C"/>
    <w:rsid w:val="00206216"/>
    <w:rsid w:val="00206AA5"/>
    <w:rsid w:val="00206C30"/>
    <w:rsid w:val="0020710C"/>
    <w:rsid w:val="00207346"/>
    <w:rsid w:val="00207388"/>
    <w:rsid w:val="00207457"/>
    <w:rsid w:val="002075D7"/>
    <w:rsid w:val="00207DD0"/>
    <w:rsid w:val="0021040C"/>
    <w:rsid w:val="00210C8B"/>
    <w:rsid w:val="002115F1"/>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10EC"/>
    <w:rsid w:val="002215B9"/>
    <w:rsid w:val="00221D94"/>
    <w:rsid w:val="002220A1"/>
    <w:rsid w:val="002222AC"/>
    <w:rsid w:val="002225A4"/>
    <w:rsid w:val="002227E8"/>
    <w:rsid w:val="002236D8"/>
    <w:rsid w:val="002237EA"/>
    <w:rsid w:val="00223A8A"/>
    <w:rsid w:val="00223E94"/>
    <w:rsid w:val="00224281"/>
    <w:rsid w:val="00224512"/>
    <w:rsid w:val="002248AD"/>
    <w:rsid w:val="00224AB6"/>
    <w:rsid w:val="00225842"/>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6FD"/>
    <w:rsid w:val="002359EC"/>
    <w:rsid w:val="00235CA8"/>
    <w:rsid w:val="00235DF5"/>
    <w:rsid w:val="002363E8"/>
    <w:rsid w:val="00236711"/>
    <w:rsid w:val="00236EBA"/>
    <w:rsid w:val="002370B8"/>
    <w:rsid w:val="002378B1"/>
    <w:rsid w:val="00237AD7"/>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50A3A"/>
    <w:rsid w:val="00250B84"/>
    <w:rsid w:val="00250F2B"/>
    <w:rsid w:val="002513C8"/>
    <w:rsid w:val="002513FF"/>
    <w:rsid w:val="002516CF"/>
    <w:rsid w:val="00251E68"/>
    <w:rsid w:val="0025202F"/>
    <w:rsid w:val="0025235C"/>
    <w:rsid w:val="002527BB"/>
    <w:rsid w:val="00252FC3"/>
    <w:rsid w:val="00253085"/>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CBB"/>
    <w:rsid w:val="00292EA3"/>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50A0"/>
    <w:rsid w:val="002B57E7"/>
    <w:rsid w:val="002B5C99"/>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E33"/>
    <w:rsid w:val="002C2F5F"/>
    <w:rsid w:val="002C31F7"/>
    <w:rsid w:val="002C35E7"/>
    <w:rsid w:val="002C3FD4"/>
    <w:rsid w:val="002C413C"/>
    <w:rsid w:val="002C42FD"/>
    <w:rsid w:val="002C456C"/>
    <w:rsid w:val="002C48D3"/>
    <w:rsid w:val="002C4CE7"/>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670"/>
    <w:rsid w:val="002D0C1E"/>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F75"/>
    <w:rsid w:val="002E2FA1"/>
    <w:rsid w:val="002E3119"/>
    <w:rsid w:val="002E3759"/>
    <w:rsid w:val="002E3A9A"/>
    <w:rsid w:val="002E42A3"/>
    <w:rsid w:val="002E445A"/>
    <w:rsid w:val="002E496C"/>
    <w:rsid w:val="002E4AA9"/>
    <w:rsid w:val="002E4DD0"/>
    <w:rsid w:val="002E4E45"/>
    <w:rsid w:val="002E5507"/>
    <w:rsid w:val="002E633A"/>
    <w:rsid w:val="002E66F5"/>
    <w:rsid w:val="002E7249"/>
    <w:rsid w:val="002E739D"/>
    <w:rsid w:val="002E76ED"/>
    <w:rsid w:val="002F022E"/>
    <w:rsid w:val="002F0439"/>
    <w:rsid w:val="002F0512"/>
    <w:rsid w:val="002F0595"/>
    <w:rsid w:val="002F0745"/>
    <w:rsid w:val="002F0895"/>
    <w:rsid w:val="002F08F8"/>
    <w:rsid w:val="002F10A8"/>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73F"/>
    <w:rsid w:val="00302ECD"/>
    <w:rsid w:val="0030368E"/>
    <w:rsid w:val="003036E5"/>
    <w:rsid w:val="00303A5F"/>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E2"/>
    <w:rsid w:val="00312BE0"/>
    <w:rsid w:val="00312C85"/>
    <w:rsid w:val="00312EDF"/>
    <w:rsid w:val="0031316F"/>
    <w:rsid w:val="00313E87"/>
    <w:rsid w:val="0031446F"/>
    <w:rsid w:val="0031454F"/>
    <w:rsid w:val="00314B19"/>
    <w:rsid w:val="00314FBD"/>
    <w:rsid w:val="003150FD"/>
    <w:rsid w:val="00315441"/>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92F"/>
    <w:rsid w:val="00322B64"/>
    <w:rsid w:val="003237AD"/>
    <w:rsid w:val="00323A99"/>
    <w:rsid w:val="00323EA9"/>
    <w:rsid w:val="003240A5"/>
    <w:rsid w:val="00324639"/>
    <w:rsid w:val="003253AE"/>
    <w:rsid w:val="00325A8C"/>
    <w:rsid w:val="00325B7A"/>
    <w:rsid w:val="00325CF0"/>
    <w:rsid w:val="0032663C"/>
    <w:rsid w:val="00326662"/>
    <w:rsid w:val="003269ED"/>
    <w:rsid w:val="00326F5B"/>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94"/>
    <w:rsid w:val="003542DC"/>
    <w:rsid w:val="003544C7"/>
    <w:rsid w:val="00354680"/>
    <w:rsid w:val="003548AD"/>
    <w:rsid w:val="00354ADB"/>
    <w:rsid w:val="00354BBF"/>
    <w:rsid w:val="00354CF9"/>
    <w:rsid w:val="00355037"/>
    <w:rsid w:val="0035529B"/>
    <w:rsid w:val="0035531E"/>
    <w:rsid w:val="00355479"/>
    <w:rsid w:val="00355902"/>
    <w:rsid w:val="003559E9"/>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F0"/>
    <w:rsid w:val="00363355"/>
    <w:rsid w:val="00364483"/>
    <w:rsid w:val="00364772"/>
    <w:rsid w:val="00364B1D"/>
    <w:rsid w:val="00364E97"/>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34D9"/>
    <w:rsid w:val="00373505"/>
    <w:rsid w:val="00373D97"/>
    <w:rsid w:val="00373EA7"/>
    <w:rsid w:val="00374978"/>
    <w:rsid w:val="00375207"/>
    <w:rsid w:val="003754B8"/>
    <w:rsid w:val="00375937"/>
    <w:rsid w:val="00375CCA"/>
    <w:rsid w:val="00376258"/>
    <w:rsid w:val="00376589"/>
    <w:rsid w:val="00376C78"/>
    <w:rsid w:val="00376E5F"/>
    <w:rsid w:val="003773D3"/>
    <w:rsid w:val="003775A6"/>
    <w:rsid w:val="0037776C"/>
    <w:rsid w:val="003777B1"/>
    <w:rsid w:val="00377A90"/>
    <w:rsid w:val="00377CC0"/>
    <w:rsid w:val="00377E1C"/>
    <w:rsid w:val="003800C3"/>
    <w:rsid w:val="0038013F"/>
    <w:rsid w:val="003806D2"/>
    <w:rsid w:val="00380737"/>
    <w:rsid w:val="0038097F"/>
    <w:rsid w:val="00380B1A"/>
    <w:rsid w:val="00380B9E"/>
    <w:rsid w:val="00380D7A"/>
    <w:rsid w:val="00380ED3"/>
    <w:rsid w:val="003819E6"/>
    <w:rsid w:val="00381DEB"/>
    <w:rsid w:val="00381DF6"/>
    <w:rsid w:val="00381E0D"/>
    <w:rsid w:val="00382527"/>
    <w:rsid w:val="003829AA"/>
    <w:rsid w:val="00382A6F"/>
    <w:rsid w:val="00382BBD"/>
    <w:rsid w:val="00383473"/>
    <w:rsid w:val="003838C2"/>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1722"/>
    <w:rsid w:val="003919D0"/>
    <w:rsid w:val="00391E11"/>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768"/>
    <w:rsid w:val="003977CF"/>
    <w:rsid w:val="0039797A"/>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42F7"/>
    <w:rsid w:val="003A5083"/>
    <w:rsid w:val="003A530F"/>
    <w:rsid w:val="003A5B9E"/>
    <w:rsid w:val="003A5E73"/>
    <w:rsid w:val="003A620C"/>
    <w:rsid w:val="003A65BC"/>
    <w:rsid w:val="003A6AFB"/>
    <w:rsid w:val="003A6E49"/>
    <w:rsid w:val="003A760E"/>
    <w:rsid w:val="003A79B2"/>
    <w:rsid w:val="003A7E75"/>
    <w:rsid w:val="003B032E"/>
    <w:rsid w:val="003B039E"/>
    <w:rsid w:val="003B053A"/>
    <w:rsid w:val="003B06BA"/>
    <w:rsid w:val="003B08B0"/>
    <w:rsid w:val="003B0D9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A0"/>
    <w:rsid w:val="003E40BE"/>
    <w:rsid w:val="003E4501"/>
    <w:rsid w:val="003E48AE"/>
    <w:rsid w:val="003E49F5"/>
    <w:rsid w:val="003E4A72"/>
    <w:rsid w:val="003E4BEC"/>
    <w:rsid w:val="003E4F3D"/>
    <w:rsid w:val="003E548F"/>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CAE"/>
    <w:rsid w:val="00410AEC"/>
    <w:rsid w:val="00410DBF"/>
    <w:rsid w:val="00410EC1"/>
    <w:rsid w:val="00411860"/>
    <w:rsid w:val="004124C2"/>
    <w:rsid w:val="00412623"/>
    <w:rsid w:val="00412E13"/>
    <w:rsid w:val="00412FC3"/>
    <w:rsid w:val="00413336"/>
    <w:rsid w:val="00413960"/>
    <w:rsid w:val="00413F7B"/>
    <w:rsid w:val="004146C7"/>
    <w:rsid w:val="00414890"/>
    <w:rsid w:val="004148FE"/>
    <w:rsid w:val="0041495C"/>
    <w:rsid w:val="00414D96"/>
    <w:rsid w:val="00414DE5"/>
    <w:rsid w:val="00414E13"/>
    <w:rsid w:val="0041547C"/>
    <w:rsid w:val="004160ED"/>
    <w:rsid w:val="004162B6"/>
    <w:rsid w:val="004162C0"/>
    <w:rsid w:val="004162D9"/>
    <w:rsid w:val="004167B8"/>
    <w:rsid w:val="00416B92"/>
    <w:rsid w:val="00416FBE"/>
    <w:rsid w:val="00417109"/>
    <w:rsid w:val="004175EC"/>
    <w:rsid w:val="0042040A"/>
    <w:rsid w:val="004204F3"/>
    <w:rsid w:val="004206F3"/>
    <w:rsid w:val="00420DA8"/>
    <w:rsid w:val="00420EDB"/>
    <w:rsid w:val="00420EF5"/>
    <w:rsid w:val="00420EFA"/>
    <w:rsid w:val="0042106F"/>
    <w:rsid w:val="0042137F"/>
    <w:rsid w:val="004213DF"/>
    <w:rsid w:val="004215B3"/>
    <w:rsid w:val="004219F3"/>
    <w:rsid w:val="00421BE7"/>
    <w:rsid w:val="00421DC3"/>
    <w:rsid w:val="00421E3B"/>
    <w:rsid w:val="0042267B"/>
    <w:rsid w:val="00422D5B"/>
    <w:rsid w:val="00423018"/>
    <w:rsid w:val="0042321C"/>
    <w:rsid w:val="00423263"/>
    <w:rsid w:val="004240FA"/>
    <w:rsid w:val="004242CE"/>
    <w:rsid w:val="0042443F"/>
    <w:rsid w:val="004244A6"/>
    <w:rsid w:val="0042459B"/>
    <w:rsid w:val="00425A56"/>
    <w:rsid w:val="0042611F"/>
    <w:rsid w:val="004265B8"/>
    <w:rsid w:val="0042682F"/>
    <w:rsid w:val="00426C4D"/>
    <w:rsid w:val="00426D32"/>
    <w:rsid w:val="00426E48"/>
    <w:rsid w:val="004270B9"/>
    <w:rsid w:val="004274A5"/>
    <w:rsid w:val="00427544"/>
    <w:rsid w:val="004276FD"/>
    <w:rsid w:val="00427DE1"/>
    <w:rsid w:val="004301A0"/>
    <w:rsid w:val="0043029D"/>
    <w:rsid w:val="004304CF"/>
    <w:rsid w:val="00430640"/>
    <w:rsid w:val="004306C5"/>
    <w:rsid w:val="00430758"/>
    <w:rsid w:val="0043088D"/>
    <w:rsid w:val="00430D55"/>
    <w:rsid w:val="00430DA4"/>
    <w:rsid w:val="0043119A"/>
    <w:rsid w:val="0043206F"/>
    <w:rsid w:val="00432223"/>
    <w:rsid w:val="0043235D"/>
    <w:rsid w:val="0043268B"/>
    <w:rsid w:val="00432DE8"/>
    <w:rsid w:val="0043344A"/>
    <w:rsid w:val="004334B2"/>
    <w:rsid w:val="004340E9"/>
    <w:rsid w:val="0043442D"/>
    <w:rsid w:val="00434F39"/>
    <w:rsid w:val="004351F5"/>
    <w:rsid w:val="00435472"/>
    <w:rsid w:val="004358F9"/>
    <w:rsid w:val="004362C4"/>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86E"/>
    <w:rsid w:val="0048265F"/>
    <w:rsid w:val="00482E03"/>
    <w:rsid w:val="00483C34"/>
    <w:rsid w:val="00483E1D"/>
    <w:rsid w:val="00484C57"/>
    <w:rsid w:val="00484CB2"/>
    <w:rsid w:val="00485976"/>
    <w:rsid w:val="00485AC7"/>
    <w:rsid w:val="00486230"/>
    <w:rsid w:val="00486AD8"/>
    <w:rsid w:val="00486E7E"/>
    <w:rsid w:val="0048703E"/>
    <w:rsid w:val="0048756F"/>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70"/>
    <w:rsid w:val="00497C56"/>
    <w:rsid w:val="004A1CD7"/>
    <w:rsid w:val="004A1D86"/>
    <w:rsid w:val="004A1EBD"/>
    <w:rsid w:val="004A20C4"/>
    <w:rsid w:val="004A210E"/>
    <w:rsid w:val="004A219F"/>
    <w:rsid w:val="004A232B"/>
    <w:rsid w:val="004A27D8"/>
    <w:rsid w:val="004A2BED"/>
    <w:rsid w:val="004A334F"/>
    <w:rsid w:val="004A33AA"/>
    <w:rsid w:val="004A37DB"/>
    <w:rsid w:val="004A41FE"/>
    <w:rsid w:val="004A47BF"/>
    <w:rsid w:val="004A51EC"/>
    <w:rsid w:val="004A5412"/>
    <w:rsid w:val="004A546E"/>
    <w:rsid w:val="004A5793"/>
    <w:rsid w:val="004A5BA7"/>
    <w:rsid w:val="004A5BE9"/>
    <w:rsid w:val="004A64F7"/>
    <w:rsid w:val="004A6E58"/>
    <w:rsid w:val="004A6F29"/>
    <w:rsid w:val="004A715E"/>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302"/>
    <w:rsid w:val="004C3345"/>
    <w:rsid w:val="004C357B"/>
    <w:rsid w:val="004C3606"/>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6FC"/>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5B2"/>
    <w:rsid w:val="004F184E"/>
    <w:rsid w:val="004F18FC"/>
    <w:rsid w:val="004F1BE8"/>
    <w:rsid w:val="004F221A"/>
    <w:rsid w:val="004F22A2"/>
    <w:rsid w:val="004F2446"/>
    <w:rsid w:val="004F2B7E"/>
    <w:rsid w:val="004F3981"/>
    <w:rsid w:val="004F429E"/>
    <w:rsid w:val="004F450A"/>
    <w:rsid w:val="004F46BD"/>
    <w:rsid w:val="004F4943"/>
    <w:rsid w:val="004F4ECD"/>
    <w:rsid w:val="004F5142"/>
    <w:rsid w:val="004F53C0"/>
    <w:rsid w:val="004F5695"/>
    <w:rsid w:val="004F58FE"/>
    <w:rsid w:val="004F5EE2"/>
    <w:rsid w:val="004F5FCB"/>
    <w:rsid w:val="004F6162"/>
    <w:rsid w:val="004F618E"/>
    <w:rsid w:val="004F6E60"/>
    <w:rsid w:val="004F7534"/>
    <w:rsid w:val="004F76F7"/>
    <w:rsid w:val="004F78CA"/>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4423"/>
    <w:rsid w:val="005044D9"/>
    <w:rsid w:val="00504CEB"/>
    <w:rsid w:val="00504E6A"/>
    <w:rsid w:val="00504FEA"/>
    <w:rsid w:val="005054E9"/>
    <w:rsid w:val="00505A20"/>
    <w:rsid w:val="00506696"/>
    <w:rsid w:val="005068DF"/>
    <w:rsid w:val="00506B1D"/>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779C"/>
    <w:rsid w:val="00517BB1"/>
    <w:rsid w:val="00520193"/>
    <w:rsid w:val="00520294"/>
    <w:rsid w:val="005205B4"/>
    <w:rsid w:val="005209D7"/>
    <w:rsid w:val="00520C8F"/>
    <w:rsid w:val="005212DA"/>
    <w:rsid w:val="005215DF"/>
    <w:rsid w:val="005221FF"/>
    <w:rsid w:val="00522609"/>
    <w:rsid w:val="005229FF"/>
    <w:rsid w:val="00523091"/>
    <w:rsid w:val="00523416"/>
    <w:rsid w:val="00524635"/>
    <w:rsid w:val="0052485C"/>
    <w:rsid w:val="00524889"/>
    <w:rsid w:val="005248E2"/>
    <w:rsid w:val="00524D26"/>
    <w:rsid w:val="00524D35"/>
    <w:rsid w:val="005251B5"/>
    <w:rsid w:val="005255A0"/>
    <w:rsid w:val="00525670"/>
    <w:rsid w:val="0052569D"/>
    <w:rsid w:val="00525869"/>
    <w:rsid w:val="005258F6"/>
    <w:rsid w:val="00525A97"/>
    <w:rsid w:val="00525D0E"/>
    <w:rsid w:val="0052672D"/>
    <w:rsid w:val="00526B1B"/>
    <w:rsid w:val="00527387"/>
    <w:rsid w:val="0052789E"/>
    <w:rsid w:val="0053037A"/>
    <w:rsid w:val="0053052A"/>
    <w:rsid w:val="00530C06"/>
    <w:rsid w:val="00530DD5"/>
    <w:rsid w:val="0053194A"/>
    <w:rsid w:val="00531AFF"/>
    <w:rsid w:val="00532390"/>
    <w:rsid w:val="00533B4C"/>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69"/>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E48"/>
    <w:rsid w:val="0058439E"/>
    <w:rsid w:val="005846CE"/>
    <w:rsid w:val="005848F4"/>
    <w:rsid w:val="00584CF9"/>
    <w:rsid w:val="00584D37"/>
    <w:rsid w:val="00584D92"/>
    <w:rsid w:val="00584E27"/>
    <w:rsid w:val="00584F42"/>
    <w:rsid w:val="005851D2"/>
    <w:rsid w:val="005851F9"/>
    <w:rsid w:val="00585273"/>
    <w:rsid w:val="00585D16"/>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50B4"/>
    <w:rsid w:val="005B5B14"/>
    <w:rsid w:val="005B6258"/>
    <w:rsid w:val="005B6425"/>
    <w:rsid w:val="005B690A"/>
    <w:rsid w:val="005B724D"/>
    <w:rsid w:val="005B78B3"/>
    <w:rsid w:val="005B7999"/>
    <w:rsid w:val="005B7EF7"/>
    <w:rsid w:val="005C018D"/>
    <w:rsid w:val="005C065F"/>
    <w:rsid w:val="005C0752"/>
    <w:rsid w:val="005C0B80"/>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F97"/>
    <w:rsid w:val="005D400E"/>
    <w:rsid w:val="005D45E7"/>
    <w:rsid w:val="005D476B"/>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13E9"/>
    <w:rsid w:val="005F14F6"/>
    <w:rsid w:val="005F1506"/>
    <w:rsid w:val="005F1590"/>
    <w:rsid w:val="005F18A2"/>
    <w:rsid w:val="005F193C"/>
    <w:rsid w:val="005F1978"/>
    <w:rsid w:val="005F1D2D"/>
    <w:rsid w:val="005F1FE8"/>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40D9"/>
    <w:rsid w:val="006042C5"/>
    <w:rsid w:val="006051BB"/>
    <w:rsid w:val="006059C6"/>
    <w:rsid w:val="00605B8E"/>
    <w:rsid w:val="00605D0B"/>
    <w:rsid w:val="00605E00"/>
    <w:rsid w:val="0060634A"/>
    <w:rsid w:val="006066F2"/>
    <w:rsid w:val="00606D97"/>
    <w:rsid w:val="00607A1A"/>
    <w:rsid w:val="0061010D"/>
    <w:rsid w:val="00610141"/>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9EC"/>
    <w:rsid w:val="00623A4B"/>
    <w:rsid w:val="00623BC4"/>
    <w:rsid w:val="00623C7D"/>
    <w:rsid w:val="00624113"/>
    <w:rsid w:val="00624EAB"/>
    <w:rsid w:val="00625648"/>
    <w:rsid w:val="00625F3C"/>
    <w:rsid w:val="00626FAB"/>
    <w:rsid w:val="006271A0"/>
    <w:rsid w:val="006277CF"/>
    <w:rsid w:val="0063000C"/>
    <w:rsid w:val="00630137"/>
    <w:rsid w:val="00630464"/>
    <w:rsid w:val="0063068A"/>
    <w:rsid w:val="00630725"/>
    <w:rsid w:val="006309AD"/>
    <w:rsid w:val="0063119B"/>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6199"/>
    <w:rsid w:val="006362DD"/>
    <w:rsid w:val="00636690"/>
    <w:rsid w:val="006368D6"/>
    <w:rsid w:val="006369C4"/>
    <w:rsid w:val="006369C9"/>
    <w:rsid w:val="006369CB"/>
    <w:rsid w:val="006369F1"/>
    <w:rsid w:val="00636ADF"/>
    <w:rsid w:val="00636BA7"/>
    <w:rsid w:val="00637138"/>
    <w:rsid w:val="00637682"/>
    <w:rsid w:val="00637893"/>
    <w:rsid w:val="006400EF"/>
    <w:rsid w:val="0064010B"/>
    <w:rsid w:val="00640AF1"/>
    <w:rsid w:val="00640E25"/>
    <w:rsid w:val="00640FFF"/>
    <w:rsid w:val="00641401"/>
    <w:rsid w:val="00641B82"/>
    <w:rsid w:val="00641DE4"/>
    <w:rsid w:val="0064361C"/>
    <w:rsid w:val="0064386C"/>
    <w:rsid w:val="00644081"/>
    <w:rsid w:val="00644184"/>
    <w:rsid w:val="00644668"/>
    <w:rsid w:val="0064485C"/>
    <w:rsid w:val="00644A5D"/>
    <w:rsid w:val="0064528F"/>
    <w:rsid w:val="00645C42"/>
    <w:rsid w:val="00646009"/>
    <w:rsid w:val="00646188"/>
    <w:rsid w:val="00646579"/>
    <w:rsid w:val="00646B08"/>
    <w:rsid w:val="00647D08"/>
    <w:rsid w:val="00647D22"/>
    <w:rsid w:val="006506A9"/>
    <w:rsid w:val="006506CC"/>
    <w:rsid w:val="00650A8D"/>
    <w:rsid w:val="0065106D"/>
    <w:rsid w:val="00651166"/>
    <w:rsid w:val="006514E7"/>
    <w:rsid w:val="006516D9"/>
    <w:rsid w:val="00651A74"/>
    <w:rsid w:val="00651B8C"/>
    <w:rsid w:val="00651FC6"/>
    <w:rsid w:val="0065210B"/>
    <w:rsid w:val="006528CF"/>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B77"/>
    <w:rsid w:val="00656B84"/>
    <w:rsid w:val="00656D7A"/>
    <w:rsid w:val="00656D90"/>
    <w:rsid w:val="00657A72"/>
    <w:rsid w:val="00657D9E"/>
    <w:rsid w:val="006600D1"/>
    <w:rsid w:val="00660B43"/>
    <w:rsid w:val="00660F4E"/>
    <w:rsid w:val="00660F79"/>
    <w:rsid w:val="00661212"/>
    <w:rsid w:val="00661665"/>
    <w:rsid w:val="00661F68"/>
    <w:rsid w:val="00662274"/>
    <w:rsid w:val="006622A6"/>
    <w:rsid w:val="0066258E"/>
    <w:rsid w:val="006625BD"/>
    <w:rsid w:val="006627E9"/>
    <w:rsid w:val="00662A7B"/>
    <w:rsid w:val="00662E34"/>
    <w:rsid w:val="00663575"/>
    <w:rsid w:val="00663891"/>
    <w:rsid w:val="00663FD2"/>
    <w:rsid w:val="006641C3"/>
    <w:rsid w:val="00664397"/>
    <w:rsid w:val="00664941"/>
    <w:rsid w:val="00664B90"/>
    <w:rsid w:val="00665063"/>
    <w:rsid w:val="00665650"/>
    <w:rsid w:val="0066565B"/>
    <w:rsid w:val="006657C0"/>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EC"/>
    <w:rsid w:val="0068123E"/>
    <w:rsid w:val="0068136E"/>
    <w:rsid w:val="00681451"/>
    <w:rsid w:val="00681A26"/>
    <w:rsid w:val="0068202F"/>
    <w:rsid w:val="00682640"/>
    <w:rsid w:val="006828B8"/>
    <w:rsid w:val="00682BAD"/>
    <w:rsid w:val="006830C4"/>
    <w:rsid w:val="00683208"/>
    <w:rsid w:val="006833CC"/>
    <w:rsid w:val="006833F9"/>
    <w:rsid w:val="006836C9"/>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D94"/>
    <w:rsid w:val="00693474"/>
    <w:rsid w:val="0069362C"/>
    <w:rsid w:val="006936D3"/>
    <w:rsid w:val="00693736"/>
    <w:rsid w:val="006941E7"/>
    <w:rsid w:val="00694201"/>
    <w:rsid w:val="006943D4"/>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F41"/>
    <w:rsid w:val="006B6120"/>
    <w:rsid w:val="006B64F4"/>
    <w:rsid w:val="006B6923"/>
    <w:rsid w:val="006B6CC8"/>
    <w:rsid w:val="006B6F45"/>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38B6"/>
    <w:rsid w:val="006C39C6"/>
    <w:rsid w:val="006C4002"/>
    <w:rsid w:val="006C40D7"/>
    <w:rsid w:val="006C4CB2"/>
    <w:rsid w:val="006C4D33"/>
    <w:rsid w:val="006C508C"/>
    <w:rsid w:val="006C57F9"/>
    <w:rsid w:val="006C5AA5"/>
    <w:rsid w:val="006C634E"/>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E5"/>
    <w:rsid w:val="00725A5C"/>
    <w:rsid w:val="00725C8F"/>
    <w:rsid w:val="00726261"/>
    <w:rsid w:val="00726AFB"/>
    <w:rsid w:val="00730356"/>
    <w:rsid w:val="0073059F"/>
    <w:rsid w:val="00730BCE"/>
    <w:rsid w:val="00730FCB"/>
    <w:rsid w:val="00731154"/>
    <w:rsid w:val="00731160"/>
    <w:rsid w:val="00731B4D"/>
    <w:rsid w:val="00731FAD"/>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FE6"/>
    <w:rsid w:val="00736595"/>
    <w:rsid w:val="007366F5"/>
    <w:rsid w:val="00736735"/>
    <w:rsid w:val="00737167"/>
    <w:rsid w:val="0073779A"/>
    <w:rsid w:val="0073785A"/>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7054"/>
    <w:rsid w:val="007473AA"/>
    <w:rsid w:val="007473B4"/>
    <w:rsid w:val="00747C75"/>
    <w:rsid w:val="00750298"/>
    <w:rsid w:val="0075067E"/>
    <w:rsid w:val="007512B3"/>
    <w:rsid w:val="007515DC"/>
    <w:rsid w:val="00751CE3"/>
    <w:rsid w:val="00752144"/>
    <w:rsid w:val="0075264A"/>
    <w:rsid w:val="0075271B"/>
    <w:rsid w:val="00752AB7"/>
    <w:rsid w:val="00753B8D"/>
    <w:rsid w:val="007540FB"/>
    <w:rsid w:val="007546CE"/>
    <w:rsid w:val="0075489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E64"/>
    <w:rsid w:val="0078715C"/>
    <w:rsid w:val="0078737F"/>
    <w:rsid w:val="0079063B"/>
    <w:rsid w:val="00790956"/>
    <w:rsid w:val="00790C09"/>
    <w:rsid w:val="00790C39"/>
    <w:rsid w:val="00790E93"/>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E06"/>
    <w:rsid w:val="007A5FE6"/>
    <w:rsid w:val="007A60F2"/>
    <w:rsid w:val="007A62C5"/>
    <w:rsid w:val="007A6B7A"/>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48D"/>
    <w:rsid w:val="007B5845"/>
    <w:rsid w:val="007B594E"/>
    <w:rsid w:val="007B646F"/>
    <w:rsid w:val="007B6584"/>
    <w:rsid w:val="007B6C9D"/>
    <w:rsid w:val="007B7431"/>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C12"/>
    <w:rsid w:val="007C3244"/>
    <w:rsid w:val="007C38AA"/>
    <w:rsid w:val="007C3AF5"/>
    <w:rsid w:val="007C3E1C"/>
    <w:rsid w:val="007C4094"/>
    <w:rsid w:val="007C4412"/>
    <w:rsid w:val="007C4434"/>
    <w:rsid w:val="007C47FA"/>
    <w:rsid w:val="007C4979"/>
    <w:rsid w:val="007C4D56"/>
    <w:rsid w:val="007C527F"/>
    <w:rsid w:val="007C5598"/>
    <w:rsid w:val="007C55C5"/>
    <w:rsid w:val="007C5B47"/>
    <w:rsid w:val="007C5C07"/>
    <w:rsid w:val="007C5EC8"/>
    <w:rsid w:val="007C5F5C"/>
    <w:rsid w:val="007C6A09"/>
    <w:rsid w:val="007C76C6"/>
    <w:rsid w:val="007C7992"/>
    <w:rsid w:val="007C7E79"/>
    <w:rsid w:val="007D011F"/>
    <w:rsid w:val="007D03E6"/>
    <w:rsid w:val="007D0591"/>
    <w:rsid w:val="007D0A78"/>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11C4"/>
    <w:rsid w:val="007E15A5"/>
    <w:rsid w:val="007E1889"/>
    <w:rsid w:val="007E18EA"/>
    <w:rsid w:val="007E1A97"/>
    <w:rsid w:val="007E1B01"/>
    <w:rsid w:val="007E1BAD"/>
    <w:rsid w:val="007E1EE2"/>
    <w:rsid w:val="007E1F6E"/>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EA"/>
    <w:rsid w:val="00800B2B"/>
    <w:rsid w:val="00800FCF"/>
    <w:rsid w:val="0080189E"/>
    <w:rsid w:val="00801977"/>
    <w:rsid w:val="00802481"/>
    <w:rsid w:val="00803271"/>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91A"/>
    <w:rsid w:val="0080693F"/>
    <w:rsid w:val="00806B6B"/>
    <w:rsid w:val="00806DB2"/>
    <w:rsid w:val="0080707C"/>
    <w:rsid w:val="008074F4"/>
    <w:rsid w:val="008100BA"/>
    <w:rsid w:val="008101DE"/>
    <w:rsid w:val="008102DB"/>
    <w:rsid w:val="00810332"/>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C3B"/>
    <w:rsid w:val="00821D6B"/>
    <w:rsid w:val="0082218E"/>
    <w:rsid w:val="008223BF"/>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959"/>
    <w:rsid w:val="00840AAE"/>
    <w:rsid w:val="00841BFE"/>
    <w:rsid w:val="00841C29"/>
    <w:rsid w:val="00841C3F"/>
    <w:rsid w:val="008420D7"/>
    <w:rsid w:val="00842520"/>
    <w:rsid w:val="008429F6"/>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509CA"/>
    <w:rsid w:val="00850B41"/>
    <w:rsid w:val="00850B4D"/>
    <w:rsid w:val="00851606"/>
    <w:rsid w:val="008516F9"/>
    <w:rsid w:val="00851927"/>
    <w:rsid w:val="0085299C"/>
    <w:rsid w:val="008533C9"/>
    <w:rsid w:val="00854158"/>
    <w:rsid w:val="00855110"/>
    <w:rsid w:val="0085531F"/>
    <w:rsid w:val="00855830"/>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5E4"/>
    <w:rsid w:val="00865AB5"/>
    <w:rsid w:val="00866C49"/>
    <w:rsid w:val="00866CA6"/>
    <w:rsid w:val="00866F35"/>
    <w:rsid w:val="0086702B"/>
    <w:rsid w:val="0086787C"/>
    <w:rsid w:val="00867C1F"/>
    <w:rsid w:val="0087023E"/>
    <w:rsid w:val="0087029D"/>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D15"/>
    <w:rsid w:val="008A6815"/>
    <w:rsid w:val="008A697E"/>
    <w:rsid w:val="008A720B"/>
    <w:rsid w:val="008A7A19"/>
    <w:rsid w:val="008A7B00"/>
    <w:rsid w:val="008B025D"/>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35B0"/>
    <w:rsid w:val="008B38CB"/>
    <w:rsid w:val="008B3B82"/>
    <w:rsid w:val="008B3B98"/>
    <w:rsid w:val="008B3EA4"/>
    <w:rsid w:val="008B4250"/>
    <w:rsid w:val="008B4809"/>
    <w:rsid w:val="008B4A72"/>
    <w:rsid w:val="008B50E7"/>
    <w:rsid w:val="008B5158"/>
    <w:rsid w:val="008B56E5"/>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A60"/>
    <w:rsid w:val="008C5D2B"/>
    <w:rsid w:val="008C5DB8"/>
    <w:rsid w:val="008C6A1D"/>
    <w:rsid w:val="008C6CC3"/>
    <w:rsid w:val="008C7226"/>
    <w:rsid w:val="008C7C57"/>
    <w:rsid w:val="008C7C82"/>
    <w:rsid w:val="008C7D98"/>
    <w:rsid w:val="008C7EC0"/>
    <w:rsid w:val="008D03E6"/>
    <w:rsid w:val="008D042B"/>
    <w:rsid w:val="008D0432"/>
    <w:rsid w:val="008D06A5"/>
    <w:rsid w:val="008D0B0A"/>
    <w:rsid w:val="008D0D90"/>
    <w:rsid w:val="008D0E92"/>
    <w:rsid w:val="008D102D"/>
    <w:rsid w:val="008D11C9"/>
    <w:rsid w:val="008D1B52"/>
    <w:rsid w:val="008D1C1D"/>
    <w:rsid w:val="008D2220"/>
    <w:rsid w:val="008D2372"/>
    <w:rsid w:val="008D2573"/>
    <w:rsid w:val="008D25F0"/>
    <w:rsid w:val="008D3572"/>
    <w:rsid w:val="008D3FBF"/>
    <w:rsid w:val="008D47E5"/>
    <w:rsid w:val="008D4A83"/>
    <w:rsid w:val="008D4AF1"/>
    <w:rsid w:val="008D4AF3"/>
    <w:rsid w:val="008D51A5"/>
    <w:rsid w:val="008D57A4"/>
    <w:rsid w:val="008D5A22"/>
    <w:rsid w:val="008D641A"/>
    <w:rsid w:val="008D6434"/>
    <w:rsid w:val="008D64DB"/>
    <w:rsid w:val="008D74B3"/>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948"/>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AEF"/>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239"/>
    <w:rsid w:val="009153AA"/>
    <w:rsid w:val="009154DE"/>
    <w:rsid w:val="009158B1"/>
    <w:rsid w:val="0091598A"/>
    <w:rsid w:val="00915A81"/>
    <w:rsid w:val="00915CE1"/>
    <w:rsid w:val="00916333"/>
    <w:rsid w:val="00916B7B"/>
    <w:rsid w:val="00916D4D"/>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D18"/>
    <w:rsid w:val="00931E39"/>
    <w:rsid w:val="00932199"/>
    <w:rsid w:val="00932C18"/>
    <w:rsid w:val="00932E56"/>
    <w:rsid w:val="00932ED6"/>
    <w:rsid w:val="00932F0E"/>
    <w:rsid w:val="00934D36"/>
    <w:rsid w:val="00934FF0"/>
    <w:rsid w:val="00935A79"/>
    <w:rsid w:val="009360D0"/>
    <w:rsid w:val="00936BF6"/>
    <w:rsid w:val="00936E9A"/>
    <w:rsid w:val="00936F80"/>
    <w:rsid w:val="00937131"/>
    <w:rsid w:val="0093747F"/>
    <w:rsid w:val="00937C34"/>
    <w:rsid w:val="00937F48"/>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865"/>
    <w:rsid w:val="009459C4"/>
    <w:rsid w:val="00945AD9"/>
    <w:rsid w:val="009462B5"/>
    <w:rsid w:val="009471DE"/>
    <w:rsid w:val="009477A9"/>
    <w:rsid w:val="00947BB3"/>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60056"/>
    <w:rsid w:val="009600BF"/>
    <w:rsid w:val="009601A0"/>
    <w:rsid w:val="009603B0"/>
    <w:rsid w:val="009607CA"/>
    <w:rsid w:val="00960AA3"/>
    <w:rsid w:val="00961495"/>
    <w:rsid w:val="00961781"/>
    <w:rsid w:val="00961D71"/>
    <w:rsid w:val="0096208C"/>
    <w:rsid w:val="009620E3"/>
    <w:rsid w:val="0096297E"/>
    <w:rsid w:val="00962A3D"/>
    <w:rsid w:val="00962A5B"/>
    <w:rsid w:val="00962DBF"/>
    <w:rsid w:val="00962F8C"/>
    <w:rsid w:val="00962FE8"/>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6"/>
    <w:rsid w:val="00977EFC"/>
    <w:rsid w:val="00980A1D"/>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9B"/>
    <w:rsid w:val="00A002A4"/>
    <w:rsid w:val="00A002E4"/>
    <w:rsid w:val="00A00320"/>
    <w:rsid w:val="00A00403"/>
    <w:rsid w:val="00A01277"/>
    <w:rsid w:val="00A013FE"/>
    <w:rsid w:val="00A019D8"/>
    <w:rsid w:val="00A01F6E"/>
    <w:rsid w:val="00A01FE4"/>
    <w:rsid w:val="00A02647"/>
    <w:rsid w:val="00A028A7"/>
    <w:rsid w:val="00A03D73"/>
    <w:rsid w:val="00A03EB5"/>
    <w:rsid w:val="00A04710"/>
    <w:rsid w:val="00A04805"/>
    <w:rsid w:val="00A04916"/>
    <w:rsid w:val="00A04A22"/>
    <w:rsid w:val="00A04C0A"/>
    <w:rsid w:val="00A04EF8"/>
    <w:rsid w:val="00A059DF"/>
    <w:rsid w:val="00A05CB3"/>
    <w:rsid w:val="00A05E0E"/>
    <w:rsid w:val="00A064B0"/>
    <w:rsid w:val="00A067AA"/>
    <w:rsid w:val="00A06B87"/>
    <w:rsid w:val="00A07758"/>
    <w:rsid w:val="00A0790B"/>
    <w:rsid w:val="00A0796C"/>
    <w:rsid w:val="00A079BB"/>
    <w:rsid w:val="00A07FFC"/>
    <w:rsid w:val="00A10105"/>
    <w:rsid w:val="00A10210"/>
    <w:rsid w:val="00A108A7"/>
    <w:rsid w:val="00A108AD"/>
    <w:rsid w:val="00A114F9"/>
    <w:rsid w:val="00A11709"/>
    <w:rsid w:val="00A129A9"/>
    <w:rsid w:val="00A12A3C"/>
    <w:rsid w:val="00A12DD4"/>
    <w:rsid w:val="00A13059"/>
    <w:rsid w:val="00A130D8"/>
    <w:rsid w:val="00A13250"/>
    <w:rsid w:val="00A1413F"/>
    <w:rsid w:val="00A15C4C"/>
    <w:rsid w:val="00A1620A"/>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2BDF"/>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EB7"/>
    <w:rsid w:val="00A34C28"/>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759"/>
    <w:rsid w:val="00A5375C"/>
    <w:rsid w:val="00A53CDC"/>
    <w:rsid w:val="00A53F0C"/>
    <w:rsid w:val="00A54129"/>
    <w:rsid w:val="00A54442"/>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13B2"/>
    <w:rsid w:val="00AA20EE"/>
    <w:rsid w:val="00AA2145"/>
    <w:rsid w:val="00AA2550"/>
    <w:rsid w:val="00AA289A"/>
    <w:rsid w:val="00AA2A21"/>
    <w:rsid w:val="00AA2FB5"/>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E38"/>
    <w:rsid w:val="00AB6F6A"/>
    <w:rsid w:val="00AB7851"/>
    <w:rsid w:val="00AC05A5"/>
    <w:rsid w:val="00AC0C07"/>
    <w:rsid w:val="00AC13E3"/>
    <w:rsid w:val="00AC1503"/>
    <w:rsid w:val="00AC167E"/>
    <w:rsid w:val="00AC1D1A"/>
    <w:rsid w:val="00AC2E72"/>
    <w:rsid w:val="00AC2EDF"/>
    <w:rsid w:val="00AC42EA"/>
    <w:rsid w:val="00AC4566"/>
    <w:rsid w:val="00AC469C"/>
    <w:rsid w:val="00AC51DB"/>
    <w:rsid w:val="00AC5275"/>
    <w:rsid w:val="00AC5363"/>
    <w:rsid w:val="00AC560C"/>
    <w:rsid w:val="00AC58E9"/>
    <w:rsid w:val="00AC59F1"/>
    <w:rsid w:val="00AC5B84"/>
    <w:rsid w:val="00AC5F09"/>
    <w:rsid w:val="00AC648F"/>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5075"/>
    <w:rsid w:val="00AD527A"/>
    <w:rsid w:val="00AD59D3"/>
    <w:rsid w:val="00AD5C50"/>
    <w:rsid w:val="00AD5D02"/>
    <w:rsid w:val="00AD5F60"/>
    <w:rsid w:val="00AD611B"/>
    <w:rsid w:val="00AD7505"/>
    <w:rsid w:val="00AD79CD"/>
    <w:rsid w:val="00AE00A2"/>
    <w:rsid w:val="00AE036C"/>
    <w:rsid w:val="00AE0786"/>
    <w:rsid w:val="00AE083F"/>
    <w:rsid w:val="00AE12BA"/>
    <w:rsid w:val="00AE12E5"/>
    <w:rsid w:val="00AE15C8"/>
    <w:rsid w:val="00AE1CB3"/>
    <w:rsid w:val="00AE20D3"/>
    <w:rsid w:val="00AE2325"/>
    <w:rsid w:val="00AE248E"/>
    <w:rsid w:val="00AE274A"/>
    <w:rsid w:val="00AE2899"/>
    <w:rsid w:val="00AE2BA1"/>
    <w:rsid w:val="00AE2FF1"/>
    <w:rsid w:val="00AE33B2"/>
    <w:rsid w:val="00AE34A6"/>
    <w:rsid w:val="00AE38EF"/>
    <w:rsid w:val="00AE39F6"/>
    <w:rsid w:val="00AE3A6F"/>
    <w:rsid w:val="00AE3B04"/>
    <w:rsid w:val="00AE4351"/>
    <w:rsid w:val="00AE43A1"/>
    <w:rsid w:val="00AE44D7"/>
    <w:rsid w:val="00AE4AC5"/>
    <w:rsid w:val="00AE4C82"/>
    <w:rsid w:val="00AE4DE5"/>
    <w:rsid w:val="00AE54A2"/>
    <w:rsid w:val="00AE5558"/>
    <w:rsid w:val="00AE5A03"/>
    <w:rsid w:val="00AE61C4"/>
    <w:rsid w:val="00AE64B0"/>
    <w:rsid w:val="00AE72B5"/>
    <w:rsid w:val="00AE76AF"/>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5017"/>
    <w:rsid w:val="00AF54F1"/>
    <w:rsid w:val="00AF5774"/>
    <w:rsid w:val="00AF5E4F"/>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489"/>
    <w:rsid w:val="00B34605"/>
    <w:rsid w:val="00B34763"/>
    <w:rsid w:val="00B34921"/>
    <w:rsid w:val="00B34A48"/>
    <w:rsid w:val="00B35008"/>
    <w:rsid w:val="00B35071"/>
    <w:rsid w:val="00B3514E"/>
    <w:rsid w:val="00B36197"/>
    <w:rsid w:val="00B36478"/>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B3"/>
    <w:rsid w:val="00B433A7"/>
    <w:rsid w:val="00B43864"/>
    <w:rsid w:val="00B43BD8"/>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F00"/>
    <w:rsid w:val="00B567F4"/>
    <w:rsid w:val="00B56CC0"/>
    <w:rsid w:val="00B5728E"/>
    <w:rsid w:val="00B575E5"/>
    <w:rsid w:val="00B57AA5"/>
    <w:rsid w:val="00B60C54"/>
    <w:rsid w:val="00B61B63"/>
    <w:rsid w:val="00B61C01"/>
    <w:rsid w:val="00B61E64"/>
    <w:rsid w:val="00B627F6"/>
    <w:rsid w:val="00B62C73"/>
    <w:rsid w:val="00B62E4F"/>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282"/>
    <w:rsid w:val="00B66975"/>
    <w:rsid w:val="00B66B82"/>
    <w:rsid w:val="00B66E83"/>
    <w:rsid w:val="00B67872"/>
    <w:rsid w:val="00B679AF"/>
    <w:rsid w:val="00B703F8"/>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2BA"/>
    <w:rsid w:val="00B77F2D"/>
    <w:rsid w:val="00B80371"/>
    <w:rsid w:val="00B80431"/>
    <w:rsid w:val="00B80F80"/>
    <w:rsid w:val="00B814A7"/>
    <w:rsid w:val="00B81548"/>
    <w:rsid w:val="00B81C26"/>
    <w:rsid w:val="00B825EA"/>
    <w:rsid w:val="00B827F1"/>
    <w:rsid w:val="00B82E25"/>
    <w:rsid w:val="00B83157"/>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26CC"/>
    <w:rsid w:val="00BF2AB8"/>
    <w:rsid w:val="00BF31AD"/>
    <w:rsid w:val="00BF33F5"/>
    <w:rsid w:val="00BF3EFF"/>
    <w:rsid w:val="00BF433A"/>
    <w:rsid w:val="00BF5909"/>
    <w:rsid w:val="00BF5D03"/>
    <w:rsid w:val="00BF635C"/>
    <w:rsid w:val="00BF6754"/>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504"/>
    <w:rsid w:val="00C4372A"/>
    <w:rsid w:val="00C439E5"/>
    <w:rsid w:val="00C43ECD"/>
    <w:rsid w:val="00C43F51"/>
    <w:rsid w:val="00C44121"/>
    <w:rsid w:val="00C44234"/>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F3"/>
    <w:rsid w:val="00C82A7E"/>
    <w:rsid w:val="00C82C0C"/>
    <w:rsid w:val="00C82FC5"/>
    <w:rsid w:val="00C83CB7"/>
    <w:rsid w:val="00C83E8F"/>
    <w:rsid w:val="00C846E7"/>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43C4"/>
    <w:rsid w:val="00CA517C"/>
    <w:rsid w:val="00CA53E5"/>
    <w:rsid w:val="00CA58B5"/>
    <w:rsid w:val="00CA5BF3"/>
    <w:rsid w:val="00CA5E5D"/>
    <w:rsid w:val="00CA5EDD"/>
    <w:rsid w:val="00CA5EEE"/>
    <w:rsid w:val="00CA5F0C"/>
    <w:rsid w:val="00CA6113"/>
    <w:rsid w:val="00CA6386"/>
    <w:rsid w:val="00CA639B"/>
    <w:rsid w:val="00CA6C94"/>
    <w:rsid w:val="00CA6FDB"/>
    <w:rsid w:val="00CA7085"/>
    <w:rsid w:val="00CA7088"/>
    <w:rsid w:val="00CA78B2"/>
    <w:rsid w:val="00CB180D"/>
    <w:rsid w:val="00CB1A3B"/>
    <w:rsid w:val="00CB2B5E"/>
    <w:rsid w:val="00CB3974"/>
    <w:rsid w:val="00CB3AB0"/>
    <w:rsid w:val="00CB3AF9"/>
    <w:rsid w:val="00CB4564"/>
    <w:rsid w:val="00CB48CC"/>
    <w:rsid w:val="00CB4902"/>
    <w:rsid w:val="00CB56B1"/>
    <w:rsid w:val="00CB56E2"/>
    <w:rsid w:val="00CB6455"/>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EF4"/>
    <w:rsid w:val="00CC7F9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75"/>
    <w:rsid w:val="00CF1183"/>
    <w:rsid w:val="00CF1987"/>
    <w:rsid w:val="00CF1A1F"/>
    <w:rsid w:val="00CF1BFF"/>
    <w:rsid w:val="00CF3237"/>
    <w:rsid w:val="00CF3E48"/>
    <w:rsid w:val="00CF3E85"/>
    <w:rsid w:val="00CF517D"/>
    <w:rsid w:val="00CF5477"/>
    <w:rsid w:val="00CF5A4C"/>
    <w:rsid w:val="00CF5AC4"/>
    <w:rsid w:val="00CF62AF"/>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EE0"/>
    <w:rsid w:val="00D07258"/>
    <w:rsid w:val="00D07518"/>
    <w:rsid w:val="00D07ED7"/>
    <w:rsid w:val="00D10380"/>
    <w:rsid w:val="00D1038D"/>
    <w:rsid w:val="00D115CD"/>
    <w:rsid w:val="00D129C5"/>
    <w:rsid w:val="00D12D14"/>
    <w:rsid w:val="00D1329E"/>
    <w:rsid w:val="00D1336F"/>
    <w:rsid w:val="00D1371A"/>
    <w:rsid w:val="00D13B52"/>
    <w:rsid w:val="00D13DCC"/>
    <w:rsid w:val="00D13E84"/>
    <w:rsid w:val="00D152DC"/>
    <w:rsid w:val="00D155F2"/>
    <w:rsid w:val="00D157F1"/>
    <w:rsid w:val="00D15C16"/>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8D9"/>
    <w:rsid w:val="00D22CF7"/>
    <w:rsid w:val="00D22D47"/>
    <w:rsid w:val="00D2310A"/>
    <w:rsid w:val="00D2356E"/>
    <w:rsid w:val="00D23DA7"/>
    <w:rsid w:val="00D242B8"/>
    <w:rsid w:val="00D24360"/>
    <w:rsid w:val="00D244E2"/>
    <w:rsid w:val="00D2456D"/>
    <w:rsid w:val="00D250D5"/>
    <w:rsid w:val="00D256C6"/>
    <w:rsid w:val="00D25F94"/>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389"/>
    <w:rsid w:val="00D434D4"/>
    <w:rsid w:val="00D43970"/>
    <w:rsid w:val="00D43A94"/>
    <w:rsid w:val="00D43B4E"/>
    <w:rsid w:val="00D4422A"/>
    <w:rsid w:val="00D4481F"/>
    <w:rsid w:val="00D4516B"/>
    <w:rsid w:val="00D45A79"/>
    <w:rsid w:val="00D46109"/>
    <w:rsid w:val="00D4610D"/>
    <w:rsid w:val="00D46573"/>
    <w:rsid w:val="00D47138"/>
    <w:rsid w:val="00D475F5"/>
    <w:rsid w:val="00D47D89"/>
    <w:rsid w:val="00D5000B"/>
    <w:rsid w:val="00D5051D"/>
    <w:rsid w:val="00D50750"/>
    <w:rsid w:val="00D5089F"/>
    <w:rsid w:val="00D50D8F"/>
    <w:rsid w:val="00D51E6A"/>
    <w:rsid w:val="00D51FBA"/>
    <w:rsid w:val="00D521F8"/>
    <w:rsid w:val="00D5273E"/>
    <w:rsid w:val="00D52CD7"/>
    <w:rsid w:val="00D52D0B"/>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D6C"/>
    <w:rsid w:val="00D57FA2"/>
    <w:rsid w:val="00D601E7"/>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7FCA"/>
    <w:rsid w:val="00D902E0"/>
    <w:rsid w:val="00D908B3"/>
    <w:rsid w:val="00D908FA"/>
    <w:rsid w:val="00D90CF3"/>
    <w:rsid w:val="00D90FA7"/>
    <w:rsid w:val="00D91383"/>
    <w:rsid w:val="00D91416"/>
    <w:rsid w:val="00D91510"/>
    <w:rsid w:val="00D92082"/>
    <w:rsid w:val="00D92D3B"/>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1FEF"/>
    <w:rsid w:val="00DB2837"/>
    <w:rsid w:val="00DB2853"/>
    <w:rsid w:val="00DB2AF6"/>
    <w:rsid w:val="00DB2BA2"/>
    <w:rsid w:val="00DB2E06"/>
    <w:rsid w:val="00DB31A7"/>
    <w:rsid w:val="00DB4981"/>
    <w:rsid w:val="00DB50BE"/>
    <w:rsid w:val="00DB50C6"/>
    <w:rsid w:val="00DB554E"/>
    <w:rsid w:val="00DB6477"/>
    <w:rsid w:val="00DB6997"/>
    <w:rsid w:val="00DB6B20"/>
    <w:rsid w:val="00DB6DC9"/>
    <w:rsid w:val="00DB6F21"/>
    <w:rsid w:val="00DB6FE7"/>
    <w:rsid w:val="00DB7575"/>
    <w:rsid w:val="00DB7956"/>
    <w:rsid w:val="00DC044D"/>
    <w:rsid w:val="00DC0DAE"/>
    <w:rsid w:val="00DC10DC"/>
    <w:rsid w:val="00DC140D"/>
    <w:rsid w:val="00DC1940"/>
    <w:rsid w:val="00DC1EC6"/>
    <w:rsid w:val="00DC2450"/>
    <w:rsid w:val="00DC2A8E"/>
    <w:rsid w:val="00DC2DB4"/>
    <w:rsid w:val="00DC39E0"/>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583C"/>
    <w:rsid w:val="00E06856"/>
    <w:rsid w:val="00E06C7F"/>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4A3"/>
    <w:rsid w:val="00E50657"/>
    <w:rsid w:val="00E506D0"/>
    <w:rsid w:val="00E507B4"/>
    <w:rsid w:val="00E50949"/>
    <w:rsid w:val="00E509E5"/>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406"/>
    <w:rsid w:val="00E67622"/>
    <w:rsid w:val="00E67C52"/>
    <w:rsid w:val="00E67E5A"/>
    <w:rsid w:val="00E702D4"/>
    <w:rsid w:val="00E708C3"/>
    <w:rsid w:val="00E709F0"/>
    <w:rsid w:val="00E71697"/>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F2C"/>
    <w:rsid w:val="00E7704E"/>
    <w:rsid w:val="00E773E7"/>
    <w:rsid w:val="00E77846"/>
    <w:rsid w:val="00E8035C"/>
    <w:rsid w:val="00E80853"/>
    <w:rsid w:val="00E80CDF"/>
    <w:rsid w:val="00E812DF"/>
    <w:rsid w:val="00E81EE5"/>
    <w:rsid w:val="00E823CC"/>
    <w:rsid w:val="00E82555"/>
    <w:rsid w:val="00E82605"/>
    <w:rsid w:val="00E82B09"/>
    <w:rsid w:val="00E832DC"/>
    <w:rsid w:val="00E83BE3"/>
    <w:rsid w:val="00E84276"/>
    <w:rsid w:val="00E8430F"/>
    <w:rsid w:val="00E843E4"/>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5FC1"/>
    <w:rsid w:val="00EB6143"/>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B7E"/>
    <w:rsid w:val="00EF68DD"/>
    <w:rsid w:val="00EF6B87"/>
    <w:rsid w:val="00EF73A5"/>
    <w:rsid w:val="00EF7721"/>
    <w:rsid w:val="00EF773A"/>
    <w:rsid w:val="00EF7D92"/>
    <w:rsid w:val="00F00CEC"/>
    <w:rsid w:val="00F00DB2"/>
    <w:rsid w:val="00F0167D"/>
    <w:rsid w:val="00F01E65"/>
    <w:rsid w:val="00F0275A"/>
    <w:rsid w:val="00F02BD0"/>
    <w:rsid w:val="00F0368F"/>
    <w:rsid w:val="00F03B0C"/>
    <w:rsid w:val="00F03BDE"/>
    <w:rsid w:val="00F03C10"/>
    <w:rsid w:val="00F03D28"/>
    <w:rsid w:val="00F04944"/>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F2"/>
    <w:rsid w:val="00F16C8E"/>
    <w:rsid w:val="00F16CC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40D"/>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D3"/>
    <w:rsid w:val="00F36FA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C6"/>
    <w:rsid w:val="00F559ED"/>
    <w:rsid w:val="00F55EFC"/>
    <w:rsid w:val="00F567D2"/>
    <w:rsid w:val="00F568BB"/>
    <w:rsid w:val="00F56AE9"/>
    <w:rsid w:val="00F56B38"/>
    <w:rsid w:val="00F56B42"/>
    <w:rsid w:val="00F56CB1"/>
    <w:rsid w:val="00F57279"/>
    <w:rsid w:val="00F576EE"/>
    <w:rsid w:val="00F57ADC"/>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70874"/>
    <w:rsid w:val="00F712BC"/>
    <w:rsid w:val="00F713DD"/>
    <w:rsid w:val="00F71891"/>
    <w:rsid w:val="00F72660"/>
    <w:rsid w:val="00F7269D"/>
    <w:rsid w:val="00F72BB2"/>
    <w:rsid w:val="00F73576"/>
    <w:rsid w:val="00F73D97"/>
    <w:rsid w:val="00F74958"/>
    <w:rsid w:val="00F74C9A"/>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2F2"/>
    <w:rsid w:val="00FA13C5"/>
    <w:rsid w:val="00FA1C78"/>
    <w:rsid w:val="00FA2A74"/>
    <w:rsid w:val="00FA2B65"/>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C12"/>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482E"/>
    <w:rsid w:val="00FC4A82"/>
    <w:rsid w:val="00FC4AE1"/>
    <w:rsid w:val="00FC5A48"/>
    <w:rsid w:val="00FC5B99"/>
    <w:rsid w:val="00FC5FE3"/>
    <w:rsid w:val="00FC65C2"/>
    <w:rsid w:val="00FC68CC"/>
    <w:rsid w:val="00FC6BAB"/>
    <w:rsid w:val="00FC6DBE"/>
    <w:rsid w:val="00FC7247"/>
    <w:rsid w:val="00FC7337"/>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4D930-5759-461E-AC34-EB36A3AF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4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F2240D"/>
  </w:style>
  <w:style w:type="character" w:styleId="a3">
    <w:name w:val="footnote reference"/>
    <w:rsid w:val="00F2240D"/>
    <w:rPr>
      <w:vertAlign w:val="superscript"/>
    </w:rPr>
  </w:style>
  <w:style w:type="paragraph" w:styleId="a4">
    <w:name w:val="header"/>
    <w:basedOn w:val="a"/>
    <w:link w:val="a5"/>
    <w:rsid w:val="00F2240D"/>
  </w:style>
  <w:style w:type="character" w:customStyle="1" w:styleId="a5">
    <w:name w:val="Верхний колонтитул Знак"/>
    <w:basedOn w:val="a0"/>
    <w:link w:val="a4"/>
    <w:rsid w:val="00F2240D"/>
    <w:rPr>
      <w:rFonts w:ascii="Times New Roman" w:eastAsia="Times New Roman" w:hAnsi="Times New Roman" w:cs="Times New Roman"/>
      <w:sz w:val="24"/>
      <w:szCs w:val="24"/>
      <w:lang w:eastAsia="ar-SA"/>
    </w:rPr>
  </w:style>
  <w:style w:type="paragraph" w:styleId="a6">
    <w:name w:val="footer"/>
    <w:basedOn w:val="a"/>
    <w:link w:val="a7"/>
    <w:rsid w:val="00F2240D"/>
  </w:style>
  <w:style w:type="character" w:customStyle="1" w:styleId="a7">
    <w:name w:val="Нижний колонтитул Знак"/>
    <w:basedOn w:val="a0"/>
    <w:link w:val="a6"/>
    <w:rsid w:val="00F2240D"/>
    <w:rPr>
      <w:rFonts w:ascii="Times New Roman" w:eastAsia="Times New Roman" w:hAnsi="Times New Roman" w:cs="Times New Roman"/>
      <w:sz w:val="24"/>
      <w:szCs w:val="24"/>
      <w:lang w:eastAsia="ar-SA"/>
    </w:rPr>
  </w:style>
  <w:style w:type="paragraph" w:styleId="a8">
    <w:name w:val="footnote text"/>
    <w:basedOn w:val="a"/>
    <w:link w:val="a9"/>
    <w:rsid w:val="00F2240D"/>
    <w:rPr>
      <w:sz w:val="20"/>
      <w:szCs w:val="20"/>
    </w:rPr>
  </w:style>
  <w:style w:type="character" w:customStyle="1" w:styleId="a9">
    <w:name w:val="Текст сноски Знак"/>
    <w:basedOn w:val="a0"/>
    <w:link w:val="a8"/>
    <w:rsid w:val="00F2240D"/>
    <w:rPr>
      <w:rFonts w:ascii="Times New Roman" w:eastAsia="Times New Roman" w:hAnsi="Times New Roman" w:cs="Times New Roman"/>
      <w:sz w:val="20"/>
      <w:szCs w:val="20"/>
      <w:lang w:eastAsia="ar-SA"/>
    </w:rPr>
  </w:style>
  <w:style w:type="character" w:styleId="aa">
    <w:name w:val="Hyperlink"/>
    <w:basedOn w:val="a0"/>
    <w:uiPriority w:val="99"/>
    <w:unhideWhenUsed/>
    <w:rsid w:val="00DB1F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1090</Words>
  <Characters>6216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Агбаан Ай-чечээ Урандаевна</cp:lastModifiedBy>
  <cp:revision>3</cp:revision>
  <dcterms:created xsi:type="dcterms:W3CDTF">2018-12-13T06:22:00Z</dcterms:created>
  <dcterms:modified xsi:type="dcterms:W3CDTF">2018-12-13T06:27:00Z</dcterms:modified>
</cp:coreProperties>
</file>