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92" w:rsidRDefault="006C3492" w:rsidP="006C3492">
      <w:pPr>
        <w:pStyle w:val="a3"/>
        <w:rPr>
          <w:bCs/>
          <w:sz w:val="24"/>
          <w:szCs w:val="24"/>
          <w:lang w:eastAsia="en-US"/>
        </w:rPr>
      </w:pPr>
      <w:r>
        <w:rPr>
          <w:bCs/>
          <w:sz w:val="24"/>
          <w:szCs w:val="24"/>
          <w:lang w:eastAsia="en-US"/>
        </w:rPr>
        <w:t>Описание объекта закупка (Техническое задание)</w:t>
      </w:r>
    </w:p>
    <w:p w:rsidR="006C3492" w:rsidRDefault="006C3492" w:rsidP="006C3492">
      <w:pPr>
        <w:pStyle w:val="a6"/>
        <w:spacing w:after="0"/>
        <w:jc w:val="center"/>
        <w:rPr>
          <w:b/>
          <w:lang w:eastAsia="ru-RU"/>
        </w:rPr>
      </w:pPr>
      <w:r>
        <w:rPr>
          <w:b/>
        </w:rPr>
        <w:t>на оказание услуг по перевозке граждан – получателей социальных услуг к месту получения государственной социальной помощи и обратно по направлениям органов исполнительной власти в сфере здравоохранения, а также к месту получения санаторно-курортного лечения  на основании путевок, выдаваемых Фондом социального страхования Российской Федерации</w:t>
      </w:r>
    </w:p>
    <w:p w:rsidR="006C3492" w:rsidRDefault="006C3492" w:rsidP="006C3492">
      <w:pPr>
        <w:ind w:left="-15"/>
        <w:jc w:val="center"/>
        <w:rPr>
          <w:b/>
        </w:rPr>
      </w:pPr>
    </w:p>
    <w:p w:rsidR="006C3492" w:rsidRDefault="006C3492" w:rsidP="006C3492">
      <w:pPr>
        <w:tabs>
          <w:tab w:val="left" w:pos="720"/>
        </w:tabs>
        <w:suppressAutoHyphens/>
        <w:jc w:val="both"/>
        <w:rPr>
          <w:b/>
        </w:rPr>
      </w:pPr>
      <w:r>
        <w:rPr>
          <w:b/>
        </w:rPr>
        <w:t>Предмет  государственного контракта:</w:t>
      </w:r>
    </w:p>
    <w:p w:rsidR="006C3492" w:rsidRDefault="006C3492" w:rsidP="006C3492">
      <w:pPr>
        <w:pStyle w:val="a6"/>
      </w:pPr>
      <w:proofErr w:type="gramStart"/>
      <w:r>
        <w:t>Оказание услуг по авиационным перевозкам  воздушным транспортом  граждан-получателей набора социальных услуг к месту лечения и обратно по направлениям органов исполнительной власти субъекта Российской Федерации в сфере здравоохранения в соответствие с Федеральным законом от 17 июля 1999 года № 178-ФЗ, а также к месту получения санаторно-курортного лечения и обратно в соответствие с Постановлениями Правительства Российской Федерации от 29.12.2004 года № 864.</w:t>
      </w:r>
      <w:proofErr w:type="gramEnd"/>
    </w:p>
    <w:p w:rsidR="006C3492" w:rsidRDefault="006C3492" w:rsidP="006C3492">
      <w:pPr>
        <w:jc w:val="both"/>
      </w:pPr>
      <w:r>
        <w:rPr>
          <w:b/>
        </w:rPr>
        <w:t>Объем оказываемых услуг</w:t>
      </w:r>
      <w:r>
        <w:t>: не менее 105 авиационных перевозок.</w:t>
      </w:r>
    </w:p>
    <w:p w:rsidR="006C3492" w:rsidRDefault="006C3492" w:rsidP="006C3492">
      <w:pPr>
        <w:suppressAutoHyphens/>
        <w:jc w:val="center"/>
        <w:rPr>
          <w:b/>
          <w:lang w:eastAsia="zh-CN"/>
        </w:rPr>
      </w:pPr>
    </w:p>
    <w:p w:rsidR="006C3492" w:rsidRDefault="006C3492" w:rsidP="006C3492">
      <w:pPr>
        <w:jc w:val="both"/>
        <w:rPr>
          <w:b/>
        </w:rPr>
      </w:pPr>
      <w:r>
        <w:rPr>
          <w:b/>
        </w:rPr>
        <w:t>Место оказания услуг:</w:t>
      </w:r>
    </w:p>
    <w:p w:rsidR="006C3492" w:rsidRDefault="006C3492" w:rsidP="006C3492">
      <w:pPr>
        <w:rPr>
          <w:sz w:val="22"/>
          <w:szCs w:val="22"/>
        </w:rPr>
      </w:pPr>
      <w:r>
        <w:rPr>
          <w:sz w:val="22"/>
          <w:szCs w:val="22"/>
        </w:rPr>
        <w:t xml:space="preserve">Петропавловск-Камчатский – Москва - Петропавловск-Камчатский; </w:t>
      </w:r>
    </w:p>
    <w:p w:rsidR="006C3492" w:rsidRDefault="006C3492" w:rsidP="006C3492">
      <w:pPr>
        <w:rPr>
          <w:sz w:val="22"/>
          <w:szCs w:val="22"/>
        </w:rPr>
      </w:pPr>
      <w:r>
        <w:rPr>
          <w:sz w:val="22"/>
          <w:szCs w:val="22"/>
        </w:rPr>
        <w:t>Петропавловск-Камчатский – Москва – Анапа - Москва - Петропавловск-Камчатский;</w:t>
      </w:r>
    </w:p>
    <w:p w:rsidR="006C3492" w:rsidRDefault="006C3492" w:rsidP="006C3492">
      <w:pPr>
        <w:rPr>
          <w:sz w:val="22"/>
          <w:szCs w:val="22"/>
        </w:rPr>
      </w:pPr>
      <w:r>
        <w:rPr>
          <w:sz w:val="22"/>
          <w:szCs w:val="22"/>
        </w:rPr>
        <w:t>Петропавловск-Камчатский – Москва - Калининград – Москва - Петропавловск-Камчатский;</w:t>
      </w:r>
    </w:p>
    <w:p w:rsidR="006C3492" w:rsidRDefault="006C3492" w:rsidP="006C3492">
      <w:pPr>
        <w:rPr>
          <w:sz w:val="22"/>
          <w:szCs w:val="22"/>
        </w:rPr>
      </w:pPr>
      <w:r>
        <w:rPr>
          <w:sz w:val="22"/>
          <w:szCs w:val="22"/>
        </w:rPr>
        <w:t>Петропавловск-Камчатский – Москва - Санкт-Петербург – Москва -  Петропавловск-Камчатский;</w:t>
      </w:r>
    </w:p>
    <w:p w:rsidR="006C3492" w:rsidRDefault="006C3492" w:rsidP="006C3492">
      <w:pPr>
        <w:rPr>
          <w:sz w:val="22"/>
          <w:szCs w:val="22"/>
        </w:rPr>
      </w:pPr>
      <w:r>
        <w:rPr>
          <w:sz w:val="22"/>
          <w:szCs w:val="22"/>
        </w:rPr>
        <w:t>Петропавловск-Камчатский – Москва - Симферополь – Москва - Петропавловск-Камчатский;</w:t>
      </w:r>
    </w:p>
    <w:p w:rsidR="006C3492" w:rsidRDefault="006C3492" w:rsidP="006C3492">
      <w:pPr>
        <w:rPr>
          <w:sz w:val="22"/>
          <w:szCs w:val="22"/>
        </w:rPr>
      </w:pPr>
      <w:r>
        <w:rPr>
          <w:sz w:val="22"/>
          <w:szCs w:val="22"/>
        </w:rPr>
        <w:t>Петропавловск-Камчатский - Владивосток - Петропавловск-Камчатский;</w:t>
      </w:r>
    </w:p>
    <w:p w:rsidR="006C3492" w:rsidRDefault="006C3492" w:rsidP="006C3492">
      <w:pPr>
        <w:rPr>
          <w:sz w:val="22"/>
          <w:szCs w:val="22"/>
        </w:rPr>
      </w:pPr>
      <w:r>
        <w:rPr>
          <w:sz w:val="22"/>
          <w:szCs w:val="22"/>
        </w:rPr>
        <w:t>Петропавловск-Камчатский - Хабаровск - Петропавловск-Камчатский;</w:t>
      </w:r>
    </w:p>
    <w:p w:rsidR="006C3492" w:rsidRDefault="006C3492" w:rsidP="006C3492">
      <w:pPr>
        <w:rPr>
          <w:sz w:val="22"/>
          <w:szCs w:val="22"/>
        </w:rPr>
      </w:pPr>
      <w:r>
        <w:rPr>
          <w:sz w:val="22"/>
          <w:szCs w:val="22"/>
        </w:rPr>
        <w:t>Петропавловск-Камчатский – Владивосток - Новосибирск   - Владивосток - Петропавловск-Камчатский;</w:t>
      </w:r>
    </w:p>
    <w:p w:rsidR="006C3492" w:rsidRDefault="006C3492" w:rsidP="006C3492">
      <w:pPr>
        <w:suppressAutoHyphens/>
        <w:jc w:val="center"/>
        <w:rPr>
          <w:sz w:val="22"/>
          <w:szCs w:val="22"/>
        </w:rPr>
      </w:pPr>
      <w:r>
        <w:rPr>
          <w:sz w:val="22"/>
          <w:szCs w:val="22"/>
        </w:rPr>
        <w:t>Петропавловск-Камчатский – Хабаровск - Новосибирск – Хабаровск - Петропавловск-Камчатский.</w:t>
      </w:r>
    </w:p>
    <w:p w:rsidR="006C3492" w:rsidRDefault="006C3492" w:rsidP="006C3492">
      <w:pPr>
        <w:suppressAutoHyphens/>
        <w:jc w:val="center"/>
        <w:rPr>
          <w:sz w:val="22"/>
          <w:szCs w:val="22"/>
        </w:rPr>
      </w:pPr>
    </w:p>
    <w:p w:rsidR="006C3492" w:rsidRDefault="006C3492" w:rsidP="006C3492">
      <w:pPr>
        <w:jc w:val="both"/>
      </w:pPr>
      <w:r>
        <w:rPr>
          <w:b/>
        </w:rPr>
        <w:t>Дополнительные условия</w:t>
      </w:r>
      <w:r>
        <w:t xml:space="preserve">: Переоформление билета на другую дату при наличии у граждан уважительных причин без взимания платы с пассажиров. </w:t>
      </w:r>
      <w:proofErr w:type="gramStart"/>
      <w:r>
        <w:t>Предоставление специальных условий стоимости перевозки для детей в возрасте до 12 лет в соответствии со ст. 106 ВК РФ и на основании п. 106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(ред. от 15.02.2016).</w:t>
      </w:r>
      <w:proofErr w:type="gramEnd"/>
      <w:r>
        <w:t xml:space="preserve"> Прямой, беспосадочный рейс до г. Москва. Удобное стыковочное время для пассажиров льготной категории. Оформление авиабилета пассажиром непосредственно в г. Петропавловске-Камчатском.  В процессе исполнения контракта должна происходить постепенная «выборка» всего объема услуг, к окончанию срока действия контракта весь объем может быть не выбран.  При «выборке» всего объема услуг по какому-либо маршруту и при необходимости оказания  дополнительного объема услуг по данному маршруту объем услуг по данному маршруту может быть увеличен за счет сокращения объема услуг по другому маршруту. Возможность производить перевозку больного пассажира на </w:t>
      </w:r>
      <w:proofErr w:type="gramStart"/>
      <w:r>
        <w:t>носилках</w:t>
      </w:r>
      <w:proofErr w:type="gramEnd"/>
      <w:r>
        <w:t xml:space="preserve">. Предоставить Перевозчику сведения в отношении всей цепочки собственников (выгодоприобретателей), включая конечных, а также в отношении состава исполнительных органов с предоставлением подтверждающих документов. </w:t>
      </w:r>
    </w:p>
    <w:p w:rsidR="006C3492" w:rsidRDefault="006C3492" w:rsidP="006C3492">
      <w:pPr>
        <w:suppressAutoHyphens/>
        <w:rPr>
          <w:sz w:val="22"/>
          <w:szCs w:val="22"/>
        </w:rPr>
      </w:pPr>
    </w:p>
    <w:p w:rsidR="006C3492" w:rsidRDefault="006C3492" w:rsidP="006C3492">
      <w:pPr>
        <w:jc w:val="both"/>
        <w:rPr>
          <w:b/>
        </w:rPr>
      </w:pPr>
      <w:r>
        <w:rPr>
          <w:b/>
        </w:rPr>
        <w:t>Срок оказания услуг:</w:t>
      </w:r>
    </w:p>
    <w:p w:rsidR="006C3492" w:rsidRDefault="006C3492" w:rsidP="006C3492">
      <w:pPr>
        <w:jc w:val="both"/>
      </w:pPr>
      <w:r>
        <w:t>Февраль - Декабрь 2019 год</w:t>
      </w:r>
    </w:p>
    <w:p w:rsidR="006C3492" w:rsidRDefault="006C3492" w:rsidP="006C3492">
      <w:pPr>
        <w:suppressAutoHyphens/>
        <w:jc w:val="center"/>
        <w:rPr>
          <w:b/>
          <w:lang w:eastAsia="zh-CN"/>
        </w:rPr>
      </w:pPr>
    </w:p>
    <w:p w:rsidR="0022083C" w:rsidRDefault="0022083C">
      <w:bookmarkStart w:id="0" w:name="_GoBack"/>
      <w:bookmarkEnd w:id="0"/>
    </w:p>
    <w:sectPr w:rsidR="00220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92"/>
    <w:rsid w:val="0022083C"/>
    <w:rsid w:val="006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3492"/>
    <w:pPr>
      <w:jc w:val="center"/>
    </w:pPr>
    <w:rPr>
      <w:b/>
      <w:sz w:val="26"/>
      <w:szCs w:val="20"/>
    </w:rPr>
  </w:style>
  <w:style w:type="character" w:customStyle="1" w:styleId="a4">
    <w:name w:val="Название Знак"/>
    <w:basedOn w:val="a0"/>
    <w:link w:val="a3"/>
    <w:rsid w:val="006C3492"/>
    <w:rPr>
      <w:rFonts w:ascii="Times New Roman" w:eastAsia="Times New Roman" w:hAnsi="Times New Roman" w:cs="Times New Roman"/>
      <w:b/>
      <w:sz w:val="26"/>
      <w:szCs w:val="20"/>
      <w:lang w:eastAsia="ru-RU"/>
    </w:rPr>
  </w:style>
  <w:style w:type="character" w:customStyle="1" w:styleId="a5">
    <w:name w:val="Основной текст Знак"/>
    <w:aliases w:val="Знак2 Знак,body text Знак,A=&gt;2=&gt;9 B5:AB Знак,Body Text Char Знак,Знак Знак,BO Знак,ID Знак,body indent Знак,ändrad Знак,EHPT Знак,Body Text2 Знак,bt Знак,heading_txt Знак,bodytxy2 Знак,t Знак,subtitle2 Знак,Orig Qstn Знак,doc1 Знак"/>
    <w:basedOn w:val="a0"/>
    <w:link w:val="a6"/>
    <w:semiHidden/>
    <w:locked/>
    <w:rsid w:val="006C3492"/>
    <w:rPr>
      <w:rFonts w:ascii="Times New Roman" w:eastAsia="Times New Roman" w:hAnsi="Times New Roman" w:cs="Times New Roman"/>
      <w:sz w:val="24"/>
      <w:szCs w:val="24"/>
    </w:rPr>
  </w:style>
  <w:style w:type="paragraph" w:styleId="a6">
    <w:name w:val="Body Text"/>
    <w:aliases w:val="Знак2,body text,A=&gt;2=&gt;9 B5:AB,Body Text Char,Знак,BO,ID,body indent,ändrad,EHPT,Body Text2,bt,heading_txt,bodytxy2,t,subtitle2,Orig Qstn,Original Question,doc1,Block text,CV Body Text,BODY TEXT,bul,heading3,3 indent,heading31"/>
    <w:basedOn w:val="a"/>
    <w:link w:val="a5"/>
    <w:semiHidden/>
    <w:unhideWhenUsed/>
    <w:rsid w:val="006C3492"/>
    <w:pPr>
      <w:spacing w:after="120"/>
      <w:jc w:val="both"/>
    </w:pPr>
    <w:rPr>
      <w:lang w:eastAsia="en-US"/>
    </w:rPr>
  </w:style>
  <w:style w:type="character" w:customStyle="1" w:styleId="1">
    <w:name w:val="Основной текст Знак1"/>
    <w:basedOn w:val="a0"/>
    <w:uiPriority w:val="99"/>
    <w:semiHidden/>
    <w:rsid w:val="006C3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3492"/>
    <w:pPr>
      <w:jc w:val="center"/>
    </w:pPr>
    <w:rPr>
      <w:b/>
      <w:sz w:val="26"/>
      <w:szCs w:val="20"/>
    </w:rPr>
  </w:style>
  <w:style w:type="character" w:customStyle="1" w:styleId="a4">
    <w:name w:val="Название Знак"/>
    <w:basedOn w:val="a0"/>
    <w:link w:val="a3"/>
    <w:rsid w:val="006C3492"/>
    <w:rPr>
      <w:rFonts w:ascii="Times New Roman" w:eastAsia="Times New Roman" w:hAnsi="Times New Roman" w:cs="Times New Roman"/>
      <w:b/>
      <w:sz w:val="26"/>
      <w:szCs w:val="20"/>
      <w:lang w:eastAsia="ru-RU"/>
    </w:rPr>
  </w:style>
  <w:style w:type="character" w:customStyle="1" w:styleId="a5">
    <w:name w:val="Основной текст Знак"/>
    <w:aliases w:val="Знак2 Знак,body text Знак,A=&gt;2=&gt;9 B5:AB Знак,Body Text Char Знак,Знак Знак,BO Знак,ID Знак,body indent Знак,ändrad Знак,EHPT Знак,Body Text2 Знак,bt Знак,heading_txt Знак,bodytxy2 Знак,t Знак,subtitle2 Знак,Orig Qstn Знак,doc1 Знак"/>
    <w:basedOn w:val="a0"/>
    <w:link w:val="a6"/>
    <w:semiHidden/>
    <w:locked/>
    <w:rsid w:val="006C3492"/>
    <w:rPr>
      <w:rFonts w:ascii="Times New Roman" w:eastAsia="Times New Roman" w:hAnsi="Times New Roman" w:cs="Times New Roman"/>
      <w:sz w:val="24"/>
      <w:szCs w:val="24"/>
    </w:rPr>
  </w:style>
  <w:style w:type="paragraph" w:styleId="a6">
    <w:name w:val="Body Text"/>
    <w:aliases w:val="Знак2,body text,A=&gt;2=&gt;9 B5:AB,Body Text Char,Знак,BO,ID,body indent,ändrad,EHPT,Body Text2,bt,heading_txt,bodytxy2,t,subtitle2,Orig Qstn,Original Question,doc1,Block text,CV Body Text,BODY TEXT,bul,heading3,3 indent,heading31"/>
    <w:basedOn w:val="a"/>
    <w:link w:val="a5"/>
    <w:semiHidden/>
    <w:unhideWhenUsed/>
    <w:rsid w:val="006C3492"/>
    <w:pPr>
      <w:spacing w:after="120"/>
      <w:jc w:val="both"/>
    </w:pPr>
    <w:rPr>
      <w:lang w:eastAsia="en-US"/>
    </w:rPr>
  </w:style>
  <w:style w:type="character" w:customStyle="1" w:styleId="1">
    <w:name w:val="Основной текст Знак1"/>
    <w:basedOn w:val="a0"/>
    <w:uiPriority w:val="99"/>
    <w:semiHidden/>
    <w:rsid w:val="006C3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1</cp:revision>
  <dcterms:created xsi:type="dcterms:W3CDTF">2019-01-22T02:25:00Z</dcterms:created>
  <dcterms:modified xsi:type="dcterms:W3CDTF">2019-01-22T02:27:00Z</dcterms:modified>
</cp:coreProperties>
</file>