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1D5" w:rsidRDefault="001F5AF0" w:rsidP="001F5AF0">
      <w:pPr>
        <w:widowControl w:val="0"/>
        <w:spacing w:after="0" w:line="240" w:lineRule="auto"/>
        <w:jc w:val="center"/>
        <w:rPr>
          <w:rFonts w:ascii="Times New Roman" w:eastAsia="Times New Roman" w:hAnsi="Times New Roman" w:cs="Times New Roman"/>
          <w:b/>
          <w:bCs/>
          <w:sz w:val="24"/>
          <w:szCs w:val="24"/>
          <w:lang w:eastAsia="zh-CN"/>
        </w:rPr>
      </w:pPr>
      <w:r w:rsidRPr="001F5AF0">
        <w:rPr>
          <w:rFonts w:ascii="Times New Roman" w:eastAsia="Times New Roman" w:hAnsi="Times New Roman" w:cs="Times New Roman"/>
          <w:b/>
          <w:bCs/>
          <w:sz w:val="24"/>
          <w:szCs w:val="24"/>
          <w:lang w:eastAsia="zh-CN"/>
        </w:rPr>
        <w:t>Выполнение работ по изготовлению корсетов полужесткой фиксации по индивидуальным замерам для обеспечения инвалидов Орловской области в 2019 году</w:t>
      </w:r>
    </w:p>
    <w:p w:rsidR="001F5AF0" w:rsidRPr="00FC6829" w:rsidRDefault="001F5AF0" w:rsidP="0011010F">
      <w:pPr>
        <w:widowControl w:val="0"/>
        <w:spacing w:after="0" w:line="240" w:lineRule="auto"/>
        <w:jc w:val="both"/>
        <w:rPr>
          <w:rFonts w:ascii="Times New Roman" w:eastAsia="Times New Roman" w:hAnsi="Times New Roman" w:cs="Times New Roman"/>
          <w:bCs/>
          <w:sz w:val="16"/>
          <w:szCs w:val="16"/>
          <w:lang w:eastAsia="ru-RU"/>
        </w:rPr>
      </w:pPr>
    </w:p>
    <w:p w:rsidR="000321D5" w:rsidRPr="000A2547" w:rsidRDefault="000321D5" w:rsidP="0011010F">
      <w:pPr>
        <w:widowControl w:val="0"/>
        <w:tabs>
          <w:tab w:val="left" w:pos="8780"/>
        </w:tabs>
        <w:suppressAutoHyphens/>
        <w:spacing w:after="0" w:line="240" w:lineRule="auto"/>
        <w:ind w:firstLine="709"/>
        <w:jc w:val="both"/>
        <w:rPr>
          <w:rFonts w:ascii="Times New Roman" w:eastAsia="Times New Roman" w:hAnsi="Times New Roman" w:cs="Times New Roman"/>
          <w:lang w:eastAsia="zh-CN"/>
        </w:rPr>
      </w:pPr>
      <w:r w:rsidRPr="000A2547">
        <w:rPr>
          <w:rFonts w:ascii="Times New Roman" w:eastAsia="Times New Roman" w:hAnsi="Times New Roman" w:cs="Times New Roman"/>
          <w:bCs/>
          <w:lang w:eastAsia="zh-CN"/>
        </w:rPr>
        <w:t xml:space="preserve">Способ определения исполнителя (подрядчика, поставщика): </w:t>
      </w:r>
      <w:r w:rsidRPr="000A2547">
        <w:rPr>
          <w:rFonts w:ascii="Times New Roman" w:eastAsia="Times New Roman" w:hAnsi="Times New Roman" w:cs="Times New Roman"/>
          <w:lang w:eastAsia="zh-CN"/>
        </w:rPr>
        <w:t>аукцион в электронной форме.</w:t>
      </w:r>
    </w:p>
    <w:p w:rsidR="000321D5" w:rsidRPr="000A2547" w:rsidRDefault="000321D5" w:rsidP="0011010F">
      <w:pPr>
        <w:widowControl w:val="0"/>
        <w:tabs>
          <w:tab w:val="left" w:pos="0"/>
        </w:tabs>
        <w:suppressAutoHyphens/>
        <w:spacing w:after="0" w:line="240" w:lineRule="auto"/>
        <w:ind w:firstLine="709"/>
        <w:jc w:val="both"/>
        <w:rPr>
          <w:rFonts w:ascii="Times New Roman" w:eastAsia="Times New Roman" w:hAnsi="Times New Roman" w:cs="Times New Roman"/>
          <w:lang w:eastAsia="zh-CN"/>
        </w:rPr>
      </w:pPr>
      <w:r w:rsidRPr="000A2547">
        <w:rPr>
          <w:rFonts w:ascii="Times New Roman" w:eastAsia="Times New Roman" w:hAnsi="Times New Roman" w:cs="Times New Roman"/>
          <w:lang w:eastAsia="zh-CN"/>
        </w:rPr>
        <w:t xml:space="preserve">Наименование объекта закупки: </w:t>
      </w:r>
      <w:r w:rsidR="00F73BFC" w:rsidRPr="000A2547">
        <w:rPr>
          <w:rFonts w:ascii="Times New Roman" w:eastAsia="Times New Roman" w:hAnsi="Times New Roman" w:cs="Times New Roman"/>
          <w:b/>
          <w:lang w:eastAsia="zh-CN"/>
        </w:rPr>
        <w:t>Выполнение работ по изготовлению корсетов полужесткой фиксации по индивидуальным замерам для обеспечения инвалидов Орловской области в 2019 году.</w:t>
      </w:r>
    </w:p>
    <w:p w:rsidR="000321D5" w:rsidRPr="000A2547" w:rsidRDefault="000321D5" w:rsidP="0011010F">
      <w:pPr>
        <w:widowControl w:val="0"/>
        <w:tabs>
          <w:tab w:val="left" w:pos="0"/>
        </w:tabs>
        <w:suppressAutoHyphens/>
        <w:spacing w:after="0" w:line="240" w:lineRule="auto"/>
        <w:ind w:firstLine="709"/>
        <w:jc w:val="both"/>
        <w:rPr>
          <w:rFonts w:ascii="Times New Roman" w:eastAsia="Times New Roman" w:hAnsi="Times New Roman" w:cs="Times New Roman"/>
          <w:lang w:eastAsia="zh-CN"/>
        </w:rPr>
      </w:pPr>
      <w:r w:rsidRPr="000A2547">
        <w:rPr>
          <w:rFonts w:ascii="Times New Roman" w:eastAsia="Times New Roman" w:hAnsi="Times New Roman" w:cs="Times New Roman"/>
          <w:lang w:eastAsia="zh-CN"/>
        </w:rPr>
        <w:t>Количество выполняемых работ (</w:t>
      </w:r>
      <w:r w:rsidRPr="000A2547">
        <w:rPr>
          <w:rFonts w:ascii="Times New Roman" w:eastAsia="Times New Roman" w:hAnsi="Times New Roman" w:cs="Times New Roman"/>
          <w:bCs/>
          <w:lang w:eastAsia="zh-CN"/>
        </w:rPr>
        <w:t>поставки товара, оказания услуг)</w:t>
      </w:r>
      <w:r w:rsidRPr="000A2547">
        <w:rPr>
          <w:rFonts w:ascii="Times New Roman" w:eastAsia="Times New Roman" w:hAnsi="Times New Roman" w:cs="Times New Roman"/>
          <w:lang w:eastAsia="zh-CN"/>
        </w:rPr>
        <w:t xml:space="preserve">: </w:t>
      </w:r>
      <w:r w:rsidR="00F73BFC" w:rsidRPr="000A2547">
        <w:rPr>
          <w:rFonts w:ascii="Times New Roman" w:eastAsia="Times New Roman" w:hAnsi="Times New Roman" w:cs="Times New Roman"/>
          <w:b/>
          <w:lang w:eastAsia="zh-CN"/>
        </w:rPr>
        <w:t>800</w:t>
      </w:r>
      <w:r w:rsidRPr="000A2547">
        <w:rPr>
          <w:rFonts w:ascii="Times New Roman" w:eastAsia="Times New Roman" w:hAnsi="Times New Roman" w:cs="Times New Roman"/>
          <w:b/>
          <w:lang w:eastAsia="zh-CN"/>
        </w:rPr>
        <w:t xml:space="preserve"> штук</w:t>
      </w:r>
      <w:r w:rsidRPr="000A2547">
        <w:rPr>
          <w:rFonts w:ascii="Times New Roman" w:eastAsia="Times New Roman" w:hAnsi="Times New Roman" w:cs="Times New Roman"/>
          <w:lang w:eastAsia="zh-CN"/>
        </w:rPr>
        <w:t>.</w:t>
      </w:r>
    </w:p>
    <w:p w:rsidR="000321D5" w:rsidRPr="000A2547" w:rsidRDefault="000321D5" w:rsidP="0011010F">
      <w:pPr>
        <w:widowControl w:val="0"/>
        <w:spacing w:after="0" w:line="240" w:lineRule="auto"/>
        <w:ind w:firstLine="709"/>
        <w:jc w:val="both"/>
        <w:rPr>
          <w:rFonts w:ascii="Times New Roman" w:eastAsia="Times New Roman" w:hAnsi="Times New Roman" w:cs="Times New Roman"/>
          <w:lang w:eastAsia="ru-RU"/>
        </w:rPr>
      </w:pPr>
      <w:r w:rsidRPr="000A2547">
        <w:rPr>
          <w:rFonts w:ascii="Times New Roman" w:eastAsia="Times New Roman" w:hAnsi="Times New Roman" w:cs="Times New Roman"/>
          <w:bCs/>
          <w:lang w:eastAsia="ru-RU"/>
        </w:rPr>
        <w:t xml:space="preserve">Срок выполнения работ: </w:t>
      </w:r>
      <w:r w:rsidRPr="000A2547">
        <w:rPr>
          <w:rFonts w:ascii="Times New Roman" w:eastAsia="Times New Roman" w:hAnsi="Times New Roman" w:cs="Times New Roman"/>
          <w:b/>
          <w:bCs/>
          <w:lang w:eastAsia="ru-RU"/>
        </w:rPr>
        <w:t xml:space="preserve">до </w:t>
      </w:r>
      <w:r w:rsidR="00F73BFC" w:rsidRPr="000A2547">
        <w:rPr>
          <w:rFonts w:ascii="Times New Roman" w:eastAsia="Times New Roman" w:hAnsi="Times New Roman" w:cs="Times New Roman"/>
          <w:b/>
          <w:bCs/>
          <w:lang w:eastAsia="ru-RU"/>
        </w:rPr>
        <w:t>31</w:t>
      </w:r>
      <w:r w:rsidRPr="000A2547">
        <w:rPr>
          <w:rFonts w:ascii="Times New Roman" w:eastAsia="Times New Roman" w:hAnsi="Times New Roman" w:cs="Times New Roman"/>
          <w:b/>
          <w:bCs/>
          <w:lang w:eastAsia="ru-RU"/>
        </w:rPr>
        <w:t>.0</w:t>
      </w:r>
      <w:r w:rsidR="00F73BFC" w:rsidRPr="000A2547">
        <w:rPr>
          <w:rFonts w:ascii="Times New Roman" w:eastAsia="Times New Roman" w:hAnsi="Times New Roman" w:cs="Times New Roman"/>
          <w:b/>
          <w:bCs/>
          <w:lang w:eastAsia="ru-RU"/>
        </w:rPr>
        <w:t>8</w:t>
      </w:r>
      <w:r w:rsidRPr="000A2547">
        <w:rPr>
          <w:rFonts w:ascii="Times New Roman" w:eastAsia="Times New Roman" w:hAnsi="Times New Roman" w:cs="Times New Roman"/>
          <w:b/>
          <w:bCs/>
          <w:lang w:eastAsia="ru-RU"/>
        </w:rPr>
        <w:t>.201</w:t>
      </w:r>
      <w:r w:rsidR="00F73BFC" w:rsidRPr="000A2547">
        <w:rPr>
          <w:rFonts w:ascii="Times New Roman" w:eastAsia="Times New Roman" w:hAnsi="Times New Roman" w:cs="Times New Roman"/>
          <w:b/>
          <w:bCs/>
          <w:lang w:eastAsia="ru-RU"/>
        </w:rPr>
        <w:t>9</w:t>
      </w:r>
      <w:r w:rsidRPr="000A2547">
        <w:rPr>
          <w:rFonts w:ascii="Times New Roman" w:eastAsia="Times New Roman" w:hAnsi="Times New Roman" w:cs="Times New Roman"/>
          <w:b/>
          <w:bCs/>
          <w:lang w:eastAsia="ru-RU"/>
        </w:rPr>
        <w:t xml:space="preserve"> включительно</w:t>
      </w:r>
      <w:r w:rsidRPr="000A2547">
        <w:rPr>
          <w:rFonts w:ascii="Times New Roman" w:eastAsia="Times New Roman" w:hAnsi="Times New Roman" w:cs="Times New Roman"/>
          <w:bCs/>
          <w:lang w:eastAsia="ru-RU"/>
        </w:rPr>
        <w:t>.</w:t>
      </w:r>
    </w:p>
    <w:p w:rsidR="000321D5" w:rsidRPr="000A2547" w:rsidRDefault="000321D5" w:rsidP="0011010F">
      <w:pPr>
        <w:widowControl w:val="0"/>
        <w:suppressAutoHyphens/>
        <w:autoSpaceDE w:val="0"/>
        <w:spacing w:after="0" w:line="240" w:lineRule="auto"/>
        <w:ind w:firstLine="709"/>
        <w:jc w:val="both"/>
        <w:rPr>
          <w:rFonts w:ascii="Times New Roman" w:eastAsia="Times New Roman" w:hAnsi="Times New Roman" w:cs="Times New Roman"/>
          <w:lang w:eastAsia="zh-CN"/>
        </w:rPr>
      </w:pPr>
      <w:r w:rsidRPr="000A2547">
        <w:rPr>
          <w:rFonts w:ascii="Times New Roman" w:eastAsia="Times New Roman" w:hAnsi="Times New Roman" w:cs="Times New Roman"/>
          <w:bCs/>
          <w:lang w:eastAsia="zh-CN"/>
        </w:rPr>
        <w:t xml:space="preserve">Сроки действия Контракта: </w:t>
      </w:r>
      <w:r w:rsidRPr="000A2547">
        <w:rPr>
          <w:rFonts w:ascii="Times New Roman" w:eastAsia="Times New Roman" w:hAnsi="Times New Roman" w:cs="Times New Roman"/>
          <w:b/>
          <w:bCs/>
          <w:lang w:eastAsia="zh-CN"/>
        </w:rPr>
        <w:t xml:space="preserve">до </w:t>
      </w:r>
      <w:r w:rsidR="00F73BFC" w:rsidRPr="000A2547">
        <w:rPr>
          <w:rFonts w:ascii="Times New Roman" w:eastAsia="Times New Roman" w:hAnsi="Times New Roman" w:cs="Times New Roman"/>
          <w:b/>
          <w:bCs/>
          <w:lang w:eastAsia="zh-CN"/>
        </w:rPr>
        <w:t>30</w:t>
      </w:r>
      <w:r w:rsidRPr="000A2547">
        <w:rPr>
          <w:rFonts w:ascii="Times New Roman" w:eastAsia="Times New Roman" w:hAnsi="Times New Roman" w:cs="Times New Roman"/>
          <w:b/>
          <w:bCs/>
          <w:lang w:eastAsia="zh-CN"/>
        </w:rPr>
        <w:t>.</w:t>
      </w:r>
      <w:r w:rsidR="00F73BFC" w:rsidRPr="000A2547">
        <w:rPr>
          <w:rFonts w:ascii="Times New Roman" w:eastAsia="Times New Roman" w:hAnsi="Times New Roman" w:cs="Times New Roman"/>
          <w:b/>
          <w:bCs/>
          <w:lang w:eastAsia="zh-CN"/>
        </w:rPr>
        <w:t>09</w:t>
      </w:r>
      <w:r w:rsidRPr="000A2547">
        <w:rPr>
          <w:rFonts w:ascii="Times New Roman" w:eastAsia="Times New Roman" w:hAnsi="Times New Roman" w:cs="Times New Roman"/>
          <w:b/>
          <w:bCs/>
          <w:lang w:eastAsia="zh-CN"/>
        </w:rPr>
        <w:t>.201</w:t>
      </w:r>
      <w:r w:rsidR="00F73BFC" w:rsidRPr="000A2547">
        <w:rPr>
          <w:rFonts w:ascii="Times New Roman" w:eastAsia="Times New Roman" w:hAnsi="Times New Roman" w:cs="Times New Roman"/>
          <w:b/>
          <w:bCs/>
          <w:lang w:eastAsia="zh-CN"/>
        </w:rPr>
        <w:t>9</w:t>
      </w:r>
      <w:r w:rsidRPr="000A2547">
        <w:rPr>
          <w:rFonts w:ascii="Times New Roman" w:eastAsia="Times New Roman" w:hAnsi="Times New Roman" w:cs="Times New Roman"/>
          <w:b/>
          <w:bCs/>
          <w:lang w:eastAsia="zh-CN"/>
        </w:rPr>
        <w:t xml:space="preserve"> включительно</w:t>
      </w:r>
      <w:r w:rsidRPr="000A2547">
        <w:rPr>
          <w:rFonts w:ascii="Times New Roman" w:eastAsia="Times New Roman" w:hAnsi="Times New Roman" w:cs="Times New Roman"/>
          <w:bCs/>
          <w:lang w:eastAsia="zh-CN"/>
        </w:rPr>
        <w:t xml:space="preserve">. </w:t>
      </w:r>
    </w:p>
    <w:p w:rsidR="000321D5" w:rsidRPr="000A2547" w:rsidRDefault="000321D5" w:rsidP="0011010F">
      <w:pPr>
        <w:widowControl w:val="0"/>
        <w:tabs>
          <w:tab w:val="left" w:pos="8780"/>
        </w:tabs>
        <w:suppressAutoHyphens/>
        <w:spacing w:after="0" w:line="240" w:lineRule="auto"/>
        <w:ind w:firstLine="709"/>
        <w:jc w:val="both"/>
        <w:rPr>
          <w:rFonts w:ascii="Times New Roman" w:eastAsia="Times New Roman" w:hAnsi="Times New Roman" w:cs="Times New Roman"/>
          <w:lang w:eastAsia="zh-CN"/>
        </w:rPr>
      </w:pPr>
      <w:r w:rsidRPr="000A2547">
        <w:rPr>
          <w:rFonts w:ascii="Times New Roman" w:eastAsia="Times New Roman" w:hAnsi="Times New Roman" w:cs="Times New Roman"/>
          <w:bCs/>
          <w:lang w:eastAsia="zh-CN"/>
        </w:rPr>
        <w:t xml:space="preserve">Источник финансирования: </w:t>
      </w:r>
      <w:r w:rsidR="00F73BFC" w:rsidRPr="000A2547">
        <w:rPr>
          <w:rFonts w:ascii="Times New Roman" w:eastAsia="Times New Roman" w:hAnsi="Times New Roman" w:cs="Times New Roman"/>
          <w:bCs/>
          <w:lang w:eastAsia="zh-CN"/>
        </w:rPr>
        <w:t>Оплата осуществляется за счет средств федерального бюджета, передаваемых Фонду социального страхования Российской Федерации в пределах лимитов бюджетных обязательств, доведенных региональному отделению</w:t>
      </w:r>
      <w:r w:rsidRPr="000A2547">
        <w:rPr>
          <w:rFonts w:ascii="Times New Roman" w:eastAsia="Times New Roman" w:hAnsi="Times New Roman" w:cs="Times New Roman"/>
          <w:lang w:eastAsia="zh-CN"/>
        </w:rPr>
        <w:t>.</w:t>
      </w:r>
    </w:p>
    <w:p w:rsidR="000321D5" w:rsidRPr="000A2547" w:rsidRDefault="000321D5" w:rsidP="0011010F">
      <w:pPr>
        <w:widowControl w:val="0"/>
        <w:suppressAutoHyphens/>
        <w:autoSpaceDE w:val="0"/>
        <w:spacing w:after="0" w:line="240" w:lineRule="auto"/>
        <w:ind w:firstLine="709"/>
        <w:jc w:val="both"/>
        <w:rPr>
          <w:rFonts w:ascii="Times New Roman" w:eastAsia="Times New Roman" w:hAnsi="Times New Roman" w:cs="Times New Roman"/>
          <w:lang w:eastAsia="zh-CN"/>
        </w:rPr>
      </w:pPr>
      <w:r w:rsidRPr="000A2547">
        <w:rPr>
          <w:rFonts w:ascii="Times New Roman" w:eastAsia="Times New Roman" w:hAnsi="Times New Roman" w:cs="Times New Roman"/>
          <w:lang w:eastAsia="zh-CN"/>
        </w:rPr>
        <w:t xml:space="preserve">Начальная (максимальная) цена Контракта: </w:t>
      </w:r>
      <w:r w:rsidR="00F73BFC" w:rsidRPr="000A2547">
        <w:rPr>
          <w:rFonts w:ascii="Times New Roman" w:eastAsia="Times New Roman" w:hAnsi="Times New Roman" w:cs="Times New Roman"/>
          <w:b/>
          <w:lang w:eastAsia="zh-CN"/>
        </w:rPr>
        <w:t xml:space="preserve">1929896,00 руб. </w:t>
      </w:r>
    </w:p>
    <w:p w:rsidR="000321D5" w:rsidRPr="000A2547" w:rsidRDefault="000321D5" w:rsidP="0011010F">
      <w:pPr>
        <w:widowControl w:val="0"/>
        <w:suppressAutoHyphens/>
        <w:autoSpaceDE w:val="0"/>
        <w:spacing w:after="0" w:line="240" w:lineRule="auto"/>
        <w:ind w:firstLine="709"/>
        <w:jc w:val="both"/>
        <w:rPr>
          <w:rFonts w:ascii="Times New Roman" w:eastAsia="Arial Unicode MS" w:hAnsi="Times New Roman" w:cs="Times New Roman"/>
          <w:kern w:val="2"/>
          <w:lang w:eastAsia="ru-RU"/>
        </w:rPr>
      </w:pPr>
      <w:r w:rsidRPr="000A2547">
        <w:rPr>
          <w:rFonts w:ascii="Times New Roman" w:eastAsia="Times New Roman" w:hAnsi="Times New Roman" w:cs="Times New Roman"/>
          <w:color w:val="000000"/>
          <w:lang w:eastAsia="zh-CN"/>
        </w:rPr>
        <w:t>Цена Контракта включает в себя: В цену настоящего Контракта включаются все расходы Исполнителя по исполнению настоящего Контракта, в том числе расходы по выполненным с учетом физиологических данных Получателей работам, а также налоги, сборы и иные обязательные платежи.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
        <w:gridCol w:w="1742"/>
        <w:gridCol w:w="3818"/>
        <w:gridCol w:w="1108"/>
        <w:gridCol w:w="1867"/>
        <w:gridCol w:w="1321"/>
      </w:tblGrid>
      <w:tr w:rsidR="00F73BFC" w:rsidRPr="000A2547" w:rsidTr="00F73BFC">
        <w:trPr>
          <w:trHeight w:val="606"/>
        </w:trPr>
        <w:tc>
          <w:tcPr>
            <w:tcW w:w="0" w:type="auto"/>
            <w:tcBorders>
              <w:top w:val="single" w:sz="4" w:space="0" w:color="auto"/>
              <w:left w:val="single" w:sz="4" w:space="0" w:color="auto"/>
              <w:bottom w:val="single" w:sz="4" w:space="0" w:color="auto"/>
              <w:right w:val="single" w:sz="4" w:space="0" w:color="auto"/>
            </w:tcBorders>
            <w:vAlign w:val="center"/>
          </w:tcPr>
          <w:p w:rsidR="00C11B1D" w:rsidRPr="000A2547" w:rsidRDefault="00C11B1D" w:rsidP="00765B9F">
            <w:pPr>
              <w:spacing w:after="0" w:line="240" w:lineRule="auto"/>
              <w:contextualSpacing/>
              <w:jc w:val="center"/>
              <w:rPr>
                <w:rFonts w:ascii="Times New Roman" w:hAnsi="Times New Roman" w:cs="Times New Roman"/>
                <w:b/>
              </w:rPr>
            </w:pPr>
            <w:r w:rsidRPr="000A2547">
              <w:rPr>
                <w:rFonts w:ascii="Times New Roman" w:hAnsi="Times New Roman" w:cs="Times New Roman"/>
                <w:b/>
              </w:rPr>
              <w:t>№</w:t>
            </w:r>
          </w:p>
          <w:p w:rsidR="00C11B1D" w:rsidRPr="000A2547" w:rsidRDefault="00C11B1D" w:rsidP="00765B9F">
            <w:pPr>
              <w:spacing w:after="0" w:line="240" w:lineRule="auto"/>
              <w:ind w:left="-57" w:right="-57"/>
              <w:contextualSpacing/>
              <w:jc w:val="center"/>
              <w:rPr>
                <w:rFonts w:ascii="Times New Roman" w:hAnsi="Times New Roman" w:cs="Times New Roman"/>
                <w:lang w:val="en-US"/>
              </w:rPr>
            </w:pPr>
            <w:r w:rsidRPr="000A2547">
              <w:rPr>
                <w:rFonts w:ascii="Times New Roman" w:hAnsi="Times New Roman" w:cs="Times New Roman"/>
                <w:b/>
              </w:rPr>
              <w:t>п/п</w:t>
            </w:r>
          </w:p>
        </w:tc>
        <w:tc>
          <w:tcPr>
            <w:tcW w:w="0" w:type="auto"/>
            <w:tcBorders>
              <w:top w:val="single" w:sz="4" w:space="0" w:color="auto"/>
              <w:left w:val="single" w:sz="4" w:space="0" w:color="auto"/>
              <w:bottom w:val="single" w:sz="4" w:space="0" w:color="auto"/>
              <w:right w:val="single" w:sz="4" w:space="0" w:color="auto"/>
            </w:tcBorders>
            <w:vAlign w:val="center"/>
          </w:tcPr>
          <w:p w:rsidR="00C11B1D" w:rsidRPr="000A2547" w:rsidRDefault="00C11B1D" w:rsidP="00765B9F">
            <w:pPr>
              <w:spacing w:after="0" w:line="240" w:lineRule="auto"/>
              <w:ind w:left="-57" w:right="-57"/>
              <w:contextualSpacing/>
              <w:jc w:val="center"/>
              <w:rPr>
                <w:rFonts w:ascii="Times New Roman" w:hAnsi="Times New Roman" w:cs="Times New Roman"/>
                <w:b/>
              </w:rPr>
            </w:pPr>
            <w:r w:rsidRPr="000A2547">
              <w:rPr>
                <w:rFonts w:ascii="Times New Roman" w:hAnsi="Times New Roman" w:cs="Times New Roman"/>
                <w:b/>
              </w:rPr>
              <w:t>Наименование работ</w:t>
            </w:r>
          </w:p>
        </w:tc>
        <w:tc>
          <w:tcPr>
            <w:tcW w:w="0" w:type="auto"/>
            <w:tcBorders>
              <w:top w:val="single" w:sz="4" w:space="0" w:color="auto"/>
              <w:left w:val="single" w:sz="4" w:space="0" w:color="auto"/>
              <w:bottom w:val="single" w:sz="4" w:space="0" w:color="auto"/>
              <w:right w:val="single" w:sz="4" w:space="0" w:color="auto"/>
            </w:tcBorders>
            <w:vAlign w:val="center"/>
          </w:tcPr>
          <w:p w:rsidR="00C11B1D" w:rsidRPr="000A2547" w:rsidRDefault="00C11B1D" w:rsidP="00765B9F">
            <w:pPr>
              <w:spacing w:after="0" w:line="240" w:lineRule="auto"/>
              <w:ind w:left="-57" w:right="-57"/>
              <w:contextualSpacing/>
              <w:jc w:val="center"/>
              <w:rPr>
                <w:rFonts w:ascii="Times New Roman" w:hAnsi="Times New Roman" w:cs="Times New Roman"/>
                <w:b/>
              </w:rPr>
            </w:pPr>
            <w:r w:rsidRPr="000A2547">
              <w:rPr>
                <w:rFonts w:ascii="Times New Roman" w:hAnsi="Times New Roman" w:cs="Times New Roman"/>
                <w:b/>
              </w:rPr>
              <w:t>Описание изделий, изготавливаемых при выполнении работ</w:t>
            </w:r>
          </w:p>
        </w:tc>
        <w:tc>
          <w:tcPr>
            <w:tcW w:w="0" w:type="auto"/>
            <w:tcBorders>
              <w:top w:val="single" w:sz="4" w:space="0" w:color="auto"/>
              <w:left w:val="single" w:sz="4" w:space="0" w:color="auto"/>
              <w:bottom w:val="single" w:sz="4" w:space="0" w:color="auto"/>
              <w:right w:val="single" w:sz="4" w:space="0" w:color="auto"/>
            </w:tcBorders>
            <w:vAlign w:val="center"/>
          </w:tcPr>
          <w:p w:rsidR="00C11B1D" w:rsidRPr="000A2547" w:rsidRDefault="00C11B1D" w:rsidP="00765B9F">
            <w:pPr>
              <w:keepNext/>
              <w:widowControl w:val="0"/>
              <w:spacing w:after="0" w:line="240" w:lineRule="auto"/>
              <w:jc w:val="center"/>
              <w:rPr>
                <w:rFonts w:ascii="Times New Roman" w:eastAsia="Times New Roman" w:hAnsi="Times New Roman" w:cs="Times New Roman"/>
                <w:lang w:eastAsia="ru-RU"/>
              </w:rPr>
            </w:pPr>
            <w:r w:rsidRPr="000A2547">
              <w:rPr>
                <w:rFonts w:ascii="Times New Roman" w:eastAsia="Times New Roman" w:hAnsi="Times New Roman" w:cs="Times New Roman"/>
                <w:b/>
                <w:bCs/>
                <w:lang w:eastAsia="ru-RU"/>
              </w:rPr>
              <w:t>Цена за ед. изделия,</w:t>
            </w:r>
          </w:p>
          <w:p w:rsidR="00C11B1D" w:rsidRPr="000A2547" w:rsidRDefault="00C11B1D" w:rsidP="00765B9F">
            <w:pPr>
              <w:spacing w:after="0" w:line="240" w:lineRule="auto"/>
              <w:ind w:left="-57" w:right="-57"/>
              <w:contextualSpacing/>
              <w:jc w:val="center"/>
              <w:rPr>
                <w:rFonts w:ascii="Times New Roman" w:hAnsi="Times New Roman" w:cs="Times New Roman"/>
                <w:b/>
              </w:rPr>
            </w:pPr>
            <w:r w:rsidRPr="000A2547">
              <w:rPr>
                <w:rFonts w:ascii="Times New Roman" w:eastAsia="Times New Roman" w:hAnsi="Times New Roman" w:cs="Times New Roman"/>
                <w:b/>
                <w:bCs/>
                <w:lang w:eastAsia="ru-RU"/>
              </w:rPr>
              <w:t>руб.</w:t>
            </w:r>
          </w:p>
        </w:tc>
        <w:tc>
          <w:tcPr>
            <w:tcW w:w="0" w:type="auto"/>
            <w:tcBorders>
              <w:top w:val="single" w:sz="4" w:space="0" w:color="auto"/>
              <w:left w:val="single" w:sz="4" w:space="0" w:color="auto"/>
              <w:bottom w:val="single" w:sz="4" w:space="0" w:color="auto"/>
              <w:right w:val="single" w:sz="4" w:space="0" w:color="auto"/>
            </w:tcBorders>
            <w:vAlign w:val="center"/>
          </w:tcPr>
          <w:p w:rsidR="00C11B1D" w:rsidRPr="000A2547" w:rsidRDefault="00C11B1D" w:rsidP="00765B9F">
            <w:pPr>
              <w:spacing w:after="0" w:line="240" w:lineRule="auto"/>
              <w:ind w:left="-57" w:right="-57"/>
              <w:contextualSpacing/>
              <w:jc w:val="center"/>
              <w:rPr>
                <w:rFonts w:ascii="Times New Roman" w:hAnsi="Times New Roman" w:cs="Times New Roman"/>
                <w:b/>
              </w:rPr>
            </w:pPr>
            <w:r w:rsidRPr="000A2547">
              <w:rPr>
                <w:rFonts w:ascii="Times New Roman" w:hAnsi="Times New Roman" w:cs="Times New Roman"/>
                <w:b/>
              </w:rPr>
              <w:t>Кол-во изделий, изготовляемых при выполнении работ, шт.</w:t>
            </w:r>
          </w:p>
        </w:tc>
        <w:tc>
          <w:tcPr>
            <w:tcW w:w="0" w:type="auto"/>
            <w:tcBorders>
              <w:top w:val="single" w:sz="4" w:space="0" w:color="auto"/>
              <w:left w:val="single" w:sz="4" w:space="0" w:color="auto"/>
              <w:bottom w:val="single" w:sz="4" w:space="0" w:color="auto"/>
              <w:right w:val="single" w:sz="4" w:space="0" w:color="auto"/>
            </w:tcBorders>
            <w:vAlign w:val="center"/>
          </w:tcPr>
          <w:p w:rsidR="00C11B1D" w:rsidRPr="000A2547" w:rsidRDefault="00C11B1D" w:rsidP="00C11B1D">
            <w:pPr>
              <w:spacing w:after="0" w:line="240" w:lineRule="auto"/>
              <w:ind w:left="-57" w:right="-57"/>
              <w:contextualSpacing/>
              <w:jc w:val="center"/>
              <w:rPr>
                <w:rFonts w:ascii="Times New Roman" w:hAnsi="Times New Roman" w:cs="Times New Roman"/>
                <w:b/>
              </w:rPr>
            </w:pPr>
            <w:r w:rsidRPr="000A2547">
              <w:rPr>
                <w:rFonts w:ascii="Times New Roman" w:hAnsi="Times New Roman" w:cs="Times New Roman"/>
                <w:b/>
              </w:rPr>
              <w:t>Стоимость, руб.</w:t>
            </w:r>
          </w:p>
        </w:tc>
      </w:tr>
      <w:tr w:rsidR="00F73BFC" w:rsidRPr="000A2547" w:rsidTr="00A5600F">
        <w:trPr>
          <w:trHeight w:val="1693"/>
        </w:trPr>
        <w:tc>
          <w:tcPr>
            <w:tcW w:w="0" w:type="auto"/>
            <w:tcBorders>
              <w:top w:val="single" w:sz="4" w:space="0" w:color="auto"/>
              <w:left w:val="single" w:sz="4" w:space="0" w:color="auto"/>
              <w:right w:val="single" w:sz="4" w:space="0" w:color="auto"/>
            </w:tcBorders>
            <w:vAlign w:val="center"/>
          </w:tcPr>
          <w:p w:rsidR="00F73BFC" w:rsidRPr="000A2547" w:rsidRDefault="00F73BFC" w:rsidP="00F73BFC">
            <w:pPr>
              <w:contextualSpacing/>
              <w:rPr>
                <w:rFonts w:ascii="Times New Roman" w:hAnsi="Times New Roman" w:cs="Times New Roman"/>
                <w:color w:val="000000"/>
              </w:rPr>
            </w:pPr>
            <w:r w:rsidRPr="000A2547">
              <w:rPr>
                <w:rFonts w:ascii="Times New Roman" w:hAnsi="Times New Roman" w:cs="Times New Roman"/>
                <w:color w:val="000000"/>
              </w:rPr>
              <w:t>1</w:t>
            </w:r>
          </w:p>
        </w:tc>
        <w:tc>
          <w:tcPr>
            <w:tcW w:w="0" w:type="auto"/>
            <w:tcBorders>
              <w:top w:val="single" w:sz="4" w:space="0" w:color="auto"/>
              <w:left w:val="single" w:sz="4" w:space="0" w:color="auto"/>
              <w:right w:val="single" w:sz="4" w:space="0" w:color="auto"/>
            </w:tcBorders>
            <w:vAlign w:val="center"/>
          </w:tcPr>
          <w:p w:rsidR="00F73BFC" w:rsidRPr="000A2547" w:rsidRDefault="00F73BFC" w:rsidP="00F73BFC">
            <w:pPr>
              <w:contextualSpacing/>
              <w:rPr>
                <w:rFonts w:ascii="Times New Roman" w:hAnsi="Times New Roman" w:cs="Times New Roman"/>
                <w:color w:val="000000"/>
              </w:rPr>
            </w:pPr>
            <w:r w:rsidRPr="000A2547">
              <w:rPr>
                <w:rFonts w:ascii="Times New Roman" w:hAnsi="Times New Roman" w:cs="Times New Roman"/>
                <w:color w:val="000000"/>
              </w:rPr>
              <w:t xml:space="preserve">Изготовление корсета полужесткой фиксации </w:t>
            </w:r>
          </w:p>
          <w:p w:rsidR="00F73BFC" w:rsidRPr="000A2547" w:rsidRDefault="00F73BFC" w:rsidP="00F73BFC">
            <w:pPr>
              <w:contextualSpacing/>
              <w:rPr>
                <w:rFonts w:ascii="Times New Roman" w:hAnsi="Times New Roman" w:cs="Times New Roman"/>
                <w:color w:val="000000"/>
              </w:rPr>
            </w:pPr>
          </w:p>
        </w:tc>
        <w:tc>
          <w:tcPr>
            <w:tcW w:w="0" w:type="auto"/>
            <w:tcBorders>
              <w:top w:val="single" w:sz="4" w:space="0" w:color="auto"/>
              <w:left w:val="single" w:sz="4" w:space="0" w:color="auto"/>
              <w:right w:val="single" w:sz="4" w:space="0" w:color="auto"/>
            </w:tcBorders>
          </w:tcPr>
          <w:p w:rsidR="00F73BFC" w:rsidRPr="000A2547" w:rsidRDefault="00F73BFC" w:rsidP="00F73BFC">
            <w:pPr>
              <w:contextualSpacing/>
              <w:jc w:val="both"/>
              <w:rPr>
                <w:rFonts w:ascii="Times New Roman" w:hAnsi="Times New Roman" w:cs="Times New Roman"/>
              </w:rPr>
            </w:pPr>
            <w:r w:rsidRPr="000A2547">
              <w:rPr>
                <w:rFonts w:ascii="Times New Roman" w:hAnsi="Times New Roman" w:cs="Times New Roman"/>
              </w:rPr>
              <w:t>Корсет полужесткой фиксации должен быть изготовлен из эластичных текстильных материалов, усилен моделируемыми ребрами жесткости, фиксация корсета индивидуальная.Изготовление по индивидуальному заказу и обмерам.</w:t>
            </w:r>
          </w:p>
          <w:p w:rsidR="00F73BFC" w:rsidRPr="000A2547" w:rsidRDefault="00F73BFC" w:rsidP="00F73BFC">
            <w:pPr>
              <w:contextualSpacing/>
              <w:jc w:val="both"/>
              <w:rPr>
                <w:rFonts w:ascii="Times New Roman" w:hAnsi="Times New Roman" w:cs="Times New Roman"/>
              </w:rPr>
            </w:pPr>
            <w:r w:rsidRPr="000A2547">
              <w:rPr>
                <w:rFonts w:ascii="Times New Roman" w:hAnsi="Times New Roman" w:cs="Times New Roman"/>
              </w:rPr>
              <w:t>Назначение – постоянное, лечебно-профилактическое.</w:t>
            </w:r>
          </w:p>
          <w:p w:rsidR="00F73BFC" w:rsidRPr="000A2547" w:rsidRDefault="00F73BFC" w:rsidP="00F73BFC">
            <w:pPr>
              <w:contextualSpacing/>
              <w:jc w:val="both"/>
              <w:rPr>
                <w:rFonts w:ascii="Times New Roman" w:hAnsi="Times New Roman" w:cs="Times New Roman"/>
              </w:rPr>
            </w:pPr>
            <w:r w:rsidRPr="000A2547">
              <w:rPr>
                <w:rFonts w:ascii="Times New Roman" w:hAnsi="Times New Roman" w:cs="Times New Roman"/>
              </w:rPr>
              <w:t>Гарантийный срок: для взрослых – не менее 6 месяцев, для детей – не менее 2 месяцев.</w:t>
            </w:r>
          </w:p>
        </w:tc>
        <w:tc>
          <w:tcPr>
            <w:tcW w:w="0" w:type="auto"/>
            <w:vAlign w:val="center"/>
          </w:tcPr>
          <w:p w:rsidR="00F73BFC" w:rsidRPr="000A2547" w:rsidRDefault="00F73BFC" w:rsidP="00F73BFC">
            <w:pPr>
              <w:jc w:val="center"/>
              <w:rPr>
                <w:rFonts w:ascii="Times New Roman" w:hAnsi="Times New Roman" w:cs="Times New Roman"/>
              </w:rPr>
            </w:pPr>
            <w:r w:rsidRPr="000A2547">
              <w:rPr>
                <w:rFonts w:ascii="Times New Roman" w:hAnsi="Times New Roman" w:cs="Times New Roman"/>
              </w:rPr>
              <w:t>2412,37</w:t>
            </w:r>
          </w:p>
        </w:tc>
        <w:tc>
          <w:tcPr>
            <w:tcW w:w="0" w:type="auto"/>
            <w:tcBorders>
              <w:top w:val="single" w:sz="6" w:space="0" w:color="auto"/>
              <w:left w:val="single" w:sz="6" w:space="0" w:color="auto"/>
              <w:right w:val="single" w:sz="6" w:space="0" w:color="auto"/>
            </w:tcBorders>
            <w:vAlign w:val="center"/>
          </w:tcPr>
          <w:p w:rsidR="00F73BFC" w:rsidRPr="000A2547" w:rsidRDefault="00F73BFC" w:rsidP="00F73BFC">
            <w:pPr>
              <w:autoSpaceDE w:val="0"/>
              <w:autoSpaceDN w:val="0"/>
              <w:adjustRightInd w:val="0"/>
              <w:spacing w:after="0" w:line="240" w:lineRule="auto"/>
              <w:jc w:val="center"/>
              <w:rPr>
                <w:rFonts w:ascii="Times New Roman" w:hAnsi="Times New Roman" w:cs="Times New Roman"/>
                <w:color w:val="000000"/>
              </w:rPr>
            </w:pPr>
            <w:r w:rsidRPr="000A2547">
              <w:rPr>
                <w:rFonts w:ascii="Times New Roman" w:hAnsi="Times New Roman" w:cs="Times New Roman"/>
                <w:color w:val="000000"/>
              </w:rPr>
              <w:t>800</w:t>
            </w:r>
          </w:p>
        </w:tc>
        <w:tc>
          <w:tcPr>
            <w:tcW w:w="0" w:type="auto"/>
            <w:tcBorders>
              <w:top w:val="single" w:sz="6" w:space="0" w:color="auto"/>
              <w:left w:val="single" w:sz="6" w:space="0" w:color="auto"/>
              <w:right w:val="single" w:sz="6" w:space="0" w:color="auto"/>
            </w:tcBorders>
            <w:vAlign w:val="center"/>
          </w:tcPr>
          <w:p w:rsidR="00F73BFC" w:rsidRPr="000A2547" w:rsidRDefault="00F73BFC" w:rsidP="00F73BFC">
            <w:pPr>
              <w:autoSpaceDE w:val="0"/>
              <w:autoSpaceDN w:val="0"/>
              <w:adjustRightInd w:val="0"/>
              <w:spacing w:after="0" w:line="240" w:lineRule="auto"/>
              <w:jc w:val="center"/>
              <w:rPr>
                <w:rFonts w:ascii="Times New Roman" w:hAnsi="Times New Roman" w:cs="Times New Roman"/>
                <w:color w:val="000000"/>
              </w:rPr>
            </w:pPr>
            <w:r w:rsidRPr="000A2547">
              <w:rPr>
                <w:rFonts w:ascii="Times New Roman" w:hAnsi="Times New Roman" w:cs="Times New Roman"/>
                <w:color w:val="000000"/>
              </w:rPr>
              <w:t>1929896,00</w:t>
            </w:r>
          </w:p>
        </w:tc>
      </w:tr>
      <w:tr w:rsidR="00F73BFC" w:rsidRPr="000A2547" w:rsidTr="00F73BFC">
        <w:trPr>
          <w:trHeight w:val="37"/>
        </w:trPr>
        <w:tc>
          <w:tcPr>
            <w:tcW w:w="0" w:type="auto"/>
            <w:gridSpan w:val="4"/>
            <w:tcBorders>
              <w:top w:val="single" w:sz="4" w:space="0" w:color="auto"/>
              <w:left w:val="single" w:sz="4" w:space="0" w:color="auto"/>
              <w:bottom w:val="single" w:sz="4" w:space="0" w:color="auto"/>
            </w:tcBorders>
            <w:vAlign w:val="center"/>
          </w:tcPr>
          <w:p w:rsidR="00F73BFC" w:rsidRPr="000A2547" w:rsidRDefault="00F73BFC" w:rsidP="00F73BFC">
            <w:pPr>
              <w:spacing w:after="0" w:line="240" w:lineRule="auto"/>
              <w:contextualSpacing/>
              <w:jc w:val="center"/>
              <w:rPr>
                <w:rFonts w:ascii="Times New Roman" w:hAnsi="Times New Roman" w:cs="Times New Roman"/>
                <w:b/>
              </w:rPr>
            </w:pPr>
            <w:r w:rsidRPr="000A2547">
              <w:rPr>
                <w:rFonts w:ascii="Times New Roman" w:hAnsi="Times New Roman" w:cs="Times New Roman"/>
                <w:b/>
              </w:rPr>
              <w:t>ИТОГО:</w:t>
            </w:r>
          </w:p>
        </w:tc>
        <w:tc>
          <w:tcPr>
            <w:tcW w:w="0" w:type="auto"/>
            <w:tcBorders>
              <w:top w:val="single" w:sz="6" w:space="0" w:color="auto"/>
              <w:left w:val="single" w:sz="6" w:space="0" w:color="auto"/>
              <w:bottom w:val="single" w:sz="6" w:space="0" w:color="auto"/>
              <w:right w:val="single" w:sz="6" w:space="0" w:color="auto"/>
            </w:tcBorders>
            <w:vAlign w:val="center"/>
          </w:tcPr>
          <w:p w:rsidR="00F73BFC" w:rsidRPr="000A2547" w:rsidRDefault="00F73BFC" w:rsidP="00F73BFC">
            <w:pPr>
              <w:spacing w:after="0" w:line="240" w:lineRule="auto"/>
              <w:contextualSpacing/>
              <w:jc w:val="center"/>
              <w:rPr>
                <w:rFonts w:ascii="Times New Roman" w:hAnsi="Times New Roman" w:cs="Times New Roman"/>
                <w:b/>
              </w:rPr>
            </w:pPr>
            <w:r w:rsidRPr="000A2547">
              <w:rPr>
                <w:rFonts w:ascii="Times New Roman" w:hAnsi="Times New Roman" w:cs="Times New Roman"/>
                <w:b/>
              </w:rPr>
              <w:t>800</w:t>
            </w:r>
          </w:p>
        </w:tc>
        <w:tc>
          <w:tcPr>
            <w:tcW w:w="0" w:type="auto"/>
            <w:tcBorders>
              <w:top w:val="single" w:sz="6" w:space="0" w:color="auto"/>
              <w:left w:val="single" w:sz="6" w:space="0" w:color="auto"/>
              <w:bottom w:val="single" w:sz="6" w:space="0" w:color="auto"/>
              <w:right w:val="single" w:sz="6" w:space="0" w:color="auto"/>
            </w:tcBorders>
            <w:vAlign w:val="center"/>
          </w:tcPr>
          <w:p w:rsidR="00F73BFC" w:rsidRPr="000A2547" w:rsidRDefault="00F73BFC" w:rsidP="00F73BFC">
            <w:pPr>
              <w:spacing w:after="0" w:line="240" w:lineRule="auto"/>
              <w:contextualSpacing/>
              <w:jc w:val="center"/>
              <w:rPr>
                <w:rFonts w:ascii="Times New Roman" w:hAnsi="Times New Roman" w:cs="Times New Roman"/>
                <w:b/>
              </w:rPr>
            </w:pPr>
            <w:r w:rsidRPr="000A2547">
              <w:rPr>
                <w:rFonts w:ascii="Times New Roman" w:hAnsi="Times New Roman" w:cs="Times New Roman"/>
                <w:b/>
              </w:rPr>
              <w:t>1929896,00</w:t>
            </w:r>
          </w:p>
        </w:tc>
      </w:tr>
    </w:tbl>
    <w:p w:rsidR="0011010F" w:rsidRDefault="0011010F" w:rsidP="0011010F">
      <w:pPr>
        <w:widowControl w:val="0"/>
        <w:suppressAutoHyphens/>
        <w:spacing w:after="0" w:line="240" w:lineRule="auto"/>
        <w:ind w:firstLine="709"/>
        <w:contextualSpacing/>
        <w:jc w:val="both"/>
        <w:outlineLvl w:val="3"/>
        <w:rPr>
          <w:rFonts w:ascii="Times New Roman" w:eastAsia="Times New Roman" w:hAnsi="Times New Roman" w:cs="Times New Roman"/>
          <w:lang w:eastAsia="zh-CN"/>
        </w:rPr>
      </w:pPr>
    </w:p>
    <w:p w:rsidR="00F73BFC" w:rsidRPr="000A2547" w:rsidRDefault="00F73BFC" w:rsidP="0011010F">
      <w:pPr>
        <w:widowControl w:val="0"/>
        <w:suppressAutoHyphens/>
        <w:spacing w:after="0" w:line="240" w:lineRule="auto"/>
        <w:ind w:firstLine="709"/>
        <w:contextualSpacing/>
        <w:jc w:val="both"/>
        <w:outlineLvl w:val="3"/>
        <w:rPr>
          <w:rFonts w:ascii="Times New Roman" w:eastAsia="Times New Roman" w:hAnsi="Times New Roman" w:cs="Times New Roman"/>
          <w:lang w:eastAsia="zh-CN"/>
        </w:rPr>
      </w:pPr>
      <w:r w:rsidRPr="000A2547">
        <w:rPr>
          <w:rFonts w:ascii="Times New Roman" w:eastAsia="Times New Roman" w:hAnsi="Times New Roman" w:cs="Times New Roman"/>
          <w:lang w:eastAsia="zh-CN"/>
        </w:rPr>
        <w:t>Описание объектов закупки составлено в соответствии с предусмотренными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а также в соответствии с индивидуальными особенностями получателей, отраженными в индивидуальных программах реабилитации (абилитации), которые соответствуют классификатору, утвержденному Приказом Министерства труда РФ от 13 февраля 2018 г. N 8</w:t>
      </w:r>
      <w:r w:rsidR="00962719" w:rsidRPr="000A2547">
        <w:rPr>
          <w:rFonts w:ascii="Times New Roman" w:eastAsia="Times New Roman" w:hAnsi="Times New Roman" w:cs="Times New Roman"/>
          <w:lang w:eastAsia="zh-CN"/>
        </w:rPr>
        <w:t>6</w:t>
      </w:r>
      <w:r w:rsidRPr="000A2547">
        <w:rPr>
          <w:rFonts w:ascii="Times New Roman" w:eastAsia="Times New Roman" w:hAnsi="Times New Roman" w:cs="Times New Roman"/>
          <w:lang w:eastAsia="zh-CN"/>
        </w:rPr>
        <w:t xml:space="preserve">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 </w:t>
      </w:r>
    </w:p>
    <w:p w:rsidR="00F73BFC" w:rsidRPr="000A2547" w:rsidRDefault="00F73BFC" w:rsidP="0011010F">
      <w:pPr>
        <w:widowControl w:val="0"/>
        <w:suppressAutoHyphens/>
        <w:spacing w:after="0" w:line="240" w:lineRule="auto"/>
        <w:ind w:firstLine="709"/>
        <w:contextualSpacing/>
        <w:jc w:val="both"/>
        <w:outlineLvl w:val="3"/>
        <w:rPr>
          <w:rFonts w:ascii="Times New Roman" w:eastAsia="Times New Roman" w:hAnsi="Times New Roman" w:cs="Times New Roman"/>
          <w:lang w:eastAsia="zh-CN"/>
        </w:rPr>
      </w:pPr>
      <w:r w:rsidRPr="000A2547">
        <w:rPr>
          <w:rFonts w:ascii="Times New Roman" w:eastAsia="Times New Roman" w:hAnsi="Times New Roman" w:cs="Times New Roman"/>
          <w:lang w:eastAsia="zh-CN"/>
        </w:rPr>
        <w:t>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то это является необходимостью, обусловленной характером закупаемого товара (работ, услуг), потребностями Заказчика и обычаями делового оборота (в случае использования и/или не использования Заказчиком таких показателей, требований, условных обозначений и терминологии).</w:t>
      </w:r>
    </w:p>
    <w:p w:rsidR="0011010F" w:rsidRDefault="0011010F" w:rsidP="001F5AF0">
      <w:pPr>
        <w:widowControl w:val="0"/>
        <w:suppressAutoHyphens/>
        <w:spacing w:after="0" w:line="240" w:lineRule="auto"/>
        <w:contextualSpacing/>
        <w:outlineLvl w:val="3"/>
        <w:rPr>
          <w:rFonts w:ascii="Times New Roman" w:eastAsia="Times New Roman" w:hAnsi="Times New Roman" w:cs="Times New Roman"/>
          <w:b/>
          <w:lang w:eastAsia="zh-CN"/>
        </w:rPr>
      </w:pPr>
    </w:p>
    <w:p w:rsidR="000321D5" w:rsidRPr="000A2547" w:rsidRDefault="000321D5" w:rsidP="0011010F">
      <w:pPr>
        <w:widowControl w:val="0"/>
        <w:suppressAutoHyphens/>
        <w:spacing w:after="0" w:line="240" w:lineRule="auto"/>
        <w:ind w:firstLine="709"/>
        <w:contextualSpacing/>
        <w:jc w:val="center"/>
        <w:outlineLvl w:val="3"/>
        <w:rPr>
          <w:rFonts w:ascii="Times New Roman" w:eastAsia="Times New Roman" w:hAnsi="Times New Roman" w:cs="Times New Roman"/>
          <w:lang w:eastAsia="zh-CN"/>
        </w:rPr>
      </w:pPr>
      <w:r w:rsidRPr="000A2547">
        <w:rPr>
          <w:rFonts w:ascii="Times New Roman" w:eastAsia="Times New Roman" w:hAnsi="Times New Roman" w:cs="Times New Roman"/>
          <w:b/>
          <w:lang w:eastAsia="zh-CN"/>
        </w:rPr>
        <w:t>Требования к качеству выполняемых работ</w:t>
      </w:r>
    </w:p>
    <w:p w:rsidR="0011010F" w:rsidRDefault="000321D5" w:rsidP="0011010F">
      <w:pPr>
        <w:widowControl w:val="0"/>
        <w:suppressAutoHyphens/>
        <w:spacing w:after="0" w:line="240" w:lineRule="auto"/>
        <w:ind w:firstLine="709"/>
        <w:jc w:val="both"/>
        <w:outlineLvl w:val="3"/>
      </w:pPr>
      <w:r w:rsidRPr="000A2547">
        <w:rPr>
          <w:rFonts w:ascii="Times New Roman" w:eastAsia="Times New Roman" w:hAnsi="Times New Roman" w:cs="Times New Roman"/>
          <w:lang w:eastAsia="zh-CN"/>
        </w:rPr>
        <w:t xml:space="preserve">Корсеты должны соответствовать требованиям: ГОСТ Р 51632-2014 «Технические средства реабилитации людей с ограничениями жизнедеятельности. Общие технические требования и методы испытаний», ГОСТ Р 52770-2016 «Изделия медицинские. Требования безопасности. Методы санитарно-химических и токсикологических испытаний», </w:t>
      </w:r>
      <w:r w:rsidR="00B42FBC" w:rsidRPr="000A2547">
        <w:rPr>
          <w:rFonts w:ascii="Times New Roman" w:eastAsia="Times New Roman" w:hAnsi="Times New Roman" w:cs="Times New Roman"/>
          <w:lang w:eastAsia="zh-CN"/>
        </w:rPr>
        <w:t>ГОСТ 29097-2015 «Изделия корсетные. Общие технические условия»</w:t>
      </w:r>
      <w:r w:rsidR="003110DE" w:rsidRPr="000A2547">
        <w:rPr>
          <w:rFonts w:ascii="Times New Roman" w:eastAsia="Times New Roman" w:hAnsi="Times New Roman" w:cs="Times New Roman"/>
          <w:lang w:eastAsia="zh-CN"/>
        </w:rPr>
        <w:t xml:space="preserve">, ГОСТ 31509-2012 «Изделия медицинские эластичные фиксирующие и компрессионные. Общие технические требования», </w:t>
      </w:r>
      <w:r w:rsidR="00A805BA" w:rsidRPr="000A2547">
        <w:rPr>
          <w:rFonts w:ascii="Times New Roman" w:eastAsia="Times New Roman" w:hAnsi="Times New Roman" w:cs="Times New Roman"/>
          <w:lang w:eastAsia="zh-CN"/>
        </w:rPr>
        <w:t>ГОСТ 31509-2012 «Изделия медицинские эластичные фиксирующие и компрессионные»</w:t>
      </w:r>
      <w:r w:rsidR="007956D0">
        <w:rPr>
          <w:rFonts w:ascii="Times New Roman" w:eastAsia="Times New Roman" w:hAnsi="Times New Roman" w:cs="Times New Roman"/>
          <w:lang w:eastAsia="zh-CN"/>
        </w:rPr>
        <w:t>.</w:t>
      </w:r>
    </w:p>
    <w:p w:rsidR="000321D5" w:rsidRPr="0011010F" w:rsidRDefault="002E3B4A" w:rsidP="0011010F">
      <w:pPr>
        <w:widowControl w:val="0"/>
        <w:suppressAutoHyphens/>
        <w:spacing w:after="0" w:line="240" w:lineRule="auto"/>
        <w:jc w:val="both"/>
        <w:outlineLvl w:val="3"/>
      </w:pPr>
      <w:r w:rsidRPr="000A2547">
        <w:rPr>
          <w:rFonts w:ascii="Times New Roman" w:eastAsia="Times New Roman" w:hAnsi="Times New Roman" w:cs="Times New Roman"/>
          <w:lang w:eastAsia="zh-CN"/>
        </w:rPr>
        <w:t>Изделия должны быть новыми (ранее неиспользованными), не содержать восстановленных (отремонтированных) или бывших в употреблении деталей, не иметь дефектов, связанных с конструкцией, материалами или функционированием при штатном использовании</w:t>
      </w:r>
      <w:r w:rsidR="009B1888" w:rsidRPr="000A2547">
        <w:rPr>
          <w:rFonts w:ascii="Times New Roman" w:eastAsia="Times New Roman" w:hAnsi="Times New Roman" w:cs="Times New Roman"/>
          <w:lang w:eastAsia="zh-CN"/>
        </w:rPr>
        <w:t>.</w:t>
      </w:r>
    </w:p>
    <w:p w:rsidR="000321D5" w:rsidRDefault="0081413E" w:rsidP="0011010F">
      <w:pPr>
        <w:widowControl w:val="0"/>
        <w:spacing w:after="0" w:line="240" w:lineRule="auto"/>
        <w:ind w:firstLine="709"/>
        <w:jc w:val="both"/>
        <w:rPr>
          <w:rFonts w:ascii="Times New Roman" w:eastAsia="Times New Roman" w:hAnsi="Times New Roman" w:cs="Times New Roman"/>
          <w:lang w:eastAsia="zh-CN"/>
        </w:rPr>
      </w:pPr>
      <w:r w:rsidRPr="000A2547">
        <w:rPr>
          <w:rFonts w:ascii="Times New Roman" w:eastAsia="Times New Roman" w:hAnsi="Times New Roman" w:cs="Times New Roman"/>
          <w:lang w:eastAsia="zh-CN"/>
        </w:rPr>
        <w:t>Все материалы, применяемые для изготовления корсетов, не должны быть токсичными, вызывать раздражение и аллергию у пользователя при применении назначенным способом, должны соответствовать требованиям биологической безопасности по ГОСТ ISO 10993-1-2011, ГОСТ ISO 10993-5-2011, ГОСТ ISO 10993-10-2011.</w:t>
      </w:r>
    </w:p>
    <w:p w:rsidR="001F5AF0" w:rsidRPr="000A2547" w:rsidRDefault="001F5AF0" w:rsidP="0011010F">
      <w:pPr>
        <w:widowControl w:val="0"/>
        <w:spacing w:after="0" w:line="240" w:lineRule="auto"/>
        <w:ind w:firstLine="709"/>
        <w:jc w:val="both"/>
        <w:rPr>
          <w:rFonts w:ascii="Times New Roman" w:eastAsia="Times New Roman" w:hAnsi="Times New Roman" w:cs="Times New Roman"/>
          <w:lang w:eastAsia="zh-CN"/>
        </w:rPr>
      </w:pPr>
    </w:p>
    <w:p w:rsidR="000321D5" w:rsidRPr="000A2547" w:rsidRDefault="000321D5" w:rsidP="00253657">
      <w:pPr>
        <w:widowControl w:val="0"/>
        <w:suppressAutoHyphens/>
        <w:spacing w:after="0" w:line="240" w:lineRule="auto"/>
        <w:ind w:firstLine="709"/>
        <w:jc w:val="center"/>
        <w:outlineLvl w:val="3"/>
        <w:rPr>
          <w:rFonts w:ascii="Times New Roman" w:eastAsia="Times New Roman" w:hAnsi="Times New Roman" w:cs="Times New Roman"/>
          <w:lang w:eastAsia="zh-CN"/>
        </w:rPr>
      </w:pPr>
      <w:r w:rsidRPr="000A2547">
        <w:rPr>
          <w:rFonts w:ascii="Times New Roman" w:eastAsia="Times New Roman" w:hAnsi="Times New Roman" w:cs="Times New Roman"/>
          <w:b/>
          <w:bCs/>
          <w:lang w:eastAsia="zh-CN"/>
        </w:rPr>
        <w:t xml:space="preserve">Требования к безопасности </w:t>
      </w:r>
      <w:r w:rsidRPr="000A2547">
        <w:rPr>
          <w:rFonts w:ascii="Times New Roman" w:eastAsia="Times New Roman" w:hAnsi="Times New Roman" w:cs="Times New Roman"/>
          <w:b/>
          <w:lang w:eastAsia="zh-CN"/>
        </w:rPr>
        <w:t>выполняемых работ</w:t>
      </w:r>
    </w:p>
    <w:p w:rsidR="000321D5" w:rsidRDefault="000321D5" w:rsidP="00253657">
      <w:pPr>
        <w:widowControl w:val="0"/>
        <w:suppressAutoHyphens/>
        <w:spacing w:after="0" w:line="240" w:lineRule="auto"/>
        <w:ind w:firstLine="709"/>
        <w:jc w:val="both"/>
        <w:rPr>
          <w:rFonts w:ascii="Times New Roman" w:eastAsia="Times New Roman" w:hAnsi="Times New Roman" w:cs="Times New Roman"/>
          <w:bCs/>
          <w:lang w:eastAsia="zh-CN"/>
        </w:rPr>
      </w:pPr>
      <w:r w:rsidRPr="000A2547">
        <w:rPr>
          <w:rFonts w:ascii="Times New Roman" w:eastAsia="Times New Roman" w:hAnsi="Times New Roman" w:cs="Times New Roman"/>
          <w:bCs/>
          <w:lang w:eastAsia="zh-CN"/>
        </w:rPr>
        <w:t xml:space="preserve"> Выполнение работ должно осуществляться при наличии декларации о соответствии на изделия.</w:t>
      </w:r>
    </w:p>
    <w:p w:rsidR="001F5AF0" w:rsidRPr="000A2547" w:rsidRDefault="001F5AF0" w:rsidP="00253657">
      <w:pPr>
        <w:widowControl w:val="0"/>
        <w:suppressAutoHyphens/>
        <w:spacing w:after="0" w:line="240" w:lineRule="auto"/>
        <w:ind w:firstLine="709"/>
        <w:jc w:val="both"/>
        <w:rPr>
          <w:rFonts w:ascii="Times New Roman" w:eastAsia="Times New Roman" w:hAnsi="Times New Roman" w:cs="Times New Roman"/>
          <w:bCs/>
          <w:lang w:eastAsia="zh-CN"/>
        </w:rPr>
      </w:pPr>
    </w:p>
    <w:p w:rsidR="000321D5" w:rsidRPr="000A2547" w:rsidRDefault="000321D5" w:rsidP="00253657">
      <w:pPr>
        <w:widowControl w:val="0"/>
        <w:suppressAutoHyphens/>
        <w:spacing w:after="0" w:line="240" w:lineRule="auto"/>
        <w:ind w:firstLine="709"/>
        <w:jc w:val="center"/>
        <w:outlineLvl w:val="3"/>
        <w:rPr>
          <w:rFonts w:ascii="Times New Roman" w:eastAsia="Times New Roman" w:hAnsi="Times New Roman" w:cs="Times New Roman"/>
          <w:lang w:eastAsia="zh-CN"/>
        </w:rPr>
      </w:pPr>
      <w:r w:rsidRPr="000A2547">
        <w:rPr>
          <w:rFonts w:ascii="Times New Roman" w:eastAsia="Times New Roman" w:hAnsi="Times New Roman" w:cs="Times New Roman"/>
          <w:b/>
          <w:bCs/>
          <w:lang w:eastAsia="zh-CN"/>
        </w:rPr>
        <w:t xml:space="preserve">Требования к результатам </w:t>
      </w:r>
      <w:r w:rsidRPr="000A2547">
        <w:rPr>
          <w:rFonts w:ascii="Times New Roman" w:eastAsia="Times New Roman" w:hAnsi="Times New Roman" w:cs="Times New Roman"/>
          <w:b/>
          <w:lang w:eastAsia="zh-CN"/>
        </w:rPr>
        <w:t>выполненных работ</w:t>
      </w:r>
    </w:p>
    <w:p w:rsidR="00253657" w:rsidRPr="000A2547" w:rsidRDefault="00253657" w:rsidP="00253657">
      <w:pPr>
        <w:widowControl w:val="0"/>
        <w:suppressAutoHyphens/>
        <w:spacing w:after="0" w:line="240" w:lineRule="auto"/>
        <w:ind w:firstLine="709"/>
        <w:jc w:val="both"/>
        <w:rPr>
          <w:rFonts w:ascii="Times New Roman" w:eastAsia="Times New Roman" w:hAnsi="Times New Roman" w:cs="Times New Roman"/>
          <w:bCs/>
          <w:lang w:eastAsia="zh-CN"/>
        </w:rPr>
      </w:pPr>
      <w:r w:rsidRPr="000A2547">
        <w:rPr>
          <w:rFonts w:ascii="Times New Roman" w:eastAsia="Times New Roman" w:hAnsi="Times New Roman" w:cs="Times New Roman"/>
          <w:bCs/>
          <w:lang w:eastAsia="zh-CN"/>
        </w:rPr>
        <w:t>Выполнение работ должно включать:</w:t>
      </w:r>
    </w:p>
    <w:p w:rsidR="00253657" w:rsidRPr="000A2547" w:rsidRDefault="00253657" w:rsidP="00253657">
      <w:pPr>
        <w:widowControl w:val="0"/>
        <w:suppressAutoHyphens/>
        <w:spacing w:after="0" w:line="240" w:lineRule="auto"/>
        <w:ind w:firstLine="709"/>
        <w:jc w:val="both"/>
        <w:rPr>
          <w:rFonts w:ascii="Times New Roman" w:eastAsia="Times New Roman" w:hAnsi="Times New Roman" w:cs="Times New Roman"/>
          <w:bCs/>
          <w:lang w:eastAsia="zh-CN"/>
        </w:rPr>
      </w:pPr>
      <w:r w:rsidRPr="000A2547">
        <w:rPr>
          <w:rFonts w:ascii="Times New Roman" w:eastAsia="Times New Roman" w:hAnsi="Times New Roman" w:cs="Times New Roman"/>
          <w:bCs/>
          <w:lang w:eastAsia="zh-CN"/>
        </w:rPr>
        <w:t>- комплекс мероприятий (замеры, подгонка, примерка и т. д.), в которых необходимо участие Получателя;</w:t>
      </w:r>
    </w:p>
    <w:p w:rsidR="00253657" w:rsidRPr="000A2547" w:rsidRDefault="00253657" w:rsidP="00253657">
      <w:pPr>
        <w:widowControl w:val="0"/>
        <w:suppressAutoHyphens/>
        <w:spacing w:after="0" w:line="240" w:lineRule="auto"/>
        <w:ind w:firstLine="709"/>
        <w:jc w:val="both"/>
        <w:rPr>
          <w:rFonts w:ascii="Times New Roman" w:eastAsia="Times New Roman" w:hAnsi="Times New Roman" w:cs="Times New Roman"/>
          <w:bCs/>
          <w:lang w:eastAsia="zh-CN"/>
        </w:rPr>
      </w:pPr>
      <w:r w:rsidRPr="000A2547">
        <w:rPr>
          <w:rFonts w:ascii="Times New Roman" w:eastAsia="Times New Roman" w:hAnsi="Times New Roman" w:cs="Times New Roman"/>
          <w:bCs/>
          <w:lang w:eastAsia="zh-CN"/>
        </w:rPr>
        <w:t>- изготовление корсетов;</w:t>
      </w:r>
    </w:p>
    <w:p w:rsidR="00253657" w:rsidRPr="000A2547" w:rsidRDefault="00253657" w:rsidP="00253657">
      <w:pPr>
        <w:widowControl w:val="0"/>
        <w:spacing w:after="0" w:line="240" w:lineRule="auto"/>
        <w:ind w:firstLine="709"/>
        <w:jc w:val="both"/>
        <w:rPr>
          <w:rFonts w:ascii="Times New Roman" w:eastAsia="Times New Roman" w:hAnsi="Times New Roman" w:cs="Times New Roman"/>
          <w:bCs/>
          <w:lang w:eastAsia="ru-RU"/>
        </w:rPr>
      </w:pPr>
      <w:r w:rsidRPr="000A2547">
        <w:rPr>
          <w:rFonts w:ascii="Times New Roman" w:eastAsia="Times New Roman" w:hAnsi="Times New Roman" w:cs="Times New Roman"/>
          <w:bCs/>
          <w:lang w:eastAsia="zh-CN"/>
        </w:rPr>
        <w:t>- выдачу результата работ Получателю.</w:t>
      </w:r>
    </w:p>
    <w:p w:rsidR="000321D5" w:rsidRDefault="000321D5" w:rsidP="00253657">
      <w:pPr>
        <w:widowControl w:val="0"/>
        <w:spacing w:after="0" w:line="240" w:lineRule="auto"/>
        <w:ind w:firstLine="709"/>
        <w:jc w:val="both"/>
        <w:rPr>
          <w:rFonts w:ascii="Times New Roman" w:eastAsia="Times New Roman" w:hAnsi="Times New Roman" w:cs="Times New Roman"/>
          <w:bCs/>
          <w:lang w:eastAsia="ru-RU"/>
        </w:rPr>
      </w:pPr>
      <w:r w:rsidRPr="000A2547">
        <w:rPr>
          <w:rFonts w:ascii="Times New Roman" w:eastAsia="Times New Roman" w:hAnsi="Times New Roman" w:cs="Times New Roman"/>
          <w:bCs/>
          <w:lang w:eastAsia="ru-RU"/>
        </w:rPr>
        <w:t xml:space="preserve"> Корсеты (далее – изделия) должны быть изготовлены по индивидуальным меркам каждого Получателя. Выполнение работ по изготовлению изделий должно соответствовать назначениям медико-социальной экспертизы, а также врача. При выполнении работ должен быть осуществлен контроль при примерке и обеспечении Получателей указанными изделиями. Получатели не должны испытывать болей, избыточного давления, обуславливающих нарушения кровообращения.</w:t>
      </w:r>
    </w:p>
    <w:p w:rsidR="001F5AF0" w:rsidRPr="000A2547" w:rsidRDefault="001F5AF0" w:rsidP="00253657">
      <w:pPr>
        <w:widowControl w:val="0"/>
        <w:spacing w:after="0" w:line="240" w:lineRule="auto"/>
        <w:ind w:firstLine="709"/>
        <w:jc w:val="both"/>
        <w:rPr>
          <w:rFonts w:ascii="Times New Roman" w:eastAsia="Times New Roman" w:hAnsi="Times New Roman" w:cs="Times New Roman"/>
          <w:lang w:eastAsia="ru-RU"/>
        </w:rPr>
      </w:pPr>
    </w:p>
    <w:p w:rsidR="000321D5" w:rsidRPr="000A2547" w:rsidRDefault="000321D5" w:rsidP="000A2547">
      <w:pPr>
        <w:widowControl w:val="0"/>
        <w:shd w:val="clear" w:color="auto" w:fill="FFFFFF"/>
        <w:tabs>
          <w:tab w:val="left" w:pos="0"/>
        </w:tabs>
        <w:autoSpaceDE w:val="0"/>
        <w:spacing w:after="0" w:line="240" w:lineRule="auto"/>
        <w:ind w:firstLine="709"/>
        <w:jc w:val="both"/>
        <w:rPr>
          <w:rFonts w:ascii="Times New Roman" w:eastAsia="Times New Roman" w:hAnsi="Times New Roman" w:cs="Times New Roman"/>
          <w:lang w:eastAsia="zh-CN"/>
        </w:rPr>
      </w:pPr>
      <w:r w:rsidRPr="000A2547">
        <w:rPr>
          <w:rFonts w:ascii="Times New Roman" w:eastAsia="Times New Roman" w:hAnsi="Times New Roman" w:cs="Times New Roman"/>
          <w:lang w:eastAsia="ru-RU"/>
        </w:rPr>
        <w:tab/>
      </w:r>
      <w:r w:rsidRPr="000A2547">
        <w:rPr>
          <w:rFonts w:ascii="Times New Roman" w:eastAsia="Times New Roman" w:hAnsi="Times New Roman" w:cs="Times New Roman"/>
          <w:b/>
          <w:bCs/>
          <w:lang w:eastAsia="zh-CN"/>
        </w:rPr>
        <w:t xml:space="preserve">Требования к сроку и (или) объему предоставления гарантий </w:t>
      </w:r>
      <w:r w:rsidRPr="000A2547">
        <w:rPr>
          <w:rFonts w:ascii="Times New Roman" w:eastAsia="Times New Roman" w:hAnsi="Times New Roman" w:cs="Times New Roman"/>
          <w:b/>
          <w:lang w:eastAsia="zh-CN"/>
        </w:rPr>
        <w:t>выполняемых работ</w:t>
      </w:r>
    </w:p>
    <w:p w:rsidR="000321D5" w:rsidRDefault="000321D5" w:rsidP="00253657">
      <w:pPr>
        <w:widowControl w:val="0"/>
        <w:shd w:val="clear" w:color="auto" w:fill="FFFFFF"/>
        <w:tabs>
          <w:tab w:val="left" w:pos="0"/>
        </w:tabs>
        <w:autoSpaceDE w:val="0"/>
        <w:spacing w:after="0" w:line="240" w:lineRule="auto"/>
        <w:ind w:firstLine="709"/>
        <w:jc w:val="both"/>
        <w:rPr>
          <w:rFonts w:ascii="Times New Roman" w:eastAsia="Times New Roman" w:hAnsi="Times New Roman" w:cs="Times New Roman"/>
          <w:bCs/>
          <w:lang w:eastAsia="ru-RU"/>
        </w:rPr>
      </w:pPr>
      <w:r w:rsidRPr="000A2547">
        <w:rPr>
          <w:rFonts w:ascii="Times New Roman" w:eastAsia="Times New Roman" w:hAnsi="Times New Roman" w:cs="Times New Roman"/>
          <w:bCs/>
          <w:lang w:eastAsia="ru-RU"/>
        </w:rPr>
        <w:t>Гарантийный срок устанавливается со дня выдачи готового изделия. Его продолжительность по каждому конкретному виду изделия указана в Техническом задании. В течение этого срока предприятие-изготовитель производит замену или ремонт изделия бесплатно.</w:t>
      </w:r>
    </w:p>
    <w:p w:rsidR="001F5AF0" w:rsidRPr="000A2547" w:rsidRDefault="001F5AF0" w:rsidP="00253657">
      <w:pPr>
        <w:widowControl w:val="0"/>
        <w:shd w:val="clear" w:color="auto" w:fill="FFFFFF"/>
        <w:tabs>
          <w:tab w:val="left" w:pos="0"/>
        </w:tabs>
        <w:autoSpaceDE w:val="0"/>
        <w:spacing w:after="0" w:line="240" w:lineRule="auto"/>
        <w:ind w:firstLine="709"/>
        <w:jc w:val="both"/>
        <w:rPr>
          <w:rFonts w:ascii="Times New Roman" w:eastAsia="Times New Roman" w:hAnsi="Times New Roman" w:cs="Times New Roman"/>
          <w:bCs/>
          <w:lang w:eastAsia="ru-RU"/>
        </w:rPr>
      </w:pPr>
    </w:p>
    <w:p w:rsidR="000321D5" w:rsidRPr="000A2547" w:rsidRDefault="000A2547" w:rsidP="00253657">
      <w:pPr>
        <w:widowControl w:val="0"/>
        <w:shd w:val="clear" w:color="auto" w:fill="FFFFFF"/>
        <w:autoSpaceDE w:val="0"/>
        <w:spacing w:after="0" w:line="240" w:lineRule="auto"/>
        <w:ind w:firstLine="709"/>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Место  и с</w:t>
      </w:r>
      <w:r w:rsidR="000321D5" w:rsidRPr="000A2547">
        <w:rPr>
          <w:rFonts w:ascii="Times New Roman" w:eastAsia="Times New Roman" w:hAnsi="Times New Roman" w:cs="Times New Roman"/>
          <w:b/>
          <w:lang w:eastAsia="ru-RU"/>
        </w:rPr>
        <w:t xml:space="preserve">рок </w:t>
      </w:r>
      <w:r w:rsidR="000321D5" w:rsidRPr="000A2547">
        <w:rPr>
          <w:rFonts w:ascii="Times New Roman" w:eastAsia="Times New Roman" w:hAnsi="Times New Roman" w:cs="Times New Roman"/>
          <w:b/>
          <w:color w:val="000000"/>
          <w:spacing w:val="5"/>
          <w:lang w:eastAsia="ru-RU"/>
        </w:rPr>
        <w:t>выполнения работ</w:t>
      </w:r>
    </w:p>
    <w:p w:rsidR="000321D5" w:rsidRPr="000A2547" w:rsidRDefault="000321D5" w:rsidP="00253657">
      <w:pPr>
        <w:widowControl w:val="0"/>
        <w:shd w:val="clear" w:color="auto" w:fill="FFFFFF"/>
        <w:autoSpaceDE w:val="0"/>
        <w:spacing w:after="0" w:line="240" w:lineRule="auto"/>
        <w:ind w:firstLine="709"/>
        <w:jc w:val="both"/>
        <w:rPr>
          <w:rFonts w:ascii="Times New Roman" w:eastAsia="Times New Roman" w:hAnsi="Times New Roman" w:cs="Times New Roman"/>
          <w:lang w:eastAsia="ru-RU"/>
        </w:rPr>
      </w:pPr>
      <w:r w:rsidRPr="000A2547">
        <w:rPr>
          <w:rFonts w:ascii="Times New Roman" w:eastAsia="Times New Roman" w:hAnsi="Times New Roman" w:cs="Times New Roman"/>
          <w:lang w:eastAsia="ru-RU"/>
        </w:rPr>
        <w:t>Сроки выполнения работ по изготовлению одного изделия: Исполнитель обязан начать выполнение работ не позднее 1 дня с момента получения от Заказчика списка Получателей, которым Заказчиком выданы направления, либо не позднее 1 дня с момента обращения Получателя к Исполнителю с паспортом и направлением, выданным Заказчиком.</w:t>
      </w:r>
    </w:p>
    <w:p w:rsidR="009D5B36" w:rsidRPr="000A2547" w:rsidRDefault="009D5B36" w:rsidP="00253657">
      <w:pPr>
        <w:widowControl w:val="0"/>
        <w:autoSpaceDE w:val="0"/>
        <w:autoSpaceDN w:val="0"/>
        <w:adjustRightInd w:val="0"/>
        <w:spacing w:after="0" w:line="240" w:lineRule="auto"/>
        <w:ind w:firstLine="709"/>
        <w:contextualSpacing/>
        <w:jc w:val="both"/>
        <w:rPr>
          <w:rFonts w:ascii="Times New Roman" w:hAnsi="Times New Roman" w:cs="Times New Roman"/>
        </w:rPr>
      </w:pPr>
      <w:r w:rsidRPr="000A2547">
        <w:rPr>
          <w:rFonts w:ascii="Times New Roman" w:hAnsi="Times New Roman" w:cs="Times New Roman"/>
        </w:rPr>
        <w:t xml:space="preserve">Продолжительность по изготовлению одного изделия согласно регламентированным срокам обеспечения инвалида (ветерана) техническим средством (изделием), изготавливаемых по индивидуальному заказу с привлечением инвалида (ветерана), со дня обращения инвалида (ветерана) к Исполнителю – не более 60 календарных дней, но </w:t>
      </w:r>
      <w:r w:rsidRPr="000A2547">
        <w:rPr>
          <w:rFonts w:ascii="Times New Roman" w:hAnsi="Times New Roman" w:cs="Times New Roman"/>
          <w:b/>
        </w:rPr>
        <w:t xml:space="preserve">не позднее </w:t>
      </w:r>
      <w:r w:rsidR="00253657" w:rsidRPr="000A2547">
        <w:rPr>
          <w:rFonts w:ascii="Times New Roman" w:hAnsi="Times New Roman" w:cs="Times New Roman"/>
          <w:b/>
        </w:rPr>
        <w:t>31</w:t>
      </w:r>
      <w:r w:rsidRPr="000A2547">
        <w:rPr>
          <w:rFonts w:ascii="Times New Roman" w:hAnsi="Times New Roman" w:cs="Times New Roman"/>
          <w:b/>
        </w:rPr>
        <w:t>.0</w:t>
      </w:r>
      <w:r w:rsidR="00253657" w:rsidRPr="000A2547">
        <w:rPr>
          <w:rFonts w:ascii="Times New Roman" w:hAnsi="Times New Roman" w:cs="Times New Roman"/>
          <w:b/>
        </w:rPr>
        <w:t>8</w:t>
      </w:r>
      <w:r w:rsidRPr="000A2547">
        <w:rPr>
          <w:rFonts w:ascii="Times New Roman" w:hAnsi="Times New Roman" w:cs="Times New Roman"/>
          <w:b/>
        </w:rPr>
        <w:t>.201</w:t>
      </w:r>
      <w:r w:rsidR="00253657" w:rsidRPr="000A2547">
        <w:rPr>
          <w:rFonts w:ascii="Times New Roman" w:hAnsi="Times New Roman" w:cs="Times New Roman"/>
          <w:b/>
        </w:rPr>
        <w:t>9</w:t>
      </w:r>
      <w:r w:rsidRPr="000A2547">
        <w:rPr>
          <w:rFonts w:ascii="Times New Roman" w:hAnsi="Times New Roman" w:cs="Times New Roman"/>
          <w:b/>
        </w:rPr>
        <w:t xml:space="preserve"> г. включительно.</w:t>
      </w:r>
    </w:p>
    <w:p w:rsidR="00253657" w:rsidRPr="000A2547" w:rsidRDefault="00253657" w:rsidP="00253657">
      <w:pPr>
        <w:widowControl w:val="0"/>
        <w:shd w:val="clear" w:color="auto" w:fill="FFFFFF"/>
        <w:autoSpaceDE w:val="0"/>
        <w:spacing w:after="0" w:line="240" w:lineRule="auto"/>
        <w:ind w:firstLine="709"/>
        <w:jc w:val="both"/>
        <w:rPr>
          <w:rFonts w:ascii="Times New Roman" w:eastAsia="Times New Roman" w:hAnsi="Times New Roman" w:cs="Times New Roman"/>
          <w:lang w:eastAsia="ru-RU"/>
        </w:rPr>
      </w:pPr>
      <w:r w:rsidRPr="000A2547">
        <w:rPr>
          <w:rFonts w:ascii="Times New Roman" w:eastAsia="Times New Roman" w:hAnsi="Times New Roman" w:cs="Times New Roman"/>
          <w:lang w:eastAsia="ru-RU"/>
        </w:rPr>
        <w:t>Поставщик обязан организовать в г. Орле пункт приема Получателей для проведения комплекса мероприятий (замеры, подгонка, примерка и т. д.), в которых необходимо участие Получателя, и выдачи результатов выполненных работ - изготовленных изделий Получателям и обеспечить его бесперебойную работу по графику выдачи изготовленных изделий согласно журналу телефонных звонков Получателям. Пункт выдачи должен иметь туалетную комнату со свободным доступом туда Получателей. Обеспечение работы пункта приема по обслуживанию инвалидов - не менее 5 дней в неделю во время исполнения контра</w:t>
      </w:r>
      <w:r w:rsidR="000A2547" w:rsidRPr="000A2547">
        <w:rPr>
          <w:rFonts w:ascii="Times New Roman" w:eastAsia="Times New Roman" w:hAnsi="Times New Roman" w:cs="Times New Roman"/>
          <w:lang w:eastAsia="ru-RU"/>
        </w:rPr>
        <w:t>кта и гарантийного обслуживания.</w:t>
      </w:r>
    </w:p>
    <w:p w:rsidR="00C9063D" w:rsidRPr="000A2547" w:rsidRDefault="00C9063D" w:rsidP="00253657">
      <w:pPr>
        <w:widowControl w:val="0"/>
        <w:shd w:val="clear" w:color="auto" w:fill="FFFFFF"/>
        <w:autoSpaceDE w:val="0"/>
        <w:spacing w:after="0" w:line="240" w:lineRule="auto"/>
        <w:ind w:firstLine="709"/>
        <w:jc w:val="both"/>
        <w:rPr>
          <w:rFonts w:ascii="Times New Roman" w:eastAsia="Times New Roman" w:hAnsi="Times New Roman" w:cs="Times New Roman"/>
          <w:lang w:eastAsia="ru-RU"/>
        </w:rPr>
      </w:pPr>
      <w:r w:rsidRPr="000A2547">
        <w:rPr>
          <w:rFonts w:ascii="Times New Roman" w:eastAsia="Times New Roman" w:hAnsi="Times New Roman" w:cs="Times New Roman"/>
          <w:lang w:eastAsia="ru-RU"/>
        </w:rPr>
        <w:t xml:space="preserve">Выдача готового изделия осуществляется по выбору Получателя: либо по месту жительства Получателя (в пределах Орловской области), либо в пункте выдачи </w:t>
      </w:r>
      <w:r w:rsidR="00253657" w:rsidRPr="000A2547">
        <w:rPr>
          <w:rFonts w:ascii="Times New Roman" w:eastAsia="Times New Roman" w:hAnsi="Times New Roman" w:cs="Times New Roman"/>
          <w:lang w:eastAsia="ru-RU"/>
        </w:rPr>
        <w:t>(</w:t>
      </w:r>
      <w:r w:rsidRPr="000A2547">
        <w:rPr>
          <w:rFonts w:ascii="Times New Roman" w:eastAsia="Times New Roman" w:hAnsi="Times New Roman" w:cs="Times New Roman"/>
          <w:lang w:eastAsia="ru-RU"/>
        </w:rPr>
        <w:t>в г. Орле</w:t>
      </w:r>
      <w:r w:rsidR="00253657" w:rsidRPr="000A2547">
        <w:rPr>
          <w:rFonts w:ascii="Times New Roman" w:eastAsia="Times New Roman" w:hAnsi="Times New Roman" w:cs="Times New Roman"/>
          <w:lang w:eastAsia="ru-RU"/>
        </w:rPr>
        <w:t>)</w:t>
      </w:r>
      <w:r w:rsidRPr="000A2547">
        <w:rPr>
          <w:rFonts w:ascii="Times New Roman" w:eastAsia="Times New Roman" w:hAnsi="Times New Roman" w:cs="Times New Roman"/>
          <w:lang w:eastAsia="ru-RU"/>
        </w:rPr>
        <w:t>, специально оборудованном Исполнителем с учетом требований Заказчика.</w:t>
      </w:r>
    </w:p>
    <w:p w:rsidR="000321D5" w:rsidRPr="001F5AF0" w:rsidRDefault="000321D5" w:rsidP="001F5AF0">
      <w:pPr>
        <w:widowControl w:val="0"/>
        <w:shd w:val="clear" w:color="auto" w:fill="FFFFFF"/>
        <w:autoSpaceDE w:val="0"/>
        <w:spacing w:after="0" w:line="240" w:lineRule="auto"/>
        <w:ind w:firstLine="709"/>
        <w:jc w:val="both"/>
        <w:rPr>
          <w:rFonts w:ascii="Times New Roman" w:eastAsia="Times New Roman" w:hAnsi="Times New Roman" w:cs="Times New Roman"/>
          <w:lang w:eastAsia="ru-RU"/>
        </w:rPr>
      </w:pPr>
      <w:r w:rsidRPr="000A2547">
        <w:rPr>
          <w:rFonts w:ascii="Times New Roman" w:eastAsia="Times New Roman" w:hAnsi="Times New Roman" w:cs="Times New Roman"/>
          <w:lang w:eastAsia="ru-RU"/>
        </w:rPr>
        <w:t>Если иное не установлено законом, иными правовыми актами или не предусмотрено контрактом, Исполнитель несет ответственность за нарушение как начального и конечного, так и промежуточных сроков выполнения работ.</w:t>
      </w:r>
      <w:bookmarkStart w:id="0" w:name="_GoBack"/>
      <w:bookmarkEnd w:id="0"/>
    </w:p>
    <w:p w:rsidR="0001703F" w:rsidRPr="0001703F" w:rsidRDefault="0001703F" w:rsidP="001F5AF0">
      <w:pPr>
        <w:pStyle w:val="a4"/>
        <w:ind w:left="0"/>
        <w:jc w:val="both"/>
        <w:rPr>
          <w:szCs w:val="20"/>
          <w:lang w:eastAsia="ru-RU"/>
        </w:rPr>
      </w:pPr>
    </w:p>
    <w:sectPr w:rsidR="0001703F" w:rsidRPr="0001703F" w:rsidSect="001F5AF0">
      <w:pgSz w:w="11906" w:h="16838"/>
      <w:pgMar w:top="1134"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154" w:rsidRDefault="00A64154" w:rsidP="0001703F">
      <w:pPr>
        <w:spacing w:after="0" w:line="240" w:lineRule="auto"/>
      </w:pPr>
      <w:r>
        <w:separator/>
      </w:r>
    </w:p>
  </w:endnote>
  <w:endnote w:type="continuationSeparator" w:id="0">
    <w:p w:rsidR="00A64154" w:rsidRDefault="00A64154" w:rsidP="00017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154" w:rsidRDefault="00A64154" w:rsidP="0001703F">
      <w:pPr>
        <w:spacing w:after="0" w:line="240" w:lineRule="auto"/>
      </w:pPr>
      <w:r>
        <w:separator/>
      </w:r>
    </w:p>
  </w:footnote>
  <w:footnote w:type="continuationSeparator" w:id="0">
    <w:p w:rsidR="00A64154" w:rsidRDefault="00A64154" w:rsidP="000170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2"/>
    <w:lvl w:ilvl="0">
      <w:start w:val="1"/>
      <w:numFmt w:val="decimal"/>
      <w:lvlText w:val="%1."/>
      <w:lvlJc w:val="left"/>
      <w:pPr>
        <w:tabs>
          <w:tab w:val="num" w:pos="720"/>
        </w:tabs>
        <w:ind w:left="720" w:hanging="360"/>
      </w:pPr>
      <w:rPr>
        <w:rFonts w:hint="default"/>
      </w:rPr>
    </w:lvl>
  </w:abstractNum>
  <w:abstractNum w:abstractNumId="2">
    <w:nsid w:val="00000004"/>
    <w:multiLevelType w:val="singleLevel"/>
    <w:tmpl w:val="4EB4AEE0"/>
    <w:name w:val="WW8Num15"/>
    <w:lvl w:ilvl="0">
      <w:start w:val="5"/>
      <w:numFmt w:val="decimal"/>
      <w:lvlText w:val="%1."/>
      <w:lvlJc w:val="left"/>
      <w:pPr>
        <w:tabs>
          <w:tab w:val="num" w:pos="540"/>
        </w:tabs>
        <w:ind w:left="540" w:hanging="360"/>
      </w:pPr>
      <w:rPr>
        <w:rFonts w:hint="default"/>
        <w:b/>
        <w:sz w:val="18"/>
        <w:szCs w:val="18"/>
      </w:rPr>
    </w:lvl>
  </w:abstractNum>
  <w:abstractNum w:abstractNumId="3">
    <w:nsid w:val="349F6CB3"/>
    <w:multiLevelType w:val="hybridMultilevel"/>
    <w:tmpl w:val="DFD6C492"/>
    <w:lvl w:ilvl="0" w:tplc="08924E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7955AED"/>
    <w:multiLevelType w:val="hybridMultilevel"/>
    <w:tmpl w:val="7C2868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892"/>
    <w:rsid w:val="00013ADC"/>
    <w:rsid w:val="0001703F"/>
    <w:rsid w:val="000321D5"/>
    <w:rsid w:val="000A2547"/>
    <w:rsid w:val="0011010F"/>
    <w:rsid w:val="0013089E"/>
    <w:rsid w:val="00195A7A"/>
    <w:rsid w:val="001F5AF0"/>
    <w:rsid w:val="002067BC"/>
    <w:rsid w:val="00253657"/>
    <w:rsid w:val="002E3B4A"/>
    <w:rsid w:val="003110DE"/>
    <w:rsid w:val="0034158E"/>
    <w:rsid w:val="00345B30"/>
    <w:rsid w:val="003B2976"/>
    <w:rsid w:val="004673E4"/>
    <w:rsid w:val="004A2C71"/>
    <w:rsid w:val="00565D53"/>
    <w:rsid w:val="00566C82"/>
    <w:rsid w:val="00593892"/>
    <w:rsid w:val="00594A7F"/>
    <w:rsid w:val="005D49BB"/>
    <w:rsid w:val="006A2544"/>
    <w:rsid w:val="00720729"/>
    <w:rsid w:val="00765B9F"/>
    <w:rsid w:val="007956D0"/>
    <w:rsid w:val="007B0492"/>
    <w:rsid w:val="0081413E"/>
    <w:rsid w:val="008D5B59"/>
    <w:rsid w:val="008F4E2B"/>
    <w:rsid w:val="008F722B"/>
    <w:rsid w:val="00962719"/>
    <w:rsid w:val="00967B36"/>
    <w:rsid w:val="00994E50"/>
    <w:rsid w:val="009B0044"/>
    <w:rsid w:val="009B1888"/>
    <w:rsid w:val="009D5B36"/>
    <w:rsid w:val="00A50B8A"/>
    <w:rsid w:val="00A5600F"/>
    <w:rsid w:val="00A64154"/>
    <w:rsid w:val="00A73E00"/>
    <w:rsid w:val="00A805BA"/>
    <w:rsid w:val="00AA0215"/>
    <w:rsid w:val="00B42FBC"/>
    <w:rsid w:val="00C11B1D"/>
    <w:rsid w:val="00C1668F"/>
    <w:rsid w:val="00C5351A"/>
    <w:rsid w:val="00C9063D"/>
    <w:rsid w:val="00CE1475"/>
    <w:rsid w:val="00D26A44"/>
    <w:rsid w:val="00D53AAA"/>
    <w:rsid w:val="00EA6F0A"/>
    <w:rsid w:val="00F41330"/>
    <w:rsid w:val="00F73BFC"/>
    <w:rsid w:val="00FC6829"/>
    <w:rsid w:val="00FD5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6EDE54-3D45-4568-B073-EFB3B5316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01703F"/>
    <w:pPr>
      <w:keepNext/>
      <w:numPr>
        <w:ilvl w:val="1"/>
        <w:numId w:val="3"/>
      </w:numPr>
      <w:suppressAutoHyphens/>
      <w:autoSpaceDE w:val="0"/>
      <w:spacing w:after="0" w:line="240" w:lineRule="auto"/>
      <w:jc w:val="center"/>
      <w:outlineLvl w:val="1"/>
    </w:pPr>
    <w:rPr>
      <w:rFonts w:ascii="Times New Roman" w:eastAsia="Times New Roman" w:hAnsi="Times New Roman" w:cs="Times New Roman"/>
      <w:sz w:val="24"/>
      <w:szCs w:val="18"/>
      <w:lang w:eastAsia="zh-CN"/>
    </w:rPr>
  </w:style>
  <w:style w:type="paragraph" w:styleId="3">
    <w:name w:val="heading 3"/>
    <w:basedOn w:val="a"/>
    <w:next w:val="a"/>
    <w:link w:val="30"/>
    <w:qFormat/>
    <w:rsid w:val="0001703F"/>
    <w:pPr>
      <w:keepNext/>
      <w:numPr>
        <w:ilvl w:val="2"/>
        <w:numId w:val="3"/>
      </w:numPr>
      <w:suppressAutoHyphens/>
      <w:autoSpaceDE w:val="0"/>
      <w:spacing w:after="0" w:line="240" w:lineRule="auto"/>
      <w:jc w:val="center"/>
      <w:outlineLvl w:val="2"/>
    </w:pPr>
    <w:rPr>
      <w:rFonts w:ascii="Times New Roman" w:eastAsia="Times New Roman" w:hAnsi="Times New Roman" w:cs="Times New Roman"/>
      <w:b/>
      <w:bCs/>
      <w:sz w:val="28"/>
      <w:szCs w:val="20"/>
      <w:lang w:eastAsia="zh-CN"/>
    </w:rPr>
  </w:style>
  <w:style w:type="paragraph" w:styleId="4">
    <w:name w:val="heading 4"/>
    <w:basedOn w:val="a"/>
    <w:next w:val="a"/>
    <w:link w:val="40"/>
    <w:qFormat/>
    <w:rsid w:val="0001703F"/>
    <w:pPr>
      <w:keepNext/>
      <w:numPr>
        <w:ilvl w:val="3"/>
        <w:numId w:val="3"/>
      </w:numPr>
      <w:suppressAutoHyphens/>
      <w:spacing w:after="0" w:line="240" w:lineRule="auto"/>
      <w:jc w:val="center"/>
      <w:outlineLvl w:val="3"/>
    </w:pPr>
    <w:rPr>
      <w:rFonts w:ascii="Times New Roman" w:eastAsia="Times New Roman" w:hAnsi="Times New Roman" w:cs="Times New Roman"/>
      <w:bCs/>
      <w:sz w:val="24"/>
      <w:szCs w:val="24"/>
      <w:lang w:eastAsia="zh-CN"/>
    </w:rPr>
  </w:style>
  <w:style w:type="paragraph" w:styleId="8">
    <w:name w:val="heading 8"/>
    <w:basedOn w:val="a"/>
    <w:next w:val="a"/>
    <w:link w:val="80"/>
    <w:qFormat/>
    <w:rsid w:val="0001703F"/>
    <w:pPr>
      <w:keepNext/>
      <w:widowControl w:val="0"/>
      <w:numPr>
        <w:ilvl w:val="7"/>
        <w:numId w:val="3"/>
      </w:numPr>
      <w:shd w:val="clear" w:color="auto" w:fill="FFFFFF"/>
      <w:tabs>
        <w:tab w:val="left" w:pos="0"/>
      </w:tabs>
      <w:suppressAutoHyphens/>
      <w:autoSpaceDE w:val="0"/>
      <w:spacing w:before="60" w:after="60" w:line="240" w:lineRule="auto"/>
      <w:outlineLvl w:val="7"/>
    </w:pPr>
    <w:rPr>
      <w:rFonts w:ascii="Times New Roman" w:eastAsia="Times New Roman" w:hAnsi="Times New Roman" w:cs="Times New Roman"/>
      <w:b/>
      <w:sz w:val="16"/>
      <w:szCs w:val="26"/>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321D5"/>
    <w:pPr>
      <w:widowControl w:val="0"/>
      <w:suppressAutoHyphens/>
      <w:spacing w:before="280" w:after="280" w:line="240" w:lineRule="auto"/>
    </w:pPr>
    <w:rPr>
      <w:rFonts w:ascii="Times New Roman" w:eastAsia="Arial Unicode MS" w:hAnsi="Times New Roman" w:cs="Times New Roman"/>
      <w:kern w:val="2"/>
      <w:sz w:val="24"/>
      <w:szCs w:val="24"/>
      <w:lang w:eastAsia="ru-RU"/>
    </w:rPr>
  </w:style>
  <w:style w:type="table" w:customStyle="1" w:styleId="21">
    <w:name w:val="Таблица простая 21"/>
    <w:basedOn w:val="a1"/>
    <w:uiPriority w:val="42"/>
    <w:rsid w:val="00FD577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4">
    <w:name w:val="Body Text Indent"/>
    <w:aliases w:val="текст"/>
    <w:basedOn w:val="a"/>
    <w:link w:val="a5"/>
    <w:rsid w:val="00594A7F"/>
    <w:pPr>
      <w:suppressAutoHyphens/>
      <w:spacing w:after="0" w:line="240" w:lineRule="auto"/>
      <w:ind w:left="720"/>
      <w:jc w:val="center"/>
    </w:pPr>
    <w:rPr>
      <w:rFonts w:ascii="Times New Roman" w:eastAsia="Times New Roman" w:hAnsi="Times New Roman" w:cs="Times New Roman"/>
      <w:sz w:val="24"/>
      <w:szCs w:val="24"/>
      <w:lang w:eastAsia="zh-CN"/>
    </w:rPr>
  </w:style>
  <w:style w:type="character" w:customStyle="1" w:styleId="a5">
    <w:name w:val="Основной текст с отступом Знак"/>
    <w:aliases w:val="текст Знак"/>
    <w:basedOn w:val="a0"/>
    <w:link w:val="a4"/>
    <w:rsid w:val="00594A7F"/>
    <w:rPr>
      <w:rFonts w:ascii="Times New Roman" w:eastAsia="Times New Roman" w:hAnsi="Times New Roman" w:cs="Times New Roman"/>
      <w:sz w:val="24"/>
      <w:szCs w:val="24"/>
      <w:lang w:eastAsia="zh-CN"/>
    </w:rPr>
  </w:style>
  <w:style w:type="character" w:customStyle="1" w:styleId="20">
    <w:name w:val="Заголовок 2 Знак"/>
    <w:basedOn w:val="a0"/>
    <w:link w:val="2"/>
    <w:rsid w:val="0001703F"/>
    <w:rPr>
      <w:rFonts w:ascii="Times New Roman" w:eastAsia="Times New Roman" w:hAnsi="Times New Roman" w:cs="Times New Roman"/>
      <w:sz w:val="24"/>
      <w:szCs w:val="18"/>
      <w:lang w:eastAsia="zh-CN"/>
    </w:rPr>
  </w:style>
  <w:style w:type="character" w:customStyle="1" w:styleId="30">
    <w:name w:val="Заголовок 3 Знак"/>
    <w:basedOn w:val="a0"/>
    <w:link w:val="3"/>
    <w:rsid w:val="0001703F"/>
    <w:rPr>
      <w:rFonts w:ascii="Times New Roman" w:eastAsia="Times New Roman" w:hAnsi="Times New Roman" w:cs="Times New Roman"/>
      <w:b/>
      <w:bCs/>
      <w:sz w:val="28"/>
      <w:szCs w:val="20"/>
      <w:lang w:eastAsia="zh-CN"/>
    </w:rPr>
  </w:style>
  <w:style w:type="character" w:customStyle="1" w:styleId="40">
    <w:name w:val="Заголовок 4 Знак"/>
    <w:basedOn w:val="a0"/>
    <w:link w:val="4"/>
    <w:rsid w:val="0001703F"/>
    <w:rPr>
      <w:rFonts w:ascii="Times New Roman" w:eastAsia="Times New Roman" w:hAnsi="Times New Roman" w:cs="Times New Roman"/>
      <w:bCs/>
      <w:sz w:val="24"/>
      <w:szCs w:val="24"/>
      <w:lang w:eastAsia="zh-CN"/>
    </w:rPr>
  </w:style>
  <w:style w:type="character" w:customStyle="1" w:styleId="80">
    <w:name w:val="Заголовок 8 Знак"/>
    <w:basedOn w:val="a0"/>
    <w:link w:val="8"/>
    <w:rsid w:val="0001703F"/>
    <w:rPr>
      <w:rFonts w:ascii="Times New Roman" w:eastAsia="Times New Roman" w:hAnsi="Times New Roman" w:cs="Times New Roman"/>
      <w:b/>
      <w:sz w:val="16"/>
      <w:szCs w:val="26"/>
      <w:shd w:val="clear" w:color="auto" w:fill="FFFFFF"/>
      <w:lang w:eastAsia="zh-CN"/>
    </w:rPr>
  </w:style>
  <w:style w:type="numbering" w:customStyle="1" w:styleId="1">
    <w:name w:val="Нет списка1"/>
    <w:next w:val="a2"/>
    <w:uiPriority w:val="99"/>
    <w:semiHidden/>
    <w:unhideWhenUsed/>
    <w:rsid w:val="0001703F"/>
  </w:style>
  <w:style w:type="paragraph" w:styleId="a6">
    <w:name w:val="Balloon Text"/>
    <w:basedOn w:val="a"/>
    <w:link w:val="a7"/>
    <w:uiPriority w:val="99"/>
    <w:semiHidden/>
    <w:unhideWhenUsed/>
    <w:rsid w:val="0001703F"/>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01703F"/>
    <w:rPr>
      <w:rFonts w:ascii="Tahoma" w:eastAsia="Times New Roman" w:hAnsi="Tahoma" w:cs="Tahoma"/>
      <w:sz w:val="16"/>
      <w:szCs w:val="16"/>
      <w:lang w:eastAsia="ru-RU"/>
    </w:rPr>
  </w:style>
  <w:style w:type="table" w:styleId="a8">
    <w:name w:val="Table Grid"/>
    <w:basedOn w:val="a1"/>
    <w:uiPriority w:val="59"/>
    <w:rsid w:val="000170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Основной текст 31"/>
    <w:basedOn w:val="a"/>
    <w:rsid w:val="0001703F"/>
    <w:pPr>
      <w:suppressAutoHyphens/>
      <w:spacing w:after="0" w:line="240" w:lineRule="auto"/>
      <w:jc w:val="both"/>
    </w:pPr>
    <w:rPr>
      <w:rFonts w:ascii="Times New Roman" w:eastAsia="Times New Roman" w:hAnsi="Times New Roman" w:cs="Times New Roman"/>
      <w:color w:val="000000"/>
      <w:sz w:val="24"/>
      <w:szCs w:val="24"/>
      <w:lang w:eastAsia="zh-CN"/>
    </w:rPr>
  </w:style>
  <w:style w:type="paragraph" w:customStyle="1" w:styleId="caaieiaie11">
    <w:name w:val="caaieiaie 11"/>
    <w:basedOn w:val="a"/>
    <w:next w:val="a"/>
    <w:rsid w:val="0001703F"/>
    <w:pPr>
      <w:keepNext/>
      <w:suppressAutoHyphens/>
      <w:overflowPunct w:val="0"/>
      <w:autoSpaceDE w:val="0"/>
      <w:spacing w:after="0" w:line="240" w:lineRule="auto"/>
      <w:jc w:val="center"/>
      <w:textAlignment w:val="baseline"/>
    </w:pPr>
    <w:rPr>
      <w:rFonts w:ascii="Times New Roman" w:eastAsia="Times New Roman" w:hAnsi="Times New Roman" w:cs="Times New Roman"/>
      <w:kern w:val="1"/>
      <w:sz w:val="24"/>
      <w:szCs w:val="24"/>
      <w:lang w:eastAsia="zh-CN"/>
    </w:rPr>
  </w:style>
  <w:style w:type="paragraph" w:customStyle="1" w:styleId="text">
    <w:name w:val="text"/>
    <w:basedOn w:val="a"/>
    <w:rsid w:val="0001703F"/>
    <w:pPr>
      <w:suppressAutoHyphens/>
      <w:spacing w:after="0" w:line="240" w:lineRule="auto"/>
      <w:ind w:left="120" w:right="120" w:firstLine="150"/>
    </w:pPr>
    <w:rPr>
      <w:rFonts w:ascii="Tahoma" w:eastAsia="Times New Roman" w:hAnsi="Tahoma" w:cs="Tahoma"/>
      <w:sz w:val="18"/>
      <w:szCs w:val="18"/>
      <w:lang w:eastAsia="zh-CN"/>
    </w:rPr>
  </w:style>
  <w:style w:type="paragraph" w:customStyle="1" w:styleId="ConsPlusNormal">
    <w:name w:val="ConsPlusNormal"/>
    <w:rsid w:val="0001703F"/>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Cell">
    <w:name w:val="ConsPlusCell"/>
    <w:rsid w:val="0001703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11">
    <w:name w:val="заголовок 11"/>
    <w:basedOn w:val="a"/>
    <w:next w:val="a"/>
    <w:rsid w:val="0001703F"/>
    <w:pPr>
      <w:keepNext/>
      <w:suppressAutoHyphens/>
      <w:spacing w:after="0" w:line="240" w:lineRule="auto"/>
      <w:jc w:val="center"/>
    </w:pPr>
    <w:rPr>
      <w:rFonts w:ascii="Times New Roman" w:eastAsia="Times New Roman" w:hAnsi="Times New Roman" w:cs="Times New Roman"/>
      <w:sz w:val="24"/>
      <w:szCs w:val="20"/>
      <w:lang w:eastAsia="zh-CN"/>
    </w:rPr>
  </w:style>
  <w:style w:type="numbering" w:customStyle="1" w:styleId="110">
    <w:name w:val="Нет списка11"/>
    <w:next w:val="a2"/>
    <w:uiPriority w:val="99"/>
    <w:semiHidden/>
    <w:unhideWhenUsed/>
    <w:rsid w:val="0001703F"/>
  </w:style>
  <w:style w:type="paragraph" w:styleId="a9">
    <w:name w:val="header"/>
    <w:basedOn w:val="a"/>
    <w:link w:val="aa"/>
    <w:rsid w:val="0001703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01703F"/>
    <w:rPr>
      <w:rFonts w:ascii="Times New Roman" w:eastAsia="Times New Roman" w:hAnsi="Times New Roman" w:cs="Times New Roman"/>
      <w:sz w:val="24"/>
      <w:szCs w:val="24"/>
      <w:lang w:eastAsia="ru-RU"/>
    </w:rPr>
  </w:style>
  <w:style w:type="character" w:styleId="ab">
    <w:name w:val="page number"/>
    <w:rsid w:val="0001703F"/>
    <w:rPr>
      <w:rFonts w:cs="Times New Roman"/>
    </w:rPr>
  </w:style>
  <w:style w:type="paragraph" w:styleId="ac">
    <w:name w:val="footer"/>
    <w:basedOn w:val="a"/>
    <w:link w:val="ad"/>
    <w:uiPriority w:val="99"/>
    <w:rsid w:val="0001703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01703F"/>
    <w:rPr>
      <w:rFonts w:ascii="Times New Roman" w:eastAsia="Times New Roman" w:hAnsi="Times New Roman" w:cs="Times New Roman"/>
      <w:sz w:val="24"/>
      <w:szCs w:val="24"/>
      <w:lang w:eastAsia="ru-RU"/>
    </w:rPr>
  </w:style>
  <w:style w:type="paragraph" w:styleId="ae">
    <w:name w:val="Body Text"/>
    <w:basedOn w:val="a"/>
    <w:link w:val="af"/>
    <w:rsid w:val="0001703F"/>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01703F"/>
    <w:rPr>
      <w:rFonts w:ascii="Times New Roman" w:eastAsia="Times New Roman" w:hAnsi="Times New Roman" w:cs="Times New Roman"/>
      <w:sz w:val="24"/>
      <w:szCs w:val="24"/>
      <w:lang w:eastAsia="ru-RU"/>
    </w:rPr>
  </w:style>
  <w:style w:type="paragraph" w:styleId="af0">
    <w:name w:val="footnote text"/>
    <w:basedOn w:val="a"/>
    <w:link w:val="af1"/>
    <w:uiPriority w:val="99"/>
    <w:semiHidden/>
    <w:rsid w:val="0001703F"/>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semiHidden/>
    <w:rsid w:val="0001703F"/>
    <w:rPr>
      <w:rFonts w:ascii="Times New Roman" w:eastAsia="Times New Roman" w:hAnsi="Times New Roman" w:cs="Times New Roman"/>
      <w:sz w:val="20"/>
      <w:szCs w:val="20"/>
      <w:lang w:eastAsia="ru-RU"/>
    </w:rPr>
  </w:style>
  <w:style w:type="character" w:styleId="af2">
    <w:name w:val="footnote reference"/>
    <w:uiPriority w:val="99"/>
    <w:semiHidden/>
    <w:rsid w:val="0001703F"/>
    <w:rPr>
      <w:rFonts w:cs="Times New Roman"/>
      <w:vertAlign w:val="superscript"/>
    </w:rPr>
  </w:style>
  <w:style w:type="paragraph" w:styleId="af3">
    <w:name w:val="List Paragraph"/>
    <w:basedOn w:val="a"/>
    <w:uiPriority w:val="34"/>
    <w:qFormat/>
    <w:rsid w:val="0001703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4">
    <w:name w:val="Таблицы (моноширинный)"/>
    <w:basedOn w:val="a"/>
    <w:next w:val="a"/>
    <w:rsid w:val="0001703F"/>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10">
    <w:name w:val="Цитата1"/>
    <w:basedOn w:val="a"/>
    <w:rsid w:val="0001703F"/>
    <w:pPr>
      <w:suppressAutoHyphens/>
      <w:spacing w:after="0" w:line="240" w:lineRule="auto"/>
      <w:ind w:left="567" w:right="-1"/>
      <w:jc w:val="both"/>
    </w:pPr>
    <w:rPr>
      <w:rFonts w:ascii="Times New Roman" w:eastAsia="Times New Roman" w:hAnsi="Times New Roman" w:cs="Times New Roman"/>
      <w:b/>
      <w:sz w:val="20"/>
      <w:szCs w:val="20"/>
      <w:lang w:eastAsia="ar-SA"/>
    </w:rPr>
  </w:style>
  <w:style w:type="numbering" w:customStyle="1" w:styleId="22">
    <w:name w:val="Нет списка2"/>
    <w:next w:val="a2"/>
    <w:uiPriority w:val="99"/>
    <w:semiHidden/>
    <w:unhideWhenUsed/>
    <w:rsid w:val="00A5600F"/>
  </w:style>
  <w:style w:type="table" w:customStyle="1" w:styleId="12">
    <w:name w:val="Сетка таблицы1"/>
    <w:basedOn w:val="a1"/>
    <w:next w:val="a8"/>
    <w:uiPriority w:val="59"/>
    <w:rsid w:val="00A560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A5600F"/>
  </w:style>
  <w:style w:type="character" w:customStyle="1" w:styleId="13">
    <w:name w:val="Гиперссылка1"/>
    <w:basedOn w:val="a0"/>
    <w:uiPriority w:val="99"/>
    <w:semiHidden/>
    <w:unhideWhenUsed/>
    <w:rsid w:val="00A5600F"/>
    <w:rPr>
      <w:color w:val="0563C1"/>
      <w:u w:val="single"/>
    </w:rPr>
  </w:style>
  <w:style w:type="character" w:customStyle="1" w:styleId="14">
    <w:name w:val="Просмотренная гиперссылка1"/>
    <w:basedOn w:val="a0"/>
    <w:uiPriority w:val="99"/>
    <w:semiHidden/>
    <w:unhideWhenUsed/>
    <w:rsid w:val="00A5600F"/>
    <w:rPr>
      <w:color w:val="954F72"/>
      <w:u w:val="single"/>
    </w:rPr>
  </w:style>
  <w:style w:type="character" w:customStyle="1" w:styleId="15">
    <w:name w:val="Основной текст с отступом Знак1"/>
    <w:aliases w:val="текст Знак1"/>
    <w:basedOn w:val="a0"/>
    <w:semiHidden/>
    <w:rsid w:val="00A5600F"/>
    <w:rPr>
      <w:rFonts w:ascii="Times New Roman" w:eastAsia="Times New Roman" w:hAnsi="Times New Roman" w:cs="Times New Roman"/>
      <w:sz w:val="24"/>
      <w:szCs w:val="20"/>
      <w:lang w:eastAsia="ru-RU"/>
    </w:rPr>
  </w:style>
  <w:style w:type="character" w:styleId="af5">
    <w:name w:val="Hyperlink"/>
    <w:basedOn w:val="a0"/>
    <w:uiPriority w:val="99"/>
    <w:semiHidden/>
    <w:unhideWhenUsed/>
    <w:rsid w:val="00A5600F"/>
    <w:rPr>
      <w:color w:val="0000FF" w:themeColor="hyperlink"/>
      <w:u w:val="single"/>
    </w:rPr>
  </w:style>
  <w:style w:type="character" w:styleId="af6">
    <w:name w:val="FollowedHyperlink"/>
    <w:basedOn w:val="a0"/>
    <w:uiPriority w:val="99"/>
    <w:semiHidden/>
    <w:unhideWhenUsed/>
    <w:rsid w:val="00A560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430078">
      <w:bodyDiv w:val="1"/>
      <w:marLeft w:val="0"/>
      <w:marRight w:val="0"/>
      <w:marTop w:val="0"/>
      <w:marBottom w:val="0"/>
      <w:divBdr>
        <w:top w:val="none" w:sz="0" w:space="0" w:color="auto"/>
        <w:left w:val="none" w:sz="0" w:space="0" w:color="auto"/>
        <w:bottom w:val="none" w:sz="0" w:space="0" w:color="auto"/>
        <w:right w:val="none" w:sz="0" w:space="0" w:color="auto"/>
      </w:divBdr>
    </w:div>
    <w:div w:id="537737478">
      <w:bodyDiv w:val="1"/>
      <w:marLeft w:val="0"/>
      <w:marRight w:val="0"/>
      <w:marTop w:val="0"/>
      <w:marBottom w:val="0"/>
      <w:divBdr>
        <w:top w:val="none" w:sz="0" w:space="0" w:color="auto"/>
        <w:left w:val="none" w:sz="0" w:space="0" w:color="auto"/>
        <w:bottom w:val="none" w:sz="0" w:space="0" w:color="auto"/>
        <w:right w:val="none" w:sz="0" w:space="0" w:color="auto"/>
      </w:divBdr>
    </w:div>
    <w:div w:id="639653538">
      <w:bodyDiv w:val="1"/>
      <w:marLeft w:val="0"/>
      <w:marRight w:val="0"/>
      <w:marTop w:val="0"/>
      <w:marBottom w:val="0"/>
      <w:divBdr>
        <w:top w:val="none" w:sz="0" w:space="0" w:color="auto"/>
        <w:left w:val="none" w:sz="0" w:space="0" w:color="auto"/>
        <w:bottom w:val="none" w:sz="0" w:space="0" w:color="auto"/>
        <w:right w:val="none" w:sz="0" w:space="0" w:color="auto"/>
      </w:divBdr>
    </w:div>
    <w:div w:id="1145045640">
      <w:bodyDiv w:val="1"/>
      <w:marLeft w:val="0"/>
      <w:marRight w:val="0"/>
      <w:marTop w:val="0"/>
      <w:marBottom w:val="0"/>
      <w:divBdr>
        <w:top w:val="none" w:sz="0" w:space="0" w:color="auto"/>
        <w:left w:val="none" w:sz="0" w:space="0" w:color="auto"/>
        <w:bottom w:val="none" w:sz="0" w:space="0" w:color="auto"/>
        <w:right w:val="none" w:sz="0" w:space="0" w:color="auto"/>
      </w:divBdr>
    </w:div>
    <w:div w:id="1733581900">
      <w:bodyDiv w:val="1"/>
      <w:marLeft w:val="0"/>
      <w:marRight w:val="0"/>
      <w:marTop w:val="0"/>
      <w:marBottom w:val="0"/>
      <w:divBdr>
        <w:top w:val="none" w:sz="0" w:space="0" w:color="auto"/>
        <w:left w:val="none" w:sz="0" w:space="0" w:color="auto"/>
        <w:bottom w:val="none" w:sz="0" w:space="0" w:color="auto"/>
        <w:right w:val="none" w:sz="0" w:space="0" w:color="auto"/>
      </w:divBdr>
    </w:div>
    <w:div w:id="1849054118">
      <w:bodyDiv w:val="1"/>
      <w:marLeft w:val="0"/>
      <w:marRight w:val="0"/>
      <w:marTop w:val="0"/>
      <w:marBottom w:val="0"/>
      <w:divBdr>
        <w:top w:val="none" w:sz="0" w:space="0" w:color="auto"/>
        <w:left w:val="none" w:sz="0" w:space="0" w:color="auto"/>
        <w:bottom w:val="none" w:sz="0" w:space="0" w:color="auto"/>
        <w:right w:val="none" w:sz="0" w:space="0" w:color="auto"/>
      </w:divBdr>
    </w:div>
    <w:div w:id="1995526508">
      <w:bodyDiv w:val="1"/>
      <w:marLeft w:val="0"/>
      <w:marRight w:val="0"/>
      <w:marTop w:val="0"/>
      <w:marBottom w:val="0"/>
      <w:divBdr>
        <w:top w:val="none" w:sz="0" w:space="0" w:color="auto"/>
        <w:left w:val="none" w:sz="0" w:space="0" w:color="auto"/>
        <w:bottom w:val="none" w:sz="0" w:space="0" w:color="auto"/>
        <w:right w:val="none" w:sz="0" w:space="0" w:color="auto"/>
      </w:divBdr>
    </w:div>
    <w:div w:id="206517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1086</Words>
  <Characters>6196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57500339</dc:creator>
  <cp:keywords/>
  <dc:description/>
  <cp:lastModifiedBy>Седенков Сергей Витальевич</cp:lastModifiedBy>
  <cp:revision>3</cp:revision>
  <cp:lastPrinted>2019-01-30T11:40:00Z</cp:lastPrinted>
  <dcterms:created xsi:type="dcterms:W3CDTF">2019-02-06T09:10:00Z</dcterms:created>
  <dcterms:modified xsi:type="dcterms:W3CDTF">2019-02-06T09:43:00Z</dcterms:modified>
</cp:coreProperties>
</file>