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68" w:rsidRDefault="00397908">
      <w:pPr>
        <w:spacing w:line="240" w:lineRule="auto"/>
        <w:jc w:val="center"/>
      </w:pPr>
      <w:r>
        <w:t>Техническое задание</w:t>
      </w:r>
    </w:p>
    <w:p w:rsidR="001E6368" w:rsidRDefault="00397908">
      <w:pPr>
        <w:spacing w:line="240" w:lineRule="auto"/>
        <w:jc w:val="center"/>
      </w:pPr>
      <w:r>
        <w:t xml:space="preserve">на </w:t>
      </w:r>
      <w:proofErr w:type="spellStart"/>
      <w:r>
        <w:t>самоспасатель</w:t>
      </w:r>
      <w:proofErr w:type="spellEnd"/>
      <w:r>
        <w:t xml:space="preserve"> универсальный фильтрующий </w:t>
      </w:r>
    </w:p>
    <w:p w:rsidR="001E6368" w:rsidRDefault="001E6368">
      <w:pPr>
        <w:spacing w:line="240" w:lineRule="auto"/>
        <w:jc w:val="center"/>
      </w:pPr>
    </w:p>
    <w:tbl>
      <w:tblPr>
        <w:tblW w:w="9498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4"/>
        <w:gridCol w:w="7304"/>
      </w:tblGrid>
      <w:tr w:rsidR="001E6368"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368" w:rsidRDefault="00397908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Наименование товара  и его количество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368" w:rsidRDefault="003979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1E6368" w:rsidRDefault="003979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1E6368"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368" w:rsidRDefault="00397908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Самоспасатель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универсальный фильтрующий </w:t>
            </w:r>
          </w:p>
          <w:p w:rsidR="001E6368" w:rsidRDefault="00397908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00"/>
              </w:rPr>
              <w:t>400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4"/>
                <w:szCs w:val="24"/>
              </w:rPr>
              <w:t xml:space="preserve"> шт.</w:t>
            </w:r>
          </w:p>
          <w:p w:rsidR="001E6368" w:rsidRDefault="001E6368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368" w:rsidRDefault="0039790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Предназначен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индивидуальной </w:t>
            </w:r>
            <w:r>
              <w:rPr>
                <w:color w:val="000000"/>
                <w:sz w:val="24"/>
                <w:szCs w:val="24"/>
              </w:rPr>
              <w:t>защиты органов дыхания и зрения от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актов.</w:t>
            </w:r>
          </w:p>
          <w:p w:rsidR="001E6368" w:rsidRDefault="0039790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Функциональные св</w:t>
            </w:r>
            <w:r>
              <w:rPr>
                <w:color w:val="000000"/>
                <w:sz w:val="24"/>
                <w:szCs w:val="24"/>
                <w:u w:val="single"/>
              </w:rPr>
              <w:t>ойства:</w:t>
            </w:r>
          </w:p>
          <w:p w:rsidR="001E6368" w:rsidRDefault="0039790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защитного действия </w:t>
            </w:r>
            <w:proofErr w:type="spellStart"/>
            <w:r>
              <w:rPr>
                <w:color w:val="000000"/>
                <w:sz w:val="24"/>
                <w:szCs w:val="24"/>
              </w:rPr>
              <w:t>самоспасателя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должно быть не менее 30 минут. 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комплект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должны входить: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рабочая часть;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герметичная упаковка;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руководство по применению и паспорт (допускается на партию);</w:t>
            </w:r>
          </w:p>
          <w:p w:rsidR="001E6368" w:rsidRDefault="003979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сумка или футляр.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рабочую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должны входить: капюшон со смотровым окном, полумаской и  комбинированный фильтр (или фильтры).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Капюшон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должен иметь внутреннюю систему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самонатяжения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оголовья. 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Обоснование требования – внутренняя система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самонатяжения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обеспечивает плотное прилегание полумаски к лицу независимо от степени натяжения пользователем внешнего оголовья, что позволяет использовать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самоспасатель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даже неподготовленным пользователям, для со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здания  лучших условий безопасной эвакуации. 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Капюшон и фильтр (фильтры)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при использовании не должны ограничивать подвижность головы и шеи, для этого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самоспасатель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должен иметь боковое расположение фильтра (фильтров). </w:t>
            </w:r>
          </w:p>
          <w:p w:rsidR="001E6368" w:rsidRDefault="0039790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Обоснование требовани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я – боковое расположение фильтров не ограничивают подвижность головы (исключается сдвиг полумаски, что может привести к резкому снижению герметичности), тем самым создаются лучшие  условия  для безопасной эвакуации. </w:t>
            </w:r>
          </w:p>
          <w:p w:rsidR="001E6368" w:rsidRDefault="0039790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Гарантийный срок хранения - не менее 5 </w:t>
            </w:r>
            <w:r>
              <w:rPr>
                <w:color w:val="000000"/>
                <w:sz w:val="24"/>
                <w:szCs w:val="24"/>
              </w:rPr>
              <w:t xml:space="preserve">лет. </w:t>
            </w:r>
          </w:p>
          <w:p w:rsidR="001E6368" w:rsidRDefault="00397908">
            <w:pPr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выпуска – </w:t>
            </w:r>
            <w:r>
              <w:rPr>
                <w:sz w:val="24"/>
                <w:szCs w:val="24"/>
              </w:rPr>
              <w:t>не ранее  2019 года.</w:t>
            </w:r>
          </w:p>
          <w:p w:rsidR="001E6368" w:rsidRDefault="00397908">
            <w:pPr>
              <w:spacing w:line="240" w:lineRule="auto"/>
              <w:ind w:firstLine="0"/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</w:t>
            </w:r>
          </w:p>
          <w:p w:rsidR="001E6368" w:rsidRDefault="00397908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Качество и безопасность </w:t>
            </w:r>
            <w:proofErr w:type="spellStart"/>
            <w:r>
              <w:rPr>
                <w:color w:val="000000"/>
                <w:sz w:val="24"/>
                <w:szCs w:val="24"/>
              </w:rPr>
              <w:t>самоспасателя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должны подтверждаться сертификатами на соответствие требованиям действующего законодательства.</w:t>
            </w:r>
          </w:p>
        </w:tc>
      </w:tr>
    </w:tbl>
    <w:p w:rsidR="001E6368" w:rsidRDefault="001E6368"/>
    <w:sectPr w:rsidR="001E6368">
      <w:pgSz w:w="11906" w:h="16838"/>
      <w:pgMar w:top="1134" w:right="850" w:bottom="426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68"/>
    <w:rsid w:val="001E6368"/>
    <w:rsid w:val="003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uppressAutoHyphens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uppressAutoHyphens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Антон Н. Антонов</cp:lastModifiedBy>
  <cp:revision>6</cp:revision>
  <cp:lastPrinted>2014-02-12T12:58:00Z</cp:lastPrinted>
  <dcterms:created xsi:type="dcterms:W3CDTF">2019-01-17T08:34:00Z</dcterms:created>
  <dcterms:modified xsi:type="dcterms:W3CDTF">2019-02-13T12:28:00Z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