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9B" w:rsidRPr="002D7661" w:rsidRDefault="00CD599B" w:rsidP="00CD599B">
      <w:pPr>
        <w:spacing w:after="0" w:line="240" w:lineRule="auto"/>
        <w:ind w:left="-142"/>
        <w:rPr>
          <w:rFonts w:ascii="Times New Roman" w:hAnsi="Times New Roman"/>
          <w:b/>
          <w:sz w:val="27"/>
          <w:szCs w:val="27"/>
        </w:rPr>
      </w:pPr>
    </w:p>
    <w:p w:rsidR="00CD599B" w:rsidRPr="002D7661" w:rsidRDefault="00CD599B" w:rsidP="00CD599B">
      <w:pPr>
        <w:spacing w:after="0" w:line="240" w:lineRule="auto"/>
        <w:ind w:left="-142"/>
        <w:jc w:val="center"/>
        <w:rPr>
          <w:rFonts w:ascii="Times New Roman" w:hAnsi="Times New Roman"/>
          <w:b/>
          <w:sz w:val="27"/>
          <w:szCs w:val="27"/>
        </w:rPr>
      </w:pPr>
      <w:r w:rsidRPr="002D7661">
        <w:rPr>
          <w:rFonts w:ascii="Times New Roman" w:hAnsi="Times New Roman"/>
          <w:b/>
          <w:sz w:val="27"/>
          <w:szCs w:val="27"/>
        </w:rPr>
        <w:t>ТЕХНИЧЕСКОЕ ЗАДАНИЕ</w:t>
      </w:r>
    </w:p>
    <w:p w:rsidR="00CD599B" w:rsidRDefault="00CD599B" w:rsidP="00CD599B">
      <w:pPr>
        <w:spacing w:after="0" w:line="240" w:lineRule="auto"/>
        <w:ind w:left="-142"/>
        <w:rPr>
          <w:rFonts w:ascii="Times New Roman" w:hAnsi="Times New Roman"/>
          <w:sz w:val="27"/>
          <w:szCs w:val="27"/>
        </w:rPr>
      </w:pPr>
    </w:p>
    <w:p w:rsidR="00CD599B" w:rsidRPr="00535154" w:rsidRDefault="00CD599B" w:rsidP="00CD599B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Заказчик: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 xml:space="preserve">Фонд социального страхования Российской Федерации. 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D599B" w:rsidRPr="00535154" w:rsidRDefault="00CD599B" w:rsidP="00CD599B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1134" w:hanging="1080"/>
        <w:jc w:val="both"/>
        <w:rPr>
          <w:rFonts w:ascii="Times New Roman" w:hAnsi="Times New Roman"/>
          <w:b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Источник финансирования: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>Средства Фонда социального страхования Российской Федерации.</w:t>
      </w:r>
    </w:p>
    <w:p w:rsidR="00CD599B" w:rsidRPr="00535154" w:rsidRDefault="00CD599B" w:rsidP="00CD599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D599B" w:rsidRPr="00535154" w:rsidRDefault="00CD599B" w:rsidP="00CD599B">
      <w:pPr>
        <w:numPr>
          <w:ilvl w:val="0"/>
          <w:numId w:val="5"/>
        </w:numPr>
        <w:tabs>
          <w:tab w:val="clear" w:pos="1080"/>
          <w:tab w:val="num" w:pos="709"/>
        </w:tabs>
        <w:spacing w:after="0" w:line="240" w:lineRule="auto"/>
        <w:ind w:hanging="938"/>
        <w:jc w:val="both"/>
        <w:rPr>
          <w:rFonts w:ascii="Times New Roman" w:hAnsi="Times New Roman"/>
          <w:b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Предмет размещения заказа:</w:t>
      </w:r>
    </w:p>
    <w:p w:rsidR="00CD599B" w:rsidRPr="00535154" w:rsidRDefault="00CD599B" w:rsidP="009700E1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Легковой ав</w:t>
      </w:r>
      <w:r w:rsidRPr="00535154">
        <w:rPr>
          <w:rFonts w:ascii="Times New Roman" w:hAnsi="Times New Roman"/>
          <w:sz w:val="28"/>
          <w:szCs w:val="28"/>
        </w:rPr>
        <w:t>томобил</w:t>
      </w:r>
      <w:r>
        <w:rPr>
          <w:rFonts w:ascii="Times New Roman" w:hAnsi="Times New Roman"/>
          <w:sz w:val="28"/>
          <w:szCs w:val="28"/>
        </w:rPr>
        <w:t>ь</w:t>
      </w:r>
      <w:r w:rsidRPr="00535154">
        <w:rPr>
          <w:rFonts w:ascii="Times New Roman" w:hAnsi="Times New Roman"/>
          <w:sz w:val="28"/>
          <w:szCs w:val="28"/>
        </w:rPr>
        <w:t xml:space="preserve"> для нужд центрального аппарата Фонда социального страхования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D599B" w:rsidRPr="00535154" w:rsidRDefault="00CD599B" w:rsidP="003943D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 xml:space="preserve">Требования к количеству и качеству товара: 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Автомобил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количестве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Цвет – черный;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Год выпуска – не ранее 201</w:t>
      </w:r>
      <w:r w:rsidR="002C0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 менее 4 дверей;</w:t>
      </w:r>
    </w:p>
    <w:p w:rsidR="00CD599B" w:rsidRPr="00535154" w:rsidRDefault="00CD599B" w:rsidP="00CD599B">
      <w:pPr>
        <w:widowControl w:val="0"/>
        <w:spacing w:after="0" w:line="274" w:lineRule="exact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Экологический стандарт – не менее 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Euro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599B" w:rsidRPr="00535154" w:rsidRDefault="00CD599B" w:rsidP="00CD599B">
      <w:pPr>
        <w:widowControl w:val="0"/>
        <w:spacing w:after="0" w:line="274" w:lineRule="exact"/>
        <w:ind w:right="240"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Автомобил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</w:t>
      </w:r>
      <w:r w:rsidR="002C0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быть новым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не бывшим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употреблении, без механических повреждений, пробег не более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</w:t>
      </w: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км;</w:t>
      </w:r>
    </w:p>
    <w:p w:rsidR="00CD599B" w:rsidRPr="00535154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5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Гарантийные обязательства производителя - не менее 3 (трех) лет или не менее 100 тыс. км пробега (что наступит ранее) с даты покупки автомобиля.</w:t>
      </w:r>
    </w:p>
    <w:p w:rsidR="00CD599B" w:rsidRPr="00535154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>- безопасный (сертифицированный в соответствии с европейскими стандартами и сертификацией для российского рынка);</w:t>
      </w:r>
    </w:p>
    <w:p w:rsidR="00CD599B" w:rsidRPr="00535154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>- стандартные части автомобилей должны быть доступны на рынке и их отдельное производство в случае необходимости не требуется;</w:t>
      </w:r>
    </w:p>
    <w:p w:rsidR="00CD599B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5154">
        <w:rPr>
          <w:rFonts w:ascii="Times New Roman" w:hAnsi="Times New Roman"/>
          <w:sz w:val="28"/>
          <w:szCs w:val="28"/>
        </w:rPr>
        <w:t>- место поставки Товара: г. Москва, Орликов переулок, д. 3 «А» (без дополнительных расходов на транспортировку в структуре цены).</w:t>
      </w:r>
    </w:p>
    <w:p w:rsidR="00CD599B" w:rsidRDefault="00CD599B" w:rsidP="00CD599B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315"/>
      </w:tblGrid>
      <w:tr w:rsidR="00CD599B" w:rsidRPr="005B5D7B" w:rsidTr="00A81BC3">
        <w:trPr>
          <w:trHeight w:val="351"/>
        </w:trPr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outlineLvl w:val="0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Объем и мощность двигателя:</w:t>
            </w:r>
          </w:p>
        </w:tc>
        <w:tc>
          <w:tcPr>
            <w:tcW w:w="5387" w:type="dxa"/>
          </w:tcPr>
          <w:p w:rsidR="00CD599B" w:rsidRPr="005B5D7B" w:rsidRDefault="00CD599B" w:rsidP="002C00A2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2F07B5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Не менее </w:t>
            </w:r>
            <w:r w:rsidR="002C00A2">
              <w:rPr>
                <w:rFonts w:ascii="Times New Roman" w:eastAsia="MS Mincho" w:hAnsi="Times New Roman"/>
                <w:b/>
                <w:sz w:val="28"/>
                <w:szCs w:val="28"/>
              </w:rPr>
              <w:t>2494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л.,</w:t>
            </w:r>
            <w:r w:rsidRPr="002F07B5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не более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1</w:t>
            </w:r>
            <w:r w:rsidR="002C00A2">
              <w:rPr>
                <w:rFonts w:ascii="Times New Roman" w:eastAsia="MS Mincho" w:hAnsi="Times New Roman"/>
                <w:b/>
                <w:sz w:val="28"/>
                <w:szCs w:val="28"/>
              </w:rPr>
              <w:t>81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л.с</w:t>
            </w:r>
            <w:proofErr w:type="spellEnd"/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., бензиновый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outlineLvl w:val="0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Тип </w:t>
            </w:r>
            <w:proofErr w:type="gramStart"/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КПП: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</w:r>
            <w:proofErr w:type="gramEnd"/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6-ступенчатая АКПП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Кузов:</w:t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Седан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Привод: 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Передний</w:t>
            </w:r>
          </w:p>
        </w:tc>
      </w:tr>
      <w:tr w:rsidR="00CD599B" w:rsidRPr="005B5D7B" w:rsidTr="00A81BC3">
        <w:trPr>
          <w:trHeight w:val="182"/>
        </w:trPr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Цвет </w:t>
            </w:r>
            <w:proofErr w:type="gramStart"/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кузова: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38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Черный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>Цвет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/отделка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 салона:</w:t>
            </w:r>
          </w:p>
        </w:tc>
        <w:tc>
          <w:tcPr>
            <w:tcW w:w="5387" w:type="dxa"/>
          </w:tcPr>
          <w:p w:rsidR="00CD599B" w:rsidRPr="005B5D7B" w:rsidRDefault="00CD599B" w:rsidP="002C00A2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Черный</w:t>
            </w: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>/</w:t>
            </w:r>
            <w:r w:rsidR="002C00A2">
              <w:rPr>
                <w:rFonts w:ascii="Times New Roman" w:eastAsia="MS Mincho" w:hAnsi="Times New Roman"/>
                <w:b/>
                <w:sz w:val="28"/>
                <w:szCs w:val="28"/>
              </w:rPr>
              <w:t>кожа</w:t>
            </w:r>
          </w:p>
        </w:tc>
      </w:tr>
      <w:tr w:rsidR="00CD599B" w:rsidRPr="005B5D7B" w:rsidTr="00A81BC3">
        <w:tc>
          <w:tcPr>
            <w:tcW w:w="4077" w:type="dxa"/>
          </w:tcPr>
          <w:p w:rsidR="00CD599B" w:rsidRPr="005B5D7B" w:rsidRDefault="00CD599B" w:rsidP="00A81BC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 xml:space="preserve">Год выпуска: </w:t>
            </w:r>
            <w:r w:rsidRPr="005B5D7B">
              <w:rPr>
                <w:rFonts w:ascii="Times New Roman" w:eastAsia="MS Mincho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CD599B" w:rsidRPr="005B5D7B" w:rsidRDefault="00CD599B" w:rsidP="002C00A2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2F07B5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Не раньше </w:t>
            </w:r>
            <w:r w:rsidRPr="005B5D7B">
              <w:rPr>
                <w:rFonts w:ascii="Times New Roman" w:eastAsia="MS Mincho" w:hAnsi="Times New Roman"/>
                <w:b/>
                <w:sz w:val="28"/>
                <w:szCs w:val="28"/>
              </w:rPr>
              <w:t>201</w:t>
            </w:r>
            <w:r w:rsidR="002C00A2">
              <w:rPr>
                <w:rFonts w:ascii="Times New Roman" w:eastAsia="MS Mincho" w:hAnsi="Times New Roman"/>
                <w:b/>
                <w:sz w:val="28"/>
                <w:szCs w:val="28"/>
              </w:rPr>
              <w:t>9</w:t>
            </w:r>
          </w:p>
        </w:tc>
      </w:tr>
    </w:tbl>
    <w:p w:rsidR="00CD599B" w:rsidRDefault="00CD599B" w:rsidP="00CD599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9B" w:rsidRDefault="00CD599B" w:rsidP="00CD599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9B" w:rsidRPr="00535154" w:rsidRDefault="00CD599B" w:rsidP="00CD599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9B" w:rsidRDefault="00CD599B" w:rsidP="003943DB">
      <w:pPr>
        <w:tabs>
          <w:tab w:val="left" w:pos="1276"/>
        </w:tabs>
        <w:spacing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154">
        <w:rPr>
          <w:rFonts w:ascii="Times New Roman" w:hAnsi="Times New Roman"/>
          <w:b/>
          <w:sz w:val="28"/>
          <w:szCs w:val="28"/>
        </w:rPr>
        <w:t>Комплектация автомобиля:</w:t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00A2">
        <w:rPr>
          <w:rFonts w:ascii="Times New Roman" w:hAnsi="Times New Roman"/>
          <w:bCs/>
          <w:sz w:val="28"/>
          <w:szCs w:val="28"/>
        </w:rPr>
        <w:t>светодиодные фары ближнего и дальнего света</w:t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00A2">
        <w:rPr>
          <w:rFonts w:ascii="Times New Roman" w:hAnsi="Times New Roman"/>
          <w:bCs/>
          <w:sz w:val="28"/>
          <w:szCs w:val="28"/>
        </w:rPr>
        <w:t>полностью светодиодная передняя и задняя оптика</w:t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00A2">
        <w:rPr>
          <w:rFonts w:ascii="Times New Roman" w:hAnsi="Times New Roman"/>
          <w:bCs/>
          <w:sz w:val="28"/>
          <w:szCs w:val="28"/>
        </w:rPr>
        <w:t>светодиодные дневные ходовые огни</w:t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proofErr w:type="spellStart"/>
      <w:r w:rsidRPr="002C00A2">
        <w:rPr>
          <w:rFonts w:ascii="Times New Roman" w:hAnsi="Times New Roman"/>
          <w:bCs/>
          <w:sz w:val="28"/>
          <w:szCs w:val="28"/>
        </w:rPr>
        <w:t>cветодиодные</w:t>
      </w:r>
      <w:proofErr w:type="spellEnd"/>
      <w:r w:rsidRPr="002C00A2">
        <w:rPr>
          <w:rFonts w:ascii="Times New Roman" w:hAnsi="Times New Roman"/>
          <w:bCs/>
          <w:sz w:val="28"/>
          <w:szCs w:val="28"/>
        </w:rPr>
        <w:t xml:space="preserve"> передние противотуманные фары</w:t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2C00A2">
        <w:rPr>
          <w:rFonts w:ascii="Times New Roman" w:hAnsi="Times New Roman"/>
          <w:bCs/>
          <w:sz w:val="28"/>
          <w:szCs w:val="28"/>
        </w:rPr>
        <w:t>омыватель</w:t>
      </w:r>
      <w:proofErr w:type="spellEnd"/>
      <w:r w:rsidRPr="002C00A2">
        <w:rPr>
          <w:rFonts w:ascii="Times New Roman" w:hAnsi="Times New Roman"/>
          <w:bCs/>
          <w:sz w:val="28"/>
          <w:szCs w:val="28"/>
        </w:rPr>
        <w:t xml:space="preserve"> фар</w:t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00A2">
        <w:rPr>
          <w:rFonts w:ascii="Times New Roman" w:hAnsi="Times New Roman"/>
          <w:bCs/>
          <w:sz w:val="28"/>
          <w:szCs w:val="28"/>
        </w:rPr>
        <w:t>ручки дверей с хромированной накладкой</w:t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00A2">
        <w:rPr>
          <w:rFonts w:ascii="Times New Roman" w:hAnsi="Times New Roman"/>
          <w:bCs/>
          <w:sz w:val="28"/>
          <w:szCs w:val="28"/>
        </w:rPr>
        <w:t xml:space="preserve">нижняя решетка радиатора цвета тёмно-серый металлик  </w:t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00A2">
        <w:rPr>
          <w:rFonts w:ascii="Times New Roman" w:hAnsi="Times New Roman"/>
          <w:bCs/>
          <w:sz w:val="28"/>
          <w:szCs w:val="28"/>
        </w:rPr>
        <w:t>антенна "Плавник акулы"</w:t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00A2">
        <w:rPr>
          <w:rFonts w:ascii="Times New Roman" w:hAnsi="Times New Roman"/>
          <w:bCs/>
          <w:sz w:val="28"/>
          <w:szCs w:val="28"/>
        </w:rPr>
        <w:t>шины 235/45 R18</w:t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2C00A2">
        <w:rPr>
          <w:rFonts w:ascii="Times New Roman" w:hAnsi="Times New Roman"/>
          <w:bCs/>
          <w:sz w:val="28"/>
          <w:szCs w:val="28"/>
        </w:rPr>
        <w:t>легкосплавные</w:t>
      </w:r>
      <w:proofErr w:type="spellEnd"/>
      <w:r w:rsidRPr="002C00A2">
        <w:rPr>
          <w:rFonts w:ascii="Times New Roman" w:hAnsi="Times New Roman"/>
          <w:bCs/>
          <w:sz w:val="28"/>
          <w:szCs w:val="28"/>
        </w:rPr>
        <w:t xml:space="preserve"> колесные диски</w:t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C00A2">
        <w:rPr>
          <w:rFonts w:ascii="Times New Roman" w:hAnsi="Times New Roman"/>
          <w:bCs/>
          <w:sz w:val="28"/>
          <w:szCs w:val="28"/>
        </w:rPr>
        <w:t xml:space="preserve">полноразмерное запасное колесо на </w:t>
      </w:r>
      <w:proofErr w:type="spellStart"/>
      <w:r w:rsidRPr="002C00A2">
        <w:rPr>
          <w:rFonts w:ascii="Times New Roman" w:hAnsi="Times New Roman"/>
          <w:bCs/>
          <w:sz w:val="28"/>
          <w:szCs w:val="28"/>
        </w:rPr>
        <w:t>легкосплавном</w:t>
      </w:r>
      <w:proofErr w:type="spellEnd"/>
      <w:r w:rsidRPr="002C00A2">
        <w:rPr>
          <w:rFonts w:ascii="Times New Roman" w:hAnsi="Times New Roman"/>
          <w:bCs/>
          <w:sz w:val="28"/>
          <w:szCs w:val="28"/>
        </w:rPr>
        <w:t xml:space="preserve"> диске</w:t>
      </w:r>
      <w:r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Pr="002C00A2" w:rsidRDefault="002C00A2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2C00A2">
        <w:rPr>
          <w:rFonts w:ascii="Times New Roman" w:hAnsi="Times New Roman"/>
          <w:bCs/>
          <w:sz w:val="28"/>
          <w:szCs w:val="28"/>
        </w:rPr>
        <w:t>электроусилитель</w:t>
      </w:r>
      <w:proofErr w:type="spellEnd"/>
      <w:r w:rsidRPr="002C00A2">
        <w:rPr>
          <w:rFonts w:ascii="Times New Roman" w:hAnsi="Times New Roman"/>
          <w:bCs/>
          <w:sz w:val="28"/>
          <w:szCs w:val="28"/>
        </w:rPr>
        <w:t xml:space="preserve"> рулевого управления (EPS)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рулевое колесо с кожаной обивкой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мультифункциональное рулевое колесо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регулировка рулевой колонки по вылету и наклону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кожаная обивка селектора управления трансмиссией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передние и задние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электростеклоподъемники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с функцией "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Auto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>"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салонное зеркало заднего вида с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электрохромным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покрытием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боковые зеркала заднего вида с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электрорегулировкой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и электроприводом складывания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боковые зеркала заднего вида с повторителями указателей поворота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двухзонный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климат-контроль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ионизатор воздуха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Nano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>-e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датчик света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датчик дождя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задние и передние датчики парковки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камера заднего вида с динамической разметкой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обивка сидений кожей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сиденье водителя с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электрорегулировкой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поясничной опоры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электропривод регулировки водительского сиденья в 8 направлениях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электрорегулировка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пассажирского сидения в 4 направлениях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складываемый второй ряд сидений в пропорции 60:40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электромеханический стояночный тормоз с </w:t>
      </w:r>
      <w:proofErr w:type="gramStart"/>
      <w:r w:rsidR="002C00A2" w:rsidRPr="002C00A2">
        <w:rPr>
          <w:rFonts w:ascii="Times New Roman" w:hAnsi="Times New Roman"/>
          <w:bCs/>
          <w:sz w:val="28"/>
          <w:szCs w:val="28"/>
        </w:rPr>
        <w:t>функцией  автоматической</w:t>
      </w:r>
      <w:proofErr w:type="gram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активации</w:t>
      </w:r>
      <w:r w:rsidR="002C00A2"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интеллектуальная система доступа в </w:t>
      </w:r>
      <w:proofErr w:type="gramStart"/>
      <w:r w:rsidR="002C00A2" w:rsidRPr="002C00A2">
        <w:rPr>
          <w:rFonts w:ascii="Times New Roman" w:hAnsi="Times New Roman"/>
          <w:bCs/>
          <w:sz w:val="28"/>
          <w:szCs w:val="28"/>
        </w:rPr>
        <w:t xml:space="preserve">автомобиль 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Smart</w:t>
      </w:r>
      <w:proofErr w:type="spellEnd"/>
      <w:proofErr w:type="gram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Entry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</w:t>
      </w:r>
      <w:r w:rsidR="002C00A2"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запуск двигателя кнопкой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Push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Start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7" цветной многофункциональный дисплей на панели приборов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беспроводное зарядное устройство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подсветка органов управления, дверных ручек, перчаточного ящика, зоны ног водителя и переднего па</w:t>
      </w:r>
      <w:r>
        <w:rPr>
          <w:rFonts w:ascii="Times New Roman" w:hAnsi="Times New Roman"/>
          <w:bCs/>
          <w:sz w:val="28"/>
          <w:szCs w:val="28"/>
        </w:rPr>
        <w:t>с</w:t>
      </w:r>
      <w:r w:rsidR="002C00A2" w:rsidRPr="002C00A2">
        <w:rPr>
          <w:rFonts w:ascii="Times New Roman" w:hAnsi="Times New Roman"/>
          <w:bCs/>
          <w:sz w:val="28"/>
          <w:szCs w:val="28"/>
        </w:rPr>
        <w:t>сажира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комплект резиновых ковриков для первого и второго рядов сидений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рулевое колесо с подогревом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подогрев передних сидений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подогрев задних сидений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зеркала заднего вида с обогревом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электрообогрев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форсунок стеклоомывателя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электрообогрев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лобового стекла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дополнительные воздуховоды для второго ряда сидений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индикатор низкого уровня омывающей жидкости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аудиосистема премиум класса JBL с поддержкой </w:t>
      </w:r>
      <w:r>
        <w:rPr>
          <w:rFonts w:ascii="Times New Roman" w:hAnsi="Times New Roman"/>
          <w:bCs/>
          <w:sz w:val="28"/>
          <w:szCs w:val="28"/>
        </w:rPr>
        <w:t xml:space="preserve">-  </w:t>
      </w:r>
      <w:r w:rsidR="002C00A2" w:rsidRPr="002C00A2">
        <w:rPr>
          <w:rFonts w:ascii="Times New Roman" w:hAnsi="Times New Roman"/>
          <w:bCs/>
          <w:sz w:val="28"/>
          <w:szCs w:val="28"/>
        </w:rPr>
        <w:t>CD/MP3/WMA/WAV/FLAC/ALAC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9 динамиков аудиосистемы (включая сабвуфер)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аудио разъем (AUX)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USB разъем для воспроизведения медиа файлов и </w:t>
      </w:r>
      <w:proofErr w:type="gramStart"/>
      <w:r w:rsidR="002C00A2" w:rsidRPr="002C00A2">
        <w:rPr>
          <w:rFonts w:ascii="Times New Roman" w:hAnsi="Times New Roman"/>
          <w:bCs/>
          <w:sz w:val="28"/>
          <w:szCs w:val="28"/>
        </w:rPr>
        <w:t>зарядки  мобильных</w:t>
      </w:r>
      <w:proofErr w:type="gram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устройств  на центральной консоли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2 USB разъема для зарядки мобильных устройств пассажиров второго ряда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коммуникационная система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Bluetooth</w:t>
      </w:r>
      <w:proofErr w:type="spellEnd"/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мультимедийная система CY'17 с 8" цветным дисплеем и навигационной системой   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антиблокировочная система (ABS)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система распределения тормозного усилия (EBD)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усилитель экстренного торможения (BAS)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антипробуксовочная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система (TRC)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система курсовой устойчивости (VSC+)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система помощи при подъеме по склону (HAC)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конструкция передних сидений снижающая вероятность травмы шеи (технология WIL)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система распознавания и информирования водителя о дорожных знаках (RSA)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система оповещения о смене полосы движения (LDA система контроля и информирования об усталости водителя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система предупреждения об угрозе фронтального столкновения с функцией автоматического торможения и распознаванием пешеходов (PCS)</w:t>
      </w:r>
      <w:r w:rsidR="002C00A2"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круиз-контроль с функцией поддержания безопасной дистанции до впереди идущего автомобиля (DRCC)</w:t>
      </w:r>
      <w:r w:rsidR="002C00A2"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система автоматического переключения дальнего света на ближний (AHB)</w:t>
      </w:r>
      <w:r w:rsidR="002C00A2"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фронтальные и боковые подушки безопасности</w:t>
      </w:r>
      <w:r w:rsidR="002C00A2"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шторки безопасности</w:t>
      </w:r>
      <w:r w:rsidR="002C00A2"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коленная подушка безопасности водителя</w:t>
      </w:r>
      <w:r w:rsidR="002C00A2"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крепления ISOFIX для детских автокресел</w:t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 xml:space="preserve">система вызова экстренных оперативных служб “Эра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Глонасс</w:t>
      </w:r>
      <w:proofErr w:type="spellEnd"/>
      <w:r w:rsidR="002C00A2" w:rsidRPr="002C00A2">
        <w:rPr>
          <w:rFonts w:ascii="Times New Roman" w:hAnsi="Times New Roman"/>
          <w:bCs/>
          <w:sz w:val="28"/>
          <w:szCs w:val="28"/>
        </w:rPr>
        <w:t>”</w:t>
      </w:r>
      <w:r w:rsidR="002C00A2"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2C00A2" w:rsidRPr="002C00A2">
        <w:rPr>
          <w:rFonts w:ascii="Times New Roman" w:hAnsi="Times New Roman"/>
          <w:bCs/>
          <w:sz w:val="28"/>
          <w:szCs w:val="28"/>
        </w:rPr>
        <w:t>Иммобилайзер</w:t>
      </w:r>
      <w:proofErr w:type="spellEnd"/>
    </w:p>
    <w:p w:rsidR="002C00A2" w:rsidRP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C00A2" w:rsidRPr="002C00A2">
        <w:rPr>
          <w:rFonts w:ascii="Times New Roman" w:hAnsi="Times New Roman"/>
          <w:bCs/>
          <w:sz w:val="28"/>
          <w:szCs w:val="28"/>
        </w:rPr>
        <w:t>центральный замок с дистанционным управлением</w:t>
      </w:r>
      <w:r w:rsidR="002C00A2" w:rsidRPr="002C00A2">
        <w:rPr>
          <w:rFonts w:ascii="Times New Roman" w:hAnsi="Times New Roman"/>
          <w:bCs/>
          <w:sz w:val="28"/>
          <w:szCs w:val="28"/>
        </w:rPr>
        <w:tab/>
      </w:r>
    </w:p>
    <w:p w:rsidR="002C00A2" w:rsidRDefault="00A6536E" w:rsidP="002C00A2">
      <w:pPr>
        <w:pStyle w:val="a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="002C00A2" w:rsidRPr="002C00A2">
        <w:rPr>
          <w:rFonts w:ascii="Times New Roman" w:hAnsi="Times New Roman"/>
          <w:bCs/>
          <w:sz w:val="28"/>
          <w:szCs w:val="28"/>
        </w:rPr>
        <w:t>сигнализация  с</w:t>
      </w:r>
      <w:proofErr w:type="gramEnd"/>
      <w:r w:rsidR="002C00A2" w:rsidRPr="002C00A2">
        <w:rPr>
          <w:rFonts w:ascii="Times New Roman" w:hAnsi="Times New Roman"/>
          <w:bCs/>
          <w:sz w:val="28"/>
          <w:szCs w:val="28"/>
        </w:rPr>
        <w:t xml:space="preserve"> датчиками открытия дверей и капота</w:t>
      </w:r>
    </w:p>
    <w:p w:rsidR="002C00A2" w:rsidRDefault="002C00A2" w:rsidP="00CD599B">
      <w:pPr>
        <w:pStyle w:val="ae"/>
        <w:rPr>
          <w:rFonts w:ascii="Times New Roman" w:hAnsi="Times New Roman"/>
          <w:bCs/>
          <w:sz w:val="28"/>
          <w:szCs w:val="28"/>
        </w:rPr>
      </w:pPr>
    </w:p>
    <w:p w:rsidR="002C00A2" w:rsidRDefault="002C00A2" w:rsidP="00CD599B">
      <w:pPr>
        <w:pStyle w:val="ae"/>
        <w:rPr>
          <w:rFonts w:ascii="Times New Roman" w:hAnsi="Times New Roman"/>
          <w:bCs/>
          <w:sz w:val="28"/>
          <w:szCs w:val="28"/>
        </w:rPr>
      </w:pPr>
    </w:p>
    <w:p w:rsidR="00CD599B" w:rsidRDefault="00CD599B" w:rsidP="00CD599B">
      <w:pPr>
        <w:pStyle w:val="ae"/>
        <w:ind w:left="360"/>
        <w:rPr>
          <w:rFonts w:cs="Calibri"/>
          <w:bCs/>
          <w:sz w:val="20"/>
          <w:szCs w:val="20"/>
        </w:rPr>
      </w:pPr>
    </w:p>
    <w:p w:rsidR="00CD599B" w:rsidRPr="002F07B5" w:rsidRDefault="00CD599B" w:rsidP="00CD599B">
      <w:pPr>
        <w:keepNext/>
        <w:tabs>
          <w:tab w:val="num" w:pos="284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4. Порядок формирования цены:</w:t>
      </w:r>
    </w:p>
    <w:p w:rsidR="00CD599B" w:rsidRPr="002F07B5" w:rsidRDefault="00CD599B" w:rsidP="00CD599B">
      <w:pPr>
        <w:keepNext/>
        <w:tabs>
          <w:tab w:val="num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Цена контракта включает в себя все расходы Поставщика, связанные с исполнением обязательств по контракту, в том числе уплату налогов, сборов и других обязательных платежей, которые Поставщик должен оплатить в </w:t>
      </w:r>
      <w:r w:rsidRPr="002F07B5">
        <w:rPr>
          <w:rFonts w:ascii="Times New Roman" w:hAnsi="Times New Roman"/>
          <w:sz w:val="28"/>
          <w:szCs w:val="28"/>
        </w:rPr>
        <w:lastRenderedPageBreak/>
        <w:t xml:space="preserve">связи с исполнением обязательств в рамках контракта в соответствии с действующим законодательством Российской Федерации. </w:t>
      </w: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5. Условия оплаты:</w:t>
      </w:r>
      <w:r w:rsidRPr="002F07B5">
        <w:rPr>
          <w:rFonts w:ascii="Times New Roman" w:hAnsi="Times New Roman"/>
          <w:sz w:val="28"/>
          <w:szCs w:val="28"/>
        </w:rPr>
        <w:t xml:space="preserve"> </w:t>
      </w:r>
    </w:p>
    <w:p w:rsidR="00CD599B" w:rsidRDefault="00CD599B" w:rsidP="00D64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Оплата будет произведена по безналичному расчету с расчетного счета заказчика на расчетный счет организации-исполнителя по факту поставки автомобиля.</w:t>
      </w:r>
    </w:p>
    <w:p w:rsidR="00893691" w:rsidRPr="002F07B5" w:rsidRDefault="00893691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6. Обязательные условия:</w:t>
      </w:r>
    </w:p>
    <w:p w:rsidR="00CD599B" w:rsidRDefault="00CD599B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Не позднее 3 дней с момента поступления</w:t>
      </w:r>
      <w:r>
        <w:rPr>
          <w:rFonts w:ascii="Times New Roman" w:hAnsi="Times New Roman"/>
          <w:sz w:val="28"/>
          <w:szCs w:val="28"/>
        </w:rPr>
        <w:t>,</w:t>
      </w:r>
      <w:r w:rsidRPr="002F07B5">
        <w:rPr>
          <w:rFonts w:ascii="Times New Roman" w:hAnsi="Times New Roman"/>
          <w:sz w:val="28"/>
          <w:szCs w:val="28"/>
        </w:rPr>
        <w:t xml:space="preserve"> Поставщик обязан сообщить Заказчику о факте поступления автомобил</w:t>
      </w:r>
      <w:r>
        <w:rPr>
          <w:rFonts w:ascii="Times New Roman" w:hAnsi="Times New Roman"/>
          <w:sz w:val="28"/>
          <w:szCs w:val="28"/>
        </w:rPr>
        <w:t>я</w:t>
      </w:r>
      <w:r w:rsidRPr="002F07B5">
        <w:rPr>
          <w:rFonts w:ascii="Times New Roman" w:hAnsi="Times New Roman"/>
          <w:sz w:val="28"/>
          <w:szCs w:val="28"/>
        </w:rPr>
        <w:t xml:space="preserve"> на склад Поставщика и обеспечить бесплатное хранение автомобил</w:t>
      </w:r>
      <w:r>
        <w:rPr>
          <w:rFonts w:ascii="Times New Roman" w:hAnsi="Times New Roman"/>
          <w:sz w:val="28"/>
          <w:szCs w:val="28"/>
        </w:rPr>
        <w:t>я</w:t>
      </w:r>
      <w:r w:rsidRPr="002F07B5">
        <w:rPr>
          <w:rFonts w:ascii="Times New Roman" w:hAnsi="Times New Roman"/>
          <w:sz w:val="28"/>
          <w:szCs w:val="28"/>
        </w:rPr>
        <w:t xml:space="preserve"> не менее чем 14 дней до даты поставки Заказчику. </w:t>
      </w:r>
    </w:p>
    <w:p w:rsidR="00893691" w:rsidRPr="002F07B5" w:rsidRDefault="00893691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9B" w:rsidRPr="001E42E1" w:rsidRDefault="00CD599B" w:rsidP="00CD599B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7. Срок поставки товара</w:t>
      </w:r>
      <w:r w:rsidR="000C7CA2">
        <w:rPr>
          <w:rFonts w:ascii="Times New Roman" w:hAnsi="Times New Roman"/>
          <w:b/>
          <w:sz w:val="28"/>
          <w:szCs w:val="28"/>
        </w:rPr>
        <w:t>:</w:t>
      </w:r>
      <w:r w:rsidRPr="002F07B5">
        <w:rPr>
          <w:rFonts w:ascii="Times New Roman" w:hAnsi="Times New Roman"/>
          <w:sz w:val="28"/>
          <w:szCs w:val="28"/>
        </w:rPr>
        <w:t xml:space="preserve"> </w:t>
      </w:r>
      <w:r w:rsidRPr="00094CA1">
        <w:rPr>
          <w:rFonts w:ascii="Times New Roman" w:hAnsi="Times New Roman"/>
          <w:sz w:val="28"/>
          <w:szCs w:val="28"/>
        </w:rPr>
        <w:t>до 3</w:t>
      </w:r>
      <w:r w:rsidR="00B31A33">
        <w:rPr>
          <w:rFonts w:ascii="Times New Roman" w:hAnsi="Times New Roman"/>
          <w:sz w:val="28"/>
          <w:szCs w:val="28"/>
        </w:rPr>
        <w:t>0</w:t>
      </w:r>
      <w:r w:rsidRPr="00094CA1">
        <w:rPr>
          <w:rFonts w:ascii="Times New Roman" w:hAnsi="Times New Roman"/>
          <w:sz w:val="28"/>
          <w:szCs w:val="28"/>
        </w:rPr>
        <w:t xml:space="preserve"> </w:t>
      </w:r>
      <w:r w:rsidR="00A6536E">
        <w:rPr>
          <w:rFonts w:ascii="Times New Roman" w:hAnsi="Times New Roman"/>
          <w:sz w:val="28"/>
          <w:szCs w:val="28"/>
        </w:rPr>
        <w:t xml:space="preserve">апреля </w:t>
      </w:r>
      <w:r w:rsidRPr="00094CA1">
        <w:rPr>
          <w:rFonts w:ascii="Times New Roman" w:hAnsi="Times New Roman"/>
          <w:sz w:val="28"/>
          <w:szCs w:val="28"/>
        </w:rPr>
        <w:t>201</w:t>
      </w:r>
      <w:r w:rsidR="00A6536E">
        <w:rPr>
          <w:rFonts w:ascii="Times New Roman" w:hAnsi="Times New Roman"/>
          <w:sz w:val="28"/>
          <w:szCs w:val="28"/>
        </w:rPr>
        <w:t>9</w:t>
      </w:r>
      <w:r w:rsidRPr="00094CA1">
        <w:rPr>
          <w:rFonts w:ascii="Times New Roman" w:hAnsi="Times New Roman"/>
          <w:sz w:val="28"/>
          <w:szCs w:val="28"/>
        </w:rPr>
        <w:t xml:space="preserve"> года</w:t>
      </w: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8.</w:t>
      </w:r>
      <w:r w:rsidRPr="002F07B5">
        <w:rPr>
          <w:rFonts w:ascii="Times New Roman" w:hAnsi="Times New Roman"/>
          <w:sz w:val="28"/>
          <w:szCs w:val="28"/>
        </w:rPr>
        <w:t xml:space="preserve"> </w:t>
      </w:r>
      <w:r w:rsidRPr="002F07B5">
        <w:rPr>
          <w:rFonts w:ascii="Times New Roman" w:hAnsi="Times New Roman"/>
          <w:b/>
          <w:sz w:val="28"/>
          <w:szCs w:val="28"/>
        </w:rPr>
        <w:t>Требования к сроку и объему предоставления гарантий на товар: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8.1. Гарантия на Товар</w:t>
      </w:r>
      <w:r w:rsidRPr="002F07B5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F07B5">
        <w:rPr>
          <w:rFonts w:ascii="Times New Roman" w:hAnsi="Times New Roman"/>
          <w:color w:val="000000"/>
          <w:sz w:val="28"/>
          <w:szCs w:val="28"/>
        </w:rPr>
        <w:t xml:space="preserve"> составлять</w:t>
      </w:r>
      <w:r w:rsidRPr="002F07B5">
        <w:rPr>
          <w:rFonts w:ascii="Times New Roman" w:hAnsi="Times New Roman"/>
          <w:sz w:val="28"/>
          <w:szCs w:val="28"/>
        </w:rPr>
        <w:t xml:space="preserve"> не менее 3 (трех) лет или 100 000 км. (сто тысяч) пробега (в зависимости от того, что наступит раньше), с момента передачи его Заказчику.</w:t>
      </w:r>
    </w:p>
    <w:p w:rsidR="00CD599B" w:rsidRPr="002F07B5" w:rsidRDefault="00CD599B" w:rsidP="00CD5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8.2.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CD599B" w:rsidRPr="002F07B5" w:rsidRDefault="00CD599B" w:rsidP="00CD5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8.3.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8.4. 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8.5. Дата передачи Товара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CD599B" w:rsidRPr="002F07B5" w:rsidRDefault="00CD599B" w:rsidP="00CD5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CD599B" w:rsidRPr="002F07B5" w:rsidRDefault="00CD599B" w:rsidP="00CD599B">
      <w:pPr>
        <w:tabs>
          <w:tab w:val="center" w:pos="4677"/>
          <w:tab w:val="right" w:pos="88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 xml:space="preserve"> 8.7.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Заказчиком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</w:t>
      </w:r>
      <w:r w:rsidRPr="002F07B5">
        <w:rPr>
          <w:rFonts w:ascii="Times New Roman" w:hAnsi="Times New Roman"/>
          <w:sz w:val="28"/>
          <w:szCs w:val="28"/>
        </w:rPr>
        <w:lastRenderedPageBreak/>
        <w:t>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Заказчик для выполнения работ.</w:t>
      </w: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99B" w:rsidRPr="002F07B5" w:rsidRDefault="00CD599B" w:rsidP="00CD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07B5">
        <w:rPr>
          <w:rFonts w:ascii="Times New Roman" w:hAnsi="Times New Roman"/>
          <w:b/>
          <w:sz w:val="28"/>
          <w:szCs w:val="28"/>
        </w:rPr>
        <w:t>9. Требования к качеству товара:</w:t>
      </w:r>
    </w:p>
    <w:p w:rsidR="00CD599B" w:rsidRDefault="00CD599B" w:rsidP="00CD599B">
      <w:pPr>
        <w:keepNext/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7B5">
        <w:rPr>
          <w:rFonts w:ascii="Times New Roman" w:hAnsi="Times New Roman"/>
          <w:sz w:val="28"/>
          <w:szCs w:val="28"/>
        </w:rPr>
        <w:t>Товар должен отвечать требованиям соответствующих стандартов и технических условий. Поставщик при поставке товара передает Заказчику сертификат типа транспортного средства.</w:t>
      </w:r>
    </w:p>
    <w:p w:rsidR="00893691" w:rsidRPr="002F07B5" w:rsidRDefault="00893691" w:rsidP="00CD599B">
      <w:pPr>
        <w:keepNext/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3691" w:rsidRPr="002F07B5" w:rsidSect="002475B3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79" w:rsidRDefault="00932A79" w:rsidP="00452724">
      <w:pPr>
        <w:spacing w:after="0" w:line="240" w:lineRule="auto"/>
      </w:pPr>
      <w:r>
        <w:separator/>
      </w:r>
    </w:p>
  </w:endnote>
  <w:endnote w:type="continuationSeparator" w:id="0">
    <w:p w:rsidR="00932A79" w:rsidRDefault="00932A79" w:rsidP="0045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3" w:rsidRDefault="00020AC3" w:rsidP="00295F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79" w:rsidRDefault="00932A79" w:rsidP="00452724">
      <w:pPr>
        <w:spacing w:after="0" w:line="240" w:lineRule="auto"/>
      </w:pPr>
      <w:r>
        <w:separator/>
      </w:r>
    </w:p>
  </w:footnote>
  <w:footnote w:type="continuationSeparator" w:id="0">
    <w:p w:rsidR="00932A79" w:rsidRDefault="00932A79" w:rsidP="0045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07219"/>
      <w:docPartObj>
        <w:docPartGallery w:val="Page Numbers (Top of Page)"/>
        <w:docPartUnique/>
      </w:docPartObj>
    </w:sdtPr>
    <w:sdtEndPr/>
    <w:sdtContent>
      <w:p w:rsidR="00020AC3" w:rsidRDefault="00020A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89B">
          <w:rPr>
            <w:noProof/>
          </w:rPr>
          <w:t>5</w:t>
        </w:r>
        <w:r>
          <w:fldChar w:fldCharType="end"/>
        </w:r>
      </w:p>
    </w:sdtContent>
  </w:sdt>
  <w:p w:rsidR="00020AC3" w:rsidRDefault="00020A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3" w:rsidRPr="00295FEF" w:rsidRDefault="00020AC3">
    <w:pPr>
      <w:pStyle w:val="a6"/>
      <w:jc w:val="center"/>
    </w:pPr>
  </w:p>
  <w:p w:rsidR="00020AC3" w:rsidRDefault="00020A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5E5F"/>
    <w:multiLevelType w:val="hybridMultilevel"/>
    <w:tmpl w:val="9E8CE5A8"/>
    <w:lvl w:ilvl="0" w:tplc="00BE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DB217E"/>
    <w:multiLevelType w:val="hybridMultilevel"/>
    <w:tmpl w:val="76BED1C0"/>
    <w:lvl w:ilvl="0" w:tplc="3DA097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0AA"/>
    <w:multiLevelType w:val="hybridMultilevel"/>
    <w:tmpl w:val="BD003D88"/>
    <w:lvl w:ilvl="0" w:tplc="FE4C53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115E6"/>
    <w:multiLevelType w:val="hybridMultilevel"/>
    <w:tmpl w:val="AB100AEA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AA7ABA"/>
    <w:multiLevelType w:val="hybridMultilevel"/>
    <w:tmpl w:val="0FB88B50"/>
    <w:lvl w:ilvl="0" w:tplc="60A65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168BE"/>
    <w:rsid w:val="00020AC3"/>
    <w:rsid w:val="0003079C"/>
    <w:rsid w:val="00050B80"/>
    <w:rsid w:val="00052708"/>
    <w:rsid w:val="00060ED3"/>
    <w:rsid w:val="00076505"/>
    <w:rsid w:val="00080B51"/>
    <w:rsid w:val="00082DEA"/>
    <w:rsid w:val="000845E8"/>
    <w:rsid w:val="00084915"/>
    <w:rsid w:val="000855D6"/>
    <w:rsid w:val="0008647C"/>
    <w:rsid w:val="00087F55"/>
    <w:rsid w:val="00090CA7"/>
    <w:rsid w:val="00094CA1"/>
    <w:rsid w:val="000962FD"/>
    <w:rsid w:val="000978F1"/>
    <w:rsid w:val="000A4D35"/>
    <w:rsid w:val="000B7BA5"/>
    <w:rsid w:val="000C7CA2"/>
    <w:rsid w:val="000E0193"/>
    <w:rsid w:val="000F7A51"/>
    <w:rsid w:val="00104DC7"/>
    <w:rsid w:val="00110AA6"/>
    <w:rsid w:val="001146CC"/>
    <w:rsid w:val="00120530"/>
    <w:rsid w:val="001207D2"/>
    <w:rsid w:val="0012664B"/>
    <w:rsid w:val="00134272"/>
    <w:rsid w:val="0014081D"/>
    <w:rsid w:val="00142EFD"/>
    <w:rsid w:val="00153AAB"/>
    <w:rsid w:val="0015581E"/>
    <w:rsid w:val="00157128"/>
    <w:rsid w:val="001767B3"/>
    <w:rsid w:val="00176AD3"/>
    <w:rsid w:val="00186FEB"/>
    <w:rsid w:val="001974A0"/>
    <w:rsid w:val="001A10BB"/>
    <w:rsid w:val="001B0E24"/>
    <w:rsid w:val="001B2B16"/>
    <w:rsid w:val="001B70C4"/>
    <w:rsid w:val="001C0679"/>
    <w:rsid w:val="001C2A0F"/>
    <w:rsid w:val="001D07FA"/>
    <w:rsid w:val="001D4291"/>
    <w:rsid w:val="001D579A"/>
    <w:rsid w:val="001E5AC1"/>
    <w:rsid w:val="001F07AA"/>
    <w:rsid w:val="001F50FB"/>
    <w:rsid w:val="001F6224"/>
    <w:rsid w:val="00205AE3"/>
    <w:rsid w:val="00206270"/>
    <w:rsid w:val="00210F8A"/>
    <w:rsid w:val="00217CF2"/>
    <w:rsid w:val="00220481"/>
    <w:rsid w:val="00222C21"/>
    <w:rsid w:val="002236ED"/>
    <w:rsid w:val="00226434"/>
    <w:rsid w:val="00227320"/>
    <w:rsid w:val="00232B78"/>
    <w:rsid w:val="002357E0"/>
    <w:rsid w:val="002364E6"/>
    <w:rsid w:val="00237AA5"/>
    <w:rsid w:val="00243CC3"/>
    <w:rsid w:val="002475B3"/>
    <w:rsid w:val="00247CB8"/>
    <w:rsid w:val="002519D6"/>
    <w:rsid w:val="00256738"/>
    <w:rsid w:val="00265364"/>
    <w:rsid w:val="002664F3"/>
    <w:rsid w:val="00271C2F"/>
    <w:rsid w:val="002763C5"/>
    <w:rsid w:val="00276644"/>
    <w:rsid w:val="00283987"/>
    <w:rsid w:val="00295FEF"/>
    <w:rsid w:val="002B52C3"/>
    <w:rsid w:val="002B687D"/>
    <w:rsid w:val="002C00A2"/>
    <w:rsid w:val="002C3883"/>
    <w:rsid w:val="002D2B84"/>
    <w:rsid w:val="002E011A"/>
    <w:rsid w:val="00307B81"/>
    <w:rsid w:val="003108C2"/>
    <w:rsid w:val="00310B2E"/>
    <w:rsid w:val="00322431"/>
    <w:rsid w:val="003266B7"/>
    <w:rsid w:val="003273E2"/>
    <w:rsid w:val="00327EBB"/>
    <w:rsid w:val="00331620"/>
    <w:rsid w:val="003317B9"/>
    <w:rsid w:val="0033335D"/>
    <w:rsid w:val="003440D5"/>
    <w:rsid w:val="00345993"/>
    <w:rsid w:val="00345A88"/>
    <w:rsid w:val="00363A64"/>
    <w:rsid w:val="00370437"/>
    <w:rsid w:val="00375A13"/>
    <w:rsid w:val="0037767F"/>
    <w:rsid w:val="00390515"/>
    <w:rsid w:val="003913FE"/>
    <w:rsid w:val="003943DB"/>
    <w:rsid w:val="003A4146"/>
    <w:rsid w:val="003A432E"/>
    <w:rsid w:val="003A7189"/>
    <w:rsid w:val="003B38C4"/>
    <w:rsid w:val="003B6F72"/>
    <w:rsid w:val="003C3532"/>
    <w:rsid w:val="003C4AA1"/>
    <w:rsid w:val="003C7280"/>
    <w:rsid w:val="003D5AB4"/>
    <w:rsid w:val="003D5CD6"/>
    <w:rsid w:val="003E01D1"/>
    <w:rsid w:val="003E07AE"/>
    <w:rsid w:val="003E1E9E"/>
    <w:rsid w:val="003F089B"/>
    <w:rsid w:val="003F1ACC"/>
    <w:rsid w:val="00401A26"/>
    <w:rsid w:val="00401F58"/>
    <w:rsid w:val="0041084E"/>
    <w:rsid w:val="00416A7F"/>
    <w:rsid w:val="00417C37"/>
    <w:rsid w:val="00425AC5"/>
    <w:rsid w:val="00432F31"/>
    <w:rsid w:val="0043503A"/>
    <w:rsid w:val="00452686"/>
    <w:rsid w:val="00452724"/>
    <w:rsid w:val="00457E7B"/>
    <w:rsid w:val="00461A3C"/>
    <w:rsid w:val="00470242"/>
    <w:rsid w:val="00481AB7"/>
    <w:rsid w:val="00487483"/>
    <w:rsid w:val="00490463"/>
    <w:rsid w:val="0049686A"/>
    <w:rsid w:val="004C7078"/>
    <w:rsid w:val="004D16EA"/>
    <w:rsid w:val="004D4D3C"/>
    <w:rsid w:val="004D6631"/>
    <w:rsid w:val="004D7459"/>
    <w:rsid w:val="004E09E4"/>
    <w:rsid w:val="004F32A1"/>
    <w:rsid w:val="004F4254"/>
    <w:rsid w:val="00505454"/>
    <w:rsid w:val="0050577C"/>
    <w:rsid w:val="0051228A"/>
    <w:rsid w:val="005131FD"/>
    <w:rsid w:val="00516CE0"/>
    <w:rsid w:val="005362C6"/>
    <w:rsid w:val="00541163"/>
    <w:rsid w:val="005513DC"/>
    <w:rsid w:val="00560E85"/>
    <w:rsid w:val="005626CC"/>
    <w:rsid w:val="00565787"/>
    <w:rsid w:val="0056585B"/>
    <w:rsid w:val="00570171"/>
    <w:rsid w:val="005738CA"/>
    <w:rsid w:val="00596898"/>
    <w:rsid w:val="005977E8"/>
    <w:rsid w:val="005A103C"/>
    <w:rsid w:val="005A50D6"/>
    <w:rsid w:val="005A5B29"/>
    <w:rsid w:val="005B3445"/>
    <w:rsid w:val="005C383A"/>
    <w:rsid w:val="005C64DB"/>
    <w:rsid w:val="005D554D"/>
    <w:rsid w:val="005D5A68"/>
    <w:rsid w:val="005D78DD"/>
    <w:rsid w:val="005D7B87"/>
    <w:rsid w:val="005E43A0"/>
    <w:rsid w:val="005E71D2"/>
    <w:rsid w:val="005F2A46"/>
    <w:rsid w:val="005F4D0C"/>
    <w:rsid w:val="005F7FC4"/>
    <w:rsid w:val="00602E7F"/>
    <w:rsid w:val="0061323A"/>
    <w:rsid w:val="006165A5"/>
    <w:rsid w:val="006233DA"/>
    <w:rsid w:val="006400EE"/>
    <w:rsid w:val="006506BA"/>
    <w:rsid w:val="00652A4B"/>
    <w:rsid w:val="0065484A"/>
    <w:rsid w:val="00657834"/>
    <w:rsid w:val="00661BAF"/>
    <w:rsid w:val="00672062"/>
    <w:rsid w:val="00676233"/>
    <w:rsid w:val="006938BF"/>
    <w:rsid w:val="00693B12"/>
    <w:rsid w:val="00696B2A"/>
    <w:rsid w:val="00696F72"/>
    <w:rsid w:val="00697120"/>
    <w:rsid w:val="006A6E4D"/>
    <w:rsid w:val="006B3859"/>
    <w:rsid w:val="006B3B08"/>
    <w:rsid w:val="006B3F75"/>
    <w:rsid w:val="006D0D6E"/>
    <w:rsid w:val="006D6C24"/>
    <w:rsid w:val="006E0C78"/>
    <w:rsid w:val="006E1875"/>
    <w:rsid w:val="006E2900"/>
    <w:rsid w:val="006E3D2A"/>
    <w:rsid w:val="006E5333"/>
    <w:rsid w:val="006E7278"/>
    <w:rsid w:val="006F79D4"/>
    <w:rsid w:val="0070145D"/>
    <w:rsid w:val="007029B8"/>
    <w:rsid w:val="00703260"/>
    <w:rsid w:val="007131D5"/>
    <w:rsid w:val="00714D78"/>
    <w:rsid w:val="00720CA3"/>
    <w:rsid w:val="0072310D"/>
    <w:rsid w:val="00724193"/>
    <w:rsid w:val="007254A3"/>
    <w:rsid w:val="00726A82"/>
    <w:rsid w:val="00727A4C"/>
    <w:rsid w:val="00734BE2"/>
    <w:rsid w:val="007416CD"/>
    <w:rsid w:val="00742DD2"/>
    <w:rsid w:val="00744569"/>
    <w:rsid w:val="00747F4D"/>
    <w:rsid w:val="007564B6"/>
    <w:rsid w:val="00756CF0"/>
    <w:rsid w:val="00767B53"/>
    <w:rsid w:val="00767DE6"/>
    <w:rsid w:val="0078159E"/>
    <w:rsid w:val="00787E33"/>
    <w:rsid w:val="007919E0"/>
    <w:rsid w:val="007974FE"/>
    <w:rsid w:val="007A3FDF"/>
    <w:rsid w:val="007A5A0B"/>
    <w:rsid w:val="007B09E2"/>
    <w:rsid w:val="007B3DD1"/>
    <w:rsid w:val="007B406A"/>
    <w:rsid w:val="007B4954"/>
    <w:rsid w:val="007B4D38"/>
    <w:rsid w:val="007D226D"/>
    <w:rsid w:val="007D5455"/>
    <w:rsid w:val="007E4344"/>
    <w:rsid w:val="007F2A83"/>
    <w:rsid w:val="007F5CA5"/>
    <w:rsid w:val="0080176C"/>
    <w:rsid w:val="00810F2F"/>
    <w:rsid w:val="00817E09"/>
    <w:rsid w:val="00817E69"/>
    <w:rsid w:val="00817F0C"/>
    <w:rsid w:val="008246C9"/>
    <w:rsid w:val="00824EF5"/>
    <w:rsid w:val="0082662E"/>
    <w:rsid w:val="00830414"/>
    <w:rsid w:val="008346A7"/>
    <w:rsid w:val="008419B0"/>
    <w:rsid w:val="008446B5"/>
    <w:rsid w:val="0084713D"/>
    <w:rsid w:val="0085184B"/>
    <w:rsid w:val="00852B31"/>
    <w:rsid w:val="0085775F"/>
    <w:rsid w:val="00861FD3"/>
    <w:rsid w:val="00865536"/>
    <w:rsid w:val="00866B1E"/>
    <w:rsid w:val="00877C2C"/>
    <w:rsid w:val="008840FC"/>
    <w:rsid w:val="00885EE6"/>
    <w:rsid w:val="00887562"/>
    <w:rsid w:val="00887644"/>
    <w:rsid w:val="00893691"/>
    <w:rsid w:val="00893A12"/>
    <w:rsid w:val="008965B8"/>
    <w:rsid w:val="008A0FBC"/>
    <w:rsid w:val="008A6C65"/>
    <w:rsid w:val="008C11C0"/>
    <w:rsid w:val="008D3421"/>
    <w:rsid w:val="008D3F3A"/>
    <w:rsid w:val="0090308D"/>
    <w:rsid w:val="009131D9"/>
    <w:rsid w:val="009300CB"/>
    <w:rsid w:val="00932A79"/>
    <w:rsid w:val="009405B3"/>
    <w:rsid w:val="00945F73"/>
    <w:rsid w:val="00950777"/>
    <w:rsid w:val="0096223E"/>
    <w:rsid w:val="009700E1"/>
    <w:rsid w:val="00975D4D"/>
    <w:rsid w:val="009819B5"/>
    <w:rsid w:val="009A6E47"/>
    <w:rsid w:val="009C1DF8"/>
    <w:rsid w:val="009C7845"/>
    <w:rsid w:val="009D2A2E"/>
    <w:rsid w:val="009D72E4"/>
    <w:rsid w:val="00A1210A"/>
    <w:rsid w:val="00A14900"/>
    <w:rsid w:val="00A40D4F"/>
    <w:rsid w:val="00A43D5E"/>
    <w:rsid w:val="00A56179"/>
    <w:rsid w:val="00A60F8C"/>
    <w:rsid w:val="00A6536E"/>
    <w:rsid w:val="00A71117"/>
    <w:rsid w:val="00A814F1"/>
    <w:rsid w:val="00A91DDA"/>
    <w:rsid w:val="00A95CF1"/>
    <w:rsid w:val="00A97E6F"/>
    <w:rsid w:val="00AA02F4"/>
    <w:rsid w:val="00AA3008"/>
    <w:rsid w:val="00AA6EA6"/>
    <w:rsid w:val="00AB745E"/>
    <w:rsid w:val="00AC3C67"/>
    <w:rsid w:val="00AD3999"/>
    <w:rsid w:val="00AD3B28"/>
    <w:rsid w:val="00AD3FF6"/>
    <w:rsid w:val="00AE6A51"/>
    <w:rsid w:val="00AF4E6A"/>
    <w:rsid w:val="00B00A68"/>
    <w:rsid w:val="00B17ED0"/>
    <w:rsid w:val="00B20535"/>
    <w:rsid w:val="00B30D16"/>
    <w:rsid w:val="00B31A33"/>
    <w:rsid w:val="00B320C1"/>
    <w:rsid w:val="00B37A94"/>
    <w:rsid w:val="00B44DD0"/>
    <w:rsid w:val="00B51F2B"/>
    <w:rsid w:val="00B52655"/>
    <w:rsid w:val="00B53B72"/>
    <w:rsid w:val="00B6042F"/>
    <w:rsid w:val="00B73261"/>
    <w:rsid w:val="00B756D3"/>
    <w:rsid w:val="00B86F29"/>
    <w:rsid w:val="00B91335"/>
    <w:rsid w:val="00B913B6"/>
    <w:rsid w:val="00B9305C"/>
    <w:rsid w:val="00B93C54"/>
    <w:rsid w:val="00BA4EFF"/>
    <w:rsid w:val="00BB123B"/>
    <w:rsid w:val="00BC0AD5"/>
    <w:rsid w:val="00BD23C0"/>
    <w:rsid w:val="00BD71FE"/>
    <w:rsid w:val="00BE263C"/>
    <w:rsid w:val="00BE7806"/>
    <w:rsid w:val="00BF1CA9"/>
    <w:rsid w:val="00BF378D"/>
    <w:rsid w:val="00BF38E0"/>
    <w:rsid w:val="00C35651"/>
    <w:rsid w:val="00C359B0"/>
    <w:rsid w:val="00C3743F"/>
    <w:rsid w:val="00C416FE"/>
    <w:rsid w:val="00C46DF5"/>
    <w:rsid w:val="00C605CC"/>
    <w:rsid w:val="00C6489B"/>
    <w:rsid w:val="00C76DDF"/>
    <w:rsid w:val="00C82CDB"/>
    <w:rsid w:val="00C86C8F"/>
    <w:rsid w:val="00C94DFD"/>
    <w:rsid w:val="00C964EC"/>
    <w:rsid w:val="00C97544"/>
    <w:rsid w:val="00CA7CA1"/>
    <w:rsid w:val="00CB45DD"/>
    <w:rsid w:val="00CC2D0D"/>
    <w:rsid w:val="00CC3598"/>
    <w:rsid w:val="00CC365C"/>
    <w:rsid w:val="00CC6B92"/>
    <w:rsid w:val="00CD0A1E"/>
    <w:rsid w:val="00CD4172"/>
    <w:rsid w:val="00CD599B"/>
    <w:rsid w:val="00CE6136"/>
    <w:rsid w:val="00D10CB7"/>
    <w:rsid w:val="00D11921"/>
    <w:rsid w:val="00D150AD"/>
    <w:rsid w:val="00D16D26"/>
    <w:rsid w:val="00D22B7F"/>
    <w:rsid w:val="00D31EFF"/>
    <w:rsid w:val="00D42F4E"/>
    <w:rsid w:val="00D5251C"/>
    <w:rsid w:val="00D55D94"/>
    <w:rsid w:val="00D60F92"/>
    <w:rsid w:val="00D6451B"/>
    <w:rsid w:val="00D64DA8"/>
    <w:rsid w:val="00D709E2"/>
    <w:rsid w:val="00D7300A"/>
    <w:rsid w:val="00D73670"/>
    <w:rsid w:val="00D75504"/>
    <w:rsid w:val="00D82A9F"/>
    <w:rsid w:val="00D841D0"/>
    <w:rsid w:val="00D91FCB"/>
    <w:rsid w:val="00D94069"/>
    <w:rsid w:val="00D950A9"/>
    <w:rsid w:val="00D96730"/>
    <w:rsid w:val="00D96EC0"/>
    <w:rsid w:val="00DA5E26"/>
    <w:rsid w:val="00DB03ED"/>
    <w:rsid w:val="00DB193C"/>
    <w:rsid w:val="00DB1A01"/>
    <w:rsid w:val="00DB3B74"/>
    <w:rsid w:val="00DD00CB"/>
    <w:rsid w:val="00DD0F6E"/>
    <w:rsid w:val="00DD515B"/>
    <w:rsid w:val="00DE2D39"/>
    <w:rsid w:val="00DE3BA4"/>
    <w:rsid w:val="00DE5FFF"/>
    <w:rsid w:val="00DF0552"/>
    <w:rsid w:val="00DF43B5"/>
    <w:rsid w:val="00E04F79"/>
    <w:rsid w:val="00E102C2"/>
    <w:rsid w:val="00E17508"/>
    <w:rsid w:val="00E21F7F"/>
    <w:rsid w:val="00E26CC4"/>
    <w:rsid w:val="00E4158C"/>
    <w:rsid w:val="00E46F65"/>
    <w:rsid w:val="00E50223"/>
    <w:rsid w:val="00E55159"/>
    <w:rsid w:val="00E55998"/>
    <w:rsid w:val="00E57A1F"/>
    <w:rsid w:val="00E66FBC"/>
    <w:rsid w:val="00E8244F"/>
    <w:rsid w:val="00E87C23"/>
    <w:rsid w:val="00EA0630"/>
    <w:rsid w:val="00EA08C5"/>
    <w:rsid w:val="00EA09A4"/>
    <w:rsid w:val="00EA6F8C"/>
    <w:rsid w:val="00EB29CD"/>
    <w:rsid w:val="00EB3C1C"/>
    <w:rsid w:val="00EC1B72"/>
    <w:rsid w:val="00EC6F8A"/>
    <w:rsid w:val="00ED210E"/>
    <w:rsid w:val="00EE2084"/>
    <w:rsid w:val="00EE29B0"/>
    <w:rsid w:val="00EE3366"/>
    <w:rsid w:val="00EE37A4"/>
    <w:rsid w:val="00EF245D"/>
    <w:rsid w:val="00F0496F"/>
    <w:rsid w:val="00F12B8A"/>
    <w:rsid w:val="00F13DDB"/>
    <w:rsid w:val="00F21AA1"/>
    <w:rsid w:val="00F21E79"/>
    <w:rsid w:val="00F245C6"/>
    <w:rsid w:val="00F24D20"/>
    <w:rsid w:val="00F31FF2"/>
    <w:rsid w:val="00F336EA"/>
    <w:rsid w:val="00F3405B"/>
    <w:rsid w:val="00F3698D"/>
    <w:rsid w:val="00F408A2"/>
    <w:rsid w:val="00F434F2"/>
    <w:rsid w:val="00F518EF"/>
    <w:rsid w:val="00F51B38"/>
    <w:rsid w:val="00F53471"/>
    <w:rsid w:val="00F54696"/>
    <w:rsid w:val="00F62B87"/>
    <w:rsid w:val="00F74C1E"/>
    <w:rsid w:val="00F75F4D"/>
    <w:rsid w:val="00FB047C"/>
    <w:rsid w:val="00FB5DFF"/>
    <w:rsid w:val="00FC6C49"/>
    <w:rsid w:val="00FD1706"/>
    <w:rsid w:val="00FD54FD"/>
    <w:rsid w:val="00FE1AE4"/>
    <w:rsid w:val="00FE2E98"/>
    <w:rsid w:val="00FE371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iPriority w:val="99"/>
    <w:unhideWhenUsed/>
    <w:rsid w:val="0045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A7CA1"/>
    <w:pPr>
      <w:ind w:left="720"/>
      <w:contextualSpacing/>
    </w:pPr>
  </w:style>
  <w:style w:type="table" w:styleId="ad">
    <w:name w:val="Table Grid"/>
    <w:basedOn w:val="a1"/>
    <w:uiPriority w:val="39"/>
    <w:rsid w:val="0049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F2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245C6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D5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7F71-68B1-4E84-8DD6-B6E095C2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Федосеева Наталья Ивановна</cp:lastModifiedBy>
  <cp:revision>3</cp:revision>
  <cp:lastPrinted>2019-02-04T11:16:00Z</cp:lastPrinted>
  <dcterms:created xsi:type="dcterms:W3CDTF">2019-02-11T09:58:00Z</dcterms:created>
  <dcterms:modified xsi:type="dcterms:W3CDTF">2019-02-12T09:29:00Z</dcterms:modified>
</cp:coreProperties>
</file>