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5" w:rsidRDefault="00B33BE5" w:rsidP="004D62F6">
      <w:pPr>
        <w:jc w:val="both"/>
        <w:rPr>
          <w:b/>
        </w:rPr>
      </w:pPr>
      <w:bookmarkStart w:id="0" w:name="_GoBack"/>
      <w:bookmarkEnd w:id="0"/>
    </w:p>
    <w:p w:rsidR="00B33BE5" w:rsidRDefault="00B33BE5" w:rsidP="004D62F6">
      <w:pPr>
        <w:jc w:val="both"/>
        <w:rPr>
          <w:b/>
        </w:rPr>
      </w:pPr>
    </w:p>
    <w:p w:rsidR="00B33BE5" w:rsidRDefault="00B33BE5" w:rsidP="00B33BE5">
      <w:pPr>
        <w:jc w:val="center"/>
        <w:rPr>
          <w:b/>
        </w:rPr>
      </w:pPr>
      <w:r w:rsidRPr="00B33BE5">
        <w:rPr>
          <w:b/>
        </w:rPr>
        <w:t>Техническое задание</w:t>
      </w:r>
    </w:p>
    <w:p w:rsidR="00B33BE5" w:rsidRDefault="00B33BE5" w:rsidP="00B33BE5">
      <w:pPr>
        <w:jc w:val="center"/>
        <w:rPr>
          <w:b/>
        </w:rPr>
      </w:pPr>
      <w:r w:rsidRPr="00B33BE5">
        <w:rPr>
          <w:b/>
        </w:rPr>
        <w:t>Выполнение работ по изготовлению аппаратов на тазобедренные суставы и аппаратов на нижние конечности и туловище (</w:t>
      </w:r>
      <w:proofErr w:type="spellStart"/>
      <w:r w:rsidRPr="00B33BE5">
        <w:rPr>
          <w:b/>
        </w:rPr>
        <w:t>ортезов</w:t>
      </w:r>
      <w:proofErr w:type="spellEnd"/>
      <w:r w:rsidRPr="00B33BE5">
        <w:rPr>
          <w:b/>
        </w:rPr>
        <w:t>) для инвалидов в 2019 году</w:t>
      </w:r>
    </w:p>
    <w:p w:rsidR="00B33BE5" w:rsidRDefault="00B33BE5" w:rsidP="00B33BE5">
      <w:pPr>
        <w:jc w:val="center"/>
        <w:rPr>
          <w:b/>
        </w:rPr>
      </w:pPr>
    </w:p>
    <w:p w:rsidR="004D62F6" w:rsidRPr="00895926" w:rsidRDefault="004D62F6" w:rsidP="004D62F6">
      <w:pPr>
        <w:jc w:val="both"/>
      </w:pPr>
      <w:r w:rsidRPr="00895926">
        <w:t xml:space="preserve"> </w:t>
      </w:r>
      <w:r w:rsidR="00F76B6B">
        <w:tab/>
      </w:r>
      <w:r w:rsidRPr="00895926">
        <w:t>Изделия, удовлетворяющие следующим требованиям:</w:t>
      </w:r>
    </w:p>
    <w:p w:rsidR="004D62F6" w:rsidRDefault="00B33BE5" w:rsidP="004D62F6">
      <w:pPr>
        <w:jc w:val="both"/>
        <w:rPr>
          <w:rFonts w:ascii="Times New Roman CYR" w:hAnsi="Times New Roman CYR" w:cs="Times New Roman CYR"/>
        </w:rPr>
      </w:pPr>
      <w:r>
        <w:t xml:space="preserve">- </w:t>
      </w:r>
      <w:r w:rsidR="004D62F6"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="004D62F6"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4D62F6" w:rsidRDefault="00B33BE5" w:rsidP="004D62F6">
      <w:pPr>
        <w:widowControl w:val="0"/>
        <w:jc w:val="both"/>
        <w:rPr>
          <w:rFonts w:ascii="Times New Roman CYR" w:hAnsi="Times New Roman CYR" w:cs="Times New Roman CYR"/>
        </w:rPr>
      </w:pPr>
      <w:r>
        <w:t xml:space="preserve">- </w:t>
      </w:r>
      <w:r w:rsidR="004D62F6">
        <w:t xml:space="preserve">Изделия должны быть в упаковке, обеспечивающей защиту от воздействия механических и климатических факторов (п. 4.11.5 ГОСТ </w:t>
      </w:r>
      <w:proofErr w:type="gramStart"/>
      <w:r w:rsidR="004D62F6">
        <w:t>Р</w:t>
      </w:r>
      <w:proofErr w:type="gramEnd"/>
      <w:r w:rsidR="004D62F6">
        <w:t xml:space="preserve"> 51632-2014 «Технические средства реабилитации людей с ограничениями жизнедеятельности. </w:t>
      </w:r>
      <w:proofErr w:type="gramStart"/>
      <w:r w:rsidR="004D62F6">
        <w:t>Общие технические требования и методы испытаний»)</w:t>
      </w:r>
      <w:r w:rsidR="004D62F6">
        <w:rPr>
          <w:rFonts w:ascii="Times New Roman CYR" w:hAnsi="Times New Roman CYR" w:cs="Times New Roman CYR"/>
        </w:rPr>
        <w:t xml:space="preserve">. </w:t>
      </w:r>
      <w:proofErr w:type="gramEnd"/>
    </w:p>
    <w:p w:rsidR="00B33BE5" w:rsidRDefault="00B33BE5" w:rsidP="004D62F6">
      <w:pPr>
        <w:widowControl w:val="0"/>
        <w:jc w:val="both"/>
        <w:rPr>
          <w:rFonts w:ascii="Times New Roman CYR" w:hAnsi="Times New Roman CYR" w:cs="Times New Roman CYR"/>
        </w:rPr>
      </w:pPr>
    </w:p>
    <w:p w:rsidR="004D62F6" w:rsidRDefault="004D62F6" w:rsidP="004D62F6">
      <w:pPr>
        <w:widowControl w:val="0"/>
        <w:jc w:val="both"/>
      </w:pPr>
      <w:r>
        <w:rPr>
          <w:lang w:eastAsia="ar-SA"/>
        </w:rPr>
        <w:t>Изделия должны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4D62F6" w:rsidRDefault="004D62F6" w:rsidP="004D62F6">
      <w:pPr>
        <w:widowControl w:val="0"/>
        <w:jc w:val="both"/>
      </w:pPr>
    </w:p>
    <w:tbl>
      <w:tblPr>
        <w:tblW w:w="104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160"/>
        <w:gridCol w:w="2009"/>
        <w:gridCol w:w="1560"/>
        <w:gridCol w:w="1500"/>
        <w:gridCol w:w="900"/>
      </w:tblGrid>
      <w:tr w:rsidR="004D62F6" w:rsidRPr="00404583" w:rsidTr="006470A2">
        <w:tc>
          <w:tcPr>
            <w:tcW w:w="54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80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16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2009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50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4D62F6" w:rsidRPr="006B502E" w:rsidRDefault="004D62F6" w:rsidP="006470A2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4D62F6" w:rsidRPr="006B502E" w:rsidRDefault="004D62F6" w:rsidP="006470A2">
            <w:pPr>
              <w:widowControl w:val="0"/>
              <w:suppressAutoHyphens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 w:rsidRPr="00A966DF">
              <w:t>1.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62F6" w:rsidRPr="00A966DF" w:rsidRDefault="004D62F6" w:rsidP="006470A2">
            <w:r w:rsidRPr="00A966DF">
              <w:t>Аппарат на тазобедренный сустав</w:t>
            </w:r>
          </w:p>
          <w:p w:rsidR="004D62F6" w:rsidRPr="00A966DF" w:rsidRDefault="004D62F6" w:rsidP="006470A2">
            <w:r w:rsidRPr="00A966DF">
              <w:t> </w:t>
            </w:r>
          </w:p>
          <w:p w:rsidR="004D62F6" w:rsidRPr="00A966DF" w:rsidRDefault="004D62F6" w:rsidP="006470A2">
            <w:r w:rsidRPr="00A966DF">
              <w:t> 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62F6" w:rsidRPr="00A966DF" w:rsidRDefault="004D62F6" w:rsidP="006470A2">
            <w:r w:rsidRPr="00A966DF">
              <w:t>Ортопедический аппарат для  восстановления двигательных функций и (или) предупреждения развития деформаций путём разгрузки или фиксации тазобедренного сустава в положении  достигаемой коррекции. Изготавливается по индивидуальным размерам получателя.</w:t>
            </w:r>
          </w:p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proofErr w:type="spellStart"/>
            <w:r w:rsidRPr="00A966DF">
              <w:t>Полукорсет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D62F6" w:rsidRPr="00DB759A" w:rsidRDefault="004D62F6" w:rsidP="006470A2">
            <w:pPr>
              <w:tabs>
                <w:tab w:val="left" w:pos="-342"/>
                <w:tab w:val="num" w:pos="552"/>
              </w:tabs>
              <w:jc w:val="center"/>
              <w:rPr>
                <w:kern w:val="1"/>
                <w:lang w:eastAsia="ar-SA"/>
              </w:rPr>
            </w:pPr>
            <w:r w:rsidRPr="00DB759A">
              <w:t xml:space="preserve">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</w:t>
            </w:r>
            <w:r w:rsidRPr="00DB759A">
              <w:lastRenderedPageBreak/>
              <w:t>РЕАБИЛИТАЦИИ ИНВАЛИДА И МЕТОДИКА ИХ РАЦИОНАЛЬНОГО ПОДБОРА (Издание второе переработанное и дополненное) (далее -Методические рекомендации)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50</w:t>
            </w: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Гильза бедра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Шарнирные соединения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 xml:space="preserve">Шины бедра               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 xml:space="preserve">Два полукольца бедра 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 xml:space="preserve">Шины </w:t>
            </w:r>
            <w:proofErr w:type="spellStart"/>
            <w:r w:rsidRPr="00A966DF">
              <w:t>полукорсета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 w:rsidRPr="00A966DF">
              <w:lastRenderedPageBreak/>
              <w:t>2.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62F6" w:rsidRPr="00A966DF" w:rsidRDefault="004D62F6" w:rsidP="006470A2">
            <w:r w:rsidRPr="00A966DF">
              <w:t>Аппарат на нижние конечности и туловище (</w:t>
            </w:r>
            <w:proofErr w:type="spellStart"/>
            <w:r w:rsidRPr="00A966DF">
              <w:t>ортез</w:t>
            </w:r>
            <w:proofErr w:type="spellEnd"/>
            <w:r w:rsidRPr="00A966DF">
              <w:t>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62F6" w:rsidRPr="00A966DF" w:rsidRDefault="004D62F6" w:rsidP="006470A2">
            <w:r w:rsidRPr="00A966DF">
              <w:t xml:space="preserve">Ортопедическое изделие, состоящее из двух аппаратов на всю ногу, соединённых с </w:t>
            </w:r>
            <w:proofErr w:type="spellStart"/>
            <w:r w:rsidRPr="00A966DF">
              <w:t>полукорсетом</w:t>
            </w:r>
            <w:proofErr w:type="spellEnd"/>
            <w:r w:rsidRPr="00A966DF">
              <w:t xml:space="preserve"> тазобедренными шарнирами. Гильзы аппаратов и </w:t>
            </w:r>
            <w:proofErr w:type="spellStart"/>
            <w:r w:rsidRPr="00A966DF">
              <w:t>полукорсета</w:t>
            </w:r>
            <w:proofErr w:type="spellEnd"/>
            <w:r w:rsidRPr="00A966DF">
              <w:t xml:space="preserve"> изготавливаются  с учётом размеров и веса получателя по индивидуальному слепку. </w:t>
            </w:r>
          </w:p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Ложемент стопы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 w:rsidRPr="00DB759A">
              <w:t>Методические рекомендации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>
              <w:t>50</w:t>
            </w: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Элементы крепления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Шарнирные соединения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</w:pPr>
            <w:r w:rsidRPr="00A966DF">
              <w:t>Тазобедренные и коленные шарниры – замковые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9569" w:type="dxa"/>
            <w:gridSpan w:val="6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right"/>
            </w:pPr>
            <w:r w:rsidRPr="00A966DF">
              <w:t>Итого:</w:t>
            </w:r>
          </w:p>
        </w:tc>
        <w:tc>
          <w:tcPr>
            <w:tcW w:w="900" w:type="dxa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>
              <w:t>100</w:t>
            </w:r>
          </w:p>
        </w:tc>
      </w:tr>
    </w:tbl>
    <w:p w:rsidR="00E77465" w:rsidRDefault="00E77465"/>
    <w:sectPr w:rsidR="00E77465" w:rsidSect="004D62F6">
      <w:pgSz w:w="11906" w:h="16838"/>
      <w:pgMar w:top="426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68" w:rsidRDefault="000C1568" w:rsidP="004D62F6">
      <w:r>
        <w:separator/>
      </w:r>
    </w:p>
  </w:endnote>
  <w:endnote w:type="continuationSeparator" w:id="0">
    <w:p w:rsidR="000C1568" w:rsidRDefault="000C1568" w:rsidP="004D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68" w:rsidRDefault="000C1568" w:rsidP="004D62F6">
      <w:r>
        <w:separator/>
      </w:r>
    </w:p>
  </w:footnote>
  <w:footnote w:type="continuationSeparator" w:id="0">
    <w:p w:rsidR="000C1568" w:rsidRDefault="000C1568" w:rsidP="004D62F6">
      <w:r>
        <w:continuationSeparator/>
      </w:r>
    </w:p>
  </w:footnote>
  <w:footnote w:id="1">
    <w:p w:rsidR="004D62F6" w:rsidRPr="004D2FEC" w:rsidRDefault="004D62F6" w:rsidP="004D62F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4D62F6" w:rsidRDefault="004D62F6" w:rsidP="004D62F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B"/>
    <w:rsid w:val="00011E3A"/>
    <w:rsid w:val="000C1568"/>
    <w:rsid w:val="004D62F6"/>
    <w:rsid w:val="006653B1"/>
    <w:rsid w:val="007F115C"/>
    <w:rsid w:val="008559F1"/>
    <w:rsid w:val="00867656"/>
    <w:rsid w:val="00B33BE5"/>
    <w:rsid w:val="00C9676B"/>
    <w:rsid w:val="00D84EFF"/>
    <w:rsid w:val="00E77465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2F6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D6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D62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2F6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D6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D6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Чебанова</dc:creator>
  <cp:lastModifiedBy>Сергей Южанин</cp:lastModifiedBy>
  <cp:revision>2</cp:revision>
  <dcterms:created xsi:type="dcterms:W3CDTF">2019-02-21T06:04:00Z</dcterms:created>
  <dcterms:modified xsi:type="dcterms:W3CDTF">2019-02-21T06:04:00Z</dcterms:modified>
</cp:coreProperties>
</file>