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C" w:rsidRDefault="00C63F4C" w:rsidP="00C63F4C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766C4D">
        <w:rPr>
          <w:color w:val="000000"/>
          <w:sz w:val="24"/>
          <w:szCs w:val="24"/>
          <w:lang w:eastAsia="ru-RU"/>
        </w:rPr>
        <w:t>ТЕХНИЧЕСКОЕ ЗАДАНИЕ</w:t>
      </w:r>
    </w:p>
    <w:p w:rsidR="00C63F4C" w:rsidRDefault="00C63F4C" w:rsidP="00C63F4C">
      <w:pPr>
        <w:pStyle w:val="Style11"/>
        <w:widowControl/>
        <w:tabs>
          <w:tab w:val="left" w:pos="972"/>
        </w:tabs>
        <w:spacing w:line="302" w:lineRule="exact"/>
        <w:ind w:firstLine="0"/>
        <w:jc w:val="center"/>
        <w:rPr>
          <w:color w:val="000000"/>
          <w:sz w:val="26"/>
          <w:szCs w:val="26"/>
        </w:rPr>
      </w:pPr>
      <w:r w:rsidRPr="00F021D1">
        <w:rPr>
          <w:color w:val="000000"/>
          <w:sz w:val="26"/>
          <w:szCs w:val="26"/>
        </w:rPr>
        <w:t>ОКПД 2 – 33.13.12.000</w:t>
      </w:r>
    </w:p>
    <w:p w:rsidR="00C63F4C" w:rsidRDefault="00C63F4C" w:rsidP="00C63F4C">
      <w:pPr>
        <w:pStyle w:val="Style11"/>
        <w:widowControl/>
        <w:tabs>
          <w:tab w:val="left" w:pos="972"/>
        </w:tabs>
        <w:spacing w:line="302" w:lineRule="exact"/>
        <w:ind w:firstLine="0"/>
        <w:jc w:val="center"/>
        <w:rPr>
          <w:color w:val="000000"/>
          <w:sz w:val="26"/>
          <w:szCs w:val="26"/>
        </w:rPr>
      </w:pPr>
    </w:p>
    <w:p w:rsidR="00C63F4C" w:rsidRPr="00E876D9" w:rsidRDefault="00C63F4C" w:rsidP="00C63F4C">
      <w:pPr>
        <w:pStyle w:val="Standard"/>
        <w:shd w:val="clear" w:color="auto" w:fill="FFFFFF"/>
        <w:tabs>
          <w:tab w:val="clear" w:pos="706"/>
          <w:tab w:val="left" w:pos="708"/>
        </w:tabs>
        <w:snapToGrid w:val="0"/>
        <w:spacing w:line="100" w:lineRule="atLeast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E876D9">
        <w:rPr>
          <w:rFonts w:ascii="Times New Roman" w:hAnsi="Times New Roman" w:cs="Times New Roman"/>
          <w:bCs/>
          <w:sz w:val="26"/>
          <w:szCs w:val="26"/>
        </w:rPr>
        <w:t>В</w:t>
      </w:r>
      <w:r w:rsidRPr="00E876D9">
        <w:rPr>
          <w:rFonts w:ascii="Times New Roman" w:hAnsi="Times New Roman" w:cs="Times New Roman"/>
          <w:color w:val="000000"/>
          <w:spacing w:val="-4"/>
          <w:sz w:val="26"/>
          <w:szCs w:val="26"/>
        </w:rPr>
        <w:t>ыполнение работ по ремонту протезов и протезно-ортопедических изделий для инвалидов в 201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9</w:t>
      </w:r>
      <w:r w:rsidRPr="00E876D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году (далее также – раб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о</w:t>
      </w:r>
      <w:r w:rsidRPr="00E876D9">
        <w:rPr>
          <w:rFonts w:ascii="Times New Roman" w:hAnsi="Times New Roman" w:cs="Times New Roman"/>
          <w:color w:val="000000"/>
          <w:spacing w:val="-4"/>
          <w:sz w:val="26"/>
          <w:szCs w:val="26"/>
        </w:rPr>
        <w:t>ты, изделия, Получатели).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124"/>
        <w:gridCol w:w="1388"/>
        <w:gridCol w:w="1588"/>
      </w:tblGrid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B0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C63F4C" w:rsidRPr="00431B00" w:rsidRDefault="00C63F4C" w:rsidP="007A03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1B00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31B00">
              <w:rPr>
                <w:b/>
                <w:color w:val="000000"/>
                <w:sz w:val="22"/>
                <w:szCs w:val="22"/>
              </w:rPr>
              <w:t>Наименование (вид) работ</w:t>
            </w:r>
          </w:p>
        </w:tc>
        <w:tc>
          <w:tcPr>
            <w:tcW w:w="1388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25F9C">
              <w:rPr>
                <w:rFonts w:eastAsia="Arial"/>
                <w:b/>
                <w:color w:val="000000"/>
                <w:sz w:val="22"/>
                <w:szCs w:val="22"/>
              </w:rPr>
              <w:t xml:space="preserve">Цена единицы работы (нормо-часа) с учетом </w:t>
            </w:r>
            <w:r w:rsidRPr="00125F9C">
              <w:rPr>
                <w:rFonts w:eastAsia="Lucida Sans Unicode"/>
                <w:b/>
                <w:spacing w:val="-4"/>
                <w:kern w:val="3"/>
                <w:sz w:val="22"/>
                <w:szCs w:val="22"/>
                <w:lang w:eastAsia="ru-RU"/>
              </w:rPr>
              <w:t>комплектующих и материалов, руб.</w:t>
            </w:r>
          </w:p>
        </w:tc>
        <w:tc>
          <w:tcPr>
            <w:tcW w:w="1588" w:type="dxa"/>
            <w:vAlign w:val="center"/>
          </w:tcPr>
          <w:p w:rsidR="00C63F4C" w:rsidRPr="00125F9C" w:rsidRDefault="00C63F4C" w:rsidP="00C63F4C">
            <w:pPr>
              <w:widowControl w:val="0"/>
              <w:snapToGrid w:val="0"/>
              <w:jc w:val="center"/>
              <w:textAlignment w:val="baseline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125F9C">
              <w:rPr>
                <w:rFonts w:eastAsia="Arial"/>
                <w:b/>
                <w:color w:val="000000"/>
                <w:sz w:val="22"/>
                <w:szCs w:val="22"/>
              </w:rPr>
              <w:t>Гарантий</w:t>
            </w:r>
          </w:p>
          <w:p w:rsidR="00C63F4C" w:rsidRPr="00125F9C" w:rsidRDefault="00C63F4C" w:rsidP="00C63F4C">
            <w:pPr>
              <w:widowControl w:val="0"/>
              <w:snapToGrid w:val="0"/>
              <w:jc w:val="center"/>
              <w:textAlignment w:val="baseline"/>
              <w:rPr>
                <w:rFonts w:eastAsia="Arial"/>
                <w:b/>
                <w:color w:val="000000"/>
                <w:sz w:val="22"/>
                <w:szCs w:val="22"/>
              </w:rPr>
            </w:pPr>
            <w:proofErr w:type="spellStart"/>
            <w:r w:rsidRPr="00125F9C">
              <w:rPr>
                <w:rFonts w:eastAsia="Arial"/>
                <w:b/>
                <w:color w:val="000000"/>
                <w:sz w:val="22"/>
                <w:szCs w:val="22"/>
              </w:rPr>
              <w:t>ный</w:t>
            </w:r>
            <w:proofErr w:type="spellEnd"/>
            <w:r w:rsidRPr="00125F9C">
              <w:rPr>
                <w:rFonts w:eastAsia="Arial"/>
                <w:b/>
                <w:color w:val="000000"/>
                <w:sz w:val="22"/>
                <w:szCs w:val="22"/>
              </w:rPr>
              <w:t xml:space="preserve"> срок на выполнен</w:t>
            </w:r>
          </w:p>
          <w:p w:rsidR="00C63F4C" w:rsidRPr="00431B00" w:rsidRDefault="00C63F4C" w:rsidP="00C63F4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25F9C">
              <w:rPr>
                <w:rFonts w:eastAsia="Arial"/>
                <w:b/>
                <w:color w:val="000000"/>
                <w:sz w:val="22"/>
                <w:szCs w:val="22"/>
              </w:rPr>
              <w:t>ные</w:t>
            </w:r>
            <w:proofErr w:type="spellEnd"/>
            <w:r w:rsidRPr="00125F9C">
              <w:rPr>
                <w:rFonts w:eastAsia="Arial"/>
                <w:b/>
                <w:color w:val="000000"/>
                <w:sz w:val="22"/>
                <w:szCs w:val="22"/>
              </w:rPr>
              <w:t xml:space="preserve"> работы, мес.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1B0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приемной гильзы голени</w:t>
            </w:r>
            <w:r w:rsidRPr="00431B00">
              <w:rPr>
                <w:sz w:val="22"/>
                <w:szCs w:val="22"/>
              </w:rPr>
              <w:t xml:space="preserve"> на приемную гильзу голени из композиционного материала с промежуточной примерочной гильзой из полиэтилена высокого давления.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42336,09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1B0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приемной гильзы бедра</w:t>
            </w:r>
            <w:r w:rsidRPr="00431B00">
              <w:rPr>
                <w:sz w:val="22"/>
                <w:szCs w:val="22"/>
              </w:rPr>
              <w:t xml:space="preserve"> на приемную гильзу бедра из композиционного материала с промежуточной примерочной гильзой из полиэтилена высокого давления.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54503,36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1B0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приемной гильзы бедра</w:t>
            </w:r>
            <w:r w:rsidRPr="00431B00">
              <w:rPr>
                <w:sz w:val="22"/>
                <w:szCs w:val="22"/>
              </w:rPr>
              <w:t xml:space="preserve"> на приемную гильзу бедра </w:t>
            </w:r>
            <w:r w:rsidRPr="00431B00">
              <w:rPr>
                <w:b/>
                <w:sz w:val="22"/>
                <w:szCs w:val="22"/>
              </w:rPr>
              <w:t>скелетированного типа</w:t>
            </w:r>
            <w:r w:rsidRPr="00431B00">
              <w:rPr>
                <w:sz w:val="22"/>
                <w:szCs w:val="22"/>
              </w:rPr>
              <w:t>, изготовленную методом ламинации на основе акриловых смол, с усилением мест нагрузки карбоновым волокном, вкладная гильза из термопластичного материала.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C63F4C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103585,77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1B0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узла коленного</w:t>
            </w:r>
            <w:r w:rsidRPr="00431B00">
              <w:rPr>
                <w:sz w:val="22"/>
                <w:szCs w:val="22"/>
              </w:rPr>
              <w:t xml:space="preserve"> на узел коленный замковый, беззамковый с зависимым механическим регулированием фаз сгибания разгибания.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20175,33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1B0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узла коленного</w:t>
            </w:r>
            <w:r w:rsidRPr="00431B00">
              <w:rPr>
                <w:sz w:val="22"/>
                <w:szCs w:val="22"/>
              </w:rPr>
              <w:t xml:space="preserve"> на узел коленный полицентрический с независимым механическим регулированием фаз сгибания разгибания, с замком.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176639,71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1B0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узла коленного</w:t>
            </w:r>
            <w:r w:rsidRPr="00431B00">
              <w:rPr>
                <w:sz w:val="22"/>
                <w:szCs w:val="22"/>
              </w:rPr>
              <w:t xml:space="preserve"> на узел коленный с пневматическим регулированием фаз сгибания разгибания.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115319,38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31B0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узла коленного</w:t>
            </w:r>
            <w:r w:rsidRPr="00431B00">
              <w:rPr>
                <w:sz w:val="22"/>
                <w:szCs w:val="22"/>
              </w:rPr>
              <w:t xml:space="preserve"> на узел коленный с гидравлическим регулированием фаз сгибания разгибания.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228076,71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snapToGrid w:val="0"/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8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Юстировка</w:t>
            </w:r>
            <w:r w:rsidRPr="00431B00">
              <w:rPr>
                <w:sz w:val="22"/>
                <w:szCs w:val="22"/>
              </w:rPr>
              <w:t xml:space="preserve"> протеза нижней конечности.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1112,67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9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стопы</w:t>
            </w:r>
            <w:r w:rsidRPr="00431B00">
              <w:rPr>
                <w:sz w:val="22"/>
                <w:szCs w:val="22"/>
              </w:rPr>
              <w:t xml:space="preserve"> на стопу шарнирную полиуретановую, монолитную.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3055,88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10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стопы</w:t>
            </w:r>
            <w:r w:rsidRPr="00431B00">
              <w:rPr>
                <w:sz w:val="22"/>
                <w:szCs w:val="22"/>
              </w:rPr>
              <w:t xml:space="preserve"> на стопу с голеностопным шарниром, подвижным в сагитальной плоскости, со сменным пяточным амортизатором.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14774,59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11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стопы</w:t>
            </w:r>
            <w:r w:rsidRPr="00431B00">
              <w:rPr>
                <w:sz w:val="22"/>
                <w:szCs w:val="22"/>
              </w:rPr>
              <w:t xml:space="preserve"> на стопу с голеностопным шарниром, подвижным в сагитальной плоскости, с двухступенчатой регулируемой высотой каблука.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15897,00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12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стопы</w:t>
            </w:r>
            <w:r w:rsidRPr="00431B00">
              <w:rPr>
                <w:sz w:val="22"/>
                <w:szCs w:val="22"/>
              </w:rPr>
              <w:t xml:space="preserve"> на стопу с металлическим каркасом, подвижную во всех вертикальных плоскостях.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12084,74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13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стопы</w:t>
            </w:r>
            <w:r w:rsidRPr="00431B00">
              <w:rPr>
                <w:sz w:val="22"/>
                <w:szCs w:val="22"/>
              </w:rPr>
              <w:t xml:space="preserve"> на стопу подвижную во всех вертикальных плоскостях, со средней степенью энергосбережения.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51010,46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14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стопы</w:t>
            </w:r>
            <w:r w:rsidRPr="00431B00">
              <w:rPr>
                <w:sz w:val="22"/>
                <w:szCs w:val="22"/>
              </w:rPr>
              <w:t xml:space="preserve"> на стопу с высокой степенью энергосбережения, с бесступенчатой регулируемой высотой каблука.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153853,09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15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кисти</w:t>
            </w:r>
            <w:r w:rsidRPr="00431B00">
              <w:rPr>
                <w:sz w:val="22"/>
                <w:szCs w:val="22"/>
              </w:rPr>
              <w:t xml:space="preserve"> на кисть пластмассовую с гибкой тягой, корпусной, с пружинным схватом и пассивным узлом ротации.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16598,96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  <w:vAlign w:val="center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16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оболочки</w:t>
            </w:r>
            <w:r w:rsidRPr="00431B00">
              <w:rPr>
                <w:sz w:val="22"/>
                <w:szCs w:val="22"/>
              </w:rPr>
              <w:t xml:space="preserve"> косметической на оболочку косметическую, для тяговых протезов плеча и предплечья, из пластизоля.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1765,02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3 месяца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кисти</w:t>
            </w:r>
            <w:r w:rsidRPr="00431B00">
              <w:rPr>
                <w:sz w:val="22"/>
                <w:szCs w:val="22"/>
              </w:rPr>
              <w:t xml:space="preserve"> косметической на кисть косметическую силиконовую, ПВХ с несъемной формообразующей арматурой в пальцах.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5739,05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3 месяца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18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кисти</w:t>
            </w:r>
            <w:r w:rsidRPr="00431B00">
              <w:rPr>
                <w:sz w:val="22"/>
                <w:szCs w:val="22"/>
              </w:rPr>
              <w:t xml:space="preserve"> косметической на кисть косметическую силиконовую с нейлоновой армирующей сеткой.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31862,55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3 месяца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19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смягчающего вкладыша</w:t>
            </w:r>
            <w:r w:rsidRPr="00431B00">
              <w:rPr>
                <w:sz w:val="22"/>
                <w:szCs w:val="22"/>
              </w:rPr>
              <w:t xml:space="preserve"> на смягчающий вкладыш из ортофома, ортолюкса, педилена в гильзе модульного протеза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3776,09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20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замкового устройства</w:t>
            </w:r>
            <w:r w:rsidRPr="00431B00">
              <w:rPr>
                <w:sz w:val="22"/>
                <w:szCs w:val="22"/>
              </w:rPr>
              <w:t xml:space="preserve"> на замковое устройство для силиконового чехла с юстировочной пирамидкой в дистальной части.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26746,83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21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b/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бедренного поддерживающего бандажа</w:t>
            </w:r>
            <w:r w:rsidRPr="00431B00">
              <w:rPr>
                <w:sz w:val="22"/>
                <w:szCs w:val="22"/>
              </w:rPr>
              <w:t xml:space="preserve"> на бедренный поддерживающий бандаж из трикотажного эластичного материала с застёжкой на ленту «велькро».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13591,10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22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b/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бандажа-пояса крепления</w:t>
            </w:r>
            <w:r w:rsidRPr="00431B00">
              <w:rPr>
                <w:sz w:val="22"/>
                <w:szCs w:val="22"/>
              </w:rPr>
              <w:t xml:space="preserve"> протеза на бандаж-пояс БН3-10 крепления протеза из х/б материала с застежкой на шнуровку или пуговицы.</w:t>
            </w:r>
          </w:p>
        </w:tc>
        <w:tc>
          <w:tcPr>
            <w:tcW w:w="13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6199,63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40 дней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23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наколенника</w:t>
            </w:r>
            <w:r w:rsidRPr="00431B00">
              <w:rPr>
                <w:sz w:val="22"/>
                <w:szCs w:val="22"/>
              </w:rPr>
              <w:t xml:space="preserve"> в протезе голени, в протезе для купания на наколенник в протезе голени, в протезе для купания с противоскользящим силиконовым покрытием.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9158,42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24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клапана</w:t>
            </w:r>
            <w:r w:rsidRPr="00431B00">
              <w:rPr>
                <w:sz w:val="22"/>
                <w:szCs w:val="22"/>
              </w:rPr>
              <w:t xml:space="preserve"> протеза бедра на клапан плоский резиновый вакуумный.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2385,28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25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клапана</w:t>
            </w:r>
            <w:r w:rsidRPr="00431B00">
              <w:rPr>
                <w:sz w:val="22"/>
                <w:szCs w:val="22"/>
              </w:rPr>
              <w:t xml:space="preserve"> протеза бедра на клапан вакуумный.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1706,40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26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замка-фиксатора</w:t>
            </w:r>
            <w:r w:rsidRPr="00431B00">
              <w:rPr>
                <w:sz w:val="22"/>
                <w:szCs w:val="22"/>
              </w:rPr>
              <w:t xml:space="preserve"> протеза бедра на замок-фиксатор.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5164,37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27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облицовки стопы</w:t>
            </w:r>
            <w:r w:rsidRPr="00431B00">
              <w:rPr>
                <w:sz w:val="22"/>
                <w:szCs w:val="22"/>
              </w:rPr>
              <w:t xml:space="preserve"> на облицовку металлической стопы из пенополиуретана.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1513,59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28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облицовки бедра</w:t>
            </w:r>
            <w:r w:rsidRPr="00431B00">
              <w:rPr>
                <w:sz w:val="22"/>
                <w:szCs w:val="22"/>
              </w:rPr>
              <w:t xml:space="preserve"> на облицовку поролоновую </w:t>
            </w:r>
            <w:r w:rsidRPr="00431B00">
              <w:rPr>
                <w:b/>
                <w:sz w:val="22"/>
                <w:szCs w:val="22"/>
              </w:rPr>
              <w:t>бедра</w:t>
            </w:r>
            <w:r w:rsidRPr="00431B00">
              <w:rPr>
                <w:sz w:val="22"/>
                <w:szCs w:val="22"/>
              </w:rPr>
              <w:t xml:space="preserve"> из пенополиуретана (листовой поролон).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6</w:t>
            </w:r>
            <w:r w:rsidRPr="00FC0E84">
              <w:rPr>
                <w:rFonts w:eastAsia="Arial"/>
                <w:kern w:val="1"/>
              </w:rPr>
              <w:t>096,78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29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облицовки голени</w:t>
            </w:r>
            <w:r w:rsidRPr="00431B00">
              <w:rPr>
                <w:sz w:val="22"/>
                <w:szCs w:val="22"/>
              </w:rPr>
              <w:t xml:space="preserve"> на облицовку поролоновую </w:t>
            </w:r>
            <w:r w:rsidRPr="00431B00">
              <w:rPr>
                <w:b/>
                <w:sz w:val="22"/>
                <w:szCs w:val="22"/>
              </w:rPr>
              <w:t>голени</w:t>
            </w:r>
            <w:r w:rsidRPr="00431B00">
              <w:rPr>
                <w:sz w:val="22"/>
                <w:szCs w:val="22"/>
              </w:rPr>
              <w:t xml:space="preserve"> из пенополиуретана (листовой поролон).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4084,45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30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облицовки бедра</w:t>
            </w:r>
            <w:r w:rsidRPr="00431B00">
              <w:rPr>
                <w:sz w:val="22"/>
                <w:szCs w:val="22"/>
              </w:rPr>
              <w:t xml:space="preserve"> на облицовку поролоновую </w:t>
            </w:r>
            <w:r w:rsidRPr="00431B00">
              <w:rPr>
                <w:b/>
                <w:sz w:val="22"/>
                <w:szCs w:val="22"/>
              </w:rPr>
              <w:t>бедра</w:t>
            </w:r>
            <w:r w:rsidRPr="00431B00">
              <w:rPr>
                <w:sz w:val="22"/>
                <w:szCs w:val="22"/>
              </w:rPr>
              <w:t xml:space="preserve"> из пенополиуретана (модульный поролон).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17338,67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31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облицовки голени</w:t>
            </w:r>
            <w:r w:rsidRPr="00431B00">
              <w:rPr>
                <w:sz w:val="22"/>
                <w:szCs w:val="22"/>
              </w:rPr>
              <w:t xml:space="preserve"> на облицовку поролоновую </w:t>
            </w:r>
            <w:r w:rsidRPr="00431B00">
              <w:rPr>
                <w:b/>
                <w:sz w:val="22"/>
                <w:szCs w:val="22"/>
              </w:rPr>
              <w:t>голени</w:t>
            </w:r>
            <w:r w:rsidRPr="00431B00">
              <w:rPr>
                <w:sz w:val="22"/>
                <w:szCs w:val="22"/>
              </w:rPr>
              <w:t xml:space="preserve"> из пенополиуретана (модульный поролон).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5858,79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32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чулок</w:t>
            </w:r>
            <w:r w:rsidRPr="00431B00">
              <w:rPr>
                <w:sz w:val="22"/>
                <w:szCs w:val="22"/>
              </w:rPr>
              <w:t xml:space="preserve"> на чулки ортопедические в качестве косметической оболочки протеза голени или бедра – перлоновый чехол (комплект: на 1 протез 2 чулка).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1123,14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33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чулок</w:t>
            </w:r>
            <w:r w:rsidRPr="00431B00">
              <w:rPr>
                <w:sz w:val="22"/>
                <w:szCs w:val="22"/>
              </w:rPr>
              <w:t xml:space="preserve"> на чулки ортопедические в качестве косметической оболочки протеза голени или бедра (комплект: на 1 протез 2 чулка).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488,17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34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пояса крепления</w:t>
            </w:r>
            <w:r w:rsidRPr="00431B00">
              <w:rPr>
                <w:sz w:val="22"/>
                <w:szCs w:val="22"/>
              </w:rPr>
              <w:t xml:space="preserve"> протеза на пояс крепления протеза из кожи шорно-седельной (узкий 655, широкий 656). 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1992,84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35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ремня-подхвата</w:t>
            </w:r>
            <w:r w:rsidRPr="00431B00">
              <w:rPr>
                <w:sz w:val="22"/>
                <w:szCs w:val="22"/>
              </w:rPr>
              <w:t xml:space="preserve"> на ремень-подхват 660-650 из кожи шорно-седельной или сыромятной. 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495,30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36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вертлуга</w:t>
            </w:r>
            <w:r w:rsidRPr="00431B00">
              <w:rPr>
                <w:sz w:val="22"/>
                <w:szCs w:val="22"/>
              </w:rPr>
              <w:t xml:space="preserve"> 756, 742 на вертлуг 756, 742 из кожи шорно-седельной или сыромятной. 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681,52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37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уздечки</w:t>
            </w:r>
            <w:r w:rsidRPr="00431B00">
              <w:rPr>
                <w:sz w:val="22"/>
                <w:szCs w:val="22"/>
              </w:rPr>
              <w:t xml:space="preserve"> 780 на уздечку 780 для протеза голени из ленты эластичной протезной и кожи шорно-седельной.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1224,52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38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штрипки</w:t>
            </w:r>
            <w:r w:rsidRPr="00431B00">
              <w:rPr>
                <w:sz w:val="22"/>
                <w:szCs w:val="22"/>
              </w:rPr>
              <w:t xml:space="preserve"> на штрипку с отверстием из кожи шорно-седельной или сыромятной. 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289,70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39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капки</w:t>
            </w:r>
            <w:r w:rsidRPr="00431B00">
              <w:rPr>
                <w:sz w:val="22"/>
                <w:szCs w:val="22"/>
              </w:rPr>
              <w:t xml:space="preserve"> на капку с пряжкой пятистенной из кожи шорно-седельной или сыромятной.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305,94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40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 xml:space="preserve">Замена </w:t>
            </w:r>
            <w:proofErr w:type="spellStart"/>
            <w:r w:rsidRPr="00431B00">
              <w:rPr>
                <w:b/>
                <w:sz w:val="22"/>
                <w:szCs w:val="22"/>
              </w:rPr>
              <w:t>тянки</w:t>
            </w:r>
            <w:proofErr w:type="spellEnd"/>
            <w:r w:rsidRPr="00431B00">
              <w:rPr>
                <w:sz w:val="22"/>
                <w:szCs w:val="22"/>
              </w:rPr>
              <w:t xml:space="preserve"> 673 на </w:t>
            </w:r>
            <w:proofErr w:type="spellStart"/>
            <w:r w:rsidRPr="00431B00">
              <w:rPr>
                <w:sz w:val="22"/>
                <w:szCs w:val="22"/>
              </w:rPr>
              <w:t>тянку</w:t>
            </w:r>
            <w:proofErr w:type="spellEnd"/>
            <w:r w:rsidRPr="00431B00">
              <w:rPr>
                <w:sz w:val="22"/>
                <w:szCs w:val="22"/>
              </w:rPr>
              <w:t xml:space="preserve"> 673 из ленты эластичной протезной и кожи шорно-седельной.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662,12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41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помочи</w:t>
            </w:r>
            <w:r w:rsidRPr="00431B00">
              <w:rPr>
                <w:sz w:val="22"/>
                <w:szCs w:val="22"/>
              </w:rPr>
              <w:t xml:space="preserve"> 651 на помочь 651 из ленты эластичной протезной и кожи шорно-седельной.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679,00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шнура</w:t>
            </w:r>
            <w:r w:rsidRPr="00431B00">
              <w:rPr>
                <w:sz w:val="22"/>
                <w:szCs w:val="22"/>
              </w:rPr>
              <w:t xml:space="preserve"> на шнур капроновый толщиной не менее 90-150 мм.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240,63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43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манжеты бедра</w:t>
            </w:r>
            <w:r w:rsidRPr="00431B00">
              <w:rPr>
                <w:sz w:val="22"/>
                <w:szCs w:val="22"/>
              </w:rPr>
              <w:t xml:space="preserve"> на манжету бедра в шинно-кожаном или комбинированном протезе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7637,52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44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подкладки</w:t>
            </w:r>
            <w:r w:rsidRPr="00431B00">
              <w:rPr>
                <w:sz w:val="22"/>
                <w:szCs w:val="22"/>
              </w:rPr>
              <w:t xml:space="preserve"> на подкладку кожаную в манжете бедра протеза голени из кожи для протезов лайка или кожподклада.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1396,04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45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подкладки</w:t>
            </w:r>
            <w:r w:rsidRPr="00431B00">
              <w:rPr>
                <w:sz w:val="22"/>
                <w:szCs w:val="22"/>
              </w:rPr>
              <w:t xml:space="preserve"> на подкладку кожаную в гильзе протеза голени из кожи для протезов лайка или кожподклада.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1896,38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46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настрочки</w:t>
            </w:r>
            <w:r w:rsidRPr="00431B00">
              <w:rPr>
                <w:sz w:val="22"/>
                <w:szCs w:val="22"/>
              </w:rPr>
              <w:t xml:space="preserve"> на настрочку кожаную в шинно-кожаном протезе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874,03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47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заднего клапана</w:t>
            </w:r>
            <w:r w:rsidRPr="00431B00">
              <w:rPr>
                <w:sz w:val="22"/>
                <w:szCs w:val="22"/>
              </w:rPr>
              <w:t xml:space="preserve"> на задний кожаный клапан из кожи шорно-седельной в протезе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519,31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48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шарнира</w:t>
            </w:r>
            <w:r w:rsidRPr="00431B00">
              <w:rPr>
                <w:sz w:val="22"/>
                <w:szCs w:val="22"/>
              </w:rPr>
              <w:t xml:space="preserve"> голеностопного на шарнир голеностопный в шинно-кожаном протезе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2905,23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49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заклепки</w:t>
            </w:r>
            <w:r w:rsidRPr="00431B00">
              <w:rPr>
                <w:sz w:val="22"/>
                <w:szCs w:val="22"/>
              </w:rPr>
              <w:t xml:space="preserve"> на заклепку щиколоточную стальную в протезе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495,93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50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шайбы</w:t>
            </w:r>
            <w:r w:rsidRPr="00431B00">
              <w:rPr>
                <w:sz w:val="22"/>
                <w:szCs w:val="22"/>
              </w:rPr>
              <w:t xml:space="preserve"> на шайбу стопорную для крепления унифицированных стоп.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405,89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51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шарикоподшипника</w:t>
            </w:r>
            <w:r w:rsidRPr="00431B00">
              <w:rPr>
                <w:sz w:val="22"/>
                <w:szCs w:val="22"/>
              </w:rPr>
              <w:t xml:space="preserve"> на шарикоподшипник в протезе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261,29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52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щиколотки</w:t>
            </w:r>
            <w:r w:rsidRPr="00431B00">
              <w:rPr>
                <w:sz w:val="22"/>
                <w:szCs w:val="22"/>
              </w:rPr>
              <w:t xml:space="preserve"> на щиколотку деревянную в шинно-кожаном протезе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4679,36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53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щиколотки</w:t>
            </w:r>
            <w:r w:rsidRPr="00431B00">
              <w:rPr>
                <w:sz w:val="22"/>
                <w:szCs w:val="22"/>
              </w:rPr>
              <w:t xml:space="preserve"> на щиколотку металлическую в шинно-кожаном протезе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8002,72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54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Спаять, сварить или клепать шину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453,07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55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заклепки</w:t>
            </w:r>
            <w:r w:rsidRPr="00431B00">
              <w:rPr>
                <w:sz w:val="22"/>
                <w:szCs w:val="22"/>
              </w:rPr>
              <w:t xml:space="preserve"> на заклепку медную на шинно-кожаном протезе или аппарате голени.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259,93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56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крепления протеза верхних конечностей</w:t>
            </w:r>
            <w:r w:rsidRPr="00431B00">
              <w:rPr>
                <w:sz w:val="22"/>
                <w:szCs w:val="22"/>
              </w:rPr>
              <w:t xml:space="preserve"> на крепление протеза верхних конечностей типа «уздечкой» из ленты протезной х/б.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1187,92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7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57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косметической облицовки</w:t>
            </w:r>
            <w:r w:rsidRPr="00431B00">
              <w:rPr>
                <w:sz w:val="22"/>
                <w:szCs w:val="22"/>
              </w:rPr>
              <w:t xml:space="preserve"> на косметическую облицовку протеза плеча из трикотажного полотна и поролона.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1642,15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58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косметической облицовки</w:t>
            </w:r>
            <w:r w:rsidRPr="00431B00">
              <w:rPr>
                <w:sz w:val="22"/>
                <w:szCs w:val="22"/>
              </w:rPr>
              <w:t xml:space="preserve"> на косметическую облицовку протеза предплечья из трикотажного полотна.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1606,89</w:t>
            </w:r>
          </w:p>
        </w:tc>
        <w:tc>
          <w:tcPr>
            <w:tcW w:w="15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59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приемной гильзы</w:t>
            </w:r>
            <w:r w:rsidRPr="00431B00">
              <w:rPr>
                <w:sz w:val="22"/>
                <w:szCs w:val="22"/>
              </w:rPr>
              <w:t xml:space="preserve"> протеза предплечья на приемную гильзу протеза предплечья из композиционного материала.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33253,37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 w:rsidRPr="00431B00">
              <w:rPr>
                <w:sz w:val="22"/>
                <w:szCs w:val="22"/>
              </w:rPr>
              <w:t>60</w:t>
            </w:r>
          </w:p>
        </w:tc>
        <w:tc>
          <w:tcPr>
            <w:tcW w:w="6124" w:type="dxa"/>
            <w:vAlign w:val="center"/>
          </w:tcPr>
          <w:p w:rsidR="00C63F4C" w:rsidRPr="00431B00" w:rsidRDefault="00C63F4C" w:rsidP="00E429C7">
            <w:pPr>
              <w:jc w:val="both"/>
              <w:rPr>
                <w:sz w:val="22"/>
                <w:szCs w:val="22"/>
              </w:rPr>
            </w:pPr>
            <w:r w:rsidRPr="00431B00">
              <w:rPr>
                <w:b/>
                <w:sz w:val="22"/>
                <w:szCs w:val="22"/>
              </w:rPr>
              <w:t>Замена приемной гильзы</w:t>
            </w:r>
            <w:r w:rsidRPr="00431B00">
              <w:rPr>
                <w:sz w:val="22"/>
                <w:szCs w:val="22"/>
              </w:rPr>
              <w:t xml:space="preserve"> протеза плеча на приемную гильзу протеза плеча из термопласта.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21521,12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C63F4C" w:rsidRPr="00431B00" w:rsidTr="00C63F4C">
        <w:tc>
          <w:tcPr>
            <w:tcW w:w="534" w:type="dxa"/>
          </w:tcPr>
          <w:p w:rsidR="00C63F4C" w:rsidRPr="00431B00" w:rsidRDefault="00C63F4C" w:rsidP="007A03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124" w:type="dxa"/>
            <w:vAlign w:val="center"/>
          </w:tcPr>
          <w:p w:rsidR="00E429C7" w:rsidRPr="00E429C7" w:rsidRDefault="00E429C7" w:rsidP="00E429C7">
            <w:pPr>
              <w:jc w:val="both"/>
              <w:rPr>
                <w:b/>
                <w:sz w:val="22"/>
                <w:szCs w:val="22"/>
              </w:rPr>
            </w:pPr>
            <w:r w:rsidRPr="00E429C7">
              <w:rPr>
                <w:b/>
                <w:sz w:val="22"/>
                <w:szCs w:val="22"/>
              </w:rPr>
              <w:t>Замена чехла на культю голени из полимерного материала (силиконовый)</w:t>
            </w:r>
          </w:p>
          <w:p w:rsidR="00C63F4C" w:rsidRPr="00E429C7" w:rsidRDefault="00E429C7" w:rsidP="00E429C7">
            <w:pPr>
              <w:jc w:val="both"/>
              <w:rPr>
                <w:sz w:val="22"/>
                <w:szCs w:val="22"/>
              </w:rPr>
            </w:pPr>
            <w:r w:rsidRPr="00E429C7">
              <w:rPr>
                <w:sz w:val="22"/>
                <w:szCs w:val="22"/>
              </w:rPr>
              <w:t>Силиконовый чехол на культю голени, с дистальным креплением, с различными добавками в голевом слое, с тканевым усилением, с повышенным амортизационным эффектом</w:t>
            </w:r>
          </w:p>
        </w:tc>
        <w:tc>
          <w:tcPr>
            <w:tcW w:w="1388" w:type="dxa"/>
            <w:vAlign w:val="center"/>
          </w:tcPr>
          <w:p w:rsidR="00C63F4C" w:rsidRPr="00FC0E84" w:rsidRDefault="00E429C7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39100,00</w:t>
            </w:r>
          </w:p>
        </w:tc>
        <w:tc>
          <w:tcPr>
            <w:tcW w:w="1588" w:type="dxa"/>
            <w:vAlign w:val="center"/>
          </w:tcPr>
          <w:p w:rsidR="00C63F4C" w:rsidRPr="00FC0E84" w:rsidRDefault="00C63F4C" w:rsidP="007A03B1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E429C7" w:rsidRPr="00431B00" w:rsidTr="0021337C">
        <w:tc>
          <w:tcPr>
            <w:tcW w:w="534" w:type="dxa"/>
          </w:tcPr>
          <w:p w:rsidR="00E429C7" w:rsidRPr="00431B00" w:rsidRDefault="00E429C7" w:rsidP="00E429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E429C7" w:rsidRPr="00E429C7" w:rsidRDefault="00E429C7" w:rsidP="00E429C7">
            <w:pPr>
              <w:snapToGrid w:val="0"/>
              <w:jc w:val="both"/>
              <w:textAlignment w:val="baseline"/>
              <w:rPr>
                <w:rFonts w:eastAsia="Arial"/>
                <w:b/>
                <w:kern w:val="1"/>
                <w:sz w:val="22"/>
                <w:szCs w:val="22"/>
              </w:rPr>
            </w:pPr>
            <w:r w:rsidRPr="00E429C7">
              <w:rPr>
                <w:rFonts w:eastAsia="Arial"/>
                <w:b/>
                <w:kern w:val="1"/>
                <w:sz w:val="22"/>
                <w:szCs w:val="22"/>
              </w:rPr>
              <w:t>Замена чехла на культю бедра из полимерного материала (силиконовый)</w:t>
            </w:r>
          </w:p>
          <w:p w:rsidR="00E429C7" w:rsidRPr="00E429C7" w:rsidRDefault="00E429C7" w:rsidP="00E429C7">
            <w:pPr>
              <w:snapToGrid w:val="0"/>
              <w:jc w:val="both"/>
              <w:textAlignment w:val="baseline"/>
              <w:rPr>
                <w:rFonts w:eastAsia="Arial"/>
                <w:b/>
                <w:kern w:val="1"/>
                <w:sz w:val="22"/>
                <w:szCs w:val="22"/>
              </w:rPr>
            </w:pPr>
            <w:r w:rsidRPr="00E429C7">
              <w:rPr>
                <w:rFonts w:eastAsia="Arial"/>
                <w:kern w:val="1"/>
                <w:sz w:val="22"/>
                <w:szCs w:val="22"/>
              </w:rPr>
              <w:t>Силиконовый чехол на культю бедра, с дистальным креплением, с различными добавками в голевом слое, с тканевым усилением, с повышенным амортизационным эффектом</w:t>
            </w:r>
          </w:p>
        </w:tc>
        <w:tc>
          <w:tcPr>
            <w:tcW w:w="1388" w:type="dxa"/>
            <w:vAlign w:val="center"/>
          </w:tcPr>
          <w:p w:rsidR="00E429C7" w:rsidRPr="00FC0E84" w:rsidRDefault="00E429C7" w:rsidP="00E429C7">
            <w:pPr>
              <w:jc w:val="center"/>
              <w:rPr>
                <w:sz w:val="22"/>
                <w:szCs w:val="22"/>
              </w:rPr>
            </w:pPr>
            <w:r w:rsidRPr="00FC0E84">
              <w:rPr>
                <w:rFonts w:eastAsia="Arial"/>
                <w:kern w:val="1"/>
              </w:rPr>
              <w:t>51110,00</w:t>
            </w:r>
          </w:p>
        </w:tc>
        <w:tc>
          <w:tcPr>
            <w:tcW w:w="1588" w:type="dxa"/>
            <w:vAlign w:val="center"/>
          </w:tcPr>
          <w:p w:rsidR="00E429C7" w:rsidRPr="00FC0E84" w:rsidRDefault="00E429C7" w:rsidP="00E429C7">
            <w:pPr>
              <w:jc w:val="center"/>
              <w:rPr>
                <w:sz w:val="22"/>
                <w:szCs w:val="22"/>
              </w:rPr>
            </w:pPr>
            <w:r w:rsidRPr="00FC0E84">
              <w:rPr>
                <w:sz w:val="22"/>
                <w:szCs w:val="22"/>
              </w:rPr>
              <w:t>12 месяцев</w:t>
            </w:r>
          </w:p>
        </w:tc>
      </w:tr>
      <w:tr w:rsidR="00FC0E84" w:rsidRPr="00431B00" w:rsidTr="00225A57">
        <w:tc>
          <w:tcPr>
            <w:tcW w:w="6658" w:type="dxa"/>
            <w:gridSpan w:val="2"/>
          </w:tcPr>
          <w:p w:rsidR="00FC0E84" w:rsidRPr="00FC0E84" w:rsidRDefault="00FC0E84" w:rsidP="00E429C7">
            <w:pPr>
              <w:snapToGrid w:val="0"/>
              <w:jc w:val="both"/>
              <w:textAlignment w:val="baseline"/>
              <w:rPr>
                <w:rFonts w:eastAsia="Arial"/>
                <w:b/>
                <w:kern w:val="1"/>
                <w:sz w:val="22"/>
                <w:szCs w:val="22"/>
                <w:lang w:val="en-US"/>
              </w:rPr>
            </w:pPr>
            <w:r>
              <w:rPr>
                <w:rFonts w:eastAsia="Arial"/>
                <w:b/>
                <w:kern w:val="1"/>
                <w:sz w:val="22"/>
                <w:szCs w:val="22"/>
              </w:rPr>
              <w:t>Итого</w:t>
            </w:r>
            <w:r>
              <w:rPr>
                <w:rFonts w:eastAsia="Arial"/>
                <w:b/>
                <w:kern w:val="1"/>
                <w:sz w:val="22"/>
                <w:szCs w:val="22"/>
                <w:lang w:val="en-US"/>
              </w:rPr>
              <w:t>:</w:t>
            </w:r>
          </w:p>
        </w:tc>
        <w:tc>
          <w:tcPr>
            <w:tcW w:w="1388" w:type="dxa"/>
            <w:vAlign w:val="center"/>
          </w:tcPr>
          <w:p w:rsidR="00FC0E84" w:rsidRPr="00FC0E84" w:rsidRDefault="00FC0E84" w:rsidP="00E429C7">
            <w:pPr>
              <w:jc w:val="center"/>
              <w:rPr>
                <w:rFonts w:eastAsia="Arial"/>
                <w:kern w:val="1"/>
              </w:rPr>
            </w:pPr>
            <w:r w:rsidRPr="00FC0E84">
              <w:rPr>
                <w:rFonts w:eastAsia="Arial"/>
                <w:kern w:val="1"/>
              </w:rPr>
              <w:t>1</w:t>
            </w:r>
            <w:r w:rsidRPr="00FC0E84">
              <w:rPr>
                <w:rFonts w:eastAsia="Arial"/>
                <w:kern w:val="1"/>
                <w:lang w:val="en-US"/>
              </w:rPr>
              <w:t> </w:t>
            </w:r>
            <w:r w:rsidRPr="00FC0E84">
              <w:rPr>
                <w:rFonts w:eastAsia="Arial"/>
                <w:kern w:val="1"/>
              </w:rPr>
              <w:t>339401,79</w:t>
            </w:r>
          </w:p>
        </w:tc>
        <w:tc>
          <w:tcPr>
            <w:tcW w:w="1588" w:type="dxa"/>
            <w:vAlign w:val="center"/>
          </w:tcPr>
          <w:p w:rsidR="00FC0E84" w:rsidRPr="00FC0E84" w:rsidRDefault="00FC0E84" w:rsidP="00E429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3F4C" w:rsidRDefault="00C63F4C" w:rsidP="00C63F4C">
      <w:pPr>
        <w:pStyle w:val="Style11"/>
        <w:widowControl/>
        <w:tabs>
          <w:tab w:val="left" w:pos="972"/>
        </w:tabs>
        <w:spacing w:line="302" w:lineRule="exact"/>
        <w:ind w:firstLine="0"/>
        <w:rPr>
          <w:sz w:val="26"/>
          <w:szCs w:val="26"/>
        </w:rPr>
      </w:pP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 xml:space="preserve">Требования к техническим и функциональным характеристикам работ, качеству и безопасности работ: Работы по ремонту изделий должны соответствовать ГОСТам, ТУ и иным документам, регламентирующим их качество и безопасность. </w:t>
      </w:r>
      <w:r w:rsidRPr="001A3E10">
        <w:rPr>
          <w:rFonts w:ascii="Times New Roman" w:hAnsi="Times New Roman" w:cs="Times New Roman"/>
          <w:kern w:val="1"/>
          <w:sz w:val="26"/>
          <w:szCs w:val="26"/>
        </w:rPr>
        <w:lastRenderedPageBreak/>
        <w:t xml:space="preserve">Изделия после проведенного ремонта должны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международного стандарта ИСО 9999:2011 «Устройства вспомогательные для лиц с ограниченными физическими возможностями. Классификация и терминология»,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Изделия медицинские. Требования безопасности. Методы санитарно-химических и токсикологических испытаний, ГОСТ Р ИСО 22523-2007 «Протезы конечностей и </w:t>
      </w:r>
      <w:proofErr w:type="spellStart"/>
      <w:r w:rsidRPr="001A3E10">
        <w:rPr>
          <w:rFonts w:ascii="Times New Roman" w:hAnsi="Times New Roman" w:cs="Times New Roman"/>
          <w:kern w:val="1"/>
          <w:sz w:val="26"/>
          <w:szCs w:val="26"/>
        </w:rPr>
        <w:t>ортезы</w:t>
      </w:r>
      <w:proofErr w:type="spellEnd"/>
      <w:r w:rsidRPr="001A3E10">
        <w:rPr>
          <w:rFonts w:ascii="Times New Roman" w:hAnsi="Times New Roman" w:cs="Times New Roman"/>
          <w:kern w:val="1"/>
          <w:sz w:val="26"/>
          <w:szCs w:val="26"/>
        </w:rPr>
        <w:t xml:space="preserve"> наружные.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Разработка, производство, сертификация, эксплуатация, ремонт, снятие с производства протезов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Все материалы, комплектующие, применяемые для ремонта протезов и протезно-ортопедических изделий должны быть новыми. Отремонтированное изделие не должно иметь дефектов, связанных с разборкой, сборкой изделия, материалами или их качеством изготовления при нормальном использовании изделия в условиях, обычных для России.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При выполнении работ по ремонту протезно-ортопедических изделий необходимо обеспечить: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- выполнение технологического процесса ремонта протезов;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- удовлетворение претензий по качеству ремонта;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- утилизацию некондиционной продукции.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Требования к безопасности работ: выполнение работ по ремонту протезно-ортопедических изделий должно осуществляться при наличии: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- деклараций о соответствии (сертификата) на протезы и протезно-ортопедические изделия.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Требования к результатам работ: работы по ремонту протезов и протезно-ортопедических изделий должны быть выполнены с надлежащим качеством и в установленные сроки.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Работы следует считать эффективно исполненными, если у Получателя частично или полностью восстановлена опорная или двигательная функция конечностей, сохранены условия для предупреждения развития деформации или благоприятного течения болезни.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Порядок и условия выполнения работ: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 xml:space="preserve">а) Заказчик на основании заявления инвалида и заключения медико-технической экспертизы выдает направление к Подрядчику на ремонт протезов и </w:t>
      </w:r>
      <w:r w:rsidRPr="001A3E10">
        <w:rPr>
          <w:rFonts w:ascii="Times New Roman" w:hAnsi="Times New Roman" w:cs="Times New Roman"/>
          <w:kern w:val="1"/>
          <w:sz w:val="26"/>
          <w:szCs w:val="26"/>
        </w:rPr>
        <w:lastRenderedPageBreak/>
        <w:t>протезно-ортопедических изделий;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 xml:space="preserve">б) срок ремонта протезов и протезно-ортопедических изделий составляет не более 30 дней с даты обращения </w:t>
      </w:r>
      <w:r>
        <w:rPr>
          <w:rFonts w:ascii="Times New Roman" w:hAnsi="Times New Roman" w:cs="Times New Roman"/>
          <w:kern w:val="1"/>
          <w:sz w:val="26"/>
          <w:szCs w:val="26"/>
        </w:rPr>
        <w:t>Получателя</w:t>
      </w:r>
      <w:r w:rsidRPr="001A3E10">
        <w:rPr>
          <w:rFonts w:ascii="Times New Roman" w:hAnsi="Times New Roman" w:cs="Times New Roman"/>
          <w:kern w:val="1"/>
          <w:sz w:val="26"/>
          <w:szCs w:val="26"/>
        </w:rPr>
        <w:t xml:space="preserve"> к Подрядчику;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в) работы выполняются по адресу Подрядчика;</w:t>
      </w:r>
    </w:p>
    <w:p w:rsidR="00FC0E84" w:rsidRPr="001A3E10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>г) выдача отремонтированного изделия инвалиду осуществляется Подрядчиком по месту нахождения Подрядчика при непосредственном обращении инвалида и после обучения пользованию изделием.</w:t>
      </w:r>
    </w:p>
    <w:p w:rsidR="00FC0E84" w:rsidRDefault="00FC0E84" w:rsidP="00FC0E84">
      <w:pPr>
        <w:pStyle w:val="ConsPlusNormal"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E10">
        <w:rPr>
          <w:rFonts w:ascii="Times New Roman" w:hAnsi="Times New Roman" w:cs="Times New Roman"/>
          <w:kern w:val="1"/>
          <w:sz w:val="26"/>
          <w:szCs w:val="26"/>
        </w:rPr>
        <w:t xml:space="preserve">Место выполнения работ: Российская Федерация, </w:t>
      </w:r>
      <w:r>
        <w:rPr>
          <w:rFonts w:ascii="Times New Roman" w:hAnsi="Times New Roman" w:cs="Times New Roman"/>
          <w:kern w:val="1"/>
          <w:sz w:val="26"/>
          <w:szCs w:val="26"/>
        </w:rPr>
        <w:t>Дальневосточный Федеральный округ</w:t>
      </w:r>
      <w:r w:rsidRPr="001A3E10">
        <w:rPr>
          <w:rFonts w:ascii="Times New Roman" w:hAnsi="Times New Roman" w:cs="Times New Roman"/>
          <w:kern w:val="1"/>
          <w:sz w:val="26"/>
          <w:szCs w:val="26"/>
        </w:rPr>
        <w:t>, по месту нахождения Подрядчика.</w:t>
      </w:r>
    </w:p>
    <w:p w:rsidR="007C4A5F" w:rsidRDefault="007C4A5F">
      <w:bookmarkStart w:id="0" w:name="_GoBack"/>
      <w:bookmarkEnd w:id="0"/>
    </w:p>
    <w:sectPr w:rsidR="007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0A"/>
    <w:rsid w:val="0000110A"/>
    <w:rsid w:val="00005234"/>
    <w:rsid w:val="007C4A5F"/>
    <w:rsid w:val="00BF5D17"/>
    <w:rsid w:val="00C63F4C"/>
    <w:rsid w:val="00E429C7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CDAF-F3FC-4190-B9D4-A63428E7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3F4C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C63F4C"/>
    <w:pPr>
      <w:widowControl w:val="0"/>
      <w:suppressAutoHyphens w:val="0"/>
      <w:autoSpaceDE w:val="0"/>
      <w:autoSpaceDN w:val="0"/>
      <w:adjustRightInd w:val="0"/>
      <w:spacing w:line="310" w:lineRule="exact"/>
      <w:ind w:firstLine="713"/>
      <w:jc w:val="both"/>
    </w:pPr>
    <w:rPr>
      <w:sz w:val="24"/>
      <w:szCs w:val="24"/>
      <w:lang w:eastAsia="ru-RU"/>
    </w:rPr>
  </w:style>
  <w:style w:type="paragraph" w:customStyle="1" w:styleId="Standard">
    <w:name w:val="Standard"/>
    <w:rsid w:val="00C63F4C"/>
    <w:pPr>
      <w:widowControl w:val="0"/>
      <w:tabs>
        <w:tab w:val="left" w:pos="706"/>
      </w:tabs>
      <w:suppressAutoHyphens/>
      <w:autoSpaceDN w:val="0"/>
      <w:spacing w:after="0" w:line="200" w:lineRule="atLeast"/>
    </w:pPr>
    <w:rPr>
      <w:rFonts w:ascii="Calibri" w:eastAsiaTheme="minorEastAsia" w:hAnsi="Calibri" w:cs="Calibri"/>
      <w:color w:val="00000A"/>
      <w:kern w:val="3"/>
      <w:sz w:val="24"/>
      <w:szCs w:val="24"/>
      <w:lang w:eastAsia="ru-RU" w:bidi="hi-IN"/>
    </w:rPr>
  </w:style>
  <w:style w:type="paragraph" w:customStyle="1" w:styleId="ConsPlusNormal">
    <w:name w:val="ConsPlusNormal"/>
    <w:rsid w:val="00FC0E84"/>
    <w:pPr>
      <w:widowControl w:val="0"/>
      <w:suppressAutoHyphens/>
      <w:autoSpaceDE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C0E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84"/>
    <w:rPr>
      <w:rFonts w:ascii="Segoe UI" w:eastAsiaTheme="minorEastAs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Ефремова Надежда Анатольевна</cp:lastModifiedBy>
  <cp:revision>2</cp:revision>
  <cp:lastPrinted>2019-02-20T04:39:00Z</cp:lastPrinted>
  <dcterms:created xsi:type="dcterms:W3CDTF">2019-02-20T04:13:00Z</dcterms:created>
  <dcterms:modified xsi:type="dcterms:W3CDTF">2019-02-20T04:47:00Z</dcterms:modified>
</cp:coreProperties>
</file>