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5" w:rsidRPr="00041AC2" w:rsidRDefault="000B39B5" w:rsidP="007811F5">
      <w:pPr>
        <w:keepNext/>
        <w:keepLines/>
        <w:jc w:val="center"/>
      </w:pPr>
    </w:p>
    <w:p w:rsidR="007811F5" w:rsidRPr="00041AC2" w:rsidRDefault="007811F5" w:rsidP="007811F5">
      <w:pPr>
        <w:keepNext/>
        <w:keepLines/>
        <w:jc w:val="center"/>
        <w:rPr>
          <w:b/>
          <w:sz w:val="26"/>
          <w:szCs w:val="26"/>
        </w:rPr>
      </w:pPr>
      <w:r w:rsidRPr="00041AC2">
        <w:rPr>
          <w:b/>
          <w:sz w:val="26"/>
          <w:szCs w:val="26"/>
        </w:rPr>
        <w:t>Техническое задание</w:t>
      </w:r>
    </w:p>
    <w:p w:rsidR="008D442C" w:rsidRPr="00041AC2" w:rsidRDefault="007811F5" w:rsidP="007811F5">
      <w:pPr>
        <w:keepNext/>
        <w:jc w:val="center"/>
        <w:rPr>
          <w:b/>
          <w:sz w:val="26"/>
          <w:szCs w:val="26"/>
        </w:rPr>
      </w:pPr>
      <w:r w:rsidRPr="00041AC2">
        <w:rPr>
          <w:b/>
          <w:sz w:val="26"/>
          <w:szCs w:val="26"/>
        </w:rPr>
        <w:t>Поставка специальных устрой</w:t>
      </w:r>
      <w:proofErr w:type="gramStart"/>
      <w:r w:rsidRPr="00041AC2">
        <w:rPr>
          <w:b/>
          <w:sz w:val="26"/>
          <w:szCs w:val="26"/>
        </w:rPr>
        <w:t>ств дл</w:t>
      </w:r>
      <w:proofErr w:type="gramEnd"/>
      <w:r w:rsidRPr="00041AC2">
        <w:rPr>
          <w:b/>
          <w:sz w:val="26"/>
          <w:szCs w:val="26"/>
        </w:rPr>
        <w:t xml:space="preserve">я чтения «говорящих книг» </w:t>
      </w:r>
    </w:p>
    <w:p w:rsidR="007811F5" w:rsidRPr="00041AC2" w:rsidRDefault="0060629A" w:rsidP="007811F5">
      <w:pPr>
        <w:keepNext/>
        <w:jc w:val="center"/>
      </w:pPr>
      <w:r w:rsidRPr="00041AC2">
        <w:rPr>
          <w:b/>
          <w:sz w:val="26"/>
          <w:szCs w:val="26"/>
        </w:rPr>
        <w:t>для инвалидов</w:t>
      </w:r>
    </w:p>
    <w:p w:rsidR="000B39B5" w:rsidRPr="00041AC2" w:rsidRDefault="000B39B5" w:rsidP="007811F5">
      <w:pPr>
        <w:keepNext/>
        <w:jc w:val="center"/>
      </w:pP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992"/>
      </w:tblGrid>
      <w:tr w:rsidR="00041AC2" w:rsidRPr="00041AC2" w:rsidTr="000F5666">
        <w:trPr>
          <w:tblHeader/>
        </w:trPr>
        <w:tc>
          <w:tcPr>
            <w:tcW w:w="2127" w:type="dxa"/>
          </w:tcPr>
          <w:p w:rsidR="007811F5" w:rsidRPr="00041AC2" w:rsidRDefault="007811F5" w:rsidP="007811F5">
            <w:pPr>
              <w:jc w:val="center"/>
              <w:rPr>
                <w:sz w:val="22"/>
                <w:szCs w:val="22"/>
              </w:rPr>
            </w:pPr>
            <w:r w:rsidRPr="00041AC2">
              <w:rPr>
                <w:sz w:val="22"/>
                <w:szCs w:val="22"/>
              </w:rPr>
              <w:t>Наименование</w:t>
            </w:r>
          </w:p>
          <w:p w:rsidR="007811F5" w:rsidRPr="00041AC2" w:rsidRDefault="007811F5" w:rsidP="007811F5">
            <w:pPr>
              <w:jc w:val="center"/>
              <w:rPr>
                <w:sz w:val="22"/>
                <w:szCs w:val="22"/>
              </w:rPr>
            </w:pPr>
            <w:r w:rsidRPr="00041AC2">
              <w:rPr>
                <w:sz w:val="22"/>
                <w:szCs w:val="22"/>
              </w:rPr>
              <w:t>изделия</w:t>
            </w:r>
          </w:p>
        </w:tc>
        <w:tc>
          <w:tcPr>
            <w:tcW w:w="6520" w:type="dxa"/>
          </w:tcPr>
          <w:p w:rsidR="007811F5" w:rsidRPr="00041AC2" w:rsidRDefault="007811F5" w:rsidP="007811F5">
            <w:pPr>
              <w:jc w:val="center"/>
              <w:rPr>
                <w:sz w:val="22"/>
                <w:szCs w:val="22"/>
              </w:rPr>
            </w:pPr>
            <w:r w:rsidRPr="00041AC2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7811F5" w:rsidRPr="00041AC2" w:rsidRDefault="007811F5" w:rsidP="007811F5">
            <w:pPr>
              <w:jc w:val="center"/>
              <w:rPr>
                <w:sz w:val="22"/>
                <w:szCs w:val="22"/>
              </w:rPr>
            </w:pPr>
            <w:r w:rsidRPr="00041AC2">
              <w:rPr>
                <w:sz w:val="22"/>
                <w:szCs w:val="22"/>
              </w:rPr>
              <w:t>Количество, шт.</w:t>
            </w:r>
          </w:p>
        </w:tc>
      </w:tr>
      <w:tr w:rsidR="00041AC2" w:rsidRPr="00041AC2" w:rsidTr="000F5666">
        <w:trPr>
          <w:trHeight w:val="867"/>
        </w:trPr>
        <w:tc>
          <w:tcPr>
            <w:tcW w:w="2127" w:type="dxa"/>
          </w:tcPr>
          <w:p w:rsidR="00DC5D17" w:rsidRPr="00041AC2" w:rsidRDefault="00DC5D17" w:rsidP="00DC5D17">
            <w:pPr>
              <w:jc w:val="center"/>
              <w:rPr>
                <w:iCs/>
                <w:spacing w:val="-4"/>
              </w:rPr>
            </w:pPr>
          </w:p>
          <w:p w:rsidR="0060629A" w:rsidRPr="00041AC2" w:rsidRDefault="00D13C76" w:rsidP="00041AC2">
            <w:pPr>
              <w:jc w:val="center"/>
            </w:pPr>
            <w:r w:rsidRPr="00041AC2">
              <w:rPr>
                <w:iCs/>
                <w:spacing w:val="-4"/>
              </w:rPr>
              <w:t>Специальное устройство</w:t>
            </w:r>
            <w:r w:rsidR="0060629A" w:rsidRPr="00041AC2">
              <w:rPr>
                <w:iCs/>
                <w:spacing w:val="-4"/>
              </w:rPr>
              <w:t xml:space="preserve"> для чтения «говорящих книг» на флэш-картах</w:t>
            </w:r>
            <w:r w:rsidR="00FE09A4" w:rsidRPr="00041AC2">
              <w:rPr>
                <w:iCs/>
                <w:spacing w:val="-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FE09A4" w:rsidRPr="00041AC2" w:rsidRDefault="0060629A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Специальное устройство для чтения «говорящих книг»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 xml:space="preserve">-картах предназначено для воспроизведения «говорящих книг», записанных в специальном </w:t>
            </w:r>
            <w:proofErr w:type="spellStart"/>
            <w:r w:rsidRPr="00041AC2">
              <w:rPr>
                <w:iCs/>
                <w:spacing w:val="-4"/>
              </w:rPr>
              <w:t>криптозащищенном</w:t>
            </w:r>
            <w:proofErr w:type="spellEnd"/>
            <w:r w:rsidRPr="00041AC2">
              <w:rPr>
                <w:iCs/>
                <w:spacing w:val="-4"/>
              </w:rPr>
              <w:t xml:space="preserve"> формате, </w:t>
            </w:r>
            <w:r w:rsidR="00FE09A4" w:rsidRPr="00041AC2">
              <w:rPr>
                <w:iCs/>
                <w:spacing w:val="-4"/>
              </w:rPr>
              <w:t xml:space="preserve">предусмотренных исключительно для использования слепыми и слабовидящими утвержденным Постановлением Правительства </w:t>
            </w:r>
            <w:r w:rsidR="00574468" w:rsidRPr="00041AC2">
              <w:rPr>
                <w:iCs/>
                <w:spacing w:val="-4"/>
              </w:rPr>
              <w:t>Российской Федерации от 23 января 2016 года № 32.</w:t>
            </w:r>
          </w:p>
          <w:p w:rsidR="0060629A" w:rsidRPr="00041AC2" w:rsidRDefault="00574468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Устройства предназначены для воспроизведения</w:t>
            </w:r>
            <w:r w:rsidR="0060629A" w:rsidRPr="00041AC2">
              <w:rPr>
                <w:iCs/>
                <w:spacing w:val="-4"/>
              </w:rPr>
              <w:t xml:space="preserve"> «говорящих книг» международного формата DAISY, аудио файлов и электронных текстов</w:t>
            </w:r>
            <w:r w:rsidRPr="00041AC2">
              <w:rPr>
                <w:iCs/>
                <w:spacing w:val="-4"/>
              </w:rPr>
              <w:t xml:space="preserve"> из фондов Российской государственной библиотеки для слепых, специальных библиотек и школ для слепых</w:t>
            </w:r>
            <w:r w:rsidR="0060629A" w:rsidRPr="00041AC2">
              <w:rPr>
                <w:iCs/>
                <w:spacing w:val="-4"/>
              </w:rPr>
              <w:t>.</w:t>
            </w:r>
          </w:p>
          <w:p w:rsidR="003B54F6" w:rsidRPr="00041AC2" w:rsidRDefault="003B54F6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3B54F6" w:rsidRPr="00041AC2" w:rsidRDefault="003B54F6" w:rsidP="00DC5D17">
            <w:pPr>
              <w:ind w:right="35"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3B54F6" w:rsidRPr="00041AC2" w:rsidRDefault="00DC5D17" w:rsidP="00DC5D17">
            <w:pPr>
              <w:ind w:right="-143"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proofErr w:type="gramStart"/>
            <w:r w:rsidR="003B54F6" w:rsidRPr="00041AC2">
              <w:rPr>
                <w:iCs/>
                <w:spacing w:val="-4"/>
              </w:rPr>
              <w:t>ТР</w:t>
            </w:r>
            <w:proofErr w:type="gramEnd"/>
            <w:r w:rsidR="003B54F6" w:rsidRPr="00041AC2">
              <w:rPr>
                <w:iCs/>
                <w:spacing w:val="-4"/>
              </w:rPr>
              <w:t xml:space="preserve"> ТС 004/2011 «О безопасности низковольтного оборудования»,</w:t>
            </w:r>
          </w:p>
          <w:p w:rsidR="00574468" w:rsidRPr="00041AC2" w:rsidRDefault="00DC5D17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proofErr w:type="gramStart"/>
            <w:r w:rsidR="003B54F6" w:rsidRPr="00041AC2">
              <w:rPr>
                <w:iCs/>
                <w:spacing w:val="-4"/>
              </w:rPr>
              <w:t>ТР</w:t>
            </w:r>
            <w:proofErr w:type="gramEnd"/>
            <w:r w:rsidR="003B54F6" w:rsidRPr="00041AC2">
              <w:rPr>
                <w:iCs/>
                <w:spacing w:val="-4"/>
              </w:rPr>
              <w:t xml:space="preserve"> ТС 020/2011 «Электромагнитная совместимость технических средств».</w:t>
            </w:r>
          </w:p>
          <w:p w:rsidR="00032327" w:rsidRPr="00041AC2" w:rsidRDefault="00032327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3B54F6" w:rsidRPr="00041AC2" w:rsidRDefault="003B54F6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Поставщик должен располагать специализированной мастерской (Сервисной службой) для гарантийного обслуживания поставленных устройств.</w:t>
            </w:r>
          </w:p>
          <w:p w:rsidR="003B54F6" w:rsidRPr="00041AC2" w:rsidRDefault="00032327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Срок службы товара должен составлять не менее 7 лет. Гарантийный срок должен быть не менее 24 месяцев со дня выдачи Товара Получателю. Срок замены товара и/или срок гарантийного ремонта со дня обращения инвалида не должен превышать 20 рабочих дней. </w:t>
            </w:r>
          </w:p>
          <w:p w:rsidR="0060629A" w:rsidRPr="00041AC2" w:rsidRDefault="00760BD0" w:rsidP="00DC5D17">
            <w:pPr>
              <w:spacing w:before="60"/>
              <w:ind w:firstLine="176"/>
              <w:jc w:val="center"/>
              <w:rPr>
                <w:b/>
                <w:iCs/>
                <w:spacing w:val="-4"/>
              </w:rPr>
            </w:pPr>
            <w:r w:rsidRPr="00041AC2">
              <w:rPr>
                <w:b/>
                <w:iCs/>
                <w:spacing w:val="-4"/>
              </w:rPr>
              <w:t>Устройство должно воспроизводить «говорящие книги», звуковые и электронные текстовые файлы</w:t>
            </w:r>
            <w:r w:rsidR="0060629A" w:rsidRPr="00041AC2">
              <w:rPr>
                <w:b/>
                <w:iCs/>
                <w:spacing w:val="-4"/>
              </w:rPr>
              <w:t xml:space="preserve"> следующи</w:t>
            </w:r>
            <w:r w:rsidRPr="00041AC2">
              <w:rPr>
                <w:b/>
                <w:iCs/>
                <w:spacing w:val="-4"/>
              </w:rPr>
              <w:t>х</w:t>
            </w:r>
            <w:r w:rsidR="0060629A" w:rsidRPr="00041AC2">
              <w:rPr>
                <w:b/>
                <w:iCs/>
                <w:spacing w:val="-4"/>
              </w:rPr>
              <w:t xml:space="preserve"> </w:t>
            </w:r>
            <w:r w:rsidRPr="00041AC2">
              <w:rPr>
                <w:b/>
                <w:iCs/>
                <w:spacing w:val="-4"/>
              </w:rPr>
              <w:t>форматов</w:t>
            </w:r>
            <w:r w:rsidR="0060629A" w:rsidRPr="00041AC2">
              <w:rPr>
                <w:b/>
                <w:iCs/>
                <w:spacing w:val="-4"/>
              </w:rPr>
              <w:t>:</w:t>
            </w:r>
          </w:p>
          <w:p w:rsidR="0060629A" w:rsidRPr="00041AC2" w:rsidRDefault="00760BD0" w:rsidP="00DC5D17">
            <w:pPr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 </w:t>
            </w:r>
            <w:r w:rsidR="0060629A" w:rsidRPr="00041AC2">
              <w:rPr>
                <w:iCs/>
                <w:spacing w:val="-4"/>
              </w:rPr>
              <w:t xml:space="preserve">«Говорящие книги», записанные в специализированном формате на </w:t>
            </w:r>
            <w:proofErr w:type="spellStart"/>
            <w:r w:rsidR="0060629A" w:rsidRPr="00041AC2">
              <w:rPr>
                <w:iCs/>
                <w:spacing w:val="-4"/>
              </w:rPr>
              <w:t>флеш</w:t>
            </w:r>
            <w:proofErr w:type="spellEnd"/>
            <w:r w:rsidR="0060629A" w:rsidRPr="00041AC2">
              <w:rPr>
                <w:iCs/>
                <w:spacing w:val="-4"/>
              </w:rPr>
              <w:t>-картах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60629A" w:rsidRPr="00041AC2" w:rsidRDefault="0060629A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lastRenderedPageBreak/>
              <w:t>При этом устройство должно выполнять следующие функции:</w:t>
            </w:r>
          </w:p>
          <w:p w:rsidR="0060629A" w:rsidRPr="00041AC2" w:rsidRDefault="0060629A" w:rsidP="00DC5D17">
            <w:pPr>
              <w:widowControl w:val="0"/>
              <w:tabs>
                <w:tab w:val="left" w:pos="384"/>
              </w:tabs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 - озвученная перемотка в пределах всей книги в прямом и обратном направлениях;</w:t>
            </w:r>
          </w:p>
          <w:p w:rsidR="0060629A" w:rsidRPr="00041AC2" w:rsidRDefault="0060629A" w:rsidP="00DC5D17">
            <w:pPr>
              <w:widowControl w:val="0"/>
              <w:tabs>
                <w:tab w:val="left" w:pos="389"/>
              </w:tabs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0629A" w:rsidRPr="00041AC2" w:rsidRDefault="0060629A" w:rsidP="00DC5D17">
            <w:pPr>
              <w:widowControl w:val="0"/>
              <w:tabs>
                <w:tab w:val="left" w:pos="403"/>
              </w:tabs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041AC2" w:rsidRDefault="0060629A" w:rsidP="00DC5D17">
            <w:pPr>
              <w:widowControl w:val="0"/>
              <w:tabs>
                <w:tab w:val="left" w:pos="384"/>
              </w:tabs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60629A" w:rsidRPr="00041AC2" w:rsidRDefault="0060629A" w:rsidP="00DC5D17">
            <w:pPr>
              <w:widowControl w:val="0"/>
              <w:tabs>
                <w:tab w:val="left" w:pos="384"/>
              </w:tabs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0629A" w:rsidRPr="00041AC2" w:rsidRDefault="0060629A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встроенным синтезатором речи имени автора и названия книги.</w:t>
            </w:r>
          </w:p>
          <w:p w:rsidR="0060629A" w:rsidRPr="00041AC2" w:rsidRDefault="0060629A" w:rsidP="00DC5D17">
            <w:pPr>
              <w:spacing w:before="120"/>
              <w:ind w:firstLine="176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«Говорящие книги» международного формата DAISY (DAISY 2.0, DAISY 2.02).</w:t>
            </w:r>
          </w:p>
          <w:p w:rsidR="0060629A" w:rsidRPr="00041AC2" w:rsidRDefault="0060629A" w:rsidP="00DC5D17">
            <w:pPr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При этом устройство должно выполнять следующие функции:</w:t>
            </w:r>
          </w:p>
          <w:p w:rsidR="0060629A" w:rsidRPr="00041AC2" w:rsidRDefault="003B54F6" w:rsidP="00DC5D17">
            <w:pPr>
              <w:widowControl w:val="0"/>
              <w:tabs>
                <w:tab w:val="left" w:pos="379"/>
              </w:tabs>
              <w:suppressAutoHyphens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r w:rsidR="0060629A" w:rsidRPr="00041AC2">
              <w:rPr>
                <w:iCs/>
                <w:spacing w:val="-4"/>
              </w:rPr>
              <w:t>озвученная перемотка в пределах всей книги в прямом и обратном направлениях;</w:t>
            </w:r>
          </w:p>
          <w:p w:rsidR="0060629A" w:rsidRPr="00041AC2" w:rsidRDefault="003B54F6" w:rsidP="00DC5D17">
            <w:pPr>
              <w:widowControl w:val="0"/>
              <w:tabs>
                <w:tab w:val="left" w:pos="403"/>
              </w:tabs>
              <w:suppressAutoHyphens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r w:rsidR="0060629A" w:rsidRPr="00041AC2">
              <w:rPr>
                <w:iCs/>
                <w:spacing w:val="-4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0629A" w:rsidRPr="00041AC2" w:rsidRDefault="003B54F6" w:rsidP="00DC5D17">
            <w:pPr>
              <w:widowControl w:val="0"/>
              <w:tabs>
                <w:tab w:val="left" w:pos="403"/>
              </w:tabs>
              <w:suppressAutoHyphens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r w:rsidR="0060629A" w:rsidRPr="00041AC2">
              <w:rPr>
                <w:iCs/>
                <w:spacing w:val="-4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встроенным синтезатором речи имени автора и названия книги.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ind w:firstLine="176"/>
              <w:jc w:val="both"/>
              <w:rPr>
                <w:b/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Аудиофайлы формата MP3 с </w:t>
            </w:r>
            <w:proofErr w:type="spellStart"/>
            <w:r w:rsidRPr="00041AC2">
              <w:rPr>
                <w:iCs/>
                <w:spacing w:val="-4"/>
              </w:rPr>
              <w:t>битрейтом</w:t>
            </w:r>
            <w:proofErr w:type="spellEnd"/>
            <w:r w:rsidRPr="00041AC2">
              <w:rPr>
                <w:iCs/>
                <w:spacing w:val="-4"/>
              </w:rPr>
              <w:t xml:space="preserve"> от 8 до 320 кбит/сек</w:t>
            </w:r>
            <w:r w:rsidR="003B54F6" w:rsidRPr="00041AC2">
              <w:rPr>
                <w:iCs/>
                <w:spacing w:val="-4"/>
              </w:rPr>
              <w:t xml:space="preserve">, форматов </w:t>
            </w:r>
            <w:proofErr w:type="spellStart"/>
            <w:r w:rsidR="003B54F6" w:rsidRPr="00041AC2">
              <w:rPr>
                <w:iCs/>
                <w:spacing w:val="-4"/>
              </w:rPr>
              <w:t>Ogg</w:t>
            </w:r>
            <w:proofErr w:type="spellEnd"/>
            <w:r w:rsidR="003B54F6" w:rsidRPr="00041AC2">
              <w:rPr>
                <w:iCs/>
                <w:spacing w:val="-4"/>
              </w:rPr>
              <w:t xml:space="preserve"> </w:t>
            </w:r>
            <w:proofErr w:type="spellStart"/>
            <w:r w:rsidR="003B54F6" w:rsidRPr="00041AC2">
              <w:rPr>
                <w:iCs/>
                <w:spacing w:val="-4"/>
              </w:rPr>
              <w:t>Vorbis</w:t>
            </w:r>
            <w:proofErr w:type="spellEnd"/>
            <w:r w:rsidR="003B54F6" w:rsidRPr="00041AC2">
              <w:rPr>
                <w:iCs/>
                <w:spacing w:val="-4"/>
              </w:rPr>
              <w:t>, FLAC, WAVE (PCM), AAC</w:t>
            </w:r>
            <w:r w:rsidRPr="00041AC2">
              <w:rPr>
                <w:b/>
                <w:iCs/>
                <w:spacing w:val="-4"/>
              </w:rPr>
              <w:t>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При этом устройство должно выполнять следующие функции: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озвученная перемотка в пределах папки в прямом и обратном направлениях;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lastRenderedPageBreak/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текущего места воспроизведения встроенным русскоязычным синтезатором речи: имени файла, включая длинные имена (</w:t>
            </w:r>
            <w:r w:rsidR="00E54958" w:rsidRPr="00041AC2">
              <w:rPr>
                <w:b/>
                <w:iCs/>
                <w:spacing w:val="-4"/>
              </w:rPr>
              <w:t>максимальное количество символов не менее 255</w:t>
            </w:r>
            <w:r w:rsidRPr="00041AC2">
              <w:rPr>
                <w:iCs/>
                <w:spacing w:val="-4"/>
              </w:rPr>
              <w:t>).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041AC2">
              <w:rPr>
                <w:iCs/>
                <w:spacing w:val="-4"/>
              </w:rPr>
              <w:t>Microsoft</w:t>
            </w:r>
            <w:proofErr w:type="spellEnd"/>
            <w:r w:rsidRPr="00041AC2">
              <w:rPr>
                <w:iCs/>
                <w:spacing w:val="-4"/>
              </w:rPr>
              <w:t xml:space="preserve"> </w:t>
            </w:r>
            <w:proofErr w:type="spellStart"/>
            <w:r w:rsidRPr="00041AC2">
              <w:rPr>
                <w:iCs/>
                <w:spacing w:val="-4"/>
              </w:rPr>
              <w:t>Word</w:t>
            </w:r>
            <w:proofErr w:type="spellEnd"/>
            <w:r w:rsidRPr="00041AC2">
              <w:rPr>
                <w:iCs/>
                <w:spacing w:val="-4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041AC2">
              <w:rPr>
                <w:iCs/>
                <w:spacing w:val="-4"/>
              </w:rPr>
              <w:t>Р</w:t>
            </w:r>
            <w:proofErr w:type="gramEnd"/>
            <w:r w:rsidRPr="00041AC2">
              <w:rPr>
                <w:iCs/>
                <w:spacing w:val="-4"/>
              </w:rPr>
              <w:t xml:space="preserve"> 50840-95 пункт 8.4. «Передача речи по трактам связи. Методы оценки качества, разборчивости и узнаваемости».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При этом устройство должно выполнять следующие функции: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озвученная перемотка в пределах файла в прямом и обратном направлениях;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озвучивание текущего места воспроизведения встроенным синтезатором речи: имени файла (включая длинные имена (</w:t>
            </w:r>
            <w:r w:rsidR="00E54958" w:rsidRPr="00041AC2">
              <w:rPr>
                <w:b/>
                <w:iCs/>
                <w:spacing w:val="-4"/>
              </w:rPr>
              <w:t>максимальное количество символов не менее 255</w:t>
            </w:r>
            <w:r w:rsidRPr="00041AC2">
              <w:rPr>
                <w:iCs/>
                <w:spacing w:val="-4"/>
              </w:rPr>
              <w:t>) и количества прочитанного в процентах.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ind w:firstLine="176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041AC2">
              <w:rPr>
                <w:iCs/>
                <w:spacing w:val="-4"/>
              </w:rPr>
              <w:t>Wi-Fi</w:t>
            </w:r>
            <w:proofErr w:type="spellEnd"/>
            <w:r w:rsidRPr="00041AC2">
              <w:rPr>
                <w:iCs/>
                <w:spacing w:val="-4"/>
              </w:rPr>
              <w:t xml:space="preserve">, реализуемому с помощью встроенного в устройство модуля </w:t>
            </w:r>
            <w:proofErr w:type="spellStart"/>
            <w:r w:rsidRPr="00041AC2">
              <w:rPr>
                <w:iCs/>
                <w:spacing w:val="-4"/>
              </w:rPr>
              <w:t>Wi-Fi</w:t>
            </w:r>
            <w:proofErr w:type="spellEnd"/>
            <w:r w:rsidRPr="00041AC2">
              <w:rPr>
                <w:iCs/>
                <w:spacing w:val="-4"/>
              </w:rPr>
              <w:t xml:space="preserve"> или внешнего подключаемого USB </w:t>
            </w:r>
            <w:proofErr w:type="spellStart"/>
            <w:r w:rsidRPr="00041AC2">
              <w:rPr>
                <w:iCs/>
                <w:spacing w:val="-4"/>
              </w:rPr>
              <w:t>Wi-Fi</w:t>
            </w:r>
            <w:proofErr w:type="spellEnd"/>
            <w:r w:rsidRPr="00041AC2">
              <w:rPr>
                <w:iCs/>
                <w:spacing w:val="-4"/>
              </w:rPr>
              <w:t xml:space="preserve"> модуля, входящего в комплект поставки устройства.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Устройство должно поддерживать работу с сервисами </w:t>
            </w:r>
            <w:r w:rsidRPr="00041AC2">
              <w:rPr>
                <w:iCs/>
                <w:spacing w:val="-4"/>
              </w:rPr>
              <w:lastRenderedPageBreak/>
              <w:t xml:space="preserve">сетевых электронных библиотек для инвалидов по зрению по протоколу DAISY </w:t>
            </w:r>
            <w:proofErr w:type="spellStart"/>
            <w:r w:rsidRPr="00041AC2">
              <w:rPr>
                <w:iCs/>
                <w:spacing w:val="-4"/>
              </w:rPr>
              <w:t>Online</w:t>
            </w:r>
            <w:proofErr w:type="spellEnd"/>
            <w:r w:rsidRPr="00041AC2">
              <w:rPr>
                <w:iCs/>
                <w:spacing w:val="-4"/>
              </w:rPr>
              <w:t xml:space="preserve"> </w:t>
            </w:r>
            <w:proofErr w:type="spellStart"/>
            <w:r w:rsidRPr="00041AC2">
              <w:rPr>
                <w:iCs/>
                <w:spacing w:val="-4"/>
              </w:rPr>
              <w:t>Delivery</w:t>
            </w:r>
            <w:proofErr w:type="spellEnd"/>
            <w:r w:rsidRPr="00041AC2">
              <w:rPr>
                <w:iCs/>
                <w:spacing w:val="-4"/>
              </w:rPr>
              <w:t xml:space="preserve"> </w:t>
            </w:r>
            <w:proofErr w:type="spellStart"/>
            <w:r w:rsidRPr="00041AC2">
              <w:rPr>
                <w:iCs/>
                <w:spacing w:val="-4"/>
              </w:rPr>
              <w:t>Protocol</w:t>
            </w:r>
            <w:proofErr w:type="spellEnd"/>
            <w:r w:rsidRPr="00041AC2">
              <w:rPr>
                <w:iCs/>
                <w:spacing w:val="-4"/>
              </w:rPr>
              <w:t xml:space="preserve"> (DODP). При этом пользователь должен иметь следующие возможности выбора книг: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самостоятельный выбор книг путем текстового </w:t>
            </w:r>
            <w:r w:rsidR="00281173" w:rsidRPr="00041AC2">
              <w:rPr>
                <w:iCs/>
                <w:spacing w:val="-4"/>
              </w:rPr>
              <w:t>и</w:t>
            </w:r>
            <w:r w:rsidRPr="00041AC2">
              <w:rPr>
                <w:iCs/>
                <w:spacing w:val="-4"/>
              </w:rPr>
              <w:t xml:space="preserve"> голосового поиска по навигационному меню;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041AC2">
              <w:rPr>
                <w:iCs/>
                <w:spacing w:val="-4"/>
              </w:rPr>
              <w:t>тифлофлешплеер</w:t>
            </w:r>
            <w:proofErr w:type="spellEnd"/>
            <w:r w:rsidRPr="00041AC2">
              <w:rPr>
                <w:iCs/>
                <w:spacing w:val="-4"/>
              </w:rPr>
              <w:t>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онлайн прослушивание выбранных книг без их загрузки в </w:t>
            </w:r>
            <w:proofErr w:type="spellStart"/>
            <w:r w:rsidRPr="00041AC2">
              <w:rPr>
                <w:iCs/>
                <w:spacing w:val="-4"/>
              </w:rPr>
              <w:t>тифлофлешплеер</w:t>
            </w:r>
            <w:proofErr w:type="spellEnd"/>
            <w:r w:rsidRPr="00041AC2">
              <w:rPr>
                <w:iCs/>
                <w:spacing w:val="-4"/>
              </w:rPr>
              <w:t xml:space="preserve"> с сохранением позиции воспроизведения каждой книги.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ind w:firstLine="176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Устройство должно иметь </w:t>
            </w:r>
            <w:proofErr w:type="gramStart"/>
            <w:r w:rsidRPr="00041AC2">
              <w:rPr>
                <w:iCs/>
                <w:spacing w:val="-4"/>
              </w:rPr>
              <w:t>встроенный</w:t>
            </w:r>
            <w:proofErr w:type="gramEnd"/>
            <w:r w:rsidRPr="00041AC2">
              <w:rPr>
                <w:iCs/>
                <w:spacing w:val="-4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диапазон принимаемых частот: не уже чем 64-108 МГц,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тип приемной антенны: телескопическая или внутренняя,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наличие функции</w:t>
            </w:r>
            <w:r w:rsidR="00A83FD5" w:rsidRPr="00041AC2">
              <w:rPr>
                <w:iCs/>
                <w:spacing w:val="-4"/>
              </w:rPr>
              <w:t xml:space="preserve"> </w:t>
            </w:r>
            <w:r w:rsidRPr="00041AC2">
              <w:rPr>
                <w:iCs/>
                <w:spacing w:val="-4"/>
              </w:rPr>
              <w:t xml:space="preserve"> сохранения в памяти устройства настроек на определенные радиостанции в количестве не менее 50,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наличие режима записи с радиоприемника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-карту (или во внутреннюю память) с возможностью последующего воспроизведения.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запись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Устройство должно обеспечивать работу со следующими типами носителей информации: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-карты типа SD, SDHC и SDXC с максимальным возможным объемом не менее 64 ГБ,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USB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-накопитель,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внутренняя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-память.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Устройство должно обеспечивать возможность </w:t>
            </w:r>
            <w:proofErr w:type="gramStart"/>
            <w:r w:rsidRPr="00041AC2">
              <w:rPr>
                <w:iCs/>
                <w:spacing w:val="-4"/>
              </w:rPr>
              <w:t>прослушивания</w:t>
            </w:r>
            <w:proofErr w:type="gramEnd"/>
            <w:r w:rsidRPr="00041AC2">
              <w:rPr>
                <w:iCs/>
                <w:spacing w:val="-4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</w:t>
            </w:r>
            <w:r w:rsidRPr="00041AC2">
              <w:rPr>
                <w:iCs/>
                <w:spacing w:val="-4"/>
              </w:rPr>
              <w:lastRenderedPageBreak/>
              <w:t>достижения стереоэффекта и иметь звукопроницаемую защиту от внешних повреждений.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Наличие режима записи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Наличие функции блокировки клавиатуры.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-карте.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Корпус </w:t>
            </w:r>
            <w:proofErr w:type="spellStart"/>
            <w:r w:rsidRPr="00041AC2">
              <w:rPr>
                <w:iCs/>
                <w:spacing w:val="-4"/>
              </w:rPr>
              <w:t>тифлофлешплеера</w:t>
            </w:r>
            <w:proofErr w:type="spellEnd"/>
            <w:r w:rsidRPr="00041AC2">
              <w:rPr>
                <w:iCs/>
                <w:spacing w:val="-4"/>
              </w:rPr>
              <w:t xml:space="preserve"> должен быть изготовлен из высокопрочного АБС пластика.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041AC2">
              <w:rPr>
                <w:iCs/>
                <w:spacing w:val="-4"/>
              </w:rPr>
              <w:t>тифлофлешплеера</w:t>
            </w:r>
            <w:proofErr w:type="spellEnd"/>
            <w:r w:rsidRPr="00041AC2">
              <w:rPr>
                <w:iCs/>
                <w:spacing w:val="-4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60629A" w:rsidRPr="00041AC2" w:rsidRDefault="0060629A" w:rsidP="00DC5D17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Питание устройства комбинированное: от сети 198-242</w:t>
            </w:r>
            <w:proofErr w:type="gramStart"/>
            <w:r w:rsidRPr="00041AC2">
              <w:rPr>
                <w:iCs/>
                <w:spacing w:val="-4"/>
              </w:rPr>
              <w:t xml:space="preserve"> В</w:t>
            </w:r>
            <w:proofErr w:type="gramEnd"/>
            <w:r w:rsidRPr="00041AC2">
              <w:rPr>
                <w:iCs/>
                <w:spacing w:val="-4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60629A" w:rsidRPr="00041AC2" w:rsidRDefault="0060629A" w:rsidP="00760BD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Габаритные размеры: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длина не менее 170 мм и не более 200 мм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высота не менее 100 мм и не более 140 мм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глубина не менее 30 мм и не более 80 мм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Масса: не более 0,5 кг</w:t>
            </w:r>
          </w:p>
          <w:p w:rsidR="0060629A" w:rsidRPr="00041AC2" w:rsidRDefault="00760BD0" w:rsidP="00760BD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В к</w:t>
            </w:r>
            <w:r w:rsidR="0060629A" w:rsidRPr="00041AC2">
              <w:rPr>
                <w:iCs/>
                <w:spacing w:val="-4"/>
              </w:rPr>
              <w:t>омплект поставки</w:t>
            </w:r>
            <w:r w:rsidRPr="00041AC2">
              <w:rPr>
                <w:iCs/>
                <w:spacing w:val="-4"/>
              </w:rPr>
              <w:t xml:space="preserve"> должны входить</w:t>
            </w:r>
            <w:r w:rsidR="0060629A" w:rsidRPr="00041AC2">
              <w:rPr>
                <w:iCs/>
                <w:spacing w:val="-4"/>
              </w:rPr>
              <w:t>: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спе</w:t>
            </w:r>
            <w:r w:rsidR="00760BD0" w:rsidRPr="00041AC2">
              <w:rPr>
                <w:iCs/>
                <w:spacing w:val="-4"/>
              </w:rPr>
              <w:t>циальное устройство для чтения «говорящих книг»</w:t>
            </w:r>
            <w:r w:rsidRPr="00041AC2">
              <w:rPr>
                <w:iCs/>
                <w:spacing w:val="-4"/>
              </w:rPr>
              <w:t xml:space="preserve"> 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-картах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-карта объемом не менее 2 ГБ с записанными в специализированном формате "говорящими книгами"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lastRenderedPageBreak/>
              <w:t>- сетевой адаптер</w:t>
            </w:r>
          </w:p>
          <w:p w:rsidR="00032327" w:rsidRPr="00041AC2" w:rsidRDefault="00032327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наушники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паспорт изделия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плоскопечатное (крупным шрифтом) руководство по эксплуатации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 xml:space="preserve">- звуковое (на </w:t>
            </w:r>
            <w:proofErr w:type="spellStart"/>
            <w:r w:rsidRPr="00041AC2">
              <w:rPr>
                <w:iCs/>
                <w:spacing w:val="-4"/>
              </w:rPr>
              <w:t>флеш</w:t>
            </w:r>
            <w:proofErr w:type="spellEnd"/>
            <w:r w:rsidRPr="00041AC2">
              <w:rPr>
                <w:iCs/>
                <w:spacing w:val="-4"/>
              </w:rPr>
              <w:t>-карте или во внутренней памяти) руководство по эксплуатации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ремень или сумка для переноски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упаковочная коробка</w:t>
            </w:r>
          </w:p>
          <w:p w:rsidR="0060629A" w:rsidRPr="00041AC2" w:rsidRDefault="0060629A" w:rsidP="008A4C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041AC2">
              <w:rPr>
                <w:iCs/>
                <w:spacing w:val="-4"/>
              </w:rPr>
              <w:t>- кабель USB для соединения устройства с компьютером</w:t>
            </w:r>
          </w:p>
          <w:p w:rsidR="0060629A" w:rsidRPr="00041AC2" w:rsidRDefault="00032327" w:rsidP="00F6745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041AC2">
              <w:rPr>
                <w:iCs/>
                <w:spacing w:val="-4"/>
              </w:rPr>
              <w:t>- гарантийный талон</w:t>
            </w:r>
          </w:p>
        </w:tc>
        <w:tc>
          <w:tcPr>
            <w:tcW w:w="992" w:type="dxa"/>
          </w:tcPr>
          <w:p w:rsidR="00DC5D17" w:rsidRPr="00041AC2" w:rsidRDefault="00DC5D17" w:rsidP="000B39B5">
            <w:pPr>
              <w:jc w:val="center"/>
            </w:pPr>
          </w:p>
          <w:p w:rsidR="0060629A" w:rsidRPr="00041AC2" w:rsidRDefault="00DC5D17" w:rsidP="000B39B5">
            <w:pPr>
              <w:jc w:val="center"/>
            </w:pPr>
            <w:r w:rsidRPr="00041AC2">
              <w:t>200</w:t>
            </w:r>
          </w:p>
        </w:tc>
      </w:tr>
    </w:tbl>
    <w:p w:rsidR="0060629A" w:rsidRPr="00041AC2" w:rsidRDefault="0060629A" w:rsidP="00032327">
      <w:pPr>
        <w:widowControl w:val="0"/>
        <w:spacing w:before="120"/>
        <w:ind w:left="-425" w:right="-142" w:firstLine="425"/>
        <w:jc w:val="both"/>
        <w:rPr>
          <w:iCs/>
          <w:spacing w:val="-4"/>
        </w:rPr>
      </w:pPr>
      <w:r w:rsidRPr="00041AC2">
        <w:rPr>
          <w:iCs/>
          <w:spacing w:val="-4"/>
        </w:rPr>
        <w:lastRenderedPageBreak/>
        <w:t xml:space="preserve">Поставляемый товар должен быть новым, строго соответствовать указанным характеристикам и не иметь дефектов, связанных с разработкой, оформлением, материалами и качеством изготовления. </w:t>
      </w:r>
    </w:p>
    <w:p w:rsidR="0060629A" w:rsidRPr="00041AC2" w:rsidRDefault="0060629A" w:rsidP="0060629A">
      <w:pPr>
        <w:widowControl w:val="0"/>
        <w:ind w:left="-426" w:firstLine="426"/>
        <w:jc w:val="both"/>
        <w:rPr>
          <w:iCs/>
          <w:spacing w:val="-4"/>
        </w:rPr>
      </w:pPr>
      <w:r w:rsidRPr="00041AC2">
        <w:rPr>
          <w:iCs/>
          <w:spacing w:val="-4"/>
        </w:rPr>
        <w:t xml:space="preserve"> Поставка товара должна осуществляться при наличии действующих регистрационных удостоверений (при наличии).</w:t>
      </w:r>
    </w:p>
    <w:p w:rsidR="0060629A" w:rsidRPr="00041AC2" w:rsidRDefault="0060629A" w:rsidP="0060629A">
      <w:pPr>
        <w:widowControl w:val="0"/>
        <w:ind w:left="-426" w:firstLine="426"/>
        <w:jc w:val="both"/>
        <w:rPr>
          <w:iCs/>
          <w:spacing w:val="-4"/>
        </w:rPr>
      </w:pPr>
      <w:r w:rsidRPr="00041AC2">
        <w:rPr>
          <w:iCs/>
          <w:spacing w:val="-4"/>
        </w:rPr>
        <w:t xml:space="preserve"> Поставщик должен гарантировать, что программное обеспечение, используемое в устройствах для чтения «говорящих книг»  на флэш-картах не должно быть контрафактным.</w:t>
      </w:r>
    </w:p>
    <w:p w:rsidR="0060629A" w:rsidRPr="00041AC2" w:rsidRDefault="0060629A" w:rsidP="0060629A">
      <w:pPr>
        <w:widowControl w:val="0"/>
        <w:ind w:left="-426" w:firstLine="426"/>
        <w:jc w:val="both"/>
        <w:rPr>
          <w:iCs/>
          <w:spacing w:val="-4"/>
        </w:rPr>
      </w:pPr>
      <w:r w:rsidRPr="00041AC2">
        <w:rPr>
          <w:iCs/>
          <w:spacing w:val="-4"/>
        </w:rPr>
        <w:t xml:space="preserve"> Разработка, производство, эксплуатация, ремонт специальных устройств для чтения «говорящих» книг на флэш - картах должны отвечать требованиям ГОСТ </w:t>
      </w:r>
      <w:proofErr w:type="gramStart"/>
      <w:r w:rsidRPr="00041AC2">
        <w:rPr>
          <w:iCs/>
          <w:spacing w:val="-4"/>
        </w:rPr>
        <w:t>Р</w:t>
      </w:r>
      <w:proofErr w:type="gramEnd"/>
      <w:r w:rsidRPr="00041AC2">
        <w:rPr>
          <w:iCs/>
          <w:spacing w:val="-4"/>
        </w:rPr>
        <w:t xml:space="preserve"> 15.111-</w:t>
      </w:r>
      <w:r w:rsidR="00D13C76" w:rsidRPr="00041AC2">
        <w:rPr>
          <w:iCs/>
          <w:spacing w:val="-4"/>
        </w:rPr>
        <w:t>2015</w:t>
      </w:r>
      <w:r w:rsidRPr="00041AC2">
        <w:rPr>
          <w:iCs/>
          <w:spacing w:val="-4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60629A" w:rsidRPr="00041AC2" w:rsidRDefault="0060629A" w:rsidP="0060629A">
      <w:pPr>
        <w:ind w:left="-426" w:firstLine="426"/>
        <w:jc w:val="both"/>
        <w:rPr>
          <w:iCs/>
          <w:spacing w:val="-4"/>
        </w:rPr>
      </w:pPr>
      <w:r w:rsidRPr="00041AC2">
        <w:rPr>
          <w:iCs/>
          <w:spacing w:val="-4"/>
        </w:rPr>
        <w:t xml:space="preserve"> Специальные устройства для чтения «говорящих» книг на флэш - картах должны отвечать требованиям ГОСТ </w:t>
      </w:r>
      <w:proofErr w:type="gramStart"/>
      <w:r w:rsidRPr="00041AC2">
        <w:rPr>
          <w:iCs/>
          <w:spacing w:val="-4"/>
        </w:rPr>
        <w:t>Р</w:t>
      </w:r>
      <w:proofErr w:type="gramEnd"/>
      <w:r w:rsidRPr="00041AC2">
        <w:rPr>
          <w:iCs/>
          <w:spacing w:val="-4"/>
        </w:rPr>
        <w:t xml:space="preserve"> 51264-99 «Средства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041AC2">
        <w:rPr>
          <w:iCs/>
          <w:spacing w:val="-4"/>
        </w:rPr>
        <w:t>Р</w:t>
      </w:r>
      <w:proofErr w:type="gramEnd"/>
      <w:r w:rsidRPr="00041AC2">
        <w:rPr>
          <w:iCs/>
          <w:spacing w:val="-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D13C76" w:rsidRPr="00041AC2">
        <w:rPr>
          <w:iCs/>
          <w:spacing w:val="-4"/>
        </w:rPr>
        <w:t>.</w:t>
      </w:r>
    </w:p>
    <w:p w:rsidR="0016435A" w:rsidRPr="00041AC2" w:rsidRDefault="0016435A" w:rsidP="00215933"/>
    <w:p w:rsidR="00F67456" w:rsidRPr="00041AC2" w:rsidRDefault="00F67456" w:rsidP="00215933"/>
    <w:p w:rsidR="0016435A" w:rsidRPr="00041AC2" w:rsidRDefault="0016435A" w:rsidP="0016435A">
      <w:pPr>
        <w:keepNext/>
        <w:keepLines/>
        <w:suppressAutoHyphens w:val="0"/>
        <w:jc w:val="both"/>
      </w:pPr>
    </w:p>
    <w:p w:rsidR="0016435A" w:rsidRPr="00041AC2" w:rsidRDefault="0016435A" w:rsidP="0016435A">
      <w:pPr>
        <w:keepNext/>
        <w:keepLines/>
        <w:suppressAutoHyphens w:val="0"/>
        <w:jc w:val="both"/>
      </w:pPr>
    </w:p>
    <w:p w:rsidR="0016435A" w:rsidRPr="00041AC2" w:rsidRDefault="0016435A" w:rsidP="00215933"/>
    <w:sectPr w:rsidR="0016435A" w:rsidRPr="00041AC2" w:rsidSect="008D44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14" w:rsidRDefault="002E0014" w:rsidP="008D442C">
      <w:r>
        <w:separator/>
      </w:r>
    </w:p>
  </w:endnote>
  <w:endnote w:type="continuationSeparator" w:id="0">
    <w:p w:rsidR="002E0014" w:rsidRDefault="002E0014" w:rsidP="008D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14" w:rsidRDefault="002E0014" w:rsidP="008D442C">
      <w:r>
        <w:separator/>
      </w:r>
    </w:p>
  </w:footnote>
  <w:footnote w:type="continuationSeparator" w:id="0">
    <w:p w:rsidR="002E0014" w:rsidRDefault="002E0014" w:rsidP="008D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94416"/>
      <w:docPartObj>
        <w:docPartGallery w:val="Page Numbers (Top of Page)"/>
        <w:docPartUnique/>
      </w:docPartObj>
    </w:sdtPr>
    <w:sdtEndPr/>
    <w:sdtContent>
      <w:p w:rsidR="00281173" w:rsidRDefault="002811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C2">
          <w:rPr>
            <w:noProof/>
          </w:rPr>
          <w:t>2</w:t>
        </w:r>
        <w:r>
          <w:fldChar w:fldCharType="end"/>
        </w:r>
      </w:p>
    </w:sdtContent>
  </w:sdt>
  <w:p w:rsidR="00281173" w:rsidRDefault="0028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1A99"/>
    <w:multiLevelType w:val="multilevel"/>
    <w:tmpl w:val="18B08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5"/>
    <w:rsid w:val="000145EE"/>
    <w:rsid w:val="00015AC9"/>
    <w:rsid w:val="00032327"/>
    <w:rsid w:val="00041AC2"/>
    <w:rsid w:val="000B39B5"/>
    <w:rsid w:val="000F5666"/>
    <w:rsid w:val="0016435A"/>
    <w:rsid w:val="00215933"/>
    <w:rsid w:val="00281173"/>
    <w:rsid w:val="002E0014"/>
    <w:rsid w:val="002F1A8E"/>
    <w:rsid w:val="003B54F6"/>
    <w:rsid w:val="005239C9"/>
    <w:rsid w:val="00574468"/>
    <w:rsid w:val="005E0478"/>
    <w:rsid w:val="0060629A"/>
    <w:rsid w:val="00626678"/>
    <w:rsid w:val="00760BD0"/>
    <w:rsid w:val="007811F5"/>
    <w:rsid w:val="007A3767"/>
    <w:rsid w:val="008A4C5B"/>
    <w:rsid w:val="008D442C"/>
    <w:rsid w:val="00A21B1F"/>
    <w:rsid w:val="00A83FD5"/>
    <w:rsid w:val="00D13C76"/>
    <w:rsid w:val="00DC5D17"/>
    <w:rsid w:val="00E54958"/>
    <w:rsid w:val="00E72AE6"/>
    <w:rsid w:val="00F67456"/>
    <w:rsid w:val="00F678AE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8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78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1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8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78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1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3</cp:revision>
  <cp:lastPrinted>2019-01-29T08:14:00Z</cp:lastPrinted>
  <dcterms:created xsi:type="dcterms:W3CDTF">2019-01-29T08:47:00Z</dcterms:created>
  <dcterms:modified xsi:type="dcterms:W3CDTF">2019-02-06T12:50:00Z</dcterms:modified>
</cp:coreProperties>
</file>