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22" w:rsidRPr="00D84822" w:rsidRDefault="00D84822" w:rsidP="00D84822">
      <w:pPr>
        <w:pStyle w:val="Style13"/>
        <w:autoSpaceDE/>
        <w:autoSpaceDN/>
        <w:adjustRightInd/>
      </w:pPr>
    </w:p>
    <w:p w:rsidR="00E05A90" w:rsidRPr="00E05A90" w:rsidRDefault="00E05A90" w:rsidP="00E05A90">
      <w:pPr>
        <w:widowControl w:val="0"/>
        <w:suppressAutoHyphens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E05A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Техническое задание</w:t>
      </w:r>
    </w:p>
    <w:p w:rsidR="00E05A90" w:rsidRPr="00E05A90" w:rsidRDefault="00E05A90" w:rsidP="00E05A90">
      <w:pPr>
        <w:pStyle w:val="210"/>
        <w:keepNext w:val="0"/>
        <w:snapToGrid w:val="0"/>
        <w:ind w:firstLine="709"/>
        <w:jc w:val="both"/>
        <w:rPr>
          <w:b w:val="0"/>
          <w:sz w:val="24"/>
          <w:szCs w:val="24"/>
        </w:rPr>
      </w:pPr>
      <w:r w:rsidRPr="00E05A90">
        <w:rPr>
          <w:b w:val="0"/>
          <w:sz w:val="24"/>
          <w:szCs w:val="24"/>
        </w:rPr>
        <w:t>1. Наличие у участника закупки лицензии на осуществление медицинской деятельности:</w:t>
      </w:r>
    </w:p>
    <w:p w:rsidR="00E05A90" w:rsidRPr="00E05A90" w:rsidRDefault="00E05A90" w:rsidP="00E05A90">
      <w:pPr>
        <w:pStyle w:val="210"/>
        <w:keepNext w:val="0"/>
        <w:snapToGrid w:val="0"/>
        <w:ind w:firstLine="709"/>
        <w:jc w:val="both"/>
        <w:rPr>
          <w:b w:val="0"/>
          <w:sz w:val="24"/>
          <w:szCs w:val="24"/>
        </w:rPr>
      </w:pPr>
      <w:proofErr w:type="gramStart"/>
      <w:r w:rsidRPr="00E05A90">
        <w:rPr>
          <w:b w:val="0"/>
          <w:sz w:val="24"/>
          <w:szCs w:val="24"/>
        </w:rPr>
        <w:t xml:space="preserve">- </w:t>
      </w:r>
      <w:r w:rsidRPr="00E05A90">
        <w:rPr>
          <w:b w:val="0"/>
          <w:sz w:val="24"/>
          <w:szCs w:val="24"/>
          <w:u w:val="single"/>
        </w:rPr>
        <w:t>при оказании первичной врачебной или специализированной медико-санитарной помощи в амбулаторных условиях по</w:t>
      </w:r>
      <w:r w:rsidRPr="00E05A90">
        <w:rPr>
          <w:b w:val="0"/>
          <w:sz w:val="24"/>
          <w:szCs w:val="24"/>
        </w:rPr>
        <w:t xml:space="preserve">: терапии, хирургии, неврологии, оториноларингологии, гастроэнтерологии, физиотерапии, офтальмологии, гинекологии, урологии, колопроктологии, травматологии и ортопедии, клинической лабораторной диагностике, ультразвуковой диагностике, функциональной диагностике, рентгенологии, кардиологии, эндокринологии, дерматовенерологии, онкологии, профпатологии, психотерапии, аллергологии;  </w:t>
      </w:r>
      <w:proofErr w:type="gramEnd"/>
    </w:p>
    <w:p w:rsidR="00E05A90" w:rsidRPr="00E05A90" w:rsidRDefault="00E05A90" w:rsidP="00E05A90">
      <w:pPr>
        <w:pStyle w:val="210"/>
        <w:keepNext w:val="0"/>
        <w:snapToGrid w:val="0"/>
        <w:ind w:firstLine="709"/>
        <w:jc w:val="both"/>
        <w:rPr>
          <w:b w:val="0"/>
          <w:sz w:val="24"/>
          <w:szCs w:val="24"/>
        </w:rPr>
      </w:pPr>
      <w:proofErr w:type="gramStart"/>
      <w:r w:rsidRPr="00E05A90">
        <w:rPr>
          <w:b w:val="0"/>
          <w:sz w:val="24"/>
          <w:szCs w:val="24"/>
        </w:rPr>
        <w:t xml:space="preserve">- </w:t>
      </w:r>
      <w:r w:rsidRPr="00E05A90">
        <w:rPr>
          <w:b w:val="0"/>
          <w:sz w:val="24"/>
          <w:szCs w:val="24"/>
          <w:u w:val="single"/>
        </w:rPr>
        <w:t>при оказании специализированной медицинской помощи в стационарных условиях по</w:t>
      </w:r>
      <w:r w:rsidRPr="00E05A90">
        <w:rPr>
          <w:b w:val="0"/>
          <w:sz w:val="24"/>
          <w:szCs w:val="24"/>
        </w:rPr>
        <w:t xml:space="preserve">: терапии, хирургии, неврологии, кардиологии, эндокринологии, физиотерапии, гинекологии, реаниматологии, нейрохирургии, пульмонологии;  </w:t>
      </w:r>
      <w:proofErr w:type="gramEnd"/>
    </w:p>
    <w:p w:rsidR="00E05A90" w:rsidRPr="00E05A90" w:rsidRDefault="00E05A90" w:rsidP="00E05A90">
      <w:pPr>
        <w:pStyle w:val="210"/>
        <w:keepNext w:val="0"/>
        <w:snapToGrid w:val="0"/>
        <w:ind w:firstLine="709"/>
        <w:jc w:val="both"/>
        <w:rPr>
          <w:b w:val="0"/>
          <w:sz w:val="24"/>
          <w:szCs w:val="24"/>
        </w:rPr>
      </w:pPr>
      <w:r w:rsidRPr="00E05A90">
        <w:rPr>
          <w:b w:val="0"/>
          <w:sz w:val="24"/>
          <w:szCs w:val="24"/>
        </w:rPr>
        <w:t xml:space="preserve">- </w:t>
      </w:r>
      <w:r w:rsidRPr="00E05A90">
        <w:rPr>
          <w:b w:val="0"/>
          <w:sz w:val="24"/>
          <w:szCs w:val="24"/>
          <w:u w:val="single"/>
        </w:rPr>
        <w:t>при проведении медицинских экспертиз по</w:t>
      </w:r>
      <w:r w:rsidRPr="00E05A90">
        <w:rPr>
          <w:b w:val="0"/>
          <w:sz w:val="24"/>
          <w:szCs w:val="24"/>
        </w:rPr>
        <w:t xml:space="preserve">: экспертизе временной нетрудоспособности. </w:t>
      </w:r>
    </w:p>
    <w:p w:rsidR="00E05A90" w:rsidRPr="00E05A90" w:rsidRDefault="00E05A90" w:rsidP="00E05A9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A9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05A90">
        <w:rPr>
          <w:rFonts w:ascii="Times New Roman" w:hAnsi="Times New Roman" w:cs="Times New Roman"/>
          <w:sz w:val="24"/>
          <w:szCs w:val="24"/>
        </w:rPr>
        <w:t xml:space="preserve">Проведение приемов, консультаций и медицинских осмотров у врачей-специалистов: терапевт, хирург, невролог, </w:t>
      </w:r>
      <w:r w:rsidRPr="00E05A90">
        <w:rPr>
          <w:rFonts w:ascii="Times New Roman" w:hAnsi="Times New Roman" w:cs="Times New Roman"/>
          <w:color w:val="000000"/>
          <w:sz w:val="24"/>
          <w:szCs w:val="24"/>
        </w:rPr>
        <w:t>оториноларинголог</w:t>
      </w:r>
      <w:r w:rsidRPr="00E05A90">
        <w:rPr>
          <w:rFonts w:ascii="Times New Roman" w:hAnsi="Times New Roman" w:cs="Times New Roman"/>
          <w:sz w:val="24"/>
          <w:szCs w:val="24"/>
        </w:rPr>
        <w:t>, офтальмолог, гинеколог, уролог, колопроктолог, гастроэнтеролог, физиотерапевт, травматолог-ортопед, онколог, профпатолог, дерматовенеролог, аллерголог, эндокринолог, кардиолог, пульмонолог, рентгенолог, нейрохирург, психотерапевт, реаниматолог.</w:t>
      </w:r>
      <w:proofErr w:type="gramEnd"/>
    </w:p>
    <w:p w:rsidR="00E05A90" w:rsidRPr="00E05A90" w:rsidRDefault="00E05A90" w:rsidP="00E05A9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A90">
        <w:rPr>
          <w:rFonts w:ascii="Times New Roman" w:hAnsi="Times New Roman" w:cs="Times New Roman"/>
          <w:sz w:val="24"/>
          <w:szCs w:val="24"/>
        </w:rPr>
        <w:t>3. Проведение лабораторных методов диагностики; УЗИ; рентгенографических обследований; томографии; ЭКГ; холтеровского мониторирования; оперативного лечения в условиях хирургического, ортопедического, гинекологического отделений; физиолечения; внутривенных и внутримышечных инъекций; ультразвуковой диагностики с доплеровским картированием; мультиспиральной компьтерной томографии; лечения и обследования в поликлиническом отделении; стационарного обследования и лечения.</w:t>
      </w:r>
    </w:p>
    <w:p w:rsidR="00E05A90" w:rsidRPr="00E05A90" w:rsidRDefault="00E05A90" w:rsidP="00E05A9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A90">
        <w:rPr>
          <w:rFonts w:ascii="Times New Roman" w:hAnsi="Times New Roman" w:cs="Times New Roman"/>
          <w:sz w:val="24"/>
          <w:szCs w:val="24"/>
        </w:rPr>
        <w:t>4. Возможность записи на прием к врачу-специалисту по телефону.</w:t>
      </w:r>
    </w:p>
    <w:p w:rsidR="00E05A90" w:rsidRPr="00E05A90" w:rsidRDefault="00E05A90" w:rsidP="00E05A90">
      <w:pPr>
        <w:pStyle w:val="a5"/>
        <w:ind w:firstLine="709"/>
        <w:jc w:val="both"/>
        <w:rPr>
          <w:rStyle w:val="iceouttxt"/>
          <w:rFonts w:ascii="Times New Roman" w:hAnsi="Times New Roman" w:cs="Times New Roman"/>
          <w:b w:val="0"/>
          <w:lang w:val="ru-RU"/>
        </w:rPr>
      </w:pPr>
      <w:r w:rsidRPr="00E05A90">
        <w:rPr>
          <w:rFonts w:ascii="Times New Roman" w:hAnsi="Times New Roman" w:cs="Times New Roman"/>
          <w:b w:val="0"/>
          <w:lang w:val="ru-RU"/>
        </w:rPr>
        <w:t>5. Объем о</w:t>
      </w:r>
      <w:r w:rsidRPr="00E05A90">
        <w:rPr>
          <w:rStyle w:val="iceouttxt"/>
          <w:rFonts w:ascii="Times New Roman" w:hAnsi="Times New Roman" w:cs="Times New Roman"/>
          <w:b w:val="0"/>
          <w:lang w:val="ru-RU"/>
        </w:rPr>
        <w:t xml:space="preserve">казываемых услуг по медицинскому обслуживанию и лечению: </w:t>
      </w:r>
      <w:r>
        <w:rPr>
          <w:rStyle w:val="iceouttxt"/>
          <w:rFonts w:ascii="Times New Roman" w:hAnsi="Times New Roman" w:cs="Times New Roman"/>
          <w:b w:val="0"/>
          <w:lang w:val="ru-RU"/>
        </w:rPr>
        <w:t>Объем услуг невозможно определить п.2 ст.42 Федерального Закона от 05.04.2013 г. № 44-ФЗ</w:t>
      </w:r>
    </w:p>
    <w:p w:rsidR="00E05A90" w:rsidRPr="00E05A90" w:rsidRDefault="00E05A90" w:rsidP="00E05A90">
      <w:pPr>
        <w:pStyle w:val="a5"/>
        <w:spacing w:before="120" w:after="120"/>
        <w:ind w:firstLine="709"/>
        <w:jc w:val="both"/>
        <w:rPr>
          <w:rStyle w:val="iceouttxt"/>
          <w:rFonts w:ascii="Times New Roman" w:hAnsi="Times New Roman" w:cs="Times New Roman"/>
          <w:b w:val="0"/>
          <w:lang w:val="ru-RU"/>
        </w:rPr>
      </w:pPr>
      <w:r w:rsidRPr="00E05A90">
        <w:rPr>
          <w:rStyle w:val="iceouttxt"/>
          <w:rFonts w:ascii="Times New Roman" w:hAnsi="Times New Roman" w:cs="Times New Roman"/>
          <w:b w:val="0"/>
          <w:lang w:val="ru-RU"/>
        </w:rPr>
        <w:t xml:space="preserve">6. </w:t>
      </w:r>
      <w:r w:rsidRPr="00E05A90">
        <w:rPr>
          <w:rFonts w:ascii="Times New Roman" w:hAnsi="Times New Roman" w:cs="Times New Roman"/>
          <w:b w:val="0"/>
          <w:lang w:val="ru-RU"/>
        </w:rPr>
        <w:t>Перечень услуг по медицинскому обслуживанию и лечению, в том числе стационарному: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00"/>
        <w:gridCol w:w="7353"/>
        <w:gridCol w:w="2694"/>
      </w:tblGrid>
      <w:tr w:rsidR="00E05A90" w:rsidRPr="00E05A90" w:rsidTr="00E05A9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05A90" w:rsidRPr="00E05A90" w:rsidTr="00E05A90"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  <w:t>I. Диагностические исследования</w:t>
            </w:r>
          </w:p>
        </w:tc>
      </w:tr>
      <w:tr w:rsidR="00E05A90" w:rsidRPr="00E05A90" w:rsidTr="00E05A90"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  <w:t xml:space="preserve"> 1.1 Функциональная диагностика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Эхокардиография с допплеровским анализом и цветным допплеркартированием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Эхоэнцефалография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Электромиография игольчатая стандартная (две мыщцы)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Электромиография игольчатая каждой мышцы дополнительно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стандартной ЭМГ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Электромиография стимуляционная по моторным волокнам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Электромиография стимуляционная по сенсорным волокнам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Электромиография исследования нервно-мышечной передачи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Регистрация, расшифровка, описание электрокардиограммы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Регистрация, расшифровка, описание электрокардиограммы в палатах стационара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Холтеровское мониторирование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Реовазография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Реовазография конечностей с функциональными пробами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Электроэнцефалография компьютерная с нагрузочными пробами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Электроэнцефалография с видеомониторингом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дневным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на фоне </w:t>
            </w: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бодрствования (1,5-2 часа)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Электроэнцефалография с видеомониторингом на фоне сна (3 часа)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Реоэнцефалография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компьютерная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 проведением проб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Регистрация и анализ слуховых (коротколатентные, акустические, стволовые) вызванных потенциалов мозга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Регистрация и анализ когнитивных вызванных потенциалов мозга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Регистрация и анализ кожных симпатических вызванных потенциалов мозга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Регистрация и анализ зрительных вызванных потенциалов коры головного мозга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Регистрация и анализ соматосенсорных вызванных потенциалов мозга (одна рука или нога)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Чрезкожная магнитная стимуляция головного и спинного мозга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Компьютерная спирография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Исследование функций внешнего дыхания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Компьютерная спирография с бронхолитиками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Длительное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мониторирование насыщения крови кислородом и пульса (длительная пульсоксиметрия)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Электрокардиография с ортостатической пробой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Электрокардиография с применением медикаментов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Велоэргоспирометрия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Суточное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мониторирование артериального давления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Электроэнцефалография компьютерная с нагрузочными пробами при обязательном психиатрическом освидетельствовании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Компьютерная спирография с функциональной пробой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Кардиореспираторный мониторинг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Респираторный мониторинг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Регистрация, расшифровка, описание электрокардиограммы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двух суставов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Дуплексное сканирование артерий почек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Дуплексное сканирование сосудов гепатобилиарной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органов брюшной полости комплексное: печень, поджелудочная железа, желчный пузырь, селезенка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комплексное: </w:t>
            </w: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 xml:space="preserve">печень, поджелудочная железа, желчный пузырь, селезенка </w:t>
            </w:r>
            <w:r w:rsid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матки и придатков (трансабдоминально + трансвагинально)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при беременности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Ультразвуковое исследование молочных желез </w:t>
            </w:r>
            <w:r w:rsid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простаты (трансректально+трансабдоминально)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почек, надпочечников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Чрезкожная диагностическая пункция под контролем УЗИ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 с эластографией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щитовидной железы с эластографией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органов мошонки с эластографией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молочных желез с эластографией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поверхностно расположенных лимфатических узлов (одна анатомическая зона) с эластографией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Транскраниальная допплерография артерий головного мозга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Дуплексное сканирование аорты (брюшной отдел)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одного сустава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мочевого пузыря с измерением уретровезикального угла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головного мозга при экстрапирамидной патологии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печеночного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трансплантанта с дуплексным сканированием артерий и вен</w:t>
            </w:r>
            <w:r w:rsid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печеночного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трансплантанта с дуплексным сканированием артерий и вен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почечного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трансплантанта с дуплексным сканированием артерий и вен</w:t>
            </w:r>
            <w:r w:rsid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при диспансеризации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почечного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трансплантанта с дуплексным сканированием артерий и вен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печени с эластографией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фолликулогенеза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Фибротрахеобронхоскопия (ФБС) диагностическая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Фибротрахеобронхоскопия (ФБС)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 взятием биопсийного материала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Фибротрахеобронхоскопия (ФБС) лечебная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Видеоэзофагогастродуоденоскопия (ФГС) лечебная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Видеоэзофагогастродуоденоскопия (ФГС)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 взятием биопсии на H.pylori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Видеоэзофагогастродуоденоскопия (ФГС)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 определением желудочной секреции (экспресс-тест)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Эндосонография стенки верхних отделов ЖКТ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Видеогастродуоденоскопия (ФГС) диагностическая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Видеогастродуоденоскопия (ФГС)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 взятием биопсийного </w:t>
            </w: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Видеоректосигмоидоколоноскопия (ВКС) диагностическая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Видеоректосигмоидоколоноскопия (ВКС)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 взятием биопсийного материала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Эндосонография стенки нижних отделов ЖКТ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Видеоректосигмоидоколоноскопия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 подготовкой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Видеоректосигмоидоколоноскопия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 подготовкой   с взятием биопсийного материала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Видеоректороманоскопия диагностическая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Видеоректороманоскопия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 взятием биопсийного материала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Видеоректосигмоидоскопия диагностическая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Видеоректосигмоидоскопия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 взятием биопсийного материала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Эндосонография панкреато-билиарной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Эндоскопическая ретроградная холангиопанкреатография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Эндоскопическая ретроградная холангиопанкреатография с литоэкстракцией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Эндоскопическая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ретроградная холангиопанкреатография с дренированием внепеченочных желчных путей билиарными дренажными трубками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Эндоскопическая папиллосфинктеротомия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Гастростомия с использованием видеоэндоскопических технологий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Полипэктомия желудка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Полипэктомия толстой кишки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Полипэктомия толстой кишки при помощи лигирующего устройства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Полипэктомия толстой кишки при размере полипа или ворсинчатой опухоли (1,5 см и более)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Полипэктомия толстой кишки при множественных полипах (4 полипа и более)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Неинвазивная диагностика Helikobacter pylori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Рентгеноскопия легких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легких в одной проекции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легких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легких (на месте)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Флюорография легких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всего черепа в одной или более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первого шейного позвонка через открытый рот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пояснично-крестцового отдела позвоночника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Функциональные рентгенограммы пояснично-крестцового отдела позвоночника с максимальным сгибанием и разгибанием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крестца и копчика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позвоночника вертикальная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ребр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а(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ер)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плечевой кости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локтевой кости и лучевой кости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пальцев руки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бедренной кости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большеберцовой и малоберцовой кости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пяточной кости в одной проекции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стопы с функциональной нагрузкой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Рентгеновская остеоденситометрия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локтевого сустава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лучезапястного сустава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коленного сустава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плечевого сустава в одной проекции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тазобедренного сустава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голеностопного сустава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височной кости (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спец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укладка)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Функциональные рентгенограммы шейного отдела позвоночника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зуба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Ортопантомография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придаточных пазух носа в одной проекции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придаточных пазух носа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Рентгеноскопия пищевода с контрастным веществом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Рентгеноскопия и рентгенография желудка и двенадцатиперстной кишки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Ирригоскопия (контрастное исследование толстой кишки)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Гистеросальпингография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Внутривенная урография (со стоимостью лекарственных средств)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Маммография одной молочной железы в двух проекциях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Маммография двух молочных желез в двух проекциях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Маммография двух молочных желез в двух проекциях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Осмотр (консультация) врачом-рентгенологом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Коронарография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Эмболизация левой внутренней гонадной вены при варикоцеле или оварикоцеле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Эмболизация маточных артерий при миоме матки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Химиоэмболизация печени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Эмболизация геморроидальных кровотечений и опухоли прямой кишки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Флебография мужских половых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головы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головы с внутривенным контрастным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сосудов головного мозга с внутривенным болюсным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брахиоцефальных сосудов с внутривенным болюсным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нижних конечностей с внутривенным болюсным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грудного отдела позвоночника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поясничного отдела позвоночника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шейного отдела позвоночника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сустава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лучезапястных суставов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тазобедренных суставов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голеностопных суставов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коленных суставов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гортани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гортани с внутривенным контрастным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придаточных пазух носа с внутривенным контрастным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мягких тканей шеи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грудной полости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грудной полости с болюсным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грудной полости с методикой высокого разрешения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аорты с внутривенным болюсным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височной кости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орбит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орбит с внутривенным контрастным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органов брюшной полости с внутривенным контрастным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органов брюшной полости с внутривенным болюсным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органов брюшной полости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забрюшинного пространства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компьютерная томография забрюшинного пространства с внутривенным болюсным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Спиральная рентгенокомпьютерная томография забрюшинного пространства с внутривенным контрастным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Компьютерная томография лицевого черепа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крестца и копчика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почек и надпочечников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почек и надпочечников с внутривенным контрастным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почек и надпочечников с внутривенным болюсным усилением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Мультиспиральная рентгенокомпьютерная томография (МСКТ) кости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болюсным контрастированием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Компьютерная томография позвоночника (поясничного отдела, кресца, копчика)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белка в сыворотке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глюкозы с нагрузкой (двухразовое - 8 и 11 часов)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глюкозы в крови (трехразовое - 8, 11 и 13 часов)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сывороточного иммуноглобулина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сывороточного иммуноглобулина G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сывороточного иммуноглобулина М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ферритина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тимоловой пробы в сыворотке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кислой фосфатазы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(концентрации) изоферментов креатинкиназы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прокальцитонина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Обнаружение кетоновых тел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порфиринов и их производных в моче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кальция в моче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мочи на белок Бенс-Джонса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Получение гемолизата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Обработка венозной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Проведение глюкозотолерантного теста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кислотно-щелочного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Биохимическое исследование плевральной жидкости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глюкозы в плазме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Проведение глюкозотолерантного теста в плазме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церулоплазмина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белка в крови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мочевой кислоты в крови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креатинина в крови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билирубина в крови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глюкозы в крови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триглицеридов в крови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холестерина в крови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липопротеинов низкой плотности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сывороточного иммуноглобулина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трийодтиронина (Т3) в сыворотке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свободного тироксина (Т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) сыворотки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свободного тироксина (Т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) сыворотки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тироксина (Т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) сыворотки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тиреотропина сыворотки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тиреотропина сыворотки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соматотропного гормона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адренокортикотропного гормона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свободного тестостерона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тестостерона в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гистамина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пролактина в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серотонина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уровня свободного простатспецифического антигена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простатспецифического антигена в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лютеинизирующего гормона в сыворотке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дегидротестостерона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глобулина, связывающего половые гормоны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уровня тропонина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Экспресс-исследование уровня тропонина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C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 15-3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Исследование уровня антигена аденогенных раков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C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 19-9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Исследование уровня антигена аденогенных раков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C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 125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антигена аденогенных раков СА-125 в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уровня С-пептида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гомоцистеина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1,25-ОН витамина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С-концевого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телопептида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Проба на совместимость перед переливанием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основных групп крови (А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,В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,О) и резус принадлежности (гелевые технологии)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резус-принадлежности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подгруппы и других групп крови меньшего значения A-1, A-2, D, Cc, E, Kell, Duffy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Непрямой антиглобулиновый тест (тест Кумбса)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популяций лимфоцитов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популяций лимфоцитов расширенное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фагоцитарной активности гранулоцитов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антител к тиреоглобулину в сыворотке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антител к тиреопероксидазе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,G (IgА, IgМ, IgG) к хламидии трахоматис (Chlamidia trachomatis)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класса 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,М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,G (IgА, IgМ, IgG) к лямблиям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 геликобактеру пилори (Helicobacter pylori)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класса M, G (IgM, IgG) к вирусу гепатита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(Hepatitis A virus)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антигена к вирусу гепатита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(HBsAg Hepatitis B virus)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HBsAg Hepatitis B virus (подтверждающий тест)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класса M, G (IgM, IgG) к антигену вирусного гепатита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(HBcAg Hepatitis В virus)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класса M, G (IgM, IgG) к вирусному гепатиту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(Hepatitis С virus)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класса М, G к структурным и неструктурным белкам Hepatitis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virus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 возбудителю описторхоза (Opistorchis felineus)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групповых антител к риккетсиям (Rikettsia spp.)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 сальмонелле тифи (Salmonella typhi)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специфических иммуноглобулинов G в крови (платина и палладий)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CD4+ лимфоцитов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антигена к вирусу генотипа B (HbsAg Hepatitis B virus) в крови иммунохемолюменесцентным методом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классов M, G (lgM, lgG) к вирусному гепатиту C (Hepatitis C virus) в крови иммунохемолюминесцентным методом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классов M, G (IgM, IgG) к вирусу иммунодефицита человека ВИЧ-1/ВИЧ-2 (Human immunodeficiency virus HIV) в крови иммунохемолюменесцентным методом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тироксина сыворотки (Т-4)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антител к тиреопероксидазе в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трийодтиронина (Т-3) в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сывороточного иммуноглобулина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в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свободного трийодтиронина (Т-3) в сыворотке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кортизола в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 геликобактеру пилори (Helicobacter pylori) в крови (ИФА)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кортизола в моче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основных групп крови (ABO) и резус принадлежности (цоликлоны)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гормонов щитовидной железы (ТТГ, Т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свободный, АТкТПО)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CD4+лимфоцитов без стоимости набора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антигена геликобактер пилори (Helicobacter pylori) в кале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класса M (IgM) к вирусу клещевого энцефалита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класса G (IgG) к вирусу клещевого энцефалита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класса M (IgM) к боррелии Бургдорфера (Borrelia burgdorfery)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антител класса G (IgG) к боррелии Бургдорфера (Borrelia burgdorfery)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антигена лямблий в кале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Оценка инсулинорезистентности: глюкоза (натощак), инсулин (натощак), расчет НОМА-индекса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Комплементзависимый лимфоцитотоксический тест (cross-match тест)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Экспресс-исследование кала на скрытую кровь иммунохроматографическим методом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простатспецифического антигена в крови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антигена аденогенных раков СА 125 в крови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психоактивных веществ в моче (5 видов наркотиков: морфин, марихуана, амфетамин, метамфетамин, кокаин)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плазминогена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протеина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Д-димера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агрегации тромбоцитов с АДФ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агрегации тромбоцитов с коллагеном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агрегации тромбоцитов с эпинефрином (адреналином)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фибринолитической активности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времени свертывания плазмы крови, активированное каолином и (или) кефалином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растворимых фибрин-мономерных комплексов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коагуляционного гемостаза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сосудисто-тромбоцитарного первичного гемостаза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Д-димера количественное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404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эритроцитов с базофильной зернистостью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эритроцитов с тельцами Гейнца-Эрлиха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материала, полученного при гинекологическом осмотре, на флору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материала, полученного при гинекологическом осмотре, на атипию и флору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Цитологическое исследование тканей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соскобов с кожи, ресниц на клещей р.Demodex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Цитологическое исследование выпотных жидкостей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Цитологическое исследование мокроты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Цитологическое исследование отделяемого из соска молочной железы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Цитологическое исследование осадка мочи на атипические клетки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соскобов кожи на грибы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нативного биологического материала на грибы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окрашенного биологического материала на грибы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"толстой капли" мазка крови на малярийные плазмодии (Plasmodium)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 методом обогащения Parasep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из уретры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мочи по Зимницкому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Подсчет количества форменных элементов мочи методом Нечипоренко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спинномозговой жидкости (ликвора)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Проба мочи трехстаканная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экссудатов и транссудатов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Обнаружение кетоновых тел в моче с помощью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тест-полоски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ногтевой пластины на грибок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 и на простейшие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Дуоденальное зондирование с анализом содержимого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Копрограмма с химическим исследованием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Цитологическое исследование микропрепарата шейки матки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Общий (клинический) анализ крови развернутый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Общий (клинический) анализ мочи при диспансеризации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крови на вирусный гепатит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(Hepatitus С virus)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крови на вирусный гепатит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(Hepatitus С virus) количественное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крови на генотип вируса гепатита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(Hepatitus С virus)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крови на вирусный гепатит В (Hepatitus В virus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крови на вирусный гепатит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(Hepatitus В virus) количественное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женских половых органов на уреаплазму (Ureaplasma spp.)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отделяемого цервикального канала на вирус папилломы человека (Papilloma virus) 12 генотипов (16,18,31,33,35,39,45,51,52,56,58,59)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отделяемого цервикального канала на вирус папилломы человека (Papilloma virus) 16/18 типа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отделяемого цервикального канала на генотип вируса папилломы человека (Papilloma virus)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вирус папилломы человека (Papilloma virus) 12 генотипов (16,18,31,33,35,39,45,51,52,56,58,59)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вирус папилломы человека (Papilloma virus) 16/18 типа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генотип вируса папилломы человека (Papilloma virus)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тестирование на ВИЧ1 (группы М,О), ВИЧ2, гепатит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, гепатит 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крови на вирус простого герпеса I, II типа (HVS I, II)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 без стоимости набора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крови на цитомегаловирус (Cytomegalovirus), герпес 6 типа (HHV6), вирус Эпштейн-Барра (EBV)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478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на микобактерии туберкулеза (Mycobacterium tuberculosis)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на клещевой вирусный энцефалит, болезнь Лайма, эрлихиоз и анаплазмоз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на болезнь Лайма (Borrelia burgdorferi s.l)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на клещевой вирусный энцефалит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на анаплазмоз, эрлихиоз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Молекулярно-биологическое исследование крови на вирус ветрянной оспы и опоясывающего лишая (Varicalla - Zoster virus)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гнойного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крови на стерильность</w:t>
            </w:r>
            <w:r w:rsid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(импорт</w:t>
            </w:r>
            <w:proofErr w:type="gramStart"/>
            <w:r w:rsid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.</w:t>
            </w:r>
            <w:proofErr w:type="gramEnd"/>
            <w:r w:rsid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5395"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</w:t>
            </w:r>
            <w:proofErr w:type="gramEnd"/>
            <w:r w:rsidR="007B5395"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Бактериологическое исследование крови на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тифо-паратифозную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группу микроорганизмов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крови на тифо-паратифозную группу микроорганизмов</w:t>
            </w:r>
            <w:r w:rsid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r w:rsidR="007B5395"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(импорт</w:t>
            </w:r>
            <w:proofErr w:type="gramStart"/>
            <w:r w:rsidR="007B5395"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.</w:t>
            </w:r>
            <w:proofErr w:type="gramEnd"/>
            <w:r w:rsidR="007B5395"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5395"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</w:t>
            </w:r>
            <w:proofErr w:type="gramEnd"/>
            <w:r w:rsidR="007B5395"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спинномозговой жидкости на менингококк (Neisseria meningiditis)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Микологическое исследование носоглоточной слизи на грибы рода кандида (Candida spp.)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мазков из зева и носа на наличие патогенного стафилококка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лаважной жидкости на аэробные и факультативно-анаэробные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желчи на аэробные и факультативно-анаэробные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кала на возбудителя дизентерии (Shigella spp.)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кала на сальмонеллы (Salmonella spp.)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кала на иерсинии (Yersinia spp.)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кала на дизентерийную и сальмонеллезную группу бактерий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Микробиологическое исследование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слизи с задней стенки глотки на менингококк (Neisseria meningiditis)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из ушей на аэробные и </w:t>
            </w: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факультативно-анаэробные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биоматериала на гемолитический стрептококк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кала на Staphylococcus aureus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Бактериологическое исследование кала на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условно-патогенные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энтеробактерии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Микологическое исследование биологического материала на грибы рода Candida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Микологическое исследование биологического материала на грибы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антигена ротавируса в кале качественным иммунохроматографическим методом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антигенов ротавируса и аденовируса в кале качественным иммунохроматографическим методом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биоматериала на микрофлору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выпотных жидкостей на аэробные и факультативно-анаэробные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Микробиологическое исследование материала и инструментария на стерильность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Микробиологическое исследование смывов на кишечную группу микроорганизмов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Микробиологическое исследование воздуха на общее микробное число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передних околоносовых полостей на носительство Staphilococcus aureus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отделяемого из носа на аэробные и факультативно-анаэробные микроорганизмы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раневого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мазков из зева на Staphilococcus aureus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Определение чувствительности микроорганизмов к антибиотикам и другим препаратам методом серийных разведений (на 1 препарат)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Микробиологическое исследование воздуха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отделяемого носа на палочку дифтерии (Corynebacterium diphtheriae)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Бактериологическое исследование слизи с миндалин и отделяемого носа на палочку дифтерии (Corynebacterium diphtheriae)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Микробиологическое исследование лекарственных форм на стерильность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иссл-е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Лечение электростатическим полем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Электростимуляция лимфатической и венозной систем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Воздействие синусоидальными модулированными токами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541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Магнитотерапия с источником света и магнитным полем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Инфитатерапия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Ударно-волновая терапия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врача-гинеколога-эндокринолога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врача-акушера-гинеколога (кандидата медицинских наук)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врача-гинеколога-эндокринолога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врача-аллерголога-иммунолога (кандидата медицинских наук)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врача-аллерголога-иммунолога (кандидата медицинских наук)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врача-гастроэнтеролога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врача-гастроэнтеролога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врача-дерматовенеролога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врача-дерматовенеролога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врача-инфекциониста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врача-инфекциониста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врача-кардиолога (кандидата медицинских наук)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врача-кардиолога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врача-кардиолога (кандидата медицинских наук)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врача-кардиолога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578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Прием (консультация)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врача-клинического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фармаколога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врача-колопроктолога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врача-колопроктолога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врача-колопроктолога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врача-колопроктолога (кандидата медицинских наук)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врача-колопроктолога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врача-невролога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врача-невролога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врача-нейрохирурга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врача-нейрохирурга (кандидата медицинских наук)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врача-нейрохирурга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врача-онколога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врача-онколога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врача-оториноларинголога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врача-оториноларинголога (фониатра)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врача-оториноларинголога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врача-оториноларинголога (фониатра)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врача-пульмонолога (кандидата медицинских наук)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врача-пульмонолога (кандидата медицинских наук)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врача-ревматолога (кандидата медицинских наук)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Прием (осмотр, консультация) врача-ревматолога (кандидата медицинских </w:t>
            </w: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наук)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615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врача-терапевта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врача-терапевта (кандидата медицинских наук)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врача-терапевта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врача-уролога (кандидата медицинских наук)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врача-уролога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врача-уролога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врача-хирурга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врача-хирурга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врача-эндокринолога высшей категории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врача-эндокринолога высшей категории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врача-невролога-эпилептолога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врача-невролога-эпилептолога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врача-гинеколога-эндокринолога первичный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врача-гинеколога-эндокринолога повторный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врача-нефролога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Прием (осмотр, консультация) врача-гастроэнтеролога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Цифровая видеокольпоскопия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Аспирационная биопсия матки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Диатермокоагуляция шейки матки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656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Криодеструкция доброкачественных опухолей женских половых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Криодеструкция шейки матки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Криодеструкция цервикального канала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Интимная контурная пластика препаратами с гиалуроновой кислотой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Цифровая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дерматоскопия (до пяти образований)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Комплексное исследование всех кожных новообразований (паспорт кожи)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Взятие материала для исследования на дерматомикозы с ногтевых пластинок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Осмотр ректальным зеркалом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Перевязка перианальной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Иссечение новообразований перианальной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Эвакуация тромбированных геморроидальных узлов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Иссечение полипов прямой кишки конхотомом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Комплексное лечение анальной трещины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Лигирование геморроидальных узлов латексными кольцами (1 этап лечения)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чувствительной и двигательной сферы при патологии периферической нервной системы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вибрационной чувствительности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Холодовая проба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Отоскопия эндоскопическая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Ларингоскопия с использованием видеоэндоскопических технологий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Риноскопия эндоскопическая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вестибулярного анализатора (вестибулярной функции)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Ультразвуковое исследование околоносовых пазух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Пункция околоносовых пазух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Внутриносовая блокада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Парамеатальная блокада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Аудиометрия тональная пороговая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Промывание носа методом перемещения по Проетцу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Продувание слуховой трубы по Политцеру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Смазывание миндалин, глотки раствором Люголя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Вливание в гортань лекарственных средств (шпрее гортани)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Промывание наружного уха или барабанной полости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Пневмомассаж барабанной перепонки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Фонопедическое занятие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Консервативная терапия врача-оториноларинголога (фониатра)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курс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Консервативная терапия с фонопедическими упражнениями врача-оториноларинголога (фониатра)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курс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Катетеризация евстахиевой трубы с ведением лекарственных препаратов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Проведение калорической пробы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Импедансная аудиометрия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Надпороговая аудиометрия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Тестирование слухового аппарата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Экспресс-диагностика снижения слуха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Подбор слухового аппарата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Кампиметрия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Исследование бинокулярного зрения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Биомикроскопия конъюнктивы с помощью щелевой лампы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Компьютерная периметрия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Расширенная диагностика при подозрении на глаукому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Зондирование слезных путей и промывание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Уретроскопия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Диагностическая аспирация сустава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Пункция образований под контролем УЗИ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Наложение фиксирующей повязки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Удаление клеща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Иссечение поражения подкожно-жировой клетчатки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Сшивание кожи и подкожной клетчатки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отделении стационара (в том числе медикаментозное лечение, без стоимости услуг вспомогательных лечебно-диагностических подразделений и реабилитационных мероприятий, 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отделении стационара при малых оперативных вмешательствах (в том числе медикаментозное лечение, без стоимости услуг вспомогательных лечебно-диагностических подразделений и реабилитационных мероприятий, 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стационаре пациента хирургического / гинекологического профиля (в том числе медикаментозное лечение, без стоимости услуг вспомогательных лечебно-диагностических подразделений и реабилитационных мероприятий, 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отделении травматологии-ортопедии стационара (в том числе медикаментозное лечение, без стоимости услуг вспомогательных лечебно-диагностических подразделений и реабилитационных мероприятий, 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неврологическом отделени без стоимости услуг вспомогательных лечебно-диагностических подразделений и реабилитационных мероприятий, стандартная палата)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Пребывание в кардиологическом отделении стационара (в том числе медикаментозное лечение, без стоимости услуг вспомогательных лечебно-диагностических подразделений и реабилитационных мероприятий, </w:t>
            </w: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745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отделении стационара при медикаментозном аборте - I этап (в том числе медикаментозное лечение с применением мифегина, без стоимости услуг вспомогательных лечебно-диагностических подразделений и реабилитационных мероприятий, 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отделении стационара при медикаментозном аборте - II этап (в том числе медикаментозное лечение с применением мизопростола, без стоимости услуг вспомогательных лечебно-диагностических подразделений и реабилитационных мероприятий, 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отделении анестезиологии-реанимации (терапевтический профиль)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отделении анестезиологии-реанимации (хирургический профиль)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дневном стационаре (реабилитационного профиля) (в том числе медикаментозное лечение, без стоимости услуг вспомогательных лечебно-диагностических подразделений и реабилитационных мероприятий, 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дневном стационаре /терапевтический профиль/ (в том числе медикаментозное лечение, без стоимости услуг вспомогательных лечебно-диагностических подразделений и реабилитационных мероприятий, 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отделении стационара при диагностическом обследовании (без стоимости услуг вспомогательных лечебно-диагностических подразделений и реабилитационных мероприятий, 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отделении стационара (в том числе медикаментозное лечение в двухместной палате без стоимости услуг вспомогательных лечебно-диагностических подразделений и реабилитационных мероприятий)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отделении стационара (в том числе медикаментозное лечение в одноместной палате, без стоимости услуг вспомогательных лечебно-диагностических подразделений и реабилитационных мероприятий)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отделении травматологии-ортопедии, хирургическом, кардиологическом отделениях стационара (в том числе медикаментозное лечение в двухместной стандартной палате с душем и туалетом, без стоимости услуг вспомогательных лечебно-диагностических подразделений и реабилитационных мероприятий)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неврологическом отделении стационара (в том числе медикаментозное лечение в двухместной палате без душа и туалета, без стоимости услуг вспомогательных лечебно-диагностических подразделений и реабилитационных мероприятий)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неврологическом отделении стационара (в том числе медикаментозное лечение дорогостоящими препаратами, без стоимости услуг вспомогательных лечебно-диагностических подразделений и реабилитационных мероприятий, 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Пребывание в дневном стационаре (гастроэнтерологический профиль) (в том числе медикаментозное лечение, без стоимости услуг вспомогательных лечебно-диагностических подразделений и реабилитационных мероприятий, стандартная палата)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</w:t>
            </w:r>
            <w:proofErr w:type="gramEnd"/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/день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Реваскуляризирующая остеоперфорация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Экстирпация лимфатических узлов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B54E4B" w:rsidRPr="00E05A90" w:rsidTr="00B54E4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B" w:rsidRPr="00B54E4B" w:rsidRDefault="00B54E4B" w:rsidP="00B54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54E4B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Разрез, иссечение и закрытие вен нижних конечностей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B" w:rsidRPr="00E05A90" w:rsidRDefault="00B54E4B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Флебэктомия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Минифлебэктомия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Холецистэктомия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764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Холецистэктомия лапароскопическая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Холецистэктомия лапароскопическая при частых приступах ЖКБ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Холецистэктомия лапароскопическая при частых приступах ЖКБ, повышенном весе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Холецистэктомия лапароскопическая на внепеченочных желчных протоках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Лапароскопическая холецистэктомия однопортовая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Восстановление желчных протоков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Наложение гепатикоеюноанастомоза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Трансдуоденальная сфинктеровирсунгопластика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Фундопликация (анестезия эндотрахеальная с ПЭДА при операциях высокого риска)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Лапароскопическая герниопластика вентральная грыжа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Лапароскопическая аппендэктомия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Иссечение наружного свища прямой кишки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Удаление геморроидальных узлов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Иссечение эпителиального копчикового хода (спинальная анестезия)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Иссечение новообразования молочной железы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Иссечение двух и более новообразований молочной железы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Оперативное лечение грыжи передней брюшной стенки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Иссечение рубца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Удаление грыжи межпозвоночного диска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Манипуляции при гистероскальпингографии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Выскабливание цервикального канала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Инстилляция полости матки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Абляция эндометрия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Выскабливание цервикального канала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Обработка шейки матки после деструкции, биопсии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Арганоплазменная аблация шейки матки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Лапароскопическая резекция яичника для криоконсервации тканей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Лапароскопические операции на почках I категории сложности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Внутриматочные оперативные вмешательства I категории сложности (прерывание беременности, гистероскопия с биопсией эндометрия)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Внутриматочные оперативные вмешательства II категории сложности (гистероскопическая полипэктомия, гистероскопическая миомэктомия)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Внутриматочные оперативные вмешательства III категории сложности (иссечение перегородки)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Лапароскопические операции на придатках I категории сложности (диагностическая лапароскопия)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Лапароскопические операции на придатках II категории сложности (удаление кисты яичника)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Лапароскопические операции на придатках III категории сложности (удаление больших кист яичника, операции при бесплодии)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Лапароскопические операции на придатках IV категории сложности (удаление больших кист яичника, операции на придатках на фоне спаечного процесса, сочетание операций на придатках с удалением доброкачественных образований матки)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Иссечение контрактуры Дюпюитрена (проводниковая анестезия)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Восстановление мышцы и сухожилия (спинальная анестезия)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Удаление эндокорректора позвоночника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Открытое лечение перелома с внутренней фиксацией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Тонзилэктомия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Аденоидэктомия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Вскрытие паратонзиллярного абсцесса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Септопластика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Репозиция костей носа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Вскрытие фурункула носа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Удаление новообразования полости носа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Удаление новообразования уха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Удаление новообразования гортани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Тонзиллотомия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Аутогемафототерапия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Плазмаферез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сеанс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Шинирование при переломах челюстей без смещения отломков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7B5395" w:rsidRPr="00E05A90" w:rsidTr="0087368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95" w:rsidRPr="007B5395" w:rsidRDefault="007B5395" w:rsidP="007B5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7B539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Шинирование при переломах челюстей со смещением отломков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95" w:rsidRPr="00E05A90" w:rsidRDefault="007B5395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5A9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услуга</w:t>
            </w: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</w:p>
        </w:tc>
      </w:tr>
      <w:tr w:rsidR="00E05A90" w:rsidRPr="00E05A90" w:rsidTr="00E05A9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90" w:rsidRPr="00E05A90" w:rsidRDefault="00E05A90" w:rsidP="00E05A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90" w:rsidRPr="00E05A90" w:rsidRDefault="00E05A90" w:rsidP="00E05A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</w:p>
        </w:tc>
      </w:tr>
    </w:tbl>
    <w:p w:rsidR="00D84822" w:rsidRDefault="00D84822" w:rsidP="00C72695">
      <w:pPr>
        <w:spacing w:after="0" w:line="240" w:lineRule="auto"/>
      </w:pPr>
      <w:bookmarkStart w:id="0" w:name="_GoBack"/>
      <w:bookmarkEnd w:id="0"/>
    </w:p>
    <w:sectPr w:rsidR="00D84822" w:rsidSect="00E05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B"/>
    <w:rsid w:val="000041C1"/>
    <w:rsid w:val="00200A9B"/>
    <w:rsid w:val="002E1FB2"/>
    <w:rsid w:val="00481E73"/>
    <w:rsid w:val="00495EEA"/>
    <w:rsid w:val="00514271"/>
    <w:rsid w:val="00543714"/>
    <w:rsid w:val="005643F2"/>
    <w:rsid w:val="005C571D"/>
    <w:rsid w:val="00643C77"/>
    <w:rsid w:val="00683A78"/>
    <w:rsid w:val="007B5395"/>
    <w:rsid w:val="00814BB3"/>
    <w:rsid w:val="0084451E"/>
    <w:rsid w:val="00867059"/>
    <w:rsid w:val="0087173C"/>
    <w:rsid w:val="00992D87"/>
    <w:rsid w:val="00A52037"/>
    <w:rsid w:val="00B54E4B"/>
    <w:rsid w:val="00C1769B"/>
    <w:rsid w:val="00C72695"/>
    <w:rsid w:val="00D84822"/>
    <w:rsid w:val="00E05A90"/>
    <w:rsid w:val="00E41881"/>
    <w:rsid w:val="00E461A5"/>
    <w:rsid w:val="00F0137C"/>
    <w:rsid w:val="00F23E68"/>
    <w:rsid w:val="00FA1965"/>
    <w:rsid w:val="00F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A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A90"/>
    <w:rPr>
      <w:color w:val="800080"/>
      <w:u w:val="single"/>
    </w:rPr>
  </w:style>
  <w:style w:type="paragraph" w:customStyle="1" w:styleId="xl63">
    <w:name w:val="xl63"/>
    <w:basedOn w:val="a"/>
    <w:rsid w:val="00E05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05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5A9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A9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A9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A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A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A9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5A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E05A90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E05A90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rsid w:val="00E05A90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 таблицы"/>
    <w:basedOn w:val="a"/>
    <w:rsid w:val="00E05A90"/>
    <w:pPr>
      <w:widowControl w:val="0"/>
      <w:suppressLineNumbers/>
      <w:suppressAutoHyphens/>
      <w:autoSpaceDE w:val="0"/>
      <w:spacing w:after="0" w:line="240" w:lineRule="auto"/>
      <w:jc w:val="center"/>
    </w:pPr>
    <w:rPr>
      <w:rFonts w:ascii="Times New Roman CYR" w:eastAsia="Times New Roman CYR" w:hAnsi="Times New Roman CYR" w:cs="Times New Roman CYR"/>
      <w:b/>
      <w:bCs/>
      <w:sz w:val="24"/>
      <w:szCs w:val="24"/>
      <w:lang w:val="en-US"/>
    </w:rPr>
  </w:style>
  <w:style w:type="paragraph" w:customStyle="1" w:styleId="210">
    <w:name w:val="Основной текст 21"/>
    <w:basedOn w:val="a"/>
    <w:rsid w:val="00E05A90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yle13">
    <w:name w:val="Style13"/>
    <w:basedOn w:val="a"/>
    <w:rsid w:val="00E05A9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"/>
    <w:basedOn w:val="a"/>
    <w:rsid w:val="00E05A90"/>
    <w:pPr>
      <w:shd w:val="clear" w:color="auto" w:fill="FFFFFF"/>
      <w:spacing w:after="240" w:line="274" w:lineRule="atLeast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iceouttxt">
    <w:name w:val="iceouttxt"/>
    <w:rsid w:val="00E05A90"/>
  </w:style>
  <w:style w:type="paragraph" w:styleId="20">
    <w:name w:val="List Number 2"/>
    <w:basedOn w:val="a"/>
    <w:uiPriority w:val="99"/>
    <w:semiHidden/>
    <w:unhideWhenUsed/>
    <w:rsid w:val="00E05A90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05A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5A90"/>
  </w:style>
  <w:style w:type="paragraph" w:styleId="23">
    <w:name w:val="Body Text 2"/>
    <w:basedOn w:val="a"/>
    <w:link w:val="24"/>
    <w:uiPriority w:val="99"/>
    <w:semiHidden/>
    <w:unhideWhenUsed/>
    <w:rsid w:val="00D848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84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A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A90"/>
    <w:rPr>
      <w:color w:val="800080"/>
      <w:u w:val="single"/>
    </w:rPr>
  </w:style>
  <w:style w:type="paragraph" w:customStyle="1" w:styleId="xl63">
    <w:name w:val="xl63"/>
    <w:basedOn w:val="a"/>
    <w:rsid w:val="00E05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05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5A9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A9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A9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A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A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A9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5A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E05A90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E05A90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rsid w:val="00E05A90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 таблицы"/>
    <w:basedOn w:val="a"/>
    <w:rsid w:val="00E05A90"/>
    <w:pPr>
      <w:widowControl w:val="0"/>
      <w:suppressLineNumbers/>
      <w:suppressAutoHyphens/>
      <w:autoSpaceDE w:val="0"/>
      <w:spacing w:after="0" w:line="240" w:lineRule="auto"/>
      <w:jc w:val="center"/>
    </w:pPr>
    <w:rPr>
      <w:rFonts w:ascii="Times New Roman CYR" w:eastAsia="Times New Roman CYR" w:hAnsi="Times New Roman CYR" w:cs="Times New Roman CYR"/>
      <w:b/>
      <w:bCs/>
      <w:sz w:val="24"/>
      <w:szCs w:val="24"/>
      <w:lang w:val="en-US"/>
    </w:rPr>
  </w:style>
  <w:style w:type="paragraph" w:customStyle="1" w:styleId="210">
    <w:name w:val="Основной текст 21"/>
    <w:basedOn w:val="a"/>
    <w:rsid w:val="00E05A90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yle13">
    <w:name w:val="Style13"/>
    <w:basedOn w:val="a"/>
    <w:rsid w:val="00E05A9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"/>
    <w:basedOn w:val="a"/>
    <w:rsid w:val="00E05A90"/>
    <w:pPr>
      <w:shd w:val="clear" w:color="auto" w:fill="FFFFFF"/>
      <w:spacing w:after="240" w:line="274" w:lineRule="atLeast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iceouttxt">
    <w:name w:val="iceouttxt"/>
    <w:rsid w:val="00E05A90"/>
  </w:style>
  <w:style w:type="paragraph" w:styleId="20">
    <w:name w:val="List Number 2"/>
    <w:basedOn w:val="a"/>
    <w:uiPriority w:val="99"/>
    <w:semiHidden/>
    <w:unhideWhenUsed/>
    <w:rsid w:val="00E05A90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05A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5A90"/>
  </w:style>
  <w:style w:type="paragraph" w:styleId="23">
    <w:name w:val="Body Text 2"/>
    <w:basedOn w:val="a"/>
    <w:link w:val="24"/>
    <w:uiPriority w:val="99"/>
    <w:semiHidden/>
    <w:unhideWhenUsed/>
    <w:rsid w:val="00D848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8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9438</Words>
  <Characters>53802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Евгений Вячеславович</dc:creator>
  <cp:lastModifiedBy>Полторацкий Дмитрий Юрьевич</cp:lastModifiedBy>
  <cp:revision>2</cp:revision>
  <dcterms:created xsi:type="dcterms:W3CDTF">2019-02-15T04:33:00Z</dcterms:created>
  <dcterms:modified xsi:type="dcterms:W3CDTF">2019-02-15T04:33:00Z</dcterms:modified>
</cp:coreProperties>
</file>