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60" w:rsidRPr="0094770F" w:rsidRDefault="00E43360" w:rsidP="000E288F">
      <w:pPr>
        <w:pStyle w:val="a3"/>
        <w:keepNext/>
        <w:suppressLineNumbers w:val="0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770F">
        <w:rPr>
          <w:rFonts w:ascii="Times New Roman" w:hAnsi="Times New Roman" w:cs="Times New Roman"/>
          <w:b/>
          <w:bCs/>
          <w:i/>
          <w:sz w:val="28"/>
          <w:szCs w:val="28"/>
        </w:rPr>
        <w:t>Техническое задание</w:t>
      </w:r>
    </w:p>
    <w:p w:rsidR="00E43360" w:rsidRDefault="00E43360">
      <w:pPr>
        <w:pStyle w:val="a3"/>
        <w:keepNext/>
        <w:suppressLineNumbers w:val="0"/>
        <w:jc w:val="center"/>
        <w:rPr>
          <w:rFonts w:ascii="Times New Roman" w:hAnsi="Times New Roman" w:cs="Times New Roman"/>
          <w:b/>
          <w:bCs/>
        </w:rPr>
      </w:pPr>
    </w:p>
    <w:p w:rsidR="00D74458" w:rsidRDefault="0094770F" w:rsidP="00D43849">
      <w:pPr>
        <w:pStyle w:val="a3"/>
        <w:keepNext/>
        <w:suppressLineNumbers w:val="0"/>
        <w:ind w:firstLine="708"/>
        <w:rPr>
          <w:rFonts w:ascii="Times New Roman" w:hAnsi="Times New Roman" w:cs="Times New Roman"/>
          <w:bCs/>
        </w:rPr>
      </w:pPr>
      <w:r w:rsidRPr="00DE0D04">
        <w:rPr>
          <w:rFonts w:ascii="Times New Roman" w:hAnsi="Times New Roman" w:cs="Times New Roman"/>
          <w:bCs/>
        </w:rPr>
        <w:t>Открытый аукцион в электро</w:t>
      </w:r>
      <w:r w:rsidR="00DE0D04">
        <w:rPr>
          <w:rFonts w:ascii="Times New Roman" w:hAnsi="Times New Roman" w:cs="Times New Roman"/>
          <w:bCs/>
        </w:rPr>
        <w:t>нной форме на право заключения Г</w:t>
      </w:r>
      <w:r w:rsidRPr="00DE0D04">
        <w:rPr>
          <w:rFonts w:ascii="Times New Roman" w:hAnsi="Times New Roman" w:cs="Times New Roman"/>
          <w:bCs/>
        </w:rPr>
        <w:t xml:space="preserve">осударственного контракта на </w:t>
      </w:r>
      <w:r w:rsidR="00D74458" w:rsidRPr="00DE0D04">
        <w:rPr>
          <w:rFonts w:ascii="Times New Roman" w:hAnsi="Times New Roman" w:cs="Times New Roman"/>
          <w:bCs/>
        </w:rPr>
        <w:t>оказание</w:t>
      </w:r>
      <w:r w:rsidR="009B1545">
        <w:rPr>
          <w:rFonts w:ascii="Times New Roman" w:hAnsi="Times New Roman" w:cs="Times New Roman"/>
          <w:bCs/>
        </w:rPr>
        <w:t xml:space="preserve"> в 201</w:t>
      </w:r>
      <w:r w:rsidR="009B1545" w:rsidRPr="009B1545">
        <w:rPr>
          <w:rFonts w:ascii="Times New Roman" w:hAnsi="Times New Roman" w:cs="Times New Roman"/>
          <w:bCs/>
        </w:rPr>
        <w:t>9</w:t>
      </w:r>
      <w:r w:rsidR="00BF368E">
        <w:rPr>
          <w:rFonts w:ascii="Times New Roman" w:hAnsi="Times New Roman" w:cs="Times New Roman"/>
          <w:bCs/>
        </w:rPr>
        <w:t xml:space="preserve"> </w:t>
      </w:r>
      <w:r w:rsidR="00DE0D04">
        <w:rPr>
          <w:rFonts w:ascii="Times New Roman" w:hAnsi="Times New Roman" w:cs="Times New Roman"/>
          <w:bCs/>
        </w:rPr>
        <w:t>году</w:t>
      </w:r>
      <w:r w:rsidR="00D74458" w:rsidRPr="00DE0D04">
        <w:rPr>
          <w:rFonts w:ascii="Times New Roman" w:hAnsi="Times New Roman" w:cs="Times New Roman"/>
          <w:bCs/>
        </w:rPr>
        <w:t xml:space="preserve"> услуг по перевозке авиационным транспортом граждан-получателей набора социальных услуг, и лиц их сопровождающих, к</w:t>
      </w:r>
      <w:r w:rsidR="00DE0D04">
        <w:rPr>
          <w:rFonts w:ascii="Times New Roman" w:hAnsi="Times New Roman" w:cs="Times New Roman"/>
          <w:bCs/>
        </w:rPr>
        <w:t xml:space="preserve"> месту лечения и обратно</w:t>
      </w:r>
      <w:r w:rsidR="00A974DD" w:rsidRPr="00DE0D04">
        <w:rPr>
          <w:rFonts w:ascii="Times New Roman" w:hAnsi="Times New Roman" w:cs="Times New Roman"/>
          <w:bCs/>
        </w:rPr>
        <w:t>.</w:t>
      </w:r>
    </w:p>
    <w:p w:rsidR="00BF368E" w:rsidRPr="00DE0D04" w:rsidRDefault="00BF368E" w:rsidP="00D43849">
      <w:pPr>
        <w:pStyle w:val="a3"/>
        <w:keepNext/>
        <w:suppressLineNumbers w:val="0"/>
        <w:ind w:firstLine="708"/>
        <w:rPr>
          <w:rFonts w:ascii="Times New Roman" w:hAnsi="Times New Roman" w:cs="Times New Roman"/>
          <w:bCs/>
        </w:rPr>
      </w:pPr>
    </w:p>
    <w:p w:rsidR="00214D4E" w:rsidRDefault="00214D4E" w:rsidP="00214D4E">
      <w:pPr>
        <w:rPr>
          <w:b/>
        </w:rPr>
      </w:pPr>
      <w:r>
        <w:rPr>
          <w:b/>
        </w:rPr>
        <w:t>1.</w:t>
      </w:r>
      <w:r w:rsidRPr="00214D4E">
        <w:rPr>
          <w:b/>
        </w:rPr>
        <w:t xml:space="preserve">Количество </w:t>
      </w:r>
      <w:r>
        <w:rPr>
          <w:b/>
        </w:rPr>
        <w:t>(объем оказываемых услуг):</w:t>
      </w:r>
    </w:p>
    <w:p w:rsidR="00214D4E" w:rsidRPr="00214D4E" w:rsidRDefault="00214D4E" w:rsidP="00214D4E">
      <w:pPr>
        <w:ind w:left="720"/>
        <w:rPr>
          <w:b/>
        </w:rPr>
      </w:pPr>
    </w:p>
    <w:p w:rsidR="00214D4E" w:rsidRDefault="00214D4E" w:rsidP="00214D4E">
      <w:r>
        <w:t xml:space="preserve">Количество перевозок определить не </w:t>
      </w:r>
      <w:r w:rsidR="00BF368E">
        <w:t>возможно.</w:t>
      </w:r>
    </w:p>
    <w:p w:rsidR="004A61F9" w:rsidRPr="00DE0D04" w:rsidRDefault="004A61F9" w:rsidP="004A61F9"/>
    <w:p w:rsidR="00C97ADF" w:rsidRDefault="00214D4E" w:rsidP="004A61F9">
      <w:pPr>
        <w:rPr>
          <w:b/>
        </w:rPr>
      </w:pPr>
      <w:r w:rsidRPr="00214D4E">
        <w:rPr>
          <w:b/>
        </w:rPr>
        <w:t>2</w:t>
      </w:r>
      <w:r w:rsidR="004A61F9" w:rsidRPr="00214D4E">
        <w:rPr>
          <w:b/>
        </w:rPr>
        <w:t>. Основные условия исполнения контракта:</w:t>
      </w:r>
    </w:p>
    <w:p w:rsidR="00214D4E" w:rsidRPr="00214D4E" w:rsidRDefault="00214D4E" w:rsidP="004A61F9">
      <w:pPr>
        <w:rPr>
          <w:b/>
          <w:bCs/>
        </w:rPr>
      </w:pPr>
    </w:p>
    <w:p w:rsidR="00214D4E" w:rsidRDefault="00214D4E" w:rsidP="00214D4E">
      <w:pPr>
        <w:jc w:val="left"/>
      </w:pPr>
      <w:r w:rsidRPr="00214D4E">
        <w:rPr>
          <w:b/>
          <w:bCs/>
        </w:rPr>
        <w:t>Срок оказания услуг:</w:t>
      </w:r>
      <w:r>
        <w:rPr>
          <w:bCs/>
        </w:rPr>
        <w:t xml:space="preserve"> с </w:t>
      </w:r>
      <w:r w:rsidRPr="00B02A19">
        <w:rPr>
          <w:bCs/>
        </w:rPr>
        <w:t>момента заключения контракта</w:t>
      </w:r>
      <w:r w:rsidRPr="00A44B5C">
        <w:rPr>
          <w:bCs/>
        </w:rPr>
        <w:t xml:space="preserve"> </w:t>
      </w:r>
      <w:r>
        <w:t xml:space="preserve">по </w:t>
      </w:r>
      <w:r w:rsidR="00BF368E">
        <w:t>25</w:t>
      </w:r>
      <w:r>
        <w:t xml:space="preserve"> декабря 201</w:t>
      </w:r>
      <w:r w:rsidR="009B1545" w:rsidRPr="009B1545">
        <w:t>9</w:t>
      </w:r>
      <w:r>
        <w:t xml:space="preserve"> года.</w:t>
      </w:r>
    </w:p>
    <w:p w:rsidR="00214D4E" w:rsidRDefault="00214D4E" w:rsidP="00214D4E">
      <w:pPr>
        <w:jc w:val="left"/>
        <w:rPr>
          <w:b/>
          <w:i/>
        </w:rPr>
      </w:pPr>
    </w:p>
    <w:p w:rsidR="004A61F9" w:rsidRPr="00214D4E" w:rsidRDefault="00214D4E">
      <w:pPr>
        <w:pStyle w:val="a3"/>
        <w:keepNext/>
        <w:suppressLineNumbers w:val="0"/>
        <w:rPr>
          <w:rFonts w:ascii="Times New Roman" w:hAnsi="Times New Roman" w:cs="Times New Roman"/>
          <w:b/>
          <w:bCs/>
        </w:rPr>
      </w:pPr>
      <w:r w:rsidRPr="00214D4E">
        <w:rPr>
          <w:rFonts w:ascii="Times New Roman" w:hAnsi="Times New Roman" w:cs="Times New Roman"/>
          <w:b/>
          <w:bCs/>
        </w:rPr>
        <w:t>Характеристика услуг:</w:t>
      </w:r>
    </w:p>
    <w:p w:rsidR="009B1545" w:rsidRPr="00B11174" w:rsidRDefault="009B1545" w:rsidP="009B1545">
      <w:pPr>
        <w:pStyle w:val="a3"/>
        <w:keepNext/>
        <w:suppressLineNumbers w:val="0"/>
        <w:rPr>
          <w:rFonts w:ascii="Times New Roman" w:hAnsi="Times New Roman" w:cs="Times New Roman"/>
          <w:b/>
          <w:bCs/>
        </w:rPr>
      </w:pPr>
    </w:p>
    <w:p w:rsidR="009B1545" w:rsidRPr="0019118A" w:rsidRDefault="009B1545" w:rsidP="009B1545">
      <w:pPr>
        <w:ind w:firstLine="708"/>
      </w:pPr>
      <w:proofErr w:type="gramStart"/>
      <w:r w:rsidRPr="0019118A">
        <w:t>Услуги по перевозке граждан, имеющих право на проезд к месту лечения и обратно, предъявившим для оформления авиационных билетов именное Направление на приобретение проездных документов, должны быть оказаны в соответствии с Законом Российской Федерации № 181-ФЗ  от 24.11.1995г. « О социальной защите инвалидов в Российской Федерации», Федеральным законом от 17.07.1999 № 178-ФЗ «О государственной социальной помощи», Постановлением Правительства РФ от 29.12.2004г. № 864</w:t>
      </w:r>
      <w:proofErr w:type="gramEnd"/>
      <w:r w:rsidRPr="0019118A">
        <w:t xml:space="preserve"> «</w:t>
      </w:r>
      <w:proofErr w:type="gramStart"/>
      <w:r w:rsidRPr="0019118A">
        <w:t>О порядке финансового обеспечения расходов по предоставлению гражданам государственной социальной помощи в виде набора социальных услуг», Приказом Министерства здравоохранения и социального развития РФ от 29.12.2004 №328 «Об утверждении Порядка предоставления набора социальных услуг отдельным категориям граждан», Гражданским кодексом Российской Федерации, Законом Российской Федерации от 07.02.1992 № 2300-1 «О защите прав потребителей», Федеральными авиационными правилами, утвержденными Приказом Министерства транспорта Российской Федерации от</w:t>
      </w:r>
      <w:proofErr w:type="gramEnd"/>
      <w:r w:rsidRPr="0019118A">
        <w:t xml:space="preserve"> 28.06.2007 № 82,</w:t>
      </w:r>
      <w:r w:rsidRPr="0019118A">
        <w:rPr>
          <w:b/>
          <w:bCs/>
          <w:i/>
          <w:iCs/>
          <w:color w:val="000000"/>
        </w:rPr>
        <w:t xml:space="preserve"> </w:t>
      </w:r>
      <w:r w:rsidRPr="0019118A">
        <w:rPr>
          <w:bCs/>
          <w:iCs/>
          <w:color w:val="000000"/>
        </w:rPr>
        <w:t>Воздушным кодексом Российской Федерации.</w:t>
      </w:r>
      <w:r w:rsidRPr="0019118A">
        <w:t xml:space="preserve"> Постановлением Правительства РФ от 02.03.2018г. № 215 «Об утверждении Правил предоставления субсидий организациям воздушного транспорта в целях обеспечения доступности воздушных перевозок населению и о признании утратившим силу некоторых актов Правительства Российской Федерации»</w:t>
      </w:r>
      <w:r>
        <w:t>.</w:t>
      </w:r>
    </w:p>
    <w:p w:rsidR="009B1545" w:rsidRPr="0019118A" w:rsidRDefault="009B1545" w:rsidP="009B1545">
      <w:pPr>
        <w:ind w:firstLine="708"/>
        <w:rPr>
          <w:b/>
          <w:i/>
        </w:rPr>
      </w:pPr>
    </w:p>
    <w:p w:rsidR="00A974DD" w:rsidRPr="00637588" w:rsidRDefault="00A974DD" w:rsidP="00637588">
      <w:pPr>
        <w:ind w:firstLine="708"/>
        <w:rPr>
          <w:bCs/>
          <w:iCs/>
          <w:color w:val="000000"/>
        </w:rPr>
      </w:pPr>
    </w:p>
    <w:p w:rsidR="00E43360" w:rsidRDefault="00E43360" w:rsidP="00A974DD">
      <w:r w:rsidRPr="00D2392B">
        <w:rPr>
          <w:b/>
          <w:bCs/>
        </w:rPr>
        <w:t>Маршрут следован</w:t>
      </w:r>
      <w:r w:rsidR="004A61F9" w:rsidRPr="00D2392B">
        <w:rPr>
          <w:b/>
          <w:bCs/>
        </w:rPr>
        <w:t>ия</w:t>
      </w:r>
      <w:r w:rsidRPr="00D2392B">
        <w:rPr>
          <w:b/>
          <w:bCs/>
        </w:rPr>
        <w:t>:</w:t>
      </w:r>
      <w:r w:rsidR="00371871">
        <w:rPr>
          <w:b/>
          <w:bCs/>
        </w:rPr>
        <w:t xml:space="preserve"> </w:t>
      </w:r>
      <w:r w:rsidR="00D2392B">
        <w:t xml:space="preserve"> </w:t>
      </w:r>
      <w:r>
        <w:t xml:space="preserve">г. Чита  -  г. Москва </w:t>
      </w:r>
      <w:r w:rsidR="00D74458">
        <w:t xml:space="preserve">или </w:t>
      </w:r>
      <w:r>
        <w:t xml:space="preserve">г. Москва  -  г. Чита </w:t>
      </w:r>
    </w:p>
    <w:p w:rsidR="00D2392B" w:rsidRPr="00AF601D" w:rsidRDefault="00CD0986" w:rsidP="00AF601D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>
        <w:rPr>
          <w:b/>
          <w:bCs/>
          <w:lang w:eastAsia="ru-RU"/>
        </w:rPr>
        <w:t>Категории граждан нуждающиеся в перевозке:</w:t>
      </w:r>
    </w:p>
    <w:p w:rsidR="00AF601D" w:rsidRDefault="00CD0986" w:rsidP="00D2392B">
      <w:pPr>
        <w:rPr>
          <w:iCs/>
          <w:color w:val="000000"/>
        </w:rPr>
      </w:pPr>
      <w:r>
        <w:rPr>
          <w:iCs/>
          <w:color w:val="000000"/>
        </w:rPr>
        <w:t xml:space="preserve"> </w:t>
      </w:r>
      <w:proofErr w:type="gramStart"/>
      <w:r w:rsidR="00D2392B" w:rsidRPr="00D2392B">
        <w:rPr>
          <w:iCs/>
          <w:color w:val="000000"/>
        </w:rPr>
        <w:t xml:space="preserve">- </w:t>
      </w:r>
      <w:r w:rsidR="0071787C">
        <w:rPr>
          <w:iCs/>
          <w:color w:val="000000"/>
        </w:rPr>
        <w:t xml:space="preserve"> </w:t>
      </w:r>
      <w:r>
        <w:rPr>
          <w:iCs/>
          <w:color w:val="000000"/>
        </w:rPr>
        <w:t>Взрослые</w:t>
      </w:r>
      <w:r w:rsidR="00D2392B" w:rsidRPr="00D2392B">
        <w:rPr>
          <w:iCs/>
          <w:color w:val="000000"/>
        </w:rPr>
        <w:t xml:space="preserve"> граждан</w:t>
      </w:r>
      <w:r>
        <w:rPr>
          <w:iCs/>
          <w:color w:val="000000"/>
        </w:rPr>
        <w:t>е</w:t>
      </w:r>
      <w:r w:rsidR="00D2392B" w:rsidRPr="00D2392B">
        <w:rPr>
          <w:iCs/>
          <w:color w:val="000000"/>
        </w:rPr>
        <w:t xml:space="preserve"> (старше 12 лет)</w:t>
      </w:r>
      <w:r w:rsidR="0071787C" w:rsidRPr="0071787C">
        <w:rPr>
          <w:iCs/>
          <w:color w:val="000000"/>
        </w:rPr>
        <w:t xml:space="preserve"> </w:t>
      </w:r>
      <w:r w:rsidR="0071787C">
        <w:rPr>
          <w:iCs/>
          <w:color w:val="000000"/>
        </w:rPr>
        <w:t>по стоимости единицы услуги (пассажирское место (пассажирских мест) – 12917,00 руб.</w:t>
      </w:r>
      <w:proofErr w:type="gramEnd"/>
    </w:p>
    <w:p w:rsidR="0071787C" w:rsidRPr="0071787C" w:rsidRDefault="0071787C" w:rsidP="00D2392B">
      <w:pPr>
        <w:rPr>
          <w:iCs/>
          <w:color w:val="000000"/>
        </w:rPr>
      </w:pPr>
    </w:p>
    <w:p w:rsidR="0071787C" w:rsidRPr="0071787C" w:rsidRDefault="00BF368E" w:rsidP="0071787C">
      <w:pPr>
        <w:rPr>
          <w:iCs/>
          <w:color w:val="000000"/>
        </w:rPr>
      </w:pPr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 xml:space="preserve">- </w:t>
      </w:r>
      <w:r w:rsidR="0071787C">
        <w:rPr>
          <w:iCs/>
          <w:color w:val="000000"/>
        </w:rPr>
        <w:t xml:space="preserve"> </w:t>
      </w:r>
      <w:r>
        <w:rPr>
          <w:iCs/>
          <w:color w:val="000000"/>
        </w:rPr>
        <w:t>Дети – инвалиды в возрасте от 0 до 10 лет (включительно)</w:t>
      </w:r>
      <w:r w:rsidR="0071787C">
        <w:rPr>
          <w:iCs/>
          <w:color w:val="000000"/>
        </w:rPr>
        <w:t xml:space="preserve"> по стоимости единицы услуги (пассажирское место (пассажирских мест) – 4521,00 руб.</w:t>
      </w:r>
      <w:proofErr w:type="gramEnd"/>
    </w:p>
    <w:p w:rsidR="0071787C" w:rsidRDefault="0071787C" w:rsidP="00D2392B">
      <w:pPr>
        <w:rPr>
          <w:iCs/>
          <w:color w:val="000000"/>
        </w:rPr>
      </w:pPr>
    </w:p>
    <w:p w:rsidR="0071787C" w:rsidRPr="0071787C" w:rsidRDefault="0071787C" w:rsidP="0071787C">
      <w:pPr>
        <w:rPr>
          <w:iCs/>
          <w:color w:val="000000"/>
        </w:rPr>
      </w:pPr>
      <w:r>
        <w:rPr>
          <w:iCs/>
          <w:color w:val="000000"/>
        </w:rPr>
        <w:t xml:space="preserve"> </w:t>
      </w:r>
      <w:proofErr w:type="gramStart"/>
      <w:r w:rsidR="00D2392B" w:rsidRPr="00D2392B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 </w:t>
      </w:r>
      <w:r w:rsidR="00BF368E">
        <w:rPr>
          <w:iCs/>
          <w:color w:val="000000"/>
        </w:rPr>
        <w:t xml:space="preserve">Дети – инвалиды </w:t>
      </w:r>
      <w:r w:rsidR="00D2392B" w:rsidRPr="00D2392B">
        <w:rPr>
          <w:iCs/>
          <w:color w:val="000000"/>
        </w:rPr>
        <w:t xml:space="preserve">в возрасте </w:t>
      </w:r>
      <w:r w:rsidR="00BF368E">
        <w:rPr>
          <w:iCs/>
          <w:color w:val="000000"/>
        </w:rPr>
        <w:t>от 10 до 12 лет (включительно)</w:t>
      </w:r>
      <w:r w:rsidR="00D2392B" w:rsidRPr="00D2392B">
        <w:rPr>
          <w:iCs/>
          <w:color w:val="000000"/>
        </w:rPr>
        <w:t xml:space="preserve"> </w:t>
      </w:r>
      <w:r>
        <w:rPr>
          <w:iCs/>
          <w:color w:val="000000"/>
        </w:rPr>
        <w:t>по стоимости единицы услуги (пассажирское место (пассажирских мест) – 6458,50 руб.</w:t>
      </w:r>
      <w:proofErr w:type="gramEnd"/>
    </w:p>
    <w:p w:rsidR="00D2392B" w:rsidRDefault="00D2392B" w:rsidP="00D2392B">
      <w:pPr>
        <w:rPr>
          <w:b/>
          <w:i/>
          <w:iCs/>
          <w:color w:val="000000"/>
        </w:rPr>
      </w:pPr>
    </w:p>
    <w:p w:rsidR="00214D4E" w:rsidRDefault="00D2392B" w:rsidP="00214D4E">
      <w:r w:rsidRPr="00D2392B">
        <w:rPr>
          <w:b/>
        </w:rPr>
        <w:t xml:space="preserve">3. </w:t>
      </w:r>
      <w:r w:rsidR="00214D4E" w:rsidRPr="00D2392B">
        <w:rPr>
          <w:b/>
        </w:rPr>
        <w:t>Место оказания услуг</w:t>
      </w:r>
      <w:r w:rsidR="00214D4E">
        <w:rPr>
          <w:b/>
          <w:i/>
        </w:rPr>
        <w:t xml:space="preserve">: </w:t>
      </w:r>
      <w:r w:rsidR="00214D4E">
        <w:t>Российская Федерация</w:t>
      </w:r>
    </w:p>
    <w:p w:rsidR="00DF1AC6" w:rsidRDefault="00DF1AC6" w:rsidP="00A974DD"/>
    <w:p w:rsidR="00D2392B" w:rsidRPr="00D2392B" w:rsidRDefault="00D2392B" w:rsidP="00A974DD">
      <w:pPr>
        <w:rPr>
          <w:b/>
        </w:rPr>
      </w:pPr>
      <w:r w:rsidRPr="00D2392B">
        <w:rPr>
          <w:b/>
        </w:rPr>
        <w:t xml:space="preserve">4. </w:t>
      </w:r>
      <w:proofErr w:type="gramStart"/>
      <w:r w:rsidRPr="00D2392B">
        <w:rPr>
          <w:b/>
        </w:rPr>
        <w:t>Требования</w:t>
      </w:r>
      <w:proofErr w:type="gramEnd"/>
      <w:r w:rsidRPr="00D2392B">
        <w:rPr>
          <w:b/>
        </w:rPr>
        <w:t xml:space="preserve"> установленные Заказчиком:</w:t>
      </w:r>
    </w:p>
    <w:p w:rsidR="00D2392B" w:rsidRDefault="00D2392B" w:rsidP="00D2392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DF1AC6" w:rsidRDefault="00DF1AC6" w:rsidP="00D2392B">
      <w:pPr>
        <w:widowControl w:val="0"/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proofErr w:type="gramStart"/>
      <w:r>
        <w:rPr>
          <w:lang w:eastAsia="ru-RU"/>
        </w:rPr>
        <w:t xml:space="preserve">При использовании авиационного транспорта для проезда граждан к месту лечения и (или) обратно проездные документы (билеты) оформляются (приобретаются) только на </w:t>
      </w:r>
      <w:r>
        <w:rPr>
          <w:lang w:eastAsia="ru-RU"/>
        </w:rPr>
        <w:lastRenderedPageBreak/>
        <w:t>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лечения либо если оформление (приобретение) проездных документов (билетов) на рейсы этих авиакомпаний невозможно ввиду их отсутствия на</w:t>
      </w:r>
      <w:proofErr w:type="gramEnd"/>
      <w:r>
        <w:rPr>
          <w:lang w:eastAsia="ru-RU"/>
        </w:rPr>
        <w:t xml:space="preserve"> дату вылета к месту лечения и (или) обратно.</w:t>
      </w:r>
    </w:p>
    <w:p w:rsidR="00DF1AC6" w:rsidRPr="00C97ADF" w:rsidRDefault="00D2392B" w:rsidP="00D2392B">
      <w:r>
        <w:t>-</w:t>
      </w:r>
      <w:r w:rsidR="00BF368E">
        <w:t xml:space="preserve"> </w:t>
      </w:r>
      <w:r w:rsidR="006840B5">
        <w:t xml:space="preserve"> </w:t>
      </w:r>
      <w:r w:rsidR="00DF1AC6">
        <w:t>Оформление авиабилетов пассажирам на территории г. Читы.</w:t>
      </w:r>
    </w:p>
    <w:p w:rsidR="00DF1AC6" w:rsidRDefault="00D2392B" w:rsidP="00D2392B">
      <w:r>
        <w:t>-</w:t>
      </w:r>
      <w:r w:rsidR="00BF368E">
        <w:t xml:space="preserve"> </w:t>
      </w:r>
      <w:r w:rsidR="006840B5">
        <w:t xml:space="preserve"> П</w:t>
      </w:r>
      <w:r w:rsidR="00DF1AC6">
        <w:t>ереоформление билета без взимания штрафных санкций.</w:t>
      </w:r>
    </w:p>
    <w:p w:rsidR="00DF1AC6" w:rsidRDefault="00D2392B" w:rsidP="00D2392B">
      <w:r>
        <w:t>-</w:t>
      </w:r>
      <w:r w:rsidR="00BF368E">
        <w:t xml:space="preserve"> </w:t>
      </w:r>
      <w:r w:rsidR="006840B5">
        <w:t xml:space="preserve"> </w:t>
      </w:r>
      <w:r w:rsidR="00DF1AC6" w:rsidRPr="00D74458">
        <w:t>Конкретные даты вылета и маршрут</w:t>
      </w:r>
      <w:r w:rsidR="00A77D5C">
        <w:t xml:space="preserve"> </w:t>
      </w:r>
      <w:proofErr w:type="gramStart"/>
      <w:r w:rsidR="00A77D5C">
        <w:t>устанавливаются Заказчиком и</w:t>
      </w:r>
      <w:r w:rsidR="00DF1AC6" w:rsidRPr="00D74458">
        <w:t xml:space="preserve"> согласовываются</w:t>
      </w:r>
      <w:proofErr w:type="gramEnd"/>
      <w:r w:rsidR="00DF1AC6" w:rsidRPr="00D74458">
        <w:t xml:space="preserve"> с </w:t>
      </w:r>
      <w:r w:rsidR="009B1545">
        <w:t>Исполнителем</w:t>
      </w:r>
      <w:r w:rsidR="00DF1AC6" w:rsidRPr="00D74458">
        <w:t xml:space="preserve"> не позднее, чем за 3 (три) дня до даты вылета.</w:t>
      </w:r>
    </w:p>
    <w:p w:rsidR="00DF1AC6" w:rsidRPr="00D74458" w:rsidRDefault="00D2392B" w:rsidP="00D2392B">
      <w:proofErr w:type="gramStart"/>
      <w:r>
        <w:rPr>
          <w:lang w:eastAsia="ru-RU"/>
        </w:rPr>
        <w:t>-</w:t>
      </w:r>
      <w:r w:rsidR="00BF368E">
        <w:rPr>
          <w:lang w:eastAsia="ru-RU"/>
        </w:rPr>
        <w:t xml:space="preserve"> </w:t>
      </w:r>
      <w:r w:rsidR="00DF1AC6">
        <w:rPr>
          <w:lang w:eastAsia="ru-RU"/>
        </w:rPr>
        <w:t>Ежемесячно, не позднее 2</w:t>
      </w:r>
      <w:r w:rsidR="00DF1AC6" w:rsidRPr="00DA7F2E">
        <w:rPr>
          <w:lang w:eastAsia="ru-RU"/>
        </w:rPr>
        <w:t>9</w:t>
      </w:r>
      <w:r w:rsidR="00DF1AC6" w:rsidRPr="00D74458">
        <w:rPr>
          <w:lang w:eastAsia="ru-RU"/>
        </w:rPr>
        <w:t xml:space="preserve"> числа месяца, следующего за расчетным Исполнитель предоставляет Заказчику подписанный акт оказанных услуг, реестр оформленных авиабилетов и оказанных услуг по перевозке авиационным транспортом, корешки направлений.</w:t>
      </w:r>
      <w:proofErr w:type="gramEnd"/>
    </w:p>
    <w:p w:rsidR="00B336EB" w:rsidRPr="00B336EB" w:rsidRDefault="00D2392B" w:rsidP="00D2392B">
      <w:r>
        <w:t>-</w:t>
      </w:r>
      <w:r w:rsidR="00BF368E">
        <w:t xml:space="preserve"> </w:t>
      </w:r>
      <w:r w:rsidR="00DF1AC6" w:rsidRPr="00D74458">
        <w:t xml:space="preserve">Приемка оказанных услуг, </w:t>
      </w:r>
      <w:proofErr w:type="gramStart"/>
      <w:r w:rsidR="00DF1AC6" w:rsidRPr="00D74458">
        <w:t>результатов, предусмотренных контрактом осуществляется</w:t>
      </w:r>
      <w:proofErr w:type="gramEnd"/>
      <w:r w:rsidR="00DF1AC6" w:rsidRPr="00D74458">
        <w:t xml:space="preserve"> Заказчиком в течение 10 (десяти) рабочих дней.</w:t>
      </w:r>
    </w:p>
    <w:p w:rsidR="006840B5" w:rsidRPr="00B336EB" w:rsidRDefault="00D2392B" w:rsidP="00D2392B">
      <w:r>
        <w:rPr>
          <w:lang w:eastAsia="ru-RU"/>
        </w:rPr>
        <w:t>-</w:t>
      </w:r>
      <w:r w:rsidR="00BF368E">
        <w:rPr>
          <w:lang w:eastAsia="ru-RU"/>
        </w:rPr>
        <w:t xml:space="preserve"> </w:t>
      </w:r>
      <w:r w:rsidR="00B336EB" w:rsidRPr="00B336EB">
        <w:rPr>
          <w:lang w:eastAsia="ru-RU"/>
        </w:rPr>
        <w:t>В течение трех дней, с момента заключения Контракта, Исполнитель обязан организовать на территории г. Читы, не менее 1 (одного) пункта продажи проездных документов (билетные кассы). И предоставить Заказчику список касс, по продаже проездных документов, с указанием их места нахождения.</w:t>
      </w:r>
    </w:p>
    <w:p w:rsidR="006840B5" w:rsidRPr="00B87ED1" w:rsidRDefault="006840B5" w:rsidP="006840B5">
      <w:r>
        <w:t>- В случае добровольного отказа граждан, получателей набора социальных услуг, от перевозки, не позднее 24-х часов до вылета воздушного судна информировать Исполнителя в письменном виде о возврате авиабилета (снятии забронированного места).</w:t>
      </w:r>
    </w:p>
    <w:p w:rsidR="00B87ED1" w:rsidRPr="00B87ED1" w:rsidRDefault="00B87ED1" w:rsidP="006840B5">
      <w:r w:rsidRPr="00B87ED1">
        <w:t xml:space="preserve">- </w:t>
      </w:r>
      <w:r>
        <w:t xml:space="preserve"> Перевозка инвалидов – колясочников в количестве не более 5 (пяти</w:t>
      </w:r>
      <w:proofErr w:type="gramStart"/>
      <w:r>
        <w:t xml:space="preserve"> )</w:t>
      </w:r>
      <w:proofErr w:type="gramEnd"/>
      <w:r>
        <w:t xml:space="preserve"> человек на рейсе с сопровождающим лицом. </w:t>
      </w:r>
    </w:p>
    <w:p w:rsidR="0071787C" w:rsidRDefault="0071787C" w:rsidP="006840B5"/>
    <w:p w:rsidR="0071787C" w:rsidRPr="001F1C04" w:rsidRDefault="0071787C" w:rsidP="0071787C">
      <w:r>
        <w:rPr>
          <w:b/>
        </w:rPr>
        <w:t>6</w:t>
      </w:r>
      <w:r w:rsidRPr="0002259A">
        <w:rPr>
          <w:b/>
        </w:rPr>
        <w:t>. Начальная (максимальная) цена контракта</w:t>
      </w:r>
      <w:r>
        <w:rPr>
          <w:b/>
        </w:rPr>
        <w:t xml:space="preserve"> –</w:t>
      </w:r>
      <w:r w:rsidRPr="0002259A">
        <w:rPr>
          <w:b/>
        </w:rPr>
        <w:t xml:space="preserve"> </w:t>
      </w:r>
      <w:r>
        <w:rPr>
          <w:b/>
        </w:rPr>
        <w:t>1 160 000,00</w:t>
      </w:r>
      <w:r w:rsidRPr="001F1C04">
        <w:t xml:space="preserve"> (</w:t>
      </w:r>
      <w:r>
        <w:t xml:space="preserve">Один миллион сто шестьдесят тысяч  рублей </w:t>
      </w:r>
      <w:r w:rsidRPr="001F1C04">
        <w:t xml:space="preserve"> 00 копеек</w:t>
      </w:r>
      <w:r>
        <w:t>)</w:t>
      </w:r>
      <w:r w:rsidRPr="001F1C04">
        <w:t>.</w:t>
      </w:r>
    </w:p>
    <w:p w:rsidR="00CC6B92" w:rsidRPr="00B336EB" w:rsidRDefault="00CC6B92" w:rsidP="00A974DD"/>
    <w:p w:rsidR="00E43360" w:rsidRDefault="00E43360">
      <w:pPr>
        <w:jc w:val="left"/>
        <w:rPr>
          <w:b/>
          <w:bCs/>
        </w:rPr>
      </w:pPr>
    </w:p>
    <w:p w:rsidR="00C97ADF" w:rsidRPr="00D2392B" w:rsidRDefault="00AE04A5" w:rsidP="00C97ADF">
      <w:pPr>
        <w:jc w:val="left"/>
        <w:rPr>
          <w:b/>
          <w:bCs/>
        </w:rPr>
      </w:pPr>
      <w:r>
        <w:rPr>
          <w:b/>
          <w:bCs/>
        </w:rPr>
        <w:t>5</w:t>
      </w:r>
      <w:r w:rsidR="00E43360" w:rsidRPr="00D2392B">
        <w:rPr>
          <w:b/>
          <w:bCs/>
        </w:rPr>
        <w:t>. Порядок оплаты:</w:t>
      </w:r>
    </w:p>
    <w:p w:rsidR="004C3CFC" w:rsidRDefault="004C3CFC" w:rsidP="00B40EE0">
      <w:pPr>
        <w:suppressAutoHyphens w:val="0"/>
        <w:ind w:firstLine="708"/>
        <w:rPr>
          <w:lang w:eastAsia="ru-RU"/>
        </w:rPr>
      </w:pPr>
    </w:p>
    <w:p w:rsidR="00B40EE0" w:rsidRPr="00B40EE0" w:rsidRDefault="00B40EE0" w:rsidP="00B40EE0">
      <w:pPr>
        <w:suppressAutoHyphens w:val="0"/>
        <w:ind w:firstLine="708"/>
        <w:rPr>
          <w:lang w:eastAsia="ru-RU"/>
        </w:rPr>
      </w:pPr>
      <w:proofErr w:type="gramStart"/>
      <w:r w:rsidRPr="00B40EE0">
        <w:rPr>
          <w:lang w:eastAsia="ru-RU"/>
        </w:rPr>
        <w:t xml:space="preserve">Оплата производится за счет средств Фонда социального страхования РФ (средств, выделенных Фонду из Федерального бюджета на оказание государственной социальной помощи отдельным категориям граждан в части оплаты проезда на междугородном транспорте к месту лечения и обратно КБК 39310030310651930 323) за фактически оказанные услуги, в течение  10 банковских дней </w:t>
      </w:r>
      <w:r w:rsidR="00D2392B">
        <w:rPr>
          <w:lang w:eastAsia="ru-RU"/>
        </w:rPr>
        <w:t xml:space="preserve">при наличии надлежащей оформленной финансовой документации </w:t>
      </w:r>
      <w:r w:rsidRPr="00B40EE0">
        <w:rPr>
          <w:lang w:eastAsia="ru-RU"/>
        </w:rPr>
        <w:t>с момента получения Заказчиком от Исполнителя счета</w:t>
      </w:r>
      <w:r w:rsidR="00BF368E">
        <w:rPr>
          <w:lang w:eastAsia="ru-RU"/>
        </w:rPr>
        <w:t>.</w:t>
      </w:r>
      <w:proofErr w:type="gramEnd"/>
    </w:p>
    <w:p w:rsidR="00A974DD" w:rsidRDefault="00A974DD">
      <w:pPr>
        <w:pStyle w:val="a6"/>
        <w:jc w:val="both"/>
        <w:rPr>
          <w:rFonts w:ascii="Times New Roman" w:hAnsi="Times New Roman" w:cs="Times New Roman"/>
        </w:rPr>
      </w:pPr>
    </w:p>
    <w:p w:rsidR="00A974DD" w:rsidRDefault="00A974DD">
      <w:pPr>
        <w:pStyle w:val="a6"/>
        <w:jc w:val="both"/>
        <w:rPr>
          <w:rFonts w:ascii="Times New Roman" w:hAnsi="Times New Roman" w:cs="Times New Roman"/>
        </w:rPr>
      </w:pPr>
    </w:p>
    <w:p w:rsidR="00A974DD" w:rsidRDefault="00A974DD">
      <w:pPr>
        <w:pStyle w:val="a6"/>
        <w:jc w:val="both"/>
        <w:rPr>
          <w:rFonts w:ascii="Times New Roman" w:hAnsi="Times New Roman" w:cs="Times New Roman"/>
        </w:rPr>
      </w:pPr>
    </w:p>
    <w:p w:rsidR="00DF1AC6" w:rsidRDefault="00DF1AC6">
      <w:pPr>
        <w:pStyle w:val="a6"/>
        <w:jc w:val="both"/>
        <w:rPr>
          <w:rFonts w:ascii="Times New Roman" w:hAnsi="Times New Roman" w:cs="Times New Roman"/>
        </w:rPr>
      </w:pPr>
    </w:p>
    <w:p w:rsidR="00DF1AC6" w:rsidRDefault="00DF1AC6">
      <w:pPr>
        <w:pStyle w:val="a6"/>
        <w:jc w:val="both"/>
        <w:rPr>
          <w:rFonts w:ascii="Times New Roman" w:hAnsi="Times New Roman" w:cs="Times New Roman"/>
        </w:rPr>
      </w:pPr>
    </w:p>
    <w:p w:rsidR="00947D59" w:rsidRPr="00D43849" w:rsidRDefault="00947D59" w:rsidP="005411A9">
      <w:pPr>
        <w:suppressAutoHyphens w:val="0"/>
        <w:spacing w:before="100" w:beforeAutospacing="1" w:after="100" w:afterAutospacing="1"/>
        <w:jc w:val="left"/>
        <w:rPr>
          <w:lang w:eastAsia="ru-RU"/>
        </w:rPr>
      </w:pPr>
    </w:p>
    <w:p w:rsidR="00947D59" w:rsidRPr="00D43849" w:rsidRDefault="00947D59" w:rsidP="005411A9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bookmarkStart w:id="0" w:name="_GoBack"/>
      <w:bookmarkEnd w:id="0"/>
    </w:p>
    <w:p w:rsidR="00947D59" w:rsidRPr="00D43849" w:rsidRDefault="00947D59" w:rsidP="005411A9">
      <w:pPr>
        <w:suppressAutoHyphens w:val="0"/>
        <w:spacing w:before="100" w:beforeAutospacing="1" w:after="100" w:afterAutospacing="1"/>
        <w:jc w:val="left"/>
        <w:rPr>
          <w:lang w:eastAsia="ru-RU"/>
        </w:rPr>
      </w:pPr>
    </w:p>
    <w:p w:rsidR="00637588" w:rsidRDefault="005411A9" w:rsidP="00A974DD">
      <w:pPr>
        <w:suppressAutoHyphens w:val="0"/>
        <w:spacing w:before="100" w:beforeAutospacing="1" w:after="100" w:afterAutospacing="1"/>
        <w:jc w:val="left"/>
      </w:pPr>
      <w:r w:rsidRPr="005411A9">
        <w:rPr>
          <w:sz w:val="22"/>
          <w:szCs w:val="22"/>
          <w:lang w:eastAsia="ru-RU"/>
        </w:rPr>
        <w:t xml:space="preserve"> </w:t>
      </w:r>
    </w:p>
    <w:sectPr w:rsidR="00637588" w:rsidSect="00B336EB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C06"/>
    <w:multiLevelType w:val="hybridMultilevel"/>
    <w:tmpl w:val="F20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276D"/>
    <w:multiLevelType w:val="hybridMultilevel"/>
    <w:tmpl w:val="F7C02544"/>
    <w:lvl w:ilvl="0" w:tplc="D44041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71F55"/>
    <w:multiLevelType w:val="hybridMultilevel"/>
    <w:tmpl w:val="7CE0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0"/>
    <w:rsid w:val="00025588"/>
    <w:rsid w:val="000A6D3B"/>
    <w:rsid w:val="000C6142"/>
    <w:rsid w:val="000E288F"/>
    <w:rsid w:val="00214D4E"/>
    <w:rsid w:val="00365A66"/>
    <w:rsid w:val="00371871"/>
    <w:rsid w:val="00396778"/>
    <w:rsid w:val="004A61F9"/>
    <w:rsid w:val="004C3CFC"/>
    <w:rsid w:val="005411A9"/>
    <w:rsid w:val="00613A8F"/>
    <w:rsid w:val="00637588"/>
    <w:rsid w:val="006840B5"/>
    <w:rsid w:val="006E458D"/>
    <w:rsid w:val="0071787C"/>
    <w:rsid w:val="00762AF7"/>
    <w:rsid w:val="007D5543"/>
    <w:rsid w:val="00882488"/>
    <w:rsid w:val="0094770F"/>
    <w:rsid w:val="00947D59"/>
    <w:rsid w:val="009B1545"/>
    <w:rsid w:val="009F1835"/>
    <w:rsid w:val="00A44B5C"/>
    <w:rsid w:val="00A51A5F"/>
    <w:rsid w:val="00A77D5C"/>
    <w:rsid w:val="00A974DD"/>
    <w:rsid w:val="00AE04A5"/>
    <w:rsid w:val="00AE20CB"/>
    <w:rsid w:val="00AF601D"/>
    <w:rsid w:val="00B02A19"/>
    <w:rsid w:val="00B11174"/>
    <w:rsid w:val="00B336EB"/>
    <w:rsid w:val="00B40EE0"/>
    <w:rsid w:val="00B87ED1"/>
    <w:rsid w:val="00BA5804"/>
    <w:rsid w:val="00BF368E"/>
    <w:rsid w:val="00C468A3"/>
    <w:rsid w:val="00C97ADF"/>
    <w:rsid w:val="00CC6B92"/>
    <w:rsid w:val="00CD0986"/>
    <w:rsid w:val="00D2392B"/>
    <w:rsid w:val="00D43849"/>
    <w:rsid w:val="00D74458"/>
    <w:rsid w:val="00DA7F2E"/>
    <w:rsid w:val="00DE0D04"/>
    <w:rsid w:val="00DF1AC6"/>
    <w:rsid w:val="00E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pPr>
      <w:ind w:left="240" w:hanging="240"/>
    </w:pPr>
  </w:style>
  <w:style w:type="paragraph" w:styleId="a3">
    <w:name w:val="index heading"/>
    <w:basedOn w:val="a"/>
    <w:uiPriority w:val="99"/>
    <w:pPr>
      <w:suppressLineNumbers/>
    </w:pPr>
    <w:rPr>
      <w:rFonts w:ascii="Arial" w:hAnsi="Arial" w:cs="Arial"/>
    </w:rPr>
  </w:style>
  <w:style w:type="character" w:customStyle="1" w:styleId="BodyTextChar">
    <w:name w:val="Body Text Char"/>
    <w:aliases w:val="Çàã1 Char,BO Char,ID Char,body indent Char,andrad Char,EHPT Char,Body Text2 Ch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4">
    <w:name w:val="Body Text"/>
    <w:aliases w:val="Çàã1,BO,ID,body indent,andrad,EHPT,Body Text2"/>
    <w:basedOn w:val="a"/>
    <w:link w:val="a5"/>
    <w:uiPriority w:val="99"/>
    <w:pPr>
      <w:spacing w:after="120"/>
    </w:pPr>
    <w:rPr>
      <w:rFonts w:ascii="Calibri" w:hAnsi="Calibri" w:cs="Calibri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link w:val="a4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0">
    <w:name w:val="Основной текст Знак1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pPr>
      <w:suppressAutoHyphens w:val="0"/>
      <w:spacing w:before="100" w:beforeAutospacing="1" w:after="100" w:afterAutospacing="1"/>
      <w:jc w:val="left"/>
    </w:pPr>
    <w:rPr>
      <w:rFonts w:ascii="Arial Unicode MS" w:hAnsi="Arial Unicode MS" w:cs="Arial Unicode MS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74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pPr>
      <w:ind w:left="240" w:hanging="240"/>
    </w:pPr>
  </w:style>
  <w:style w:type="paragraph" w:styleId="a3">
    <w:name w:val="index heading"/>
    <w:basedOn w:val="a"/>
    <w:uiPriority w:val="99"/>
    <w:pPr>
      <w:suppressLineNumbers/>
    </w:pPr>
    <w:rPr>
      <w:rFonts w:ascii="Arial" w:hAnsi="Arial" w:cs="Arial"/>
    </w:rPr>
  </w:style>
  <w:style w:type="character" w:customStyle="1" w:styleId="BodyTextChar">
    <w:name w:val="Body Text Char"/>
    <w:aliases w:val="Çàã1 Char,BO Char,ID Char,body indent Char,andrad Char,EHPT Char,Body Text2 Ch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4">
    <w:name w:val="Body Text"/>
    <w:aliases w:val="Çàã1,BO,ID,body indent,andrad,EHPT,Body Text2"/>
    <w:basedOn w:val="a"/>
    <w:link w:val="a5"/>
    <w:uiPriority w:val="99"/>
    <w:pPr>
      <w:spacing w:after="120"/>
    </w:pPr>
    <w:rPr>
      <w:rFonts w:ascii="Calibri" w:hAnsi="Calibri" w:cs="Calibri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link w:val="a4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0">
    <w:name w:val="Основной текст Знак1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pPr>
      <w:suppressAutoHyphens w:val="0"/>
      <w:spacing w:before="100" w:beforeAutospacing="1" w:after="100" w:afterAutospacing="1"/>
      <w:jc w:val="left"/>
    </w:pPr>
    <w:rPr>
      <w:rFonts w:ascii="Arial Unicode MS" w:hAnsi="Arial Unicode MS" w:cs="Arial Unicode MS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74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Екатерина В. Кириченко</cp:lastModifiedBy>
  <cp:revision>4</cp:revision>
  <cp:lastPrinted>2019-03-14T02:16:00Z</cp:lastPrinted>
  <dcterms:created xsi:type="dcterms:W3CDTF">2019-03-13T08:19:00Z</dcterms:created>
  <dcterms:modified xsi:type="dcterms:W3CDTF">2019-03-14T02:18:00Z</dcterms:modified>
</cp:coreProperties>
</file>