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CD" w:rsidRDefault="001E027A" w:rsidP="001E027A">
      <w:pPr>
        <w:jc w:val="center"/>
        <w:rPr>
          <w:bCs/>
          <w:sz w:val="28"/>
          <w:szCs w:val="28"/>
          <w:lang w:eastAsia="en-US"/>
        </w:rPr>
      </w:pPr>
      <w:r w:rsidRPr="000C40D2">
        <w:rPr>
          <w:bCs/>
          <w:sz w:val="28"/>
          <w:szCs w:val="28"/>
          <w:lang w:eastAsia="en-US"/>
        </w:rPr>
        <w:t>Описание объекта закупки</w:t>
      </w:r>
    </w:p>
    <w:p w:rsidR="001E027A" w:rsidRDefault="001E027A" w:rsidP="001E027A">
      <w:pPr>
        <w:jc w:val="center"/>
      </w:pPr>
      <w:r w:rsidRPr="00096EE0">
        <w:rPr>
          <w:bCs/>
          <w:sz w:val="22"/>
          <w:szCs w:val="22"/>
        </w:rPr>
        <w:t xml:space="preserve">Выполнение работ для обеспечения инвалидов </w:t>
      </w:r>
      <w:r w:rsidRPr="006F65C1">
        <w:rPr>
          <w:bCs/>
          <w:sz w:val="22"/>
          <w:szCs w:val="22"/>
        </w:rPr>
        <w:t>экзопротезами молочной железы, бюстгальтерами (лиф-крепление) и/или грациями (полуграциями) для фиксации экзопротеза молочной железы</w:t>
      </w:r>
    </w:p>
    <w:p w:rsidR="001E027A" w:rsidRDefault="001E027A"/>
    <w:tbl>
      <w:tblPr>
        <w:tblpPr w:leftFromText="180" w:rightFromText="180" w:vertAnchor="page" w:horzAnchor="margin" w:tblpY="2236"/>
        <w:tblW w:w="96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2552"/>
        <w:gridCol w:w="5270"/>
        <w:gridCol w:w="1275"/>
      </w:tblGrid>
      <w:tr w:rsidR="00EF04DB" w:rsidRPr="00A9328A" w:rsidTr="00EF04DB">
        <w:tc>
          <w:tcPr>
            <w:tcW w:w="53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04DB" w:rsidRPr="0083735E" w:rsidRDefault="00EF04DB" w:rsidP="001E027A">
            <w:pPr>
              <w:pStyle w:val="3"/>
              <w:tabs>
                <w:tab w:val="left" w:pos="6600"/>
              </w:tabs>
              <w:spacing w:line="240" w:lineRule="auto"/>
              <w:contextualSpacing/>
              <w:jc w:val="center"/>
              <w:rPr>
                <w:b/>
                <w:bCs/>
                <w:i/>
                <w:sz w:val="20"/>
                <w:szCs w:val="22"/>
              </w:rPr>
            </w:pPr>
            <w:r w:rsidRPr="0083735E">
              <w:rPr>
                <w:b/>
                <w:bCs/>
                <w:i/>
                <w:sz w:val="20"/>
                <w:szCs w:val="22"/>
              </w:rPr>
              <w:t>№ п/п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04DB" w:rsidRPr="0083735E" w:rsidRDefault="00EF04DB" w:rsidP="001E027A">
            <w:pPr>
              <w:pStyle w:val="3"/>
              <w:tabs>
                <w:tab w:val="left" w:pos="6600"/>
              </w:tabs>
              <w:spacing w:line="240" w:lineRule="auto"/>
              <w:contextualSpacing/>
              <w:jc w:val="center"/>
              <w:rPr>
                <w:b/>
                <w:bCs/>
                <w:i/>
                <w:sz w:val="20"/>
                <w:szCs w:val="22"/>
              </w:rPr>
            </w:pPr>
            <w:r w:rsidRPr="0083735E">
              <w:rPr>
                <w:b/>
                <w:bCs/>
                <w:i/>
                <w:sz w:val="20"/>
                <w:szCs w:val="22"/>
              </w:rPr>
              <w:t>Наименование товара, работы, услуги</w:t>
            </w:r>
          </w:p>
        </w:tc>
        <w:tc>
          <w:tcPr>
            <w:tcW w:w="5270" w:type="dxa"/>
            <w:tcBorders>
              <w:left w:val="single" w:sz="4" w:space="0" w:color="auto"/>
            </w:tcBorders>
            <w:vAlign w:val="center"/>
          </w:tcPr>
          <w:p w:rsidR="00EF04DB" w:rsidRPr="0083735E" w:rsidRDefault="00EF04DB" w:rsidP="001E027A">
            <w:pPr>
              <w:pStyle w:val="3"/>
              <w:tabs>
                <w:tab w:val="left" w:pos="6600"/>
              </w:tabs>
              <w:spacing w:line="240" w:lineRule="auto"/>
              <w:contextualSpacing/>
              <w:jc w:val="center"/>
              <w:rPr>
                <w:b/>
                <w:bCs/>
                <w:i/>
                <w:sz w:val="20"/>
                <w:szCs w:val="22"/>
              </w:rPr>
            </w:pPr>
            <w:r w:rsidRPr="0083735E">
              <w:rPr>
                <w:b/>
                <w:bCs/>
                <w:i/>
                <w:sz w:val="20"/>
                <w:szCs w:val="22"/>
              </w:rPr>
              <w:t>Функциональные, технические, качественные характеристики, эксплуатационные характеристики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04DB" w:rsidRPr="0083735E" w:rsidRDefault="00EF04DB" w:rsidP="001E027A">
            <w:pPr>
              <w:pStyle w:val="3"/>
              <w:tabs>
                <w:tab w:val="left" w:pos="6600"/>
              </w:tabs>
              <w:spacing w:line="240" w:lineRule="auto"/>
              <w:contextualSpacing/>
              <w:jc w:val="center"/>
              <w:rPr>
                <w:b/>
                <w:bCs/>
                <w:i/>
                <w:sz w:val="20"/>
                <w:szCs w:val="22"/>
              </w:rPr>
            </w:pPr>
            <w:r w:rsidRPr="0083735E">
              <w:rPr>
                <w:b/>
                <w:bCs/>
                <w:i/>
                <w:sz w:val="20"/>
                <w:szCs w:val="22"/>
              </w:rPr>
              <w:t xml:space="preserve">Кол-во </w:t>
            </w:r>
          </w:p>
          <w:p w:rsidR="00EF04DB" w:rsidRPr="0083735E" w:rsidRDefault="00EF04DB" w:rsidP="001E027A">
            <w:pPr>
              <w:pStyle w:val="3"/>
              <w:tabs>
                <w:tab w:val="left" w:pos="6600"/>
              </w:tabs>
              <w:spacing w:line="240" w:lineRule="auto"/>
              <w:contextualSpacing/>
              <w:jc w:val="center"/>
              <w:rPr>
                <w:b/>
                <w:bCs/>
                <w:i/>
                <w:sz w:val="20"/>
                <w:szCs w:val="22"/>
              </w:rPr>
            </w:pPr>
            <w:r w:rsidRPr="0083735E">
              <w:rPr>
                <w:b/>
                <w:bCs/>
                <w:i/>
                <w:sz w:val="20"/>
                <w:szCs w:val="22"/>
              </w:rPr>
              <w:t>(шт.)</w:t>
            </w:r>
          </w:p>
        </w:tc>
      </w:tr>
      <w:tr w:rsidR="00EF04DB" w:rsidRPr="00A9328A" w:rsidTr="00EF04DB">
        <w:tc>
          <w:tcPr>
            <w:tcW w:w="5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DB" w:rsidRPr="00A9328A" w:rsidRDefault="00EF04DB" w:rsidP="001E027A">
            <w:pPr>
              <w:pStyle w:val="3"/>
              <w:tabs>
                <w:tab w:val="left" w:pos="6600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E71F8">
              <w:rPr>
                <w:bCs/>
                <w:sz w:val="22"/>
                <w:szCs w:val="22"/>
              </w:rPr>
              <w:t>1</w:t>
            </w:r>
            <w:r w:rsidRPr="00A9328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DB" w:rsidRPr="004D6FCE" w:rsidRDefault="00EF04DB" w:rsidP="001E027A">
            <w:pPr>
              <w:rPr>
                <w:sz w:val="20"/>
                <w:szCs w:val="22"/>
              </w:rPr>
            </w:pPr>
            <w:r w:rsidRPr="006F65C1">
              <w:rPr>
                <w:bCs/>
                <w:sz w:val="20"/>
                <w:szCs w:val="22"/>
              </w:rPr>
              <w:t>Выполнение работ для обеспечения инвалидов экзопротезами молочной железы</w:t>
            </w:r>
          </w:p>
        </w:tc>
        <w:tc>
          <w:tcPr>
            <w:tcW w:w="5270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F04DB" w:rsidRPr="00332BAE" w:rsidRDefault="00EF04DB" w:rsidP="001E027A">
            <w:pPr>
              <w:pStyle w:val="a3"/>
              <w:shd w:val="clear" w:color="auto" w:fill="FFFFFF"/>
              <w:spacing w:before="0" w:beforeAutospacing="0" w:after="0"/>
              <w:contextualSpacing/>
              <w:jc w:val="both"/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</w:pPr>
            <w:r w:rsidRPr="00332BAE"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  <w:t xml:space="preserve">Выполнение работ для обеспечения инвалидов и отдельных категорий граждан из числа ветеранов экзопротезами молочной железы. Экзопротез молочной железы должен позволять обеспечивать максимальное восполнение отсутствующих тканей молочных желез, грудной клетки, подмышечной и подключичной областей при односторонней ампутации. </w:t>
            </w:r>
          </w:p>
          <w:p w:rsidR="00EF04DB" w:rsidRPr="00332BAE" w:rsidRDefault="00EF04DB" w:rsidP="001E027A">
            <w:pPr>
              <w:pStyle w:val="a3"/>
              <w:shd w:val="clear" w:color="auto" w:fill="FFFFFF"/>
              <w:spacing w:before="0" w:beforeAutospacing="0" w:after="0"/>
              <w:contextualSpacing/>
              <w:jc w:val="both"/>
              <w:rPr>
                <w:sz w:val="18"/>
                <w:szCs w:val="18"/>
              </w:rPr>
            </w:pPr>
            <w:r w:rsidRPr="00332BAE"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  <w:t>Индивидуальный подбор формы и размера протеза осуществляется врачом.</w:t>
            </w:r>
          </w:p>
        </w:tc>
        <w:tc>
          <w:tcPr>
            <w:tcW w:w="1275" w:type="dxa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DB" w:rsidRPr="00332BAE" w:rsidRDefault="00EF04DB" w:rsidP="001E027A">
            <w:pPr>
              <w:pStyle w:val="a3"/>
              <w:spacing w:before="0" w:beforeAutospacing="0" w:after="0"/>
              <w:contextualSpacing/>
              <w:jc w:val="center"/>
              <w:rPr>
                <w:sz w:val="18"/>
                <w:szCs w:val="18"/>
              </w:rPr>
            </w:pPr>
            <w:r w:rsidRPr="00332BAE">
              <w:rPr>
                <w:sz w:val="18"/>
                <w:szCs w:val="18"/>
              </w:rPr>
              <w:t>600</w:t>
            </w:r>
          </w:p>
        </w:tc>
      </w:tr>
      <w:tr w:rsidR="00EF04DB" w:rsidRPr="00A9328A" w:rsidTr="00EF04DB">
        <w:tc>
          <w:tcPr>
            <w:tcW w:w="5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DB" w:rsidRPr="00A9328A" w:rsidRDefault="00EF04DB" w:rsidP="001E027A">
            <w:pPr>
              <w:pStyle w:val="3"/>
              <w:tabs>
                <w:tab w:val="left" w:pos="6600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A9328A">
              <w:rPr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DB" w:rsidRPr="004D6FCE" w:rsidRDefault="00EF04DB" w:rsidP="001E027A">
            <w:pPr>
              <w:rPr>
                <w:sz w:val="20"/>
                <w:szCs w:val="22"/>
              </w:rPr>
            </w:pPr>
            <w:r w:rsidRPr="006F65C1">
              <w:rPr>
                <w:bCs/>
                <w:sz w:val="20"/>
                <w:szCs w:val="22"/>
              </w:rPr>
              <w:t>Выполнение работ для обеспечения инвалидов экзопротезами молочной железы</w:t>
            </w:r>
          </w:p>
        </w:tc>
        <w:tc>
          <w:tcPr>
            <w:tcW w:w="5270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F04DB" w:rsidRPr="00332BAE" w:rsidRDefault="00EF04DB" w:rsidP="001E027A">
            <w:pPr>
              <w:pStyle w:val="a3"/>
              <w:shd w:val="clear" w:color="auto" w:fill="FFFFFF"/>
              <w:spacing w:before="0" w:beforeAutospacing="0" w:after="0"/>
              <w:contextualSpacing/>
              <w:jc w:val="both"/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</w:pPr>
            <w:r w:rsidRPr="00332BAE"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  <w:t>Выполнение работ для обеспечения инвалидов и отдельных категорий граждан из числа ветеранов экзопротезами молочной железы парными. Экзопротез молочной железы должен позволять обеспечивать максимальное восполнение отсутствующих тканей молочных желез, грудной клетки, подмышечной и подключичной областей при двухсторонней ампутации.</w:t>
            </w:r>
          </w:p>
          <w:p w:rsidR="00EF04DB" w:rsidRPr="00332BAE" w:rsidRDefault="00EF04DB" w:rsidP="001E027A">
            <w:pPr>
              <w:pStyle w:val="a3"/>
              <w:shd w:val="clear" w:color="auto" w:fill="FFFFFF"/>
              <w:spacing w:before="0" w:beforeAutospacing="0" w:after="0"/>
              <w:contextualSpacing/>
              <w:jc w:val="both"/>
              <w:rPr>
                <w:sz w:val="18"/>
                <w:szCs w:val="18"/>
              </w:rPr>
            </w:pPr>
            <w:r w:rsidRPr="00332BAE">
              <w:rPr>
                <w:rFonts w:eastAsia="Andale Sans UI"/>
                <w:kern w:val="1"/>
                <w:sz w:val="18"/>
                <w:szCs w:val="18"/>
                <w:lang w:eastAsia="fa-IR" w:bidi="fa-IR"/>
              </w:rPr>
              <w:t>Индивидуальный подбор формы и размера протеза осуществляется врачом.</w:t>
            </w:r>
          </w:p>
        </w:tc>
        <w:tc>
          <w:tcPr>
            <w:tcW w:w="1275" w:type="dxa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DB" w:rsidRPr="00332BAE" w:rsidRDefault="00EF04DB" w:rsidP="001E027A">
            <w:pPr>
              <w:pStyle w:val="a3"/>
              <w:spacing w:before="0" w:beforeAutospacing="0" w:after="0"/>
              <w:contextualSpacing/>
              <w:jc w:val="center"/>
              <w:rPr>
                <w:sz w:val="18"/>
                <w:szCs w:val="18"/>
              </w:rPr>
            </w:pPr>
            <w:r w:rsidRPr="00332BAE">
              <w:rPr>
                <w:sz w:val="18"/>
                <w:szCs w:val="18"/>
              </w:rPr>
              <w:t>50</w:t>
            </w:r>
          </w:p>
        </w:tc>
      </w:tr>
      <w:tr w:rsidR="00EF04DB" w:rsidRPr="00A9328A" w:rsidTr="00EF04DB">
        <w:tc>
          <w:tcPr>
            <w:tcW w:w="5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DB" w:rsidRPr="00A9328A" w:rsidRDefault="00EF04DB" w:rsidP="001E027A">
            <w:pPr>
              <w:pStyle w:val="3"/>
              <w:tabs>
                <w:tab w:val="left" w:pos="6600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DB" w:rsidRPr="004D6FCE" w:rsidRDefault="00EF04DB" w:rsidP="001E027A">
            <w:pPr>
              <w:rPr>
                <w:bCs/>
                <w:sz w:val="20"/>
                <w:szCs w:val="22"/>
              </w:rPr>
            </w:pPr>
            <w:r w:rsidRPr="006F65C1">
              <w:rPr>
                <w:bCs/>
                <w:sz w:val="20"/>
                <w:szCs w:val="22"/>
              </w:rPr>
              <w:t>Выполнение работ для обеспечения инвалидов бюстгальтерами (лиф-крепление) и/или грациями (полуграциями) для фиксации экзопротеза молочной железы</w:t>
            </w:r>
          </w:p>
        </w:tc>
        <w:tc>
          <w:tcPr>
            <w:tcW w:w="5270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F04DB" w:rsidRPr="00332BAE" w:rsidRDefault="00EF04DB" w:rsidP="001E027A">
            <w:pPr>
              <w:autoSpaceDE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332BAE">
              <w:rPr>
                <w:rFonts w:eastAsia="Andale Sans UI"/>
                <w:sz w:val="18"/>
                <w:szCs w:val="18"/>
                <w:lang w:eastAsia="fa-IR" w:bidi="fa-IR"/>
              </w:rPr>
              <w:t>Выполнение работ для обеспечения инвалидов и отдельных категорий граждан из числа ветеранов бюстгальтерами (лиф-крепление) и/или грациями (полуграциями) для фиксации экзопротеза молочной железы</w:t>
            </w:r>
            <w:r w:rsidRPr="00332BAE">
              <w:rPr>
                <w:rFonts w:eastAsiaTheme="minorHAnsi"/>
                <w:sz w:val="18"/>
                <w:szCs w:val="18"/>
                <w:lang w:eastAsia="en-US"/>
              </w:rPr>
              <w:t xml:space="preserve">. Бюстгальтеры (лиф-крепление) и/или грации (полуграции) для фиксации </w:t>
            </w:r>
            <w:r w:rsidRPr="00DD6B85">
              <w:rPr>
                <w:rFonts w:eastAsiaTheme="minorHAnsi"/>
                <w:sz w:val="18"/>
                <w:szCs w:val="18"/>
                <w:lang w:eastAsia="en-US"/>
              </w:rPr>
              <w:t xml:space="preserve">экзопротеза молочной железы должны быть выполнены </w:t>
            </w:r>
            <w:r w:rsidRPr="00DD6B85">
              <w:rPr>
                <w:rFonts w:eastAsia="Andale Sans UI"/>
                <w:sz w:val="18"/>
                <w:szCs w:val="18"/>
                <w:lang w:eastAsia="fa-IR" w:bidi="fa-IR"/>
              </w:rPr>
              <w:t>из хлопчатобумажной ткани</w:t>
            </w:r>
            <w:r w:rsidRPr="00DD6B85">
              <w:rPr>
                <w:rFonts w:eastAsiaTheme="minorHAnsi"/>
                <w:sz w:val="18"/>
                <w:szCs w:val="18"/>
                <w:lang w:eastAsia="en-US"/>
              </w:rPr>
              <w:t xml:space="preserve"> и /или из эластичных материалов. Подбор формы </w:t>
            </w:r>
            <w:r w:rsidRPr="00332BAE">
              <w:rPr>
                <w:rFonts w:eastAsiaTheme="minorHAnsi"/>
                <w:sz w:val="18"/>
                <w:szCs w:val="18"/>
                <w:lang w:eastAsia="en-US"/>
              </w:rPr>
              <w:t>и размера бюстгальтера (лиф-крепление) и/или грации (полуграции) для фиксации экзопротеза молочной железы осуществляется индивидуально, с учетом анатомических особенностей инвалида (ветерана).</w:t>
            </w:r>
          </w:p>
        </w:tc>
        <w:tc>
          <w:tcPr>
            <w:tcW w:w="1275" w:type="dxa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DB" w:rsidRPr="00332BAE" w:rsidRDefault="00EF04DB" w:rsidP="001E027A">
            <w:pPr>
              <w:pStyle w:val="a3"/>
              <w:spacing w:before="0" w:beforeAutospacing="0" w:after="0"/>
              <w:contextualSpacing/>
              <w:jc w:val="center"/>
              <w:rPr>
                <w:sz w:val="18"/>
                <w:szCs w:val="18"/>
              </w:rPr>
            </w:pPr>
            <w:r w:rsidRPr="00332BA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332BAE">
              <w:rPr>
                <w:sz w:val="18"/>
                <w:szCs w:val="18"/>
              </w:rPr>
              <w:t>300</w:t>
            </w:r>
          </w:p>
        </w:tc>
      </w:tr>
      <w:tr w:rsidR="00EF04DB" w:rsidRPr="00A9328A" w:rsidTr="00EF04DB">
        <w:tc>
          <w:tcPr>
            <w:tcW w:w="836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DB" w:rsidRPr="004E71F8" w:rsidRDefault="00EF04DB" w:rsidP="001E027A">
            <w:pPr>
              <w:pStyle w:val="a3"/>
              <w:shd w:val="clear" w:color="auto" w:fill="FFFFFF"/>
              <w:spacing w:before="0" w:beforeAutospacing="0" w:after="0"/>
              <w:ind w:left="57" w:right="57"/>
              <w:contextualSpacing/>
              <w:jc w:val="right"/>
              <w:rPr>
                <w:b/>
                <w:i/>
                <w:sz w:val="22"/>
                <w:szCs w:val="22"/>
              </w:rPr>
            </w:pPr>
            <w:r w:rsidRPr="004E71F8">
              <w:rPr>
                <w:b/>
                <w:i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04DB" w:rsidRPr="00F03E7B" w:rsidRDefault="00EF04DB" w:rsidP="001E027A">
            <w:pPr>
              <w:pStyle w:val="a3"/>
              <w:spacing w:before="0" w:beforeAutospacing="0" w:after="0"/>
              <w:contextualSpacing/>
              <w:jc w:val="center"/>
              <w:rPr>
                <w:b/>
                <w:sz w:val="18"/>
                <w:szCs w:val="18"/>
              </w:rPr>
            </w:pPr>
            <w:r w:rsidRPr="00F03E7B">
              <w:rPr>
                <w:b/>
                <w:sz w:val="18"/>
                <w:szCs w:val="18"/>
              </w:rPr>
              <w:t>1 950</w:t>
            </w:r>
          </w:p>
        </w:tc>
      </w:tr>
    </w:tbl>
    <w:p w:rsidR="001E027A" w:rsidRPr="006E2C54" w:rsidRDefault="001E027A" w:rsidP="001E027A">
      <w:pPr>
        <w:suppressAutoHyphens/>
        <w:ind w:firstLine="709"/>
        <w:jc w:val="both"/>
        <w:textAlignment w:val="baseline"/>
        <w:rPr>
          <w:rFonts w:eastAsia="Arial"/>
          <w:b/>
          <w:color w:val="FF0000"/>
          <w:kern w:val="1"/>
          <w:sz w:val="32"/>
          <w:lang w:eastAsia="ar-SA"/>
        </w:rPr>
      </w:pPr>
      <w:proofErr w:type="spellStart"/>
      <w:r w:rsidRPr="0045229F">
        <w:rPr>
          <w:lang w:eastAsia="zh-CN"/>
        </w:rPr>
        <w:t>Экзопротезы</w:t>
      </w:r>
      <w:proofErr w:type="spellEnd"/>
      <w:r w:rsidRPr="0045229F">
        <w:rPr>
          <w:lang w:eastAsia="zh-CN"/>
        </w:rPr>
        <w:t xml:space="preserve"> молочной железы должны соответствовать </w:t>
      </w:r>
      <w:r w:rsidRPr="0045229F">
        <w:rPr>
          <w:rFonts w:eastAsia="Arial"/>
          <w:kern w:val="1"/>
          <w:lang w:eastAsia="ar-SA"/>
        </w:rPr>
        <w:t>ГОСТ ISO 10993-1-2011, ГОСТ ISO 10993-5-2011, ГОСТ ISO 10993-10-2011, ГОСТ Р 52770-2016, ГОСТ Р 51632-2014,</w:t>
      </w:r>
      <w:r w:rsidRPr="0045229F">
        <w:t xml:space="preserve"> </w:t>
      </w:r>
      <w:r w:rsidRPr="0045229F">
        <w:rPr>
          <w:rFonts w:eastAsia="Arial"/>
          <w:kern w:val="1"/>
          <w:lang w:eastAsia="ar-SA"/>
        </w:rPr>
        <w:t xml:space="preserve">ГОСТ Р ИСО 9999-2014, ГОСТ </w:t>
      </w:r>
      <w:r>
        <w:rPr>
          <w:rFonts w:eastAsia="Arial"/>
          <w:kern w:val="1"/>
          <w:lang w:eastAsia="ar-SA"/>
        </w:rPr>
        <w:t>29097-2015.</w:t>
      </w:r>
    </w:p>
    <w:p w:rsidR="001E027A" w:rsidRPr="00D73E64" w:rsidRDefault="001E027A" w:rsidP="001E027A">
      <w:pPr>
        <w:suppressAutoHyphens/>
        <w:ind w:firstLine="709"/>
        <w:jc w:val="both"/>
        <w:textAlignment w:val="baseline"/>
        <w:rPr>
          <w:lang w:eastAsia="zh-CN"/>
        </w:rPr>
      </w:pPr>
    </w:p>
    <w:p w:rsidR="001E027A" w:rsidRDefault="001E027A" w:rsidP="001E027A">
      <w:pPr>
        <w:shd w:val="clear" w:color="auto" w:fill="FFFFFF"/>
        <w:suppressAutoHyphens/>
        <w:autoSpaceDE w:val="0"/>
        <w:ind w:firstLine="579"/>
        <w:jc w:val="center"/>
        <w:textAlignment w:val="baseline"/>
        <w:rPr>
          <w:rFonts w:eastAsia="Arial"/>
          <w:b/>
          <w:kern w:val="1"/>
          <w:lang w:eastAsia="ar-SA"/>
        </w:rPr>
      </w:pPr>
      <w:r w:rsidRPr="00D73E64">
        <w:rPr>
          <w:rFonts w:eastAsia="Arial"/>
          <w:b/>
          <w:kern w:val="1"/>
          <w:lang w:eastAsia="ar-SA"/>
        </w:rPr>
        <w:t>Требования к маркировке, упаков</w:t>
      </w:r>
      <w:r>
        <w:rPr>
          <w:rFonts w:eastAsia="Arial"/>
          <w:b/>
          <w:kern w:val="1"/>
          <w:lang w:eastAsia="ar-SA"/>
        </w:rPr>
        <w:t xml:space="preserve">ке, хранению и отгрузке </w:t>
      </w:r>
    </w:p>
    <w:p w:rsidR="001E027A" w:rsidRDefault="001E027A" w:rsidP="001E027A">
      <w:pPr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D73E64">
        <w:rPr>
          <w:lang w:eastAsia="zh-CN"/>
        </w:rPr>
        <w:t xml:space="preserve">Упаковка, маркировка, хранение и транспортирование </w:t>
      </w:r>
      <w:proofErr w:type="spellStart"/>
      <w:r>
        <w:rPr>
          <w:lang w:eastAsia="zh-CN"/>
        </w:rPr>
        <w:t>экзопротезов</w:t>
      </w:r>
      <w:proofErr w:type="spellEnd"/>
      <w:r>
        <w:rPr>
          <w:lang w:eastAsia="zh-CN"/>
        </w:rPr>
        <w:t xml:space="preserve"> молочной железы</w:t>
      </w:r>
      <w:r w:rsidRPr="00D73E64">
        <w:rPr>
          <w:lang w:eastAsia="zh-CN"/>
        </w:rPr>
        <w:t xml:space="preserve"> должны производиться в соответствии </w:t>
      </w:r>
      <w:r w:rsidRPr="00CE229B">
        <w:rPr>
          <w:lang w:eastAsia="zh-CN"/>
        </w:rPr>
        <w:t>с Республиканским стандартом РСТ РСФСР 644-80 «Изделия протезно-ортопедические. Общие технические требования».</w:t>
      </w:r>
    </w:p>
    <w:p w:rsidR="001E027A" w:rsidRPr="00D73E64" w:rsidRDefault="001E027A" w:rsidP="001E027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1E027A" w:rsidRPr="00D73E64" w:rsidRDefault="001E027A" w:rsidP="001E027A">
      <w:pPr>
        <w:suppressAutoHyphens/>
        <w:jc w:val="center"/>
        <w:textAlignment w:val="baseline"/>
        <w:rPr>
          <w:rFonts w:eastAsia="Arial"/>
          <w:b/>
          <w:kern w:val="1"/>
          <w:lang w:eastAsia="ar-SA"/>
        </w:rPr>
      </w:pPr>
      <w:r w:rsidRPr="00D73E64">
        <w:rPr>
          <w:rFonts w:eastAsia="Arial"/>
          <w:b/>
          <w:kern w:val="1"/>
          <w:lang w:eastAsia="ar-SA"/>
        </w:rPr>
        <w:t>Требования к безопасности работ</w:t>
      </w:r>
    </w:p>
    <w:p w:rsidR="001E027A" w:rsidRPr="00D73E64" w:rsidRDefault="001E027A" w:rsidP="001E027A">
      <w:pPr>
        <w:suppressAutoHyphens/>
        <w:ind w:firstLine="708"/>
        <w:jc w:val="both"/>
        <w:textAlignment w:val="baseline"/>
        <w:rPr>
          <w:rFonts w:eastAsia="Arial"/>
          <w:kern w:val="1"/>
          <w:lang w:eastAsia="ar-SA"/>
        </w:rPr>
      </w:pPr>
      <w:r w:rsidRPr="00D73E64">
        <w:rPr>
          <w:rFonts w:eastAsia="Arial"/>
          <w:kern w:val="1"/>
          <w:lang w:eastAsia="ar-SA"/>
        </w:rPr>
        <w:t xml:space="preserve">Проведение работ по обеспечению инвалидов и отдельных категорий граждан из числа ветеранов </w:t>
      </w:r>
      <w:r>
        <w:rPr>
          <w:rFonts w:eastAsia="Arial"/>
          <w:kern w:val="1"/>
          <w:lang w:eastAsia="ar-SA"/>
        </w:rPr>
        <w:t>экзопротезами</w:t>
      </w:r>
      <w:r w:rsidRPr="00A9683F">
        <w:rPr>
          <w:rFonts w:eastAsia="Arial"/>
          <w:kern w:val="1"/>
          <w:lang w:eastAsia="ar-SA"/>
        </w:rPr>
        <w:t xml:space="preserve"> молочной железы </w:t>
      </w:r>
      <w:r w:rsidRPr="00D73E64">
        <w:rPr>
          <w:rFonts w:eastAsia="Arial"/>
          <w:kern w:val="1"/>
          <w:lang w:eastAsia="ar-SA"/>
        </w:rPr>
        <w:t>должно осуществляться при наличии:</w:t>
      </w:r>
    </w:p>
    <w:p w:rsidR="001E027A" w:rsidRPr="00D73E64" w:rsidRDefault="001E027A" w:rsidP="001E027A">
      <w:pPr>
        <w:suppressAutoHyphens/>
        <w:jc w:val="both"/>
        <w:textAlignment w:val="baseline"/>
        <w:rPr>
          <w:rFonts w:eastAsia="Arial"/>
          <w:kern w:val="1"/>
          <w:lang w:eastAsia="ar-SA"/>
        </w:rPr>
      </w:pPr>
      <w:r w:rsidRPr="00D73E64">
        <w:rPr>
          <w:rFonts w:eastAsia="Arial"/>
          <w:kern w:val="1"/>
          <w:lang w:eastAsia="ar-SA"/>
        </w:rPr>
        <w:t xml:space="preserve">1. </w:t>
      </w:r>
      <w:r w:rsidRPr="00D73E64">
        <w:rPr>
          <w:color w:val="000000"/>
          <w:lang w:eastAsia="zh-CN"/>
        </w:rPr>
        <w:t>декларации о соответствии продукции требованиям технических регламентов</w:t>
      </w:r>
      <w:r w:rsidRPr="00D73E64">
        <w:rPr>
          <w:rFonts w:eastAsia="Arial"/>
          <w:kern w:val="1"/>
          <w:lang w:eastAsia="ar-SA"/>
        </w:rPr>
        <w:t>.</w:t>
      </w:r>
    </w:p>
    <w:p w:rsidR="001E027A" w:rsidRDefault="001E027A" w:rsidP="001E027A">
      <w:pPr>
        <w:suppressAutoHyphens/>
        <w:jc w:val="center"/>
        <w:textAlignment w:val="baseline"/>
        <w:rPr>
          <w:rFonts w:eastAsia="Arial"/>
          <w:b/>
          <w:kern w:val="1"/>
          <w:lang w:eastAsia="ar-SA"/>
        </w:rPr>
      </w:pPr>
    </w:p>
    <w:p w:rsidR="001E027A" w:rsidRPr="00D73E64" w:rsidRDefault="001E027A" w:rsidP="001E027A">
      <w:pPr>
        <w:suppressAutoHyphens/>
        <w:jc w:val="center"/>
        <w:textAlignment w:val="baseline"/>
        <w:rPr>
          <w:rFonts w:eastAsia="Arial"/>
          <w:b/>
          <w:kern w:val="1"/>
          <w:lang w:eastAsia="ar-SA"/>
        </w:rPr>
      </w:pPr>
      <w:r w:rsidRPr="00D73E64">
        <w:rPr>
          <w:rFonts w:eastAsia="Arial"/>
          <w:b/>
          <w:kern w:val="1"/>
          <w:lang w:eastAsia="ar-SA"/>
        </w:rPr>
        <w:t>Требования к месту, условиям и срокам (периодам) выполнения работ</w:t>
      </w:r>
    </w:p>
    <w:p w:rsidR="001E027A" w:rsidRPr="00D73E64" w:rsidRDefault="001E027A" w:rsidP="00EF04DB">
      <w:pPr>
        <w:widowControl w:val="0"/>
        <w:suppressAutoHyphens/>
        <w:autoSpaceDE w:val="0"/>
        <w:ind w:firstLine="567"/>
        <w:jc w:val="both"/>
        <w:textAlignment w:val="baseline"/>
        <w:rPr>
          <w:rFonts w:eastAsia="Andale Sans UI" w:cs="Tahoma"/>
          <w:color w:val="000000"/>
          <w:kern w:val="1"/>
          <w:lang w:eastAsia="fa-IR" w:bidi="fa-IR"/>
        </w:rPr>
      </w:pPr>
      <w:r w:rsidRPr="00D73E64">
        <w:rPr>
          <w:rFonts w:eastAsia="Arial" w:cs="Tahoma"/>
          <w:kern w:val="1"/>
          <w:lang w:eastAsia="ar-SA" w:bidi="fa-IR"/>
        </w:rPr>
        <w:t>В</w:t>
      </w:r>
      <w:r w:rsidRPr="00D73E64">
        <w:rPr>
          <w:rFonts w:eastAsia="Andale Sans UI" w:cs="Tahoma"/>
          <w:kern w:val="1"/>
          <w:shd w:val="clear" w:color="auto" w:fill="FFFFFF"/>
          <w:lang w:eastAsia="fa-IR" w:bidi="fa-IR"/>
        </w:rPr>
        <w:t xml:space="preserve">ыполнение работ </w:t>
      </w:r>
      <w:r w:rsidRPr="00D73E64">
        <w:rPr>
          <w:rFonts w:eastAsia="Andale Sans UI" w:cs="Tahoma"/>
          <w:bCs/>
          <w:iCs/>
          <w:kern w:val="1"/>
          <w:lang w:eastAsia="fa-IR" w:bidi="fa-IR"/>
        </w:rPr>
        <w:t xml:space="preserve">для обеспечения инвалидов и отдельных категорий граждан из числа ветеранов </w:t>
      </w:r>
      <w:r>
        <w:rPr>
          <w:rFonts w:eastAsia="Andale Sans UI" w:cs="Tahoma"/>
          <w:bCs/>
          <w:iCs/>
          <w:kern w:val="1"/>
          <w:lang w:eastAsia="fa-IR" w:bidi="fa-IR"/>
        </w:rPr>
        <w:t>экзопротезами</w:t>
      </w:r>
      <w:r w:rsidRPr="00A9683F">
        <w:rPr>
          <w:rFonts w:eastAsia="Andale Sans UI" w:cs="Tahoma"/>
          <w:bCs/>
          <w:iCs/>
          <w:kern w:val="1"/>
          <w:lang w:eastAsia="fa-IR" w:bidi="fa-IR"/>
        </w:rPr>
        <w:t xml:space="preserve"> молочной железы </w:t>
      </w:r>
      <w:r w:rsidRPr="00927C75">
        <w:rPr>
          <w:rFonts w:eastAsia="Andale Sans UI" w:cs="Tahoma"/>
          <w:bCs/>
          <w:iCs/>
          <w:kern w:val="1"/>
          <w:lang w:eastAsia="fa-IR" w:bidi="fa-IR"/>
        </w:rPr>
        <w:t>производит</w:t>
      </w:r>
      <w:r w:rsidRPr="00D73E64">
        <w:rPr>
          <w:rFonts w:eastAsia="Andale Sans UI" w:cs="Tahoma"/>
          <w:bCs/>
          <w:iCs/>
          <w:kern w:val="1"/>
          <w:lang w:eastAsia="fa-IR" w:bidi="fa-IR"/>
        </w:rPr>
        <w:t xml:space="preserve">ся до </w:t>
      </w:r>
      <w:r>
        <w:rPr>
          <w:rFonts w:eastAsia="Andale Sans UI" w:cs="Tahoma"/>
          <w:bCs/>
          <w:iCs/>
          <w:kern w:val="1"/>
          <w:lang w:eastAsia="fa-IR" w:bidi="fa-IR"/>
        </w:rPr>
        <w:t>01 ноября</w:t>
      </w:r>
      <w:r w:rsidRPr="00D73E64">
        <w:rPr>
          <w:rFonts w:eastAsia="Andale Sans UI" w:cs="Tahoma"/>
          <w:bCs/>
          <w:iCs/>
          <w:kern w:val="1"/>
          <w:lang w:eastAsia="fa-IR" w:bidi="fa-IR"/>
        </w:rPr>
        <w:t xml:space="preserve"> 201</w:t>
      </w:r>
      <w:r>
        <w:rPr>
          <w:rFonts w:eastAsia="Andale Sans UI" w:cs="Tahoma"/>
          <w:bCs/>
          <w:iCs/>
          <w:kern w:val="1"/>
          <w:lang w:eastAsia="fa-IR" w:bidi="fa-IR"/>
        </w:rPr>
        <w:t>9</w:t>
      </w:r>
      <w:r w:rsidRPr="00D73E64">
        <w:rPr>
          <w:rFonts w:eastAsia="Andale Sans UI" w:cs="Tahoma"/>
          <w:bCs/>
          <w:iCs/>
          <w:kern w:val="1"/>
          <w:lang w:eastAsia="fa-IR" w:bidi="fa-IR"/>
        </w:rPr>
        <w:t xml:space="preserve"> года.</w:t>
      </w:r>
      <w:r w:rsidRPr="00D73E64">
        <w:rPr>
          <w:rFonts w:eastAsia="Arial" w:cs="Tahoma"/>
          <w:kern w:val="1"/>
          <w:lang w:eastAsia="ar-SA" w:bidi="fa-IR"/>
        </w:rPr>
        <w:t xml:space="preserve"> </w:t>
      </w:r>
      <w:r w:rsidR="00DC76F9" w:rsidRPr="00DC76F9">
        <w:rPr>
          <w:rFonts w:eastAsia="Andale Sans UI" w:cs="Tahoma"/>
          <w:color w:val="000000"/>
          <w:kern w:val="1"/>
          <w:lang w:eastAsia="fa-IR" w:bidi="fa-IR"/>
        </w:rPr>
        <w:t>Срок выполнения Работ со дня получения списков или обращения инвалида (ветерана) к Исполнителю по направлению Заказчика — не более 10 дней.</w:t>
      </w:r>
    </w:p>
    <w:p w:rsidR="001E027A" w:rsidRPr="00D73E64" w:rsidRDefault="001E027A" w:rsidP="001E027A">
      <w:pPr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D73E64">
        <w:rPr>
          <w:lang w:eastAsia="zh-CN"/>
        </w:rPr>
        <w:t xml:space="preserve">Место выполнения работ для обеспечения инвалидов и отдельных категорий граждан из числа ветеранов </w:t>
      </w:r>
      <w:r>
        <w:rPr>
          <w:lang w:eastAsia="zh-CN"/>
        </w:rPr>
        <w:t>экзопротезами</w:t>
      </w:r>
      <w:r w:rsidRPr="00A9683F">
        <w:rPr>
          <w:lang w:eastAsia="zh-CN"/>
        </w:rPr>
        <w:t xml:space="preserve"> молочной железы </w:t>
      </w:r>
      <w:r w:rsidRPr="00D73E64">
        <w:rPr>
          <w:lang w:eastAsia="zh-CN"/>
        </w:rPr>
        <w:t xml:space="preserve">- Ивановская область. </w:t>
      </w:r>
    </w:p>
    <w:p w:rsidR="001E027A" w:rsidRPr="00D73E64" w:rsidRDefault="001E027A" w:rsidP="001E027A">
      <w:pPr>
        <w:autoSpaceDE w:val="0"/>
        <w:autoSpaceDN w:val="0"/>
        <w:adjustRightInd w:val="0"/>
        <w:ind w:firstLine="540"/>
        <w:jc w:val="both"/>
        <w:rPr>
          <w:highlight w:val="yellow"/>
          <w:lang w:eastAsia="zh-CN"/>
        </w:rPr>
      </w:pPr>
      <w:r w:rsidRPr="00D73E64">
        <w:rPr>
          <w:lang w:eastAsia="zh-CN"/>
        </w:rPr>
        <w:t>Доставка готового изделия при необходимости по месту жительства инвалида.</w:t>
      </w:r>
    </w:p>
    <w:p w:rsidR="001E027A" w:rsidRPr="003A325C" w:rsidRDefault="001E027A" w:rsidP="001E027A">
      <w:pPr>
        <w:suppressAutoHyphens/>
        <w:jc w:val="center"/>
        <w:textAlignment w:val="baseline"/>
        <w:rPr>
          <w:rFonts w:eastAsia="Arial"/>
          <w:b/>
          <w:kern w:val="1"/>
          <w:lang w:eastAsia="ar-SA"/>
        </w:rPr>
      </w:pPr>
      <w:r w:rsidRPr="003A325C">
        <w:rPr>
          <w:rFonts w:eastAsia="Arial"/>
          <w:b/>
          <w:kern w:val="1"/>
          <w:lang w:eastAsia="ar-SA"/>
        </w:rPr>
        <w:lastRenderedPageBreak/>
        <w:t>Сроки предоставления гарантии качества</w:t>
      </w:r>
    </w:p>
    <w:p w:rsidR="001E027A" w:rsidRDefault="00DC76F9" w:rsidP="00DC76F9">
      <w:pPr>
        <w:ind w:firstLine="567"/>
        <w:jc w:val="both"/>
      </w:pPr>
      <w:r w:rsidRPr="00DC76F9">
        <w:rPr>
          <w:rFonts w:eastAsia="SimSun"/>
          <w:bCs/>
          <w:color w:val="00000A"/>
          <w:lang w:eastAsia="zh-CN" w:bidi="hi-IN"/>
        </w:rPr>
        <w:t xml:space="preserve">Гарантийный срок: на </w:t>
      </w:r>
      <w:proofErr w:type="spellStart"/>
      <w:r w:rsidRPr="00DC76F9">
        <w:rPr>
          <w:rFonts w:eastAsia="SimSun"/>
          <w:bCs/>
          <w:color w:val="00000A"/>
          <w:lang w:eastAsia="zh-CN" w:bidi="hi-IN"/>
        </w:rPr>
        <w:t>экзопротез</w:t>
      </w:r>
      <w:proofErr w:type="spellEnd"/>
      <w:r w:rsidRPr="00DC76F9">
        <w:rPr>
          <w:rFonts w:eastAsia="SimSun"/>
          <w:bCs/>
          <w:color w:val="00000A"/>
          <w:lang w:eastAsia="zh-CN" w:bidi="hi-IN"/>
        </w:rPr>
        <w:t xml:space="preserve"> молочной железы – не менее 6 месяцев, на бюстгальтер (лиф-крепление) и/или грация (</w:t>
      </w:r>
      <w:proofErr w:type="spellStart"/>
      <w:r w:rsidRPr="00DC76F9">
        <w:rPr>
          <w:rFonts w:eastAsia="SimSun"/>
          <w:bCs/>
          <w:color w:val="00000A"/>
          <w:lang w:eastAsia="zh-CN" w:bidi="hi-IN"/>
        </w:rPr>
        <w:t>полуграция</w:t>
      </w:r>
      <w:proofErr w:type="spellEnd"/>
      <w:r w:rsidRPr="00DC76F9">
        <w:rPr>
          <w:rFonts w:eastAsia="SimSun"/>
          <w:bCs/>
          <w:color w:val="00000A"/>
          <w:lang w:eastAsia="zh-CN" w:bidi="hi-IN"/>
        </w:rPr>
        <w:t>) для фиксации экзопротеза молочной железы – не менее 6 месяцев.</w:t>
      </w:r>
      <w:r>
        <w:rPr>
          <w:rFonts w:eastAsia="SimSun"/>
          <w:bCs/>
          <w:color w:val="00000A"/>
          <w:lang w:eastAsia="zh-CN" w:bidi="hi-IN"/>
        </w:rPr>
        <w:t xml:space="preserve"> </w:t>
      </w:r>
      <w:bookmarkStart w:id="0" w:name="_GoBack"/>
      <w:bookmarkEnd w:id="0"/>
      <w:r w:rsidR="001E027A" w:rsidRPr="001E027A">
        <w:rPr>
          <w:rFonts w:eastAsia="Arial"/>
          <w:color w:val="000000"/>
          <w:spacing w:val="2"/>
          <w:kern w:val="1"/>
          <w:lang w:eastAsia="ar-SA"/>
        </w:rPr>
        <w:t>В течение этого срока предприятие – изготовитель</w:t>
      </w:r>
      <w:r w:rsidR="001E027A" w:rsidRPr="003A325C">
        <w:rPr>
          <w:rFonts w:eastAsia="Arial"/>
          <w:color w:val="000000"/>
          <w:spacing w:val="2"/>
          <w:kern w:val="1"/>
          <w:lang w:eastAsia="ar-SA"/>
        </w:rPr>
        <w:t xml:space="preserve"> должен производить замену или ремонт изделий бесплатно (Республиканский стандарт РСТ РСФСР 644-80 «Изделия протезно-ортопедические. Общие технические требования»).</w:t>
      </w:r>
    </w:p>
    <w:sectPr w:rsidR="001E027A" w:rsidSect="001E027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F3"/>
    <w:rsid w:val="000720F3"/>
    <w:rsid w:val="001E027A"/>
    <w:rsid w:val="00CF609B"/>
    <w:rsid w:val="00DC76F9"/>
    <w:rsid w:val="00EF04DB"/>
    <w:rsid w:val="00F0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FBAB8-E31C-4EDB-94D8-5521AC55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027A"/>
    <w:pPr>
      <w:spacing w:before="100" w:beforeAutospacing="1" w:after="119"/>
    </w:pPr>
  </w:style>
  <w:style w:type="paragraph" w:styleId="3">
    <w:name w:val="Body Text 3"/>
    <w:basedOn w:val="a"/>
    <w:link w:val="30"/>
    <w:uiPriority w:val="99"/>
    <w:unhideWhenUsed/>
    <w:rsid w:val="001E027A"/>
    <w:pPr>
      <w:suppressAutoHyphens/>
      <w:spacing w:after="120" w:line="100" w:lineRule="atLeast"/>
      <w:textAlignment w:val="baseline"/>
    </w:pPr>
    <w:rPr>
      <w:kern w:val="1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1E027A"/>
    <w:rPr>
      <w:rFonts w:ascii="Times New Roman" w:eastAsia="Times New Roman" w:hAnsi="Times New Roman" w:cs="Times New Roman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Елена Александровна</dc:creator>
  <cp:keywords/>
  <dc:description/>
  <cp:lastModifiedBy>Лебедева Ольга Александровна</cp:lastModifiedBy>
  <cp:revision>4</cp:revision>
  <dcterms:created xsi:type="dcterms:W3CDTF">2019-03-06T14:08:00Z</dcterms:created>
  <dcterms:modified xsi:type="dcterms:W3CDTF">2019-03-07T06:06:00Z</dcterms:modified>
</cp:coreProperties>
</file>