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8E" w:rsidRPr="000A118E" w:rsidRDefault="000A118E" w:rsidP="00E5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A118E">
        <w:rPr>
          <w:rFonts w:ascii="Times New Roman" w:eastAsia="Times New Roman" w:hAnsi="Times New Roman" w:cs="Times New Roman"/>
          <w:b/>
          <w:sz w:val="24"/>
          <w:lang w:eastAsia="ru-RU"/>
        </w:rPr>
        <w:t>Описание объекта закупки (техническое задание)</w:t>
      </w:r>
    </w:p>
    <w:p w:rsidR="000A118E" w:rsidRDefault="000A118E" w:rsidP="000A1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A118E" w:rsidRPr="000A118E" w:rsidRDefault="000A118E" w:rsidP="000A118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Объем оказываемых услуг – предоставление 150 шт. (путевок) </w:t>
      </w:r>
    </w:p>
    <w:p w:rsidR="000A118E" w:rsidRPr="000A118E" w:rsidRDefault="000A118E" w:rsidP="000A118E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A1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Место оказания услуг</w:t>
      </w:r>
      <w:r w:rsidRPr="000A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A11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территория Южного федерального округа.</w:t>
      </w:r>
    </w:p>
    <w:p w:rsidR="000A118E" w:rsidRPr="000A118E" w:rsidRDefault="000A118E" w:rsidP="000A118E">
      <w:p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A11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 Срок оказания услуг: со дня, следующего за днем заключения государственного контракта, до 20.10.2019 г (включительно).</w:t>
      </w:r>
    </w:p>
    <w:p w:rsidR="000A118E" w:rsidRPr="000A118E" w:rsidRDefault="000A118E" w:rsidP="000A1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График оказания услуг: </w:t>
      </w:r>
      <w:r w:rsidRPr="000A118E">
        <w:rPr>
          <w:rFonts w:ascii="Times New Roman" w:eastAsia="Times New Roman" w:hAnsi="Times New Roman" w:cs="Times New Roman"/>
          <w:sz w:val="24"/>
          <w:szCs w:val="26"/>
          <w:lang w:eastAsia="ru-RU"/>
        </w:rPr>
        <w:t>начало первого заезда – не ранее, чем 15.05.2019, начало последнего заезда – не позднее, чем с 30.09.2019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0A118E" w:rsidRPr="000A118E" w:rsidRDefault="000A118E" w:rsidP="000A118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A118E">
        <w:rPr>
          <w:rFonts w:ascii="Times New Roman" w:eastAsia="Times New Roman" w:hAnsi="Times New Roman" w:cs="Times New Roman"/>
          <w:sz w:val="24"/>
          <w:szCs w:val="26"/>
          <w:lang w:eastAsia="ru-RU"/>
        </w:rPr>
        <w:t>5. Продолжительность медицинской реабилитации (заезда) – 21 день.</w:t>
      </w:r>
    </w:p>
    <w:p w:rsidR="000A118E" w:rsidRPr="000A118E" w:rsidRDefault="000A118E" w:rsidP="000A118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3118"/>
        <w:gridCol w:w="3118"/>
      </w:tblGrid>
      <w:tr w:rsidR="000A118E" w:rsidRPr="000A118E" w:rsidTr="000A118E">
        <w:trPr>
          <w:trHeight w:val="270"/>
        </w:trPr>
        <w:tc>
          <w:tcPr>
            <w:tcW w:w="3011" w:type="dxa"/>
            <w:vMerge w:val="restart"/>
            <w:shd w:val="clear" w:color="auto" w:fill="auto"/>
          </w:tcPr>
          <w:p w:rsidR="000A118E" w:rsidRPr="000A118E" w:rsidRDefault="000A118E" w:rsidP="000A118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Месяц начала заезда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A118E" w:rsidRPr="000A118E" w:rsidRDefault="000A118E" w:rsidP="000A118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8"/>
                <w:lang w:eastAsia="ru-RU"/>
              </w:rPr>
              <w:t>Продолжительность заезда</w:t>
            </w:r>
          </w:p>
        </w:tc>
        <w:tc>
          <w:tcPr>
            <w:tcW w:w="3118" w:type="dxa"/>
            <w:shd w:val="clear" w:color="auto" w:fill="auto"/>
          </w:tcPr>
          <w:p w:rsidR="000A118E" w:rsidRPr="000A118E" w:rsidRDefault="000A118E" w:rsidP="000A118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путевок, шт.</w:t>
            </w:r>
          </w:p>
        </w:tc>
      </w:tr>
      <w:tr w:rsidR="000A118E" w:rsidRPr="000A118E" w:rsidTr="000A118E">
        <w:trPr>
          <w:trHeight w:val="1127"/>
        </w:trPr>
        <w:tc>
          <w:tcPr>
            <w:tcW w:w="3011" w:type="dxa"/>
            <w:vMerge/>
            <w:shd w:val="clear" w:color="auto" w:fill="auto"/>
          </w:tcPr>
          <w:p w:rsidR="000A118E" w:rsidRPr="000A118E" w:rsidRDefault="000A118E" w:rsidP="000A118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118E" w:rsidRPr="000A118E" w:rsidRDefault="000A118E" w:rsidP="000A118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A118E" w:rsidRPr="000A118E" w:rsidRDefault="000A118E" w:rsidP="000A118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путевки (с лечением, проживанием </w:t>
            </w:r>
            <w:r w:rsidRPr="000A11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 двухместном номере</w:t>
            </w: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питанием пострадавшего)</w:t>
            </w:r>
          </w:p>
        </w:tc>
      </w:tr>
      <w:tr w:rsidR="000A118E" w:rsidRPr="000A118E" w:rsidTr="000A118E">
        <w:trPr>
          <w:trHeight w:val="270"/>
        </w:trPr>
        <w:tc>
          <w:tcPr>
            <w:tcW w:w="3011" w:type="dxa"/>
            <w:shd w:val="clear" w:color="auto" w:fill="auto"/>
          </w:tcPr>
          <w:p w:rsidR="000A118E" w:rsidRPr="000A118E" w:rsidRDefault="000A118E" w:rsidP="000A118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3118" w:type="dxa"/>
            <w:shd w:val="clear" w:color="auto" w:fill="auto"/>
          </w:tcPr>
          <w:p w:rsidR="000A118E" w:rsidRPr="000A118E" w:rsidRDefault="000A118E" w:rsidP="000A118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 день</w:t>
            </w:r>
          </w:p>
        </w:tc>
        <w:tc>
          <w:tcPr>
            <w:tcW w:w="3118" w:type="dxa"/>
            <w:shd w:val="clear" w:color="auto" w:fill="auto"/>
          </w:tcPr>
          <w:p w:rsidR="000A118E" w:rsidRPr="000A118E" w:rsidRDefault="000A118E" w:rsidP="000A118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</w:tr>
      <w:tr w:rsidR="000A118E" w:rsidRPr="000A118E" w:rsidTr="000A118E">
        <w:trPr>
          <w:trHeight w:val="281"/>
        </w:trPr>
        <w:tc>
          <w:tcPr>
            <w:tcW w:w="3011" w:type="dxa"/>
            <w:shd w:val="clear" w:color="auto" w:fill="auto"/>
          </w:tcPr>
          <w:p w:rsidR="000A118E" w:rsidRPr="000A118E" w:rsidRDefault="000A118E" w:rsidP="000A118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</w:t>
            </w:r>
          </w:p>
        </w:tc>
        <w:tc>
          <w:tcPr>
            <w:tcW w:w="3118" w:type="dxa"/>
            <w:shd w:val="clear" w:color="auto" w:fill="auto"/>
          </w:tcPr>
          <w:p w:rsidR="000A118E" w:rsidRPr="000A118E" w:rsidRDefault="000A118E" w:rsidP="000A118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 день</w:t>
            </w:r>
          </w:p>
        </w:tc>
        <w:tc>
          <w:tcPr>
            <w:tcW w:w="3118" w:type="dxa"/>
            <w:shd w:val="clear" w:color="auto" w:fill="auto"/>
          </w:tcPr>
          <w:p w:rsidR="000A118E" w:rsidRPr="000A118E" w:rsidRDefault="000A118E" w:rsidP="000A118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</w:tr>
      <w:tr w:rsidR="000A118E" w:rsidRPr="000A118E" w:rsidTr="000A118E">
        <w:trPr>
          <w:trHeight w:val="281"/>
        </w:trPr>
        <w:tc>
          <w:tcPr>
            <w:tcW w:w="3011" w:type="dxa"/>
            <w:shd w:val="clear" w:color="auto" w:fill="auto"/>
          </w:tcPr>
          <w:p w:rsidR="000A118E" w:rsidRPr="000A118E" w:rsidRDefault="000A118E" w:rsidP="000A118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июль</w:t>
            </w:r>
          </w:p>
        </w:tc>
        <w:tc>
          <w:tcPr>
            <w:tcW w:w="3118" w:type="dxa"/>
            <w:shd w:val="clear" w:color="auto" w:fill="auto"/>
          </w:tcPr>
          <w:p w:rsidR="000A118E" w:rsidRPr="000A118E" w:rsidRDefault="000A118E" w:rsidP="000A118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 день</w:t>
            </w:r>
          </w:p>
        </w:tc>
        <w:tc>
          <w:tcPr>
            <w:tcW w:w="3118" w:type="dxa"/>
            <w:shd w:val="clear" w:color="auto" w:fill="auto"/>
          </w:tcPr>
          <w:p w:rsidR="000A118E" w:rsidRPr="000A118E" w:rsidRDefault="000A118E" w:rsidP="000A118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</w:tr>
      <w:tr w:rsidR="000A118E" w:rsidRPr="000A118E" w:rsidTr="000A118E">
        <w:trPr>
          <w:trHeight w:val="270"/>
        </w:trPr>
        <w:tc>
          <w:tcPr>
            <w:tcW w:w="3011" w:type="dxa"/>
            <w:shd w:val="clear" w:color="auto" w:fill="auto"/>
          </w:tcPr>
          <w:p w:rsidR="000A118E" w:rsidRPr="000A118E" w:rsidRDefault="000A118E" w:rsidP="000A118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август</w:t>
            </w:r>
          </w:p>
        </w:tc>
        <w:tc>
          <w:tcPr>
            <w:tcW w:w="3118" w:type="dxa"/>
            <w:shd w:val="clear" w:color="auto" w:fill="auto"/>
          </w:tcPr>
          <w:p w:rsidR="000A118E" w:rsidRPr="000A118E" w:rsidRDefault="000A118E" w:rsidP="000A118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 день</w:t>
            </w:r>
          </w:p>
        </w:tc>
        <w:tc>
          <w:tcPr>
            <w:tcW w:w="3118" w:type="dxa"/>
            <w:shd w:val="clear" w:color="auto" w:fill="auto"/>
          </w:tcPr>
          <w:p w:rsidR="000A118E" w:rsidRPr="000A118E" w:rsidRDefault="000A118E" w:rsidP="000A118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</w:tr>
      <w:tr w:rsidR="000A118E" w:rsidRPr="000A118E" w:rsidTr="000A118E">
        <w:trPr>
          <w:trHeight w:val="281"/>
        </w:trPr>
        <w:tc>
          <w:tcPr>
            <w:tcW w:w="3011" w:type="dxa"/>
            <w:shd w:val="clear" w:color="auto" w:fill="auto"/>
          </w:tcPr>
          <w:p w:rsidR="000A118E" w:rsidRPr="000A118E" w:rsidRDefault="000A118E" w:rsidP="000A118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3118" w:type="dxa"/>
            <w:shd w:val="clear" w:color="auto" w:fill="auto"/>
          </w:tcPr>
          <w:p w:rsidR="000A118E" w:rsidRPr="000A118E" w:rsidRDefault="000A118E" w:rsidP="000A118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 день</w:t>
            </w:r>
          </w:p>
        </w:tc>
        <w:tc>
          <w:tcPr>
            <w:tcW w:w="3118" w:type="dxa"/>
            <w:shd w:val="clear" w:color="auto" w:fill="auto"/>
          </w:tcPr>
          <w:p w:rsidR="000A118E" w:rsidRPr="000A118E" w:rsidRDefault="000A118E" w:rsidP="000A118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</w:tr>
      <w:tr w:rsidR="000A118E" w:rsidRPr="000A118E" w:rsidTr="000A118E">
        <w:trPr>
          <w:trHeight w:val="281"/>
        </w:trPr>
        <w:tc>
          <w:tcPr>
            <w:tcW w:w="9247" w:type="dxa"/>
            <w:gridSpan w:val="3"/>
            <w:shd w:val="clear" w:color="auto" w:fill="auto"/>
          </w:tcPr>
          <w:p w:rsidR="000A118E" w:rsidRPr="000A118E" w:rsidRDefault="000A118E" w:rsidP="000A118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Итого: 150 шт. (путевок)</w:t>
            </w:r>
          </w:p>
        </w:tc>
      </w:tr>
    </w:tbl>
    <w:p w:rsidR="000A118E" w:rsidRPr="000A118E" w:rsidRDefault="000A118E" w:rsidP="000A118E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118E" w:rsidRPr="000A118E" w:rsidRDefault="000A118E" w:rsidP="000A1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118E">
        <w:rPr>
          <w:rFonts w:ascii="Times New Roman" w:eastAsia="Times New Roman" w:hAnsi="Times New Roman" w:cs="Times New Roman"/>
          <w:sz w:val="24"/>
          <w:szCs w:val="28"/>
          <w:lang w:eastAsia="ru-RU"/>
        </w:rPr>
        <w:t>6. Услуги должны быть выполнены и оказаны с надлежащим качеством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0A118E" w:rsidRPr="000A118E" w:rsidRDefault="000A118E" w:rsidP="000A1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350" w:type="dxa"/>
        <w:tblLayout w:type="fixed"/>
        <w:tblLook w:val="0000" w:firstRow="0" w:lastRow="0" w:firstColumn="0" w:lastColumn="0" w:noHBand="0" w:noVBand="0"/>
      </w:tblPr>
      <w:tblGrid>
        <w:gridCol w:w="2264"/>
        <w:gridCol w:w="1421"/>
        <w:gridCol w:w="5665"/>
      </w:tblGrid>
      <w:tr w:rsidR="000A118E" w:rsidRPr="000A118E" w:rsidTr="000A118E">
        <w:trPr>
          <w:trHeight w:val="5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18E" w:rsidRPr="000A118E" w:rsidRDefault="000A118E" w:rsidP="000A11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Профиль лечения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18E" w:rsidRPr="000A118E" w:rsidRDefault="000A118E" w:rsidP="000A11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и дата приказа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8E" w:rsidRPr="000A118E" w:rsidRDefault="000A118E" w:rsidP="000A11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приказа</w:t>
            </w:r>
          </w:p>
        </w:tc>
      </w:tr>
      <w:tr w:rsidR="000A118E" w:rsidRPr="000A118E" w:rsidTr="000A118E">
        <w:trPr>
          <w:cantSplit/>
          <w:trHeight w:hRule="exact" w:val="1442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18E" w:rsidRPr="000A118E" w:rsidRDefault="000A118E" w:rsidP="000A11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Заболевания нервной системы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18E" w:rsidRPr="000A118E" w:rsidRDefault="000A118E" w:rsidP="000A11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214 от 22.11.2004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18E" w:rsidRPr="000A118E" w:rsidRDefault="000A118E" w:rsidP="000A11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полиневропатиями</w:t>
            </w:r>
            <w:proofErr w:type="spellEnd"/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другими поражениями периферической нервной системы»</w:t>
            </w:r>
          </w:p>
        </w:tc>
      </w:tr>
      <w:tr w:rsidR="000A118E" w:rsidRPr="000A118E" w:rsidTr="000A118E">
        <w:trPr>
          <w:cantSplit/>
          <w:trHeight w:val="843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18E" w:rsidRPr="000A118E" w:rsidRDefault="000A118E" w:rsidP="000A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18E" w:rsidRPr="000A118E" w:rsidRDefault="000A118E" w:rsidP="000A11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217 от 22.11.2004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E" w:rsidRPr="000A118E" w:rsidRDefault="000A118E" w:rsidP="000A11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</w:tr>
      <w:tr w:rsidR="000A118E" w:rsidRPr="000A118E" w:rsidTr="000A118E">
        <w:trPr>
          <w:cantSplit/>
          <w:trHeight w:val="13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18E" w:rsidRPr="000A118E" w:rsidRDefault="000A118E" w:rsidP="000A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18E" w:rsidRPr="000A118E" w:rsidRDefault="000A118E" w:rsidP="000A11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273 от 23.11.2004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E" w:rsidRPr="000A118E" w:rsidRDefault="000A118E" w:rsidP="000A11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соматоформными</w:t>
            </w:r>
            <w:proofErr w:type="spellEnd"/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расстройствами».</w:t>
            </w:r>
          </w:p>
        </w:tc>
      </w:tr>
      <w:tr w:rsidR="000A118E" w:rsidRPr="000A118E" w:rsidTr="000A118E">
        <w:trPr>
          <w:cantSplit/>
          <w:trHeight w:val="155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18E" w:rsidRPr="000A118E" w:rsidRDefault="000A118E" w:rsidP="000A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Заболевания опорно-двигательного аппарата и костно-мышечной системы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18E" w:rsidRPr="000A118E" w:rsidRDefault="000A118E" w:rsidP="000A11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208 от 22.11.2004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E" w:rsidRPr="000A118E" w:rsidRDefault="000A118E" w:rsidP="000A11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дорсопатии</w:t>
            </w:r>
            <w:proofErr w:type="spellEnd"/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спондилопатии</w:t>
            </w:r>
            <w:proofErr w:type="spellEnd"/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болезни мягких тканей, </w:t>
            </w:r>
            <w:proofErr w:type="spellStart"/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остеопатии</w:t>
            </w:r>
            <w:proofErr w:type="spellEnd"/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хондропатии</w:t>
            </w:r>
            <w:proofErr w:type="spellEnd"/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)»</w:t>
            </w:r>
          </w:p>
        </w:tc>
      </w:tr>
      <w:tr w:rsidR="000A118E" w:rsidRPr="000A118E" w:rsidTr="000A118E">
        <w:trPr>
          <w:cantSplit/>
          <w:trHeight w:val="15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18E" w:rsidRPr="000A118E" w:rsidRDefault="000A118E" w:rsidP="000A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18E" w:rsidRPr="000A118E" w:rsidRDefault="000A118E" w:rsidP="000A11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227 от 22.11.2004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E" w:rsidRPr="000A118E" w:rsidRDefault="000A118E" w:rsidP="000A11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артропатии</w:t>
            </w:r>
            <w:proofErr w:type="spellEnd"/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инфекционные </w:t>
            </w:r>
            <w:proofErr w:type="spellStart"/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артропатии</w:t>
            </w:r>
            <w:proofErr w:type="spellEnd"/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воспалительные </w:t>
            </w:r>
            <w:proofErr w:type="spellStart"/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артропатии</w:t>
            </w:r>
            <w:proofErr w:type="spellEnd"/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артрозы, другие поражения суставов)»</w:t>
            </w:r>
          </w:p>
        </w:tc>
      </w:tr>
      <w:tr w:rsidR="000A118E" w:rsidRPr="000A118E" w:rsidTr="000A118E">
        <w:trPr>
          <w:cantSplit/>
          <w:trHeight w:val="83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18E" w:rsidRPr="000A118E" w:rsidRDefault="000A118E" w:rsidP="000A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A118E" w:rsidRPr="000A118E" w:rsidRDefault="000A118E" w:rsidP="000A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Заболевания органов дыхания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18E" w:rsidRPr="000A118E" w:rsidRDefault="000A118E" w:rsidP="000A11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212 от 22.11.2004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E" w:rsidRPr="000A118E" w:rsidRDefault="000A118E" w:rsidP="000A11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«Об утверждении стандарта санаторно-курортной помощи больным с болезнями органов дыхания»</w:t>
            </w:r>
          </w:p>
        </w:tc>
      </w:tr>
      <w:tr w:rsidR="000A118E" w:rsidRPr="000A118E" w:rsidTr="000A118E">
        <w:trPr>
          <w:cantSplit/>
          <w:trHeight w:val="84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18E" w:rsidRPr="000A118E" w:rsidRDefault="000A118E" w:rsidP="000A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18E" w:rsidRPr="000A118E" w:rsidRDefault="000A118E" w:rsidP="000A11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275 от 23.11.2004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E" w:rsidRPr="000A118E" w:rsidRDefault="000A118E" w:rsidP="000A11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«Об утверждении стандарта санаторно-курортной помощи больным с болезнями уха и сосцевидного отростка, верхних дыхательных путей»</w:t>
            </w:r>
          </w:p>
        </w:tc>
      </w:tr>
    </w:tbl>
    <w:p w:rsidR="000A118E" w:rsidRPr="000A118E" w:rsidRDefault="000A118E" w:rsidP="000A118E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0A118E" w:rsidRPr="000A118E" w:rsidRDefault="000A118E" w:rsidP="000A118E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0A118E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7. Оказание услуг застрахованным должно осуществляться Исполнителем на основании действующей лицензии на медицинскую деятельность при оказании медицинской помощи при санаторно-курортном лечении по профилю </w:t>
      </w:r>
      <w:r w:rsidRPr="000A118E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«Неврология», «Травматология и ортопедия», «Пульмонология», «</w:t>
      </w:r>
      <w:proofErr w:type="spellStart"/>
      <w:r w:rsidRPr="000A118E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Профпаталогия</w:t>
      </w:r>
      <w:proofErr w:type="spellEnd"/>
      <w:r w:rsidRPr="000A118E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»  </w:t>
      </w:r>
      <w:r w:rsidRPr="000A118E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или при осуществлении санаторно-курортной помощи по профилю </w:t>
      </w:r>
      <w:r w:rsidRPr="000A118E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«Неврология», «Травматология и ортопедия», «Пульмонология», «</w:t>
      </w:r>
      <w:proofErr w:type="spellStart"/>
      <w:r w:rsidRPr="000A118E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Профпаталогия</w:t>
      </w:r>
      <w:proofErr w:type="spellEnd"/>
      <w:r w:rsidRPr="000A118E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»</w:t>
      </w:r>
      <w:r w:rsidRPr="000A118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; действующего санитарно-эпидемиологического заключения либо сертификатов </w:t>
      </w:r>
      <w:r w:rsidRPr="000A118E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соответствия проживания и питания</w:t>
      </w:r>
      <w:r w:rsidRPr="000A118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.</w:t>
      </w:r>
    </w:p>
    <w:p w:rsidR="000A118E" w:rsidRPr="000A118E" w:rsidRDefault="000A118E" w:rsidP="000A118E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0A118E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8. Организация, оказывающая услуги по медицинской реабилитации, должна соответствовать требованиям «СП 54.13330.2016. Свод правил. Доступность зданий и сооружений для маломобильных групп населения. Актуализированная редакция СНиП 31-01-2003» утвержденным Приказом </w:t>
      </w:r>
      <w:proofErr w:type="spellStart"/>
      <w:r w:rsidRPr="000A118E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Минрегиона</w:t>
      </w:r>
      <w:proofErr w:type="spellEnd"/>
      <w:r w:rsidRPr="000A118E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России от 3 декабря 2016 г. N 883/пр. </w:t>
      </w:r>
    </w:p>
    <w:p w:rsidR="000A118E" w:rsidRPr="000A118E" w:rsidRDefault="000A118E" w:rsidP="000A118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18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9. Размещение пострадавших, а в случае необходимости сопровождающих их лиц должно осуществляться в одно- или двухместном номере со всеми удобствами (за исключением номеров повышенной комфортности), включая наличие санузла в номере проживания (душ или ванна, туалет), в соответствии с Постановлением Правительства РФ от 15.05.2016 № 286 «Об утверждении Положения об оплате дополнительных  расходов на медицинскую, социальную и профессиональную реабилитацию застрахованных лиц, получивших  повреждение здоровья вследствие несчастных случаев на производстве и профессиональных заболеваний».</w:t>
      </w:r>
    </w:p>
    <w:p w:rsidR="000A118E" w:rsidRPr="000A118E" w:rsidRDefault="000A118E" w:rsidP="000A118E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0A118E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10. Оформление медицинской документации для поступающих на медицинскую реабилитацию пострадавших должно осуществляться по установленным формам, в соответствии с приказом Министерства здравоохранения СССР от 04.10.1980 № 1030 «Об утверждении форм первичной медицинской документации учреждений здравоохранения».</w:t>
      </w:r>
    </w:p>
    <w:p w:rsidR="000A118E" w:rsidRPr="000A118E" w:rsidRDefault="000A118E" w:rsidP="000A118E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0A118E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11. Площади лечебно-диагностических кабинетов организаций, оказывающих услуги по медицинской реабилитации пострадавших, должны соответствовать требованиям Постановления от 18.05.2010 года № 58 «Об утверждении СанПиН 2.1.2.2630-10 «Санитарно-эпидемиологические требования к организациям, осуществляющим медицинскую деятельность».</w:t>
      </w:r>
    </w:p>
    <w:p w:rsidR="000A118E" w:rsidRPr="000A118E" w:rsidRDefault="000A118E" w:rsidP="000A118E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0A118E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12.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др.), в соответствии с ФЗ от 21.11.2011 № 323 «Об основах охраны здоровья граждан в Российской Федерации».</w:t>
      </w:r>
    </w:p>
    <w:p w:rsidR="000A118E" w:rsidRPr="000A118E" w:rsidRDefault="000A118E" w:rsidP="000A118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118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13. Организация диетического и лечебного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и в соответствии с приказом Министерства здравоохранения РФ от 21.06.2016 № 395н «Об утверждении норм лечебного питания».</w:t>
      </w:r>
    </w:p>
    <w:p w:rsidR="000A118E" w:rsidRPr="000A118E" w:rsidRDefault="000A118E" w:rsidP="000A118E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A118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14. Здания и сооружения организации, оказывающей услуги по медицинской </w:t>
      </w:r>
      <w:r w:rsidRPr="000A118E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реабилитации пострадавших, должны быть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 оборудованы системами холодного и горячего водоснабжения; оборудованы системами для обеспечения пострадавших питьевой водой круглосуточно, в соответствии с ГОСТом Р 54599-2011 «Услуги средств размещения. Общие требования к услугам санаториев, пансионатов, центров отдыха».</w:t>
      </w:r>
    </w:p>
    <w:p w:rsidR="000A118E" w:rsidRPr="000A118E" w:rsidRDefault="000A118E" w:rsidP="000A118E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0A118E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15. Должна быть организована служба приема (круглосуточный прием); круглосуточный пост охраны в зданиях, также оборудованы лифтом с круглосуточным подъемом и спуском (при наличии более 1 этажа), в соответствии с ГОСТом Р 54599-2011 «Услуги средств размещения. Общие требования </w:t>
      </w:r>
      <w:r w:rsidRPr="000A118E">
        <w:rPr>
          <w:rFonts w:ascii="Times New Roman" w:eastAsia="Times New Roman" w:hAnsi="Times New Roman" w:cs="Times New Roman"/>
          <w:sz w:val="24"/>
          <w:szCs w:val="28"/>
          <w:lang w:eastAsia="ar-SA"/>
        </w:rPr>
        <w:t>к услугам санаториев, пансионатов, центров отдыха».</w:t>
      </w:r>
    </w:p>
    <w:p w:rsidR="000A118E" w:rsidRPr="000A118E" w:rsidRDefault="000A118E" w:rsidP="000A118E">
      <w:pPr>
        <w:widowControl w:val="0"/>
        <w:shd w:val="clear" w:color="auto" w:fill="FFFFFF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0A118E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16. Организация досуга и развлечений, </w:t>
      </w:r>
      <w:r w:rsidRPr="000A118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соответствии с ГОСТом </w:t>
      </w:r>
      <w:r w:rsidRPr="000A118E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Р 54599-2011 «Услуги средств размещения. Общие требования к услугам санаториев, пансионатов, центров отдыха».</w:t>
      </w:r>
    </w:p>
    <w:p w:rsidR="000A118E" w:rsidRPr="000A118E" w:rsidRDefault="000A118E" w:rsidP="000A118E">
      <w:pPr>
        <w:widowControl w:val="0"/>
        <w:shd w:val="clear" w:color="auto" w:fill="FFFFFF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</w:pPr>
      <w:r w:rsidRPr="000A118E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17. Должны быть организованы услуги по посещению бассейна.</w:t>
      </w:r>
    </w:p>
    <w:p w:rsidR="000A118E" w:rsidRPr="000A118E" w:rsidRDefault="000A118E" w:rsidP="000A118E">
      <w:pPr>
        <w:widowControl w:val="0"/>
        <w:shd w:val="clear" w:color="auto" w:fill="FFFFFF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0A118E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18. Порядок организации санаторно-курортного лечения, в соответствии с Приказом Министерства здравоохранения РФ от 05.05.2016 № 279н «Об утверждении порядка организации санаторно-курортного лечения».</w:t>
      </w:r>
    </w:p>
    <w:p w:rsidR="00CD1076" w:rsidRDefault="00CD1076"/>
    <w:sectPr w:rsidR="00CD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8E"/>
    <w:rsid w:val="000A118E"/>
    <w:rsid w:val="00CD1076"/>
    <w:rsid w:val="00E5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Смирнова</dc:creator>
  <cp:keywords/>
  <dc:description/>
  <cp:lastModifiedBy>Сергей Южанин</cp:lastModifiedBy>
  <cp:revision>2</cp:revision>
  <dcterms:created xsi:type="dcterms:W3CDTF">2019-03-06T10:44:00Z</dcterms:created>
  <dcterms:modified xsi:type="dcterms:W3CDTF">2019-03-07T10:29:00Z</dcterms:modified>
</cp:coreProperties>
</file>