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C6" w:rsidRDefault="00E13607" w:rsidP="005C22D7">
      <w:pPr>
        <w:keepNext/>
        <w:keepLines/>
        <w:autoSpaceDE w:val="0"/>
        <w:jc w:val="center"/>
        <w:rPr>
          <w:rFonts w:ascii="Times New Roman CYR" w:eastAsia="Times New Roman CYR" w:hAnsi="Times New Roman CYR" w:cs="Times New Roman CYR"/>
          <w:b/>
          <w:bCs/>
          <w:iCs/>
        </w:rPr>
      </w:pPr>
      <w:r>
        <w:rPr>
          <w:rFonts w:ascii="Times New Roman CYR" w:eastAsia="Times New Roman CYR" w:hAnsi="Times New Roman CYR" w:cs="Times New Roman CYR"/>
          <w:b/>
          <w:bCs/>
          <w:iCs/>
        </w:rPr>
        <w:t xml:space="preserve">Техническое задание </w:t>
      </w:r>
    </w:p>
    <w:p w:rsidR="004530C8" w:rsidRPr="00F562B5" w:rsidRDefault="00E13607" w:rsidP="005C22D7">
      <w:pPr>
        <w:keepNext/>
        <w:keepLines/>
        <w:autoSpaceDE w:val="0"/>
        <w:jc w:val="center"/>
        <w:rPr>
          <w:rFonts w:eastAsia="Times New Roman CYR" w:cs="Times New Roman CYR"/>
          <w:b/>
          <w:iCs/>
          <w:color w:val="000000"/>
          <w:spacing w:val="4"/>
        </w:rPr>
      </w:pPr>
      <w:r>
        <w:rPr>
          <w:rFonts w:ascii="Times New Roman CYR" w:eastAsia="Times New Roman CYR" w:hAnsi="Times New Roman CYR" w:cs="Times New Roman CYR"/>
          <w:b/>
          <w:bCs/>
          <w:iCs/>
        </w:rPr>
        <w:t xml:space="preserve">к проведению </w:t>
      </w:r>
      <w:r w:rsidR="00200690">
        <w:rPr>
          <w:rFonts w:ascii="Times New Roman CYR" w:eastAsia="Times New Roman CYR" w:hAnsi="Times New Roman CYR" w:cs="Times New Roman CYR"/>
          <w:b/>
          <w:bCs/>
          <w:iCs/>
        </w:rPr>
        <w:t xml:space="preserve">электронного аукциона </w:t>
      </w:r>
      <w:r w:rsidR="002A40D0" w:rsidRPr="00B827D1">
        <w:rPr>
          <w:b/>
          <w:bCs/>
        </w:rPr>
        <w:t xml:space="preserve">на выполнение </w:t>
      </w:r>
      <w:r w:rsidR="002A40D0" w:rsidRPr="00F562B5">
        <w:rPr>
          <w:b/>
          <w:bCs/>
        </w:rPr>
        <w:t xml:space="preserve">работ </w:t>
      </w:r>
      <w:r w:rsidR="00F562B5" w:rsidRPr="00F562B5">
        <w:rPr>
          <w:b/>
        </w:rPr>
        <w:t xml:space="preserve">по изготовлению протезов </w:t>
      </w:r>
      <w:r w:rsidR="00DA266C">
        <w:rPr>
          <w:b/>
        </w:rPr>
        <w:t>бедра</w:t>
      </w:r>
      <w:r w:rsidR="00F562B5" w:rsidRPr="00F562B5">
        <w:rPr>
          <w:b/>
        </w:rPr>
        <w:t xml:space="preserve"> для обеспечения инвалидов и отдельных категорий граждан из числа ветеранов</w:t>
      </w:r>
      <w:r w:rsidR="005C22D7">
        <w:rPr>
          <w:b/>
        </w:rPr>
        <w:t xml:space="preserve"> </w:t>
      </w:r>
      <w:r w:rsidR="005C22D7" w:rsidRPr="005C22D7">
        <w:rPr>
          <w:b/>
        </w:rPr>
        <w:t>(для субъектов малого предпринимательства)</w:t>
      </w:r>
      <w:r w:rsidR="00D96103" w:rsidRPr="00F562B5">
        <w:rPr>
          <w:rFonts w:eastAsia="Times New Roman CYR" w:cs="Times New Roman CYR"/>
          <w:b/>
          <w:iCs/>
          <w:color w:val="000000"/>
          <w:spacing w:val="4"/>
        </w:rPr>
        <w:t>.</w:t>
      </w:r>
    </w:p>
    <w:p w:rsidR="000E52C6" w:rsidRDefault="000E52C6" w:rsidP="005C22D7">
      <w:pPr>
        <w:keepNext/>
        <w:ind w:firstLine="709"/>
        <w:jc w:val="both"/>
        <w:rPr>
          <w:color w:val="000000"/>
        </w:rPr>
      </w:pPr>
    </w:p>
    <w:p w:rsidR="005C22D7" w:rsidRPr="00151093" w:rsidRDefault="005C22D7" w:rsidP="005C22D7">
      <w:pPr>
        <w:keepNext/>
        <w:ind w:firstLine="709"/>
        <w:jc w:val="both"/>
        <w:rPr>
          <w:color w:val="000000"/>
        </w:rPr>
      </w:pPr>
      <w:r w:rsidRPr="00151093">
        <w:rPr>
          <w:color w:val="000000"/>
        </w:rPr>
        <w:t xml:space="preserve">Протезы </w:t>
      </w:r>
      <w:r w:rsidRPr="00151093">
        <w:rPr>
          <w:bCs/>
        </w:rPr>
        <w:t xml:space="preserve">нижних </w:t>
      </w:r>
      <w:r w:rsidRPr="00151093">
        <w:rPr>
          <w:color w:val="000000"/>
        </w:rPr>
        <w:t xml:space="preserve">конечностей должны отвечать требованиям Национального стандарта Российской Федерации ГОСТ </w:t>
      </w:r>
      <w:proofErr w:type="gramStart"/>
      <w:r w:rsidRPr="00151093">
        <w:rPr>
          <w:color w:val="000000"/>
        </w:rPr>
        <w:t>Р</w:t>
      </w:r>
      <w:proofErr w:type="gramEnd"/>
      <w:r w:rsidRPr="00151093">
        <w:rPr>
          <w:color w:val="000000"/>
        </w:rPr>
        <w:t xml:space="preserve"> 53869-2010 «Протезы нижних конечностей. Технические требования», Государственного стандарта Российской Федерации ГОСТ </w:t>
      </w:r>
      <w:proofErr w:type="gramStart"/>
      <w:r w:rsidRPr="00151093">
        <w:rPr>
          <w:color w:val="000000"/>
        </w:rPr>
        <w:t>Р</w:t>
      </w:r>
      <w:proofErr w:type="gramEnd"/>
      <w:r w:rsidRPr="00151093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5C22D7" w:rsidRPr="00151093" w:rsidRDefault="005C22D7" w:rsidP="005C22D7">
      <w:pPr>
        <w:keepNext/>
        <w:ind w:firstLine="709"/>
        <w:jc w:val="both"/>
        <w:rPr>
          <w:color w:val="000000"/>
          <w:spacing w:val="-2"/>
        </w:rPr>
      </w:pPr>
      <w:r w:rsidRPr="00151093">
        <w:t xml:space="preserve">Выполняемые работы по </w:t>
      </w:r>
      <w:r w:rsidRPr="001455F6"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>
        <w:t xml:space="preserve">должны </w:t>
      </w:r>
      <w:r w:rsidRPr="00151093">
        <w:rPr>
          <w:color w:val="000000"/>
          <w:spacing w:val="-2"/>
        </w:rPr>
        <w:t>содержат</w:t>
      </w:r>
      <w:r>
        <w:rPr>
          <w:color w:val="000000"/>
          <w:spacing w:val="-2"/>
        </w:rPr>
        <w:t>ь</w:t>
      </w:r>
      <w:r w:rsidRPr="00151093">
        <w:rPr>
          <w:color w:val="000000"/>
          <w:spacing w:val="-2"/>
        </w:rPr>
        <w:t xml:space="preserve"> комплекс медицинских, технических и социальных мероприятий</w:t>
      </w:r>
      <w:r>
        <w:rPr>
          <w:color w:val="000000"/>
          <w:spacing w:val="-2"/>
        </w:rPr>
        <w:t>,</w:t>
      </w:r>
      <w:r w:rsidRPr="00151093">
        <w:rPr>
          <w:color w:val="000000"/>
          <w:spacing w:val="-2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53874-201</w:t>
      </w:r>
      <w:r>
        <w:rPr>
          <w:color w:val="000000"/>
          <w:spacing w:val="-2"/>
        </w:rPr>
        <w:t>7</w:t>
      </w:r>
      <w:r w:rsidRPr="00151093">
        <w:rPr>
          <w:color w:val="000000"/>
          <w:spacing w:val="-2"/>
        </w:rPr>
        <w:t xml:space="preserve"> «</w:t>
      </w:r>
      <w:r w:rsidRPr="00E4572A">
        <w:rPr>
          <w:color w:val="000000"/>
          <w:spacing w:val="-2"/>
        </w:rPr>
        <w:t xml:space="preserve">Реабилитация и </w:t>
      </w:r>
      <w:proofErr w:type="spellStart"/>
      <w:r w:rsidRPr="00E4572A">
        <w:rPr>
          <w:color w:val="000000"/>
          <w:spacing w:val="-2"/>
        </w:rPr>
        <w:t>абилитация</w:t>
      </w:r>
      <w:proofErr w:type="spellEnd"/>
      <w:r w:rsidRPr="00E4572A">
        <w:rPr>
          <w:color w:val="000000"/>
          <w:spacing w:val="-2"/>
        </w:rPr>
        <w:t xml:space="preserve"> инвалидов. Основные виды реабилитационных и </w:t>
      </w:r>
      <w:proofErr w:type="spellStart"/>
      <w:r w:rsidRPr="00E4572A">
        <w:rPr>
          <w:color w:val="000000"/>
          <w:spacing w:val="-2"/>
        </w:rPr>
        <w:t>абилитационных</w:t>
      </w:r>
      <w:proofErr w:type="spellEnd"/>
      <w:r w:rsidRPr="00E4572A">
        <w:rPr>
          <w:color w:val="000000"/>
          <w:spacing w:val="-2"/>
        </w:rPr>
        <w:t xml:space="preserve"> услуг</w:t>
      </w:r>
      <w:r w:rsidRPr="00151093">
        <w:rPr>
          <w:color w:val="000000"/>
          <w:spacing w:val="-2"/>
        </w:rPr>
        <w:t>».</w:t>
      </w:r>
    </w:p>
    <w:p w:rsidR="005C22D7" w:rsidRPr="00151093" w:rsidRDefault="005C22D7" w:rsidP="005C22D7">
      <w:pPr>
        <w:keepNext/>
        <w:ind w:firstLine="709"/>
        <w:jc w:val="both"/>
        <w:rPr>
          <w:color w:val="000000"/>
          <w:spacing w:val="-2"/>
        </w:rPr>
      </w:pPr>
      <w:r w:rsidRPr="00E4572A">
        <w:rPr>
          <w:color w:val="000000"/>
          <w:spacing w:val="-2"/>
        </w:rPr>
        <w:t xml:space="preserve"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</w:t>
      </w:r>
      <w:r w:rsidRPr="00E4572A">
        <w:rPr>
          <w:bCs/>
        </w:rPr>
        <w:t xml:space="preserve">нижних </w:t>
      </w:r>
      <w:r w:rsidRPr="00E4572A">
        <w:rPr>
          <w:color w:val="000000"/>
          <w:spacing w:val="-2"/>
        </w:rPr>
        <w:t xml:space="preserve">конечностей пациентов с помощью протезов конечностей в соответствии с ГОСТ </w:t>
      </w:r>
      <w:proofErr w:type="gramStart"/>
      <w:r w:rsidRPr="00E4572A">
        <w:rPr>
          <w:color w:val="000000"/>
          <w:spacing w:val="-2"/>
        </w:rPr>
        <w:t>Р</w:t>
      </w:r>
      <w:proofErr w:type="gramEnd"/>
      <w:r w:rsidRPr="00E4572A">
        <w:rPr>
          <w:color w:val="000000"/>
          <w:spacing w:val="-2"/>
        </w:rPr>
        <w:t xml:space="preserve"> 53874-201</w:t>
      </w:r>
      <w:r>
        <w:rPr>
          <w:color w:val="000000"/>
          <w:spacing w:val="-2"/>
        </w:rPr>
        <w:t>7</w:t>
      </w:r>
      <w:r w:rsidRPr="00E4572A">
        <w:rPr>
          <w:color w:val="000000"/>
          <w:spacing w:val="-2"/>
        </w:rPr>
        <w:t xml:space="preserve"> «Реабилитация и </w:t>
      </w:r>
      <w:proofErr w:type="spellStart"/>
      <w:r w:rsidRPr="00E4572A">
        <w:rPr>
          <w:color w:val="000000"/>
          <w:spacing w:val="-2"/>
        </w:rPr>
        <w:t>абилитация</w:t>
      </w:r>
      <w:proofErr w:type="spellEnd"/>
      <w:r w:rsidRPr="00E4572A">
        <w:rPr>
          <w:color w:val="000000"/>
          <w:spacing w:val="-2"/>
        </w:rPr>
        <w:t xml:space="preserve"> инвалидов. Основные виды реабилитационных и </w:t>
      </w:r>
      <w:proofErr w:type="spellStart"/>
      <w:r w:rsidRPr="00E4572A">
        <w:rPr>
          <w:color w:val="000000"/>
          <w:spacing w:val="-2"/>
        </w:rPr>
        <w:t>абилитационных</w:t>
      </w:r>
      <w:proofErr w:type="spellEnd"/>
      <w:r w:rsidRPr="00E4572A">
        <w:rPr>
          <w:color w:val="000000"/>
          <w:spacing w:val="-2"/>
        </w:rPr>
        <w:t xml:space="preserve"> услуг».</w:t>
      </w:r>
    </w:p>
    <w:p w:rsidR="005C22D7" w:rsidRPr="00021F4A" w:rsidRDefault="005C22D7" w:rsidP="005C22D7">
      <w:pPr>
        <w:keepNext/>
        <w:ind w:firstLine="709"/>
        <w:jc w:val="both"/>
      </w:pPr>
      <w:r w:rsidRPr="00021F4A">
        <w:t xml:space="preserve">Протезы должны быть </w:t>
      </w:r>
      <w:proofErr w:type="spellStart"/>
      <w:r w:rsidRPr="00021F4A">
        <w:t>ремонтопригодными</w:t>
      </w:r>
      <w:proofErr w:type="spellEnd"/>
      <w:r w:rsidRPr="00021F4A">
        <w:t xml:space="preserve"> в течение срока службы.</w:t>
      </w:r>
    </w:p>
    <w:p w:rsidR="005C22D7" w:rsidRDefault="005C22D7" w:rsidP="005C22D7">
      <w:pPr>
        <w:pStyle w:val="formattext"/>
        <w:keepNext/>
        <w:spacing w:before="0" w:beforeAutospacing="0" w:after="0" w:afterAutospacing="0"/>
        <w:ind w:firstLine="709"/>
        <w:jc w:val="both"/>
      </w:pPr>
      <w:r>
        <w:t>Протезы должны быть устойчивы к воздействию агрессивных биологических жидкостей (пота, мочи).</w:t>
      </w:r>
    </w:p>
    <w:p w:rsidR="005C22D7" w:rsidRDefault="005C22D7" w:rsidP="005C22D7">
      <w:pPr>
        <w:pStyle w:val="formattext"/>
        <w:keepNext/>
        <w:spacing w:before="0" w:beforeAutospacing="0" w:after="0" w:afterAutospacing="0"/>
        <w:ind w:firstLine="709"/>
        <w:jc w:val="both"/>
      </w:pPr>
      <w:r>
        <w:t>Протезы должны быть устойчивы к воздействию средств дезинфекции и санитарно-гигиенической обработки, указанных в ТУ на протез конкретного типа.</w:t>
      </w:r>
    </w:p>
    <w:p w:rsidR="005C22D7" w:rsidRPr="00151093" w:rsidRDefault="005C22D7" w:rsidP="005C22D7">
      <w:pPr>
        <w:keepNext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Приемная гильза протеза конечности </w:t>
      </w:r>
      <w:r>
        <w:rPr>
          <w:color w:val="000000"/>
          <w:spacing w:val="-2"/>
        </w:rPr>
        <w:t xml:space="preserve">должна </w:t>
      </w:r>
      <w:r w:rsidRPr="00151093">
        <w:rPr>
          <w:color w:val="000000"/>
          <w:spacing w:val="-2"/>
        </w:rPr>
        <w:t>изготавлива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>ся по индивидуальному параметру пациента и предназнача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5C22D7" w:rsidRPr="00021F4A" w:rsidRDefault="005C22D7" w:rsidP="005C22D7">
      <w:pPr>
        <w:keepNext/>
        <w:ind w:firstLine="709"/>
        <w:jc w:val="both"/>
      </w:pPr>
      <w:r w:rsidRPr="00021F4A">
        <w:t xml:space="preserve">Внутренняя форма приемной гильзы должна соответствовать индивидуальным параметрам культи конечности в </w:t>
      </w:r>
      <w:proofErr w:type="gramStart"/>
      <w:r w:rsidRPr="00021F4A">
        <w:t>приданном</w:t>
      </w:r>
      <w:proofErr w:type="gramEnd"/>
      <w:r w:rsidRPr="00021F4A">
        <w:t xml:space="preserve"> положении и не оказывать чрезмерного давления на культю при нагрузке и без нее.</w:t>
      </w:r>
    </w:p>
    <w:p w:rsidR="005C22D7" w:rsidRPr="00021F4A" w:rsidRDefault="005C22D7" w:rsidP="005C22D7">
      <w:pPr>
        <w:keepNext/>
        <w:ind w:firstLine="709"/>
        <w:jc w:val="both"/>
      </w:pPr>
      <w:r w:rsidRPr="00021F4A">
        <w:t xml:space="preserve">На внутренней поверхности гильз не должно быть неровностей, морщин, складок, </w:t>
      </w:r>
      <w:proofErr w:type="spellStart"/>
      <w:r w:rsidRPr="00021F4A">
        <w:t>заминов</w:t>
      </w:r>
      <w:proofErr w:type="spellEnd"/>
      <w:r w:rsidRPr="00021F4A">
        <w:t>, отслоений смягчающей подкладки.</w:t>
      </w:r>
    </w:p>
    <w:p w:rsidR="005C22D7" w:rsidRPr="00021F4A" w:rsidRDefault="005C22D7" w:rsidP="005C22D7">
      <w:pPr>
        <w:keepNext/>
        <w:ind w:firstLine="709"/>
        <w:jc w:val="both"/>
      </w:pPr>
      <w:r w:rsidRPr="00021F4A">
        <w:t>Элементы креплений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5C22D7" w:rsidRPr="00021F4A" w:rsidRDefault="005C22D7" w:rsidP="005C22D7">
      <w:pPr>
        <w:keepNext/>
        <w:ind w:firstLine="709"/>
        <w:jc w:val="both"/>
      </w:pPr>
      <w:r w:rsidRPr="00021F4A">
        <w:t>Движение в шарнирных соединениях узлов протеза должно быть плавным, легким, без заеданий. Не допускаются осевые и радиальные люфты в стыкуемых узлах, а также стуки, шумы, скрипы при ходьбе на протезе.</w:t>
      </w:r>
    </w:p>
    <w:p w:rsidR="005C22D7" w:rsidRPr="00021F4A" w:rsidRDefault="005C22D7" w:rsidP="005C22D7">
      <w:pPr>
        <w:keepNext/>
        <w:ind w:firstLine="709"/>
        <w:jc w:val="both"/>
      </w:pPr>
      <w:r w:rsidRPr="00021F4A">
        <w:t xml:space="preserve">Конструкцией протеза стопы должны быть обеспечены частичная разгрузка </w:t>
      </w:r>
      <w:proofErr w:type="spellStart"/>
      <w:r w:rsidRPr="00021F4A">
        <w:t>опороспособной</w:t>
      </w:r>
      <w:proofErr w:type="spellEnd"/>
      <w:r w:rsidRPr="00021F4A">
        <w:t xml:space="preserve"> культи и полная разгрузка </w:t>
      </w:r>
      <w:proofErr w:type="spellStart"/>
      <w:r w:rsidRPr="00021F4A">
        <w:t>неопороспособной</w:t>
      </w:r>
      <w:proofErr w:type="spellEnd"/>
      <w:r w:rsidRPr="00021F4A">
        <w:t xml:space="preserve"> культи.</w:t>
      </w:r>
    </w:p>
    <w:p w:rsidR="005C22D7" w:rsidRPr="00151093" w:rsidRDefault="005C22D7" w:rsidP="005C22D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Функциональный узел протеза конечности </w:t>
      </w:r>
      <w:r>
        <w:rPr>
          <w:color w:val="000000"/>
          <w:spacing w:val="-2"/>
        </w:rPr>
        <w:t xml:space="preserve">должен </w:t>
      </w:r>
      <w:r w:rsidRPr="00151093">
        <w:rPr>
          <w:color w:val="000000"/>
          <w:spacing w:val="-2"/>
        </w:rPr>
        <w:t>выполня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заданную функцию и име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конструктивно-технологическую завершенность.</w:t>
      </w:r>
    </w:p>
    <w:p w:rsidR="005C22D7" w:rsidRPr="00151093" w:rsidRDefault="005C22D7" w:rsidP="005C22D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Косметический протез конечности </w:t>
      </w:r>
      <w:r>
        <w:rPr>
          <w:color w:val="000000"/>
          <w:spacing w:val="-2"/>
        </w:rPr>
        <w:t xml:space="preserve">должен </w:t>
      </w:r>
      <w:r w:rsidRPr="00151093">
        <w:rPr>
          <w:color w:val="000000"/>
          <w:spacing w:val="-2"/>
        </w:rPr>
        <w:t>восполня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форму и внешний вид отсутствующей ее части.</w:t>
      </w:r>
    </w:p>
    <w:p w:rsidR="005C22D7" w:rsidRPr="00151093" w:rsidRDefault="005C22D7" w:rsidP="005C22D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u w:val="single"/>
        </w:rPr>
      </w:pPr>
      <w:r w:rsidRPr="00151093">
        <w:rPr>
          <w:color w:val="000000"/>
          <w:spacing w:val="-2"/>
          <w:u w:val="single"/>
        </w:rPr>
        <w:t xml:space="preserve">В состав протезов нижних конечностей должны входить сопутствующие изделия: </w:t>
      </w:r>
    </w:p>
    <w:p w:rsidR="005C22D7" w:rsidRPr="00151093" w:rsidRDefault="005C22D7" w:rsidP="005C22D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- ключ протезный — 1 шт.;</w:t>
      </w:r>
    </w:p>
    <w:p w:rsidR="005C22D7" w:rsidRPr="00151093" w:rsidRDefault="005C22D7" w:rsidP="005C22D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- чехол — 3 шт.;</w:t>
      </w:r>
    </w:p>
    <w:p w:rsidR="005C22D7" w:rsidRPr="00151093" w:rsidRDefault="005C22D7" w:rsidP="005C22D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- оболочка трикотажная к протезам с облицовкой из </w:t>
      </w:r>
      <w:proofErr w:type="spellStart"/>
      <w:r w:rsidRPr="00151093">
        <w:rPr>
          <w:color w:val="000000"/>
          <w:spacing w:val="-2"/>
        </w:rPr>
        <w:t>пенополиуретана</w:t>
      </w:r>
      <w:proofErr w:type="spellEnd"/>
      <w:r w:rsidRPr="00151093">
        <w:rPr>
          <w:color w:val="000000"/>
          <w:spacing w:val="-2"/>
        </w:rPr>
        <w:t xml:space="preserve"> — 1 шт. </w:t>
      </w:r>
    </w:p>
    <w:p w:rsidR="005C22D7" w:rsidRPr="005E2EEB" w:rsidRDefault="005C22D7" w:rsidP="005C22D7">
      <w:pPr>
        <w:pStyle w:val="af4"/>
        <w:keepNext/>
        <w:numPr>
          <w:ilvl w:val="0"/>
          <w:numId w:val="5"/>
        </w:numPr>
        <w:ind w:firstLine="709"/>
        <w:jc w:val="both"/>
        <w:rPr>
          <w:rFonts w:eastAsia="Times New Roman CYR"/>
          <w:iCs/>
        </w:rPr>
      </w:pPr>
      <w:proofErr w:type="gramStart"/>
      <w:r w:rsidRPr="005E2EEB">
        <w:t xml:space="preserve">Протезы </w:t>
      </w:r>
      <w:r w:rsidRPr="005E2EEB">
        <w:rPr>
          <w:bCs/>
        </w:rPr>
        <w:t xml:space="preserve">нижних </w:t>
      </w:r>
      <w:r w:rsidRPr="005E2EEB">
        <w:t xml:space="preserve">конечностей </w:t>
      </w:r>
      <w:r w:rsidRPr="005E2EEB">
        <w:rPr>
          <w:rFonts w:eastAsia="Times New Roman CYR"/>
          <w:iCs/>
        </w:rPr>
        <w:t>должны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  <w:proofErr w:type="gramEnd"/>
    </w:p>
    <w:p w:rsidR="005C22D7" w:rsidRDefault="005C22D7" w:rsidP="005C22D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lastRenderedPageBreak/>
        <w:t xml:space="preserve">Работы </w:t>
      </w:r>
      <w:r w:rsidRPr="001455F6">
        <w:rPr>
          <w:color w:val="000000"/>
          <w:spacing w:val="-2"/>
        </w:rPr>
        <w:t xml:space="preserve">по 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</w:rPr>
        <w:t xml:space="preserve">при сложном протезировании, при первичном протезировании инвалидов, при сложной подгонке, обучение ходьбе на протезе первичных пациентов должны производиться в специализированном стационаре. Работы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</w:t>
      </w:r>
    </w:p>
    <w:p w:rsidR="005C22D7" w:rsidRPr="00151093" w:rsidRDefault="005C22D7" w:rsidP="005C22D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Работы по </w:t>
      </w:r>
      <w:r w:rsidRPr="001455F6">
        <w:rPr>
          <w:color w:val="000000"/>
          <w:spacing w:val="-2"/>
        </w:rPr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</w:rPr>
        <w:t>должны быть выполнены с надлежащим качеством и в установленные сроки.</w:t>
      </w:r>
    </w:p>
    <w:p w:rsidR="005C22D7" w:rsidRPr="00151093" w:rsidRDefault="005C22D7" w:rsidP="005C22D7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Маркировка протез</w:t>
      </w:r>
      <w:r>
        <w:rPr>
          <w:color w:val="000000"/>
          <w:spacing w:val="-2"/>
        </w:rPr>
        <w:t>а</w:t>
      </w:r>
      <w:r w:rsidRPr="00151093">
        <w:rPr>
          <w:color w:val="000000"/>
          <w:spacing w:val="-2"/>
        </w:rPr>
        <w:t xml:space="preserve"> должна соответствовать требованиям 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ИСО 22523-2007, подраздел 13.2, и ТУ на протез конкретного вида.</w:t>
      </w:r>
    </w:p>
    <w:p w:rsidR="005C22D7" w:rsidRPr="00151093" w:rsidRDefault="005C22D7" w:rsidP="005C22D7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При необходимости отправка протезов к месту нахождения граждан </w:t>
      </w:r>
      <w:r>
        <w:rPr>
          <w:color w:val="000000"/>
          <w:spacing w:val="-2"/>
        </w:rPr>
        <w:t xml:space="preserve">должна </w:t>
      </w:r>
      <w:r w:rsidRPr="00151093">
        <w:rPr>
          <w:color w:val="000000"/>
          <w:spacing w:val="-2"/>
        </w:rPr>
        <w:t>осуществля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ся с соблюдением требований ГОСТ 20790-93/ГОСТ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50444-92 «Приборы, аппараты и оборудование медицинские. Общие технические условия», ГОСТ 30324.0-95 (МЭК 601-1-88)/ГОСТ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50267.0-92</w:t>
      </w:r>
      <w:r>
        <w:rPr>
          <w:color w:val="000000"/>
          <w:spacing w:val="-2"/>
        </w:rPr>
        <w:t xml:space="preserve"> </w:t>
      </w:r>
      <w:r w:rsidRPr="00151093">
        <w:rPr>
          <w:color w:val="000000"/>
          <w:spacing w:val="-2"/>
        </w:rPr>
        <w:t xml:space="preserve">(МЭК 601-1-88) «Изделия медицинские электрические. Часть 1. Общие требования безопасности» и </w:t>
      </w:r>
      <w:r w:rsidRPr="00151093">
        <w:rPr>
          <w:color w:val="000000"/>
        </w:rPr>
        <w:t xml:space="preserve">ГОСТ </w:t>
      </w:r>
      <w:proofErr w:type="gramStart"/>
      <w:r w:rsidRPr="00151093">
        <w:rPr>
          <w:color w:val="000000"/>
        </w:rPr>
        <w:t>Р</w:t>
      </w:r>
      <w:proofErr w:type="gramEnd"/>
      <w:r w:rsidRPr="00151093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151093">
        <w:rPr>
          <w:color w:val="000000"/>
          <w:spacing w:val="-2"/>
        </w:rPr>
        <w:t xml:space="preserve"> к упаковке, хранению и транспортировке.</w:t>
      </w:r>
    </w:p>
    <w:p w:rsidR="005C22D7" w:rsidRPr="00986147" w:rsidRDefault="005C22D7" w:rsidP="005C22D7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986147">
        <w:rPr>
          <w:color w:val="000000"/>
          <w:spacing w:val="-2"/>
        </w:rPr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5C22D7" w:rsidRPr="005C22D7" w:rsidRDefault="005C22D7" w:rsidP="005C22D7">
      <w:pPr>
        <w:pStyle w:val="formattext"/>
        <w:keepNext/>
        <w:spacing w:before="0" w:beforeAutospacing="0" w:after="0" w:afterAutospacing="0"/>
        <w:ind w:firstLine="709"/>
        <w:jc w:val="both"/>
      </w:pPr>
      <w:r w:rsidRPr="005C22D7">
        <w:t xml:space="preserve">Материалы, применяемые при изготовлении протеза, должны соответствовать требованиям </w:t>
      </w:r>
      <w:hyperlink r:id="rId9" w:history="1">
        <w:r w:rsidRPr="005C22D7">
          <w:rPr>
            <w:rStyle w:val="af5"/>
            <w:color w:val="auto"/>
            <w:u w:val="none"/>
          </w:rPr>
          <w:t xml:space="preserve">ГОСТ </w:t>
        </w:r>
        <w:proofErr w:type="gramStart"/>
        <w:r w:rsidRPr="005C22D7">
          <w:rPr>
            <w:rStyle w:val="af5"/>
            <w:color w:val="auto"/>
            <w:u w:val="none"/>
          </w:rPr>
          <w:t>Р</w:t>
        </w:r>
        <w:proofErr w:type="gramEnd"/>
        <w:r w:rsidRPr="005C22D7">
          <w:rPr>
            <w:rStyle w:val="af5"/>
            <w:color w:val="auto"/>
            <w:u w:val="none"/>
          </w:rPr>
          <w:t xml:space="preserve"> ИСО 22523</w:t>
        </w:r>
      </w:hyperlink>
      <w:r w:rsidRPr="005C22D7">
        <w:t>-2007, подраздел 5.1.</w:t>
      </w:r>
    </w:p>
    <w:p w:rsidR="005C22D7" w:rsidRPr="005C22D7" w:rsidRDefault="005C22D7" w:rsidP="005C22D7">
      <w:pPr>
        <w:pStyle w:val="formattext"/>
        <w:keepNext/>
        <w:spacing w:before="0" w:beforeAutospacing="0" w:after="0" w:afterAutospacing="0"/>
        <w:ind w:firstLine="709"/>
        <w:jc w:val="both"/>
      </w:pPr>
      <w:r w:rsidRPr="005C22D7">
        <w:t xml:space="preserve">Материалы приемных гильз протеза, контактирующие с телом пользователя, должны соответствовать требованиям биологической безопасности по </w:t>
      </w:r>
      <w:hyperlink r:id="rId10" w:history="1">
        <w:r w:rsidRPr="005C22D7">
          <w:rPr>
            <w:rStyle w:val="af5"/>
            <w:color w:val="auto"/>
            <w:u w:val="none"/>
          </w:rPr>
          <w:t xml:space="preserve">ГОСТ </w:t>
        </w:r>
        <w:proofErr w:type="gramStart"/>
        <w:r w:rsidRPr="005C22D7">
          <w:rPr>
            <w:rStyle w:val="af5"/>
            <w:color w:val="auto"/>
            <w:u w:val="none"/>
          </w:rPr>
          <w:t>Р</w:t>
        </w:r>
        <w:proofErr w:type="gramEnd"/>
        <w:r w:rsidRPr="005C22D7">
          <w:rPr>
            <w:rStyle w:val="af5"/>
            <w:color w:val="auto"/>
            <w:u w:val="none"/>
          </w:rPr>
          <w:t xml:space="preserve"> ИСО 10993-1</w:t>
        </w:r>
      </w:hyperlink>
      <w:r w:rsidRPr="005C22D7">
        <w:t xml:space="preserve">-2011, </w:t>
      </w:r>
      <w:hyperlink r:id="rId11" w:history="1">
        <w:r w:rsidRPr="005C22D7">
          <w:rPr>
            <w:rStyle w:val="af5"/>
            <w:color w:val="auto"/>
            <w:u w:val="none"/>
          </w:rPr>
          <w:t>ГОСТ Р ИСО 10993-5</w:t>
        </w:r>
      </w:hyperlink>
      <w:r w:rsidRPr="005C22D7">
        <w:t xml:space="preserve">-2011 и </w:t>
      </w:r>
      <w:hyperlink r:id="rId12" w:history="1">
        <w:r w:rsidRPr="005C22D7">
          <w:rPr>
            <w:rStyle w:val="af5"/>
            <w:color w:val="auto"/>
            <w:u w:val="none"/>
          </w:rPr>
          <w:t>ГОСТ Р ИСО 10993-10</w:t>
        </w:r>
      </w:hyperlink>
      <w:r w:rsidRPr="005C22D7">
        <w:t>-2011.</w:t>
      </w:r>
    </w:p>
    <w:p w:rsidR="005C22D7" w:rsidRPr="004324AD" w:rsidRDefault="005C22D7" w:rsidP="005C22D7">
      <w:pPr>
        <w:pStyle w:val="formattext"/>
        <w:keepNext/>
        <w:spacing w:before="0" w:beforeAutospacing="0" w:after="0" w:afterAutospacing="0"/>
        <w:ind w:firstLine="709"/>
        <w:jc w:val="both"/>
        <w:rPr>
          <w:spacing w:val="-2"/>
        </w:rPr>
      </w:pPr>
      <w:r w:rsidRPr="005C22D7">
        <w:rPr>
          <w:spacing w:val="-2"/>
        </w:rPr>
        <w:t xml:space="preserve">Металлические детали протезов </w:t>
      </w:r>
      <w:r w:rsidRPr="005C22D7">
        <w:rPr>
          <w:bCs/>
        </w:rPr>
        <w:t xml:space="preserve">нижних </w:t>
      </w:r>
      <w:r w:rsidRPr="005C22D7">
        <w:rPr>
          <w:spacing w:val="-2"/>
        </w:rPr>
        <w:t xml:space="preserve">конечностей должны быть изготовлены из </w:t>
      </w:r>
      <w:r w:rsidRPr="004324AD">
        <w:rPr>
          <w:rFonts w:eastAsia="Lucida Sans Unicode"/>
          <w:kern w:val="1"/>
        </w:rPr>
        <w:t xml:space="preserve">коррозионностойких </w:t>
      </w:r>
      <w:r w:rsidRPr="004324AD">
        <w:rPr>
          <w:spacing w:val="-2"/>
        </w:rPr>
        <w:t>материалов или иметь защитные или защитно-декоративные покрытия по ГОСТ 9.301-86.</w:t>
      </w:r>
    </w:p>
    <w:p w:rsidR="005C22D7" w:rsidRDefault="005C22D7" w:rsidP="005C22D7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114567">
        <w:rPr>
          <w:rFonts w:ascii="Times New Roman CYR" w:eastAsia="Times New Roman CYR" w:hAnsi="Times New Roman CYR" w:cs="Times New Roman CYR"/>
          <w:b/>
          <w:bCs/>
          <w:iCs/>
        </w:rPr>
        <w:t>Гарантия:</w:t>
      </w:r>
      <w:r w:rsidRPr="00114567">
        <w:t xml:space="preserve"> Исполнитель </w:t>
      </w:r>
      <w:r>
        <w:t xml:space="preserve">должен </w:t>
      </w:r>
      <w:r w:rsidRPr="00114567">
        <w:t>гарантир</w:t>
      </w:r>
      <w:r>
        <w:t>овать</w:t>
      </w:r>
      <w:r w:rsidRPr="00114567">
        <w:t>, что протезно-ортопедическ</w:t>
      </w:r>
      <w:r>
        <w:t>и</w:t>
      </w:r>
      <w:r w:rsidRPr="00114567">
        <w:t>е издели</w:t>
      </w:r>
      <w:r>
        <w:t>я</w:t>
      </w:r>
      <w:r w:rsidRPr="00114567">
        <w:t xml:space="preserve"> явля</w:t>
      </w:r>
      <w:r>
        <w:t>ются новыми</w:t>
      </w:r>
      <w:r w:rsidRPr="00114567">
        <w:t>, и не буд</w:t>
      </w:r>
      <w:r>
        <w:t>у</w:t>
      </w:r>
      <w:r w:rsidRPr="00114567">
        <w:t>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5C22D7" w:rsidRDefault="005C22D7" w:rsidP="005C22D7">
      <w:pPr>
        <w:keepNext/>
        <w:ind w:firstLine="709"/>
        <w:jc w:val="both"/>
        <w:rPr>
          <w:rStyle w:val="6"/>
          <w:color w:val="000000"/>
          <w:spacing w:val="2"/>
        </w:rPr>
      </w:pPr>
      <w:r w:rsidRPr="0043548D">
        <w:rPr>
          <w:color w:val="000000"/>
          <w:spacing w:val="-2"/>
        </w:rPr>
        <w:t xml:space="preserve">Срок службы на протезы </w:t>
      </w:r>
      <w:r>
        <w:t xml:space="preserve">голени </w:t>
      </w:r>
      <w:r w:rsidRPr="0043548D">
        <w:rPr>
          <w:color w:val="000000"/>
          <w:spacing w:val="-2"/>
        </w:rPr>
        <w:t xml:space="preserve">устанавливается </w:t>
      </w:r>
      <w:proofErr w:type="gramStart"/>
      <w:r w:rsidRPr="0043548D">
        <w:rPr>
          <w:rStyle w:val="6"/>
          <w:color w:val="000000"/>
          <w:spacing w:val="2"/>
        </w:rPr>
        <w:t>с даты подписания</w:t>
      </w:r>
      <w:proofErr w:type="gramEnd"/>
      <w:r w:rsidRPr="0043548D">
        <w:rPr>
          <w:rStyle w:val="6"/>
          <w:color w:val="000000"/>
          <w:spacing w:val="2"/>
        </w:rPr>
        <w:t xml:space="preserve"> Акта о приемке работ Получателем и должен составлять не менее </w:t>
      </w:r>
      <w:r>
        <w:rPr>
          <w:rStyle w:val="6"/>
          <w:color w:val="000000"/>
          <w:spacing w:val="2"/>
        </w:rPr>
        <w:t>2</w:t>
      </w:r>
      <w:r w:rsidRPr="0043548D">
        <w:rPr>
          <w:rStyle w:val="6"/>
          <w:color w:val="000000"/>
          <w:spacing w:val="2"/>
        </w:rPr>
        <w:t xml:space="preserve"> (</w:t>
      </w:r>
      <w:r>
        <w:rPr>
          <w:rStyle w:val="6"/>
          <w:color w:val="000000"/>
          <w:spacing w:val="2"/>
        </w:rPr>
        <w:t>двух</w:t>
      </w:r>
      <w:r w:rsidRPr="0043548D">
        <w:rPr>
          <w:rStyle w:val="6"/>
          <w:color w:val="000000"/>
          <w:spacing w:val="2"/>
        </w:rPr>
        <w:t>) лет.</w:t>
      </w:r>
    </w:p>
    <w:p w:rsidR="005C22D7" w:rsidRPr="00151093" w:rsidRDefault="005C22D7" w:rsidP="005C22D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14567">
        <w:rPr>
          <w:color w:val="000000"/>
          <w:spacing w:val="-2"/>
        </w:rPr>
        <w:t xml:space="preserve">Срок предоставления гарантии качества на </w:t>
      </w:r>
      <w:r w:rsidRPr="00151093">
        <w:rPr>
          <w:color w:val="000000"/>
          <w:spacing w:val="-2"/>
        </w:rPr>
        <w:t>протез</w:t>
      </w:r>
      <w:r>
        <w:rPr>
          <w:color w:val="000000"/>
          <w:spacing w:val="-2"/>
        </w:rPr>
        <w:t>ы</w:t>
      </w:r>
      <w:r w:rsidRPr="00151093">
        <w:rPr>
          <w:color w:val="000000"/>
          <w:spacing w:val="-2"/>
        </w:rPr>
        <w:t xml:space="preserve"> устанавливается </w:t>
      </w:r>
      <w:proofErr w:type="gramStart"/>
      <w:r w:rsidRPr="00151093">
        <w:rPr>
          <w:rStyle w:val="6"/>
          <w:color w:val="000000"/>
          <w:spacing w:val="2"/>
        </w:rPr>
        <w:t>с даты подписания</w:t>
      </w:r>
      <w:proofErr w:type="gramEnd"/>
      <w:r w:rsidRPr="00151093">
        <w:rPr>
          <w:rStyle w:val="6"/>
          <w:color w:val="000000"/>
          <w:spacing w:val="2"/>
        </w:rPr>
        <w:t xml:space="preserve"> Акта о приемке работ Получателем</w:t>
      </w:r>
      <w:r>
        <w:rPr>
          <w:color w:val="000000"/>
          <w:spacing w:val="-2"/>
        </w:rPr>
        <w:t xml:space="preserve"> и </w:t>
      </w:r>
      <w:r>
        <w:rPr>
          <w:rStyle w:val="6"/>
          <w:color w:val="000000"/>
          <w:spacing w:val="2"/>
        </w:rPr>
        <w:t>должен составлять</w:t>
      </w:r>
      <w:r w:rsidRPr="00151093">
        <w:rPr>
          <w:color w:val="000000"/>
          <w:spacing w:val="-2"/>
        </w:rPr>
        <w:t xml:space="preserve"> не менее 12 </w:t>
      </w:r>
      <w:r>
        <w:rPr>
          <w:color w:val="000000"/>
          <w:spacing w:val="-2"/>
        </w:rPr>
        <w:t xml:space="preserve">(двенадцати) </w:t>
      </w:r>
      <w:r w:rsidRPr="00151093">
        <w:rPr>
          <w:color w:val="000000"/>
          <w:spacing w:val="-2"/>
        </w:rPr>
        <w:t>месяцев.</w:t>
      </w:r>
    </w:p>
    <w:p w:rsidR="005C22D7" w:rsidRPr="00151093" w:rsidRDefault="005C22D7" w:rsidP="005C22D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В течение этого срока предприятие-изготовитель </w:t>
      </w:r>
      <w:r>
        <w:rPr>
          <w:color w:val="000000"/>
          <w:spacing w:val="-2"/>
        </w:rPr>
        <w:t xml:space="preserve">должно </w:t>
      </w:r>
      <w:r w:rsidRPr="00151093">
        <w:rPr>
          <w:color w:val="000000"/>
          <w:spacing w:val="-2"/>
        </w:rPr>
        <w:t>производит</w:t>
      </w:r>
      <w:r>
        <w:rPr>
          <w:color w:val="000000"/>
          <w:spacing w:val="-2"/>
        </w:rPr>
        <w:t>ь</w:t>
      </w:r>
      <w:r w:rsidRPr="00151093">
        <w:rPr>
          <w:color w:val="000000"/>
          <w:spacing w:val="-2"/>
        </w:rPr>
        <w:t xml:space="preserve"> замену или ремонт изделия бесплатно.</w:t>
      </w:r>
    </w:p>
    <w:p w:rsidR="005C22D7" w:rsidRPr="00151093" w:rsidRDefault="005C22D7" w:rsidP="005C22D7">
      <w:pPr>
        <w:keepNext/>
        <w:suppressAutoHyphens w:val="0"/>
        <w:ind w:firstLine="709"/>
        <w:jc w:val="both"/>
      </w:pPr>
      <w:r w:rsidRPr="00151093">
        <w:t xml:space="preserve">Замена протезно-ортопедических изделий, имеющих скрытые недостатки, на аналогичные протезно-ортопедические изделия надлежащего качества или их ремонт за счет собственных средств </w:t>
      </w:r>
      <w:r>
        <w:t xml:space="preserve">должны </w:t>
      </w:r>
      <w:r w:rsidRPr="00151093">
        <w:t>производит</w:t>
      </w:r>
      <w:r>
        <w:t>ь</w:t>
      </w:r>
      <w:r w:rsidRPr="00151093">
        <w:t xml:space="preserve">ся Исполнителем в течение 30 дней </w:t>
      </w:r>
      <w:proofErr w:type="gramStart"/>
      <w:r w:rsidRPr="00151093">
        <w:t>с даты обращения</w:t>
      </w:r>
      <w:proofErr w:type="gramEnd"/>
      <w:r w:rsidRPr="00151093">
        <w:t xml:space="preserve"> Получателя.</w:t>
      </w:r>
    </w:p>
    <w:p w:rsidR="005C22D7" w:rsidRDefault="005C22D7" w:rsidP="005C22D7">
      <w:pPr>
        <w:pStyle w:val="af4"/>
        <w:keepNext/>
        <w:numPr>
          <w:ilvl w:val="0"/>
          <w:numId w:val="5"/>
        </w:numPr>
        <w:suppressAutoHyphens w:val="0"/>
        <w:ind w:firstLine="709"/>
        <w:jc w:val="both"/>
        <w:rPr>
          <w:color w:val="000000"/>
          <w:spacing w:val="-2"/>
        </w:rPr>
      </w:pPr>
      <w:r w:rsidRPr="00A86BD3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A86BD3">
        <w:rPr>
          <w:color w:val="000000"/>
          <w:spacing w:val="-2"/>
        </w:rPr>
        <w:t>с даты предоставления</w:t>
      </w:r>
      <w:proofErr w:type="gramEnd"/>
      <w:r w:rsidRPr="00A86BD3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A86BD3">
        <w:rPr>
          <w:color w:val="000000"/>
          <w:spacing w:val="-2"/>
          <w:lang w:val="en-US"/>
        </w:rPr>
        <w:t>C</w:t>
      </w:r>
      <w:proofErr w:type="gramEnd"/>
      <w:r w:rsidRPr="00A86BD3">
        <w:rPr>
          <w:color w:val="000000"/>
          <w:spacing w:val="-2"/>
        </w:rPr>
        <w:t xml:space="preserve">Р. </w:t>
      </w:r>
    </w:p>
    <w:p w:rsidR="00BA07A8" w:rsidRDefault="00BA07A8" w:rsidP="005C22D7">
      <w:pPr>
        <w:keepNext/>
        <w:spacing w:line="254" w:lineRule="exact"/>
        <w:ind w:firstLine="709"/>
        <w:jc w:val="both"/>
        <w:rPr>
          <w:color w:val="000000"/>
          <w:spacing w:val="-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938"/>
      </w:tblGrid>
      <w:tr w:rsidR="000E52C6" w:rsidRPr="00C5756C" w:rsidTr="000E52C6">
        <w:trPr>
          <w:trHeight w:val="267"/>
        </w:trPr>
        <w:tc>
          <w:tcPr>
            <w:tcW w:w="2694" w:type="dxa"/>
            <w:shd w:val="clear" w:color="auto" w:fill="auto"/>
            <w:vAlign w:val="center"/>
          </w:tcPr>
          <w:p w:rsidR="000E52C6" w:rsidRPr="00C5756C" w:rsidRDefault="000E52C6" w:rsidP="005C22D7">
            <w:pPr>
              <w:keepNext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Наименование</w:t>
            </w:r>
          </w:p>
          <w:p w:rsidR="000E52C6" w:rsidRPr="00C5756C" w:rsidRDefault="000E52C6" w:rsidP="005C22D7">
            <w:pPr>
              <w:keepNext/>
              <w:jc w:val="center"/>
              <w:rPr>
                <w:sz w:val="19"/>
                <w:szCs w:val="19"/>
                <w:lang w:val="en-US"/>
              </w:rPr>
            </w:pPr>
            <w:r w:rsidRPr="00C5756C">
              <w:rPr>
                <w:sz w:val="19"/>
                <w:szCs w:val="19"/>
              </w:rPr>
              <w:t>изделия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E52C6" w:rsidRPr="00C5756C" w:rsidRDefault="000E52C6" w:rsidP="005C22D7">
            <w:pPr>
              <w:keepNext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Характеристика работ</w:t>
            </w:r>
          </w:p>
        </w:tc>
      </w:tr>
      <w:tr w:rsidR="005C22D7" w:rsidRPr="005C28F3" w:rsidTr="0069266E">
        <w:trPr>
          <w:trHeight w:val="267"/>
        </w:trPr>
        <w:tc>
          <w:tcPr>
            <w:tcW w:w="2694" w:type="dxa"/>
            <w:shd w:val="clear" w:color="auto" w:fill="auto"/>
          </w:tcPr>
          <w:p w:rsidR="005C22D7" w:rsidRPr="00410591" w:rsidRDefault="005C22D7" w:rsidP="005C22D7">
            <w:pPr>
              <w:keepNext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Протез бедра лечебно-тренировочный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C22D7" w:rsidRPr="00107329" w:rsidRDefault="005C22D7" w:rsidP="005C22D7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107329">
              <w:rPr>
                <w:color w:val="000000"/>
                <w:sz w:val="21"/>
                <w:szCs w:val="21"/>
              </w:rPr>
              <w:t xml:space="preserve">Протез бедра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107329">
              <w:rPr>
                <w:color w:val="000000"/>
                <w:sz w:val="21"/>
                <w:szCs w:val="21"/>
              </w:rPr>
              <w:t xml:space="preserve">для первичного протезирования. Косметическая облицовка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107329">
              <w:rPr>
                <w:color w:val="000000"/>
                <w:sz w:val="21"/>
                <w:szCs w:val="21"/>
              </w:rPr>
              <w:t>модульная мягкая пенополиуретановая. Косметическое покрытие облицовки</w:t>
            </w:r>
            <w:r>
              <w:rPr>
                <w:color w:val="000000"/>
                <w:sz w:val="21"/>
                <w:szCs w:val="21"/>
              </w:rPr>
              <w:t xml:space="preserve"> должно быть</w:t>
            </w:r>
            <w:r w:rsidRPr="00107329">
              <w:rPr>
                <w:color w:val="000000"/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107329">
              <w:rPr>
                <w:color w:val="000000"/>
                <w:sz w:val="21"/>
                <w:szCs w:val="21"/>
              </w:rPr>
              <w:t>перлоновые</w:t>
            </w:r>
            <w:proofErr w:type="spellEnd"/>
            <w:r w:rsidRPr="00107329">
              <w:rPr>
                <w:color w:val="000000"/>
                <w:sz w:val="21"/>
                <w:szCs w:val="21"/>
              </w:rPr>
              <w:t xml:space="preserve"> или </w:t>
            </w:r>
            <w:proofErr w:type="spellStart"/>
            <w:r w:rsidRPr="00107329">
              <w:rPr>
                <w:color w:val="000000"/>
                <w:sz w:val="21"/>
                <w:szCs w:val="21"/>
              </w:rPr>
              <w:t>силоновые</w:t>
            </w:r>
            <w:proofErr w:type="spellEnd"/>
            <w:r w:rsidRPr="00107329">
              <w:rPr>
                <w:color w:val="000000"/>
                <w:sz w:val="21"/>
                <w:szCs w:val="21"/>
              </w:rPr>
              <w:t xml:space="preserve">. Без косметической облицовки, без оболочки. Приемная гильза </w:t>
            </w:r>
            <w:r>
              <w:rPr>
                <w:color w:val="000000"/>
                <w:sz w:val="21"/>
                <w:szCs w:val="21"/>
              </w:rPr>
              <w:t xml:space="preserve">должна </w:t>
            </w:r>
            <w:r>
              <w:rPr>
                <w:color w:val="000000"/>
                <w:sz w:val="21"/>
                <w:szCs w:val="21"/>
              </w:rPr>
              <w:lastRenderedPageBreak/>
              <w:t xml:space="preserve">быть </w:t>
            </w:r>
            <w:r w:rsidRPr="00107329">
              <w:rPr>
                <w:color w:val="000000"/>
                <w:sz w:val="21"/>
                <w:szCs w:val="21"/>
              </w:rPr>
              <w:t>индивидуальная (одна постоянная и до трех промежуточных). Материал гильзы</w:t>
            </w:r>
            <w:r>
              <w:rPr>
                <w:color w:val="000000"/>
                <w:sz w:val="21"/>
                <w:szCs w:val="21"/>
              </w:rPr>
              <w:t xml:space="preserve"> должен быть</w:t>
            </w:r>
            <w:r w:rsidRPr="00107329">
              <w:rPr>
                <w:color w:val="000000"/>
                <w:sz w:val="21"/>
                <w:szCs w:val="21"/>
              </w:rPr>
              <w:t xml:space="preserve">: литьевой слоистый пластик на основе акриловых смол, листовой термопластичный пластик. В качестве вкладного элемента допускается  применение мягкого вкладыша из вспененных материалов. Крепление протеза </w:t>
            </w:r>
            <w:r>
              <w:rPr>
                <w:color w:val="000000"/>
                <w:sz w:val="21"/>
                <w:szCs w:val="21"/>
              </w:rPr>
              <w:t xml:space="preserve">должно быть </w:t>
            </w:r>
            <w:r w:rsidRPr="00107329">
              <w:rPr>
                <w:color w:val="000000"/>
                <w:sz w:val="21"/>
                <w:szCs w:val="21"/>
              </w:rPr>
              <w:t xml:space="preserve">поясное или бандажное. Регулировочно-соединительные устройства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107329">
              <w:rPr>
                <w:color w:val="000000"/>
                <w:sz w:val="21"/>
                <w:szCs w:val="21"/>
              </w:rPr>
              <w:t>соответств</w:t>
            </w:r>
            <w:r>
              <w:rPr>
                <w:color w:val="000000"/>
                <w:sz w:val="21"/>
                <w:szCs w:val="21"/>
              </w:rPr>
              <w:t>овать</w:t>
            </w:r>
            <w:r w:rsidRPr="00107329">
              <w:rPr>
                <w:color w:val="000000"/>
                <w:sz w:val="21"/>
                <w:szCs w:val="21"/>
              </w:rPr>
              <w:t xml:space="preserve"> весу инвалида. Коленный узел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107329">
              <w:rPr>
                <w:color w:val="000000"/>
                <w:sz w:val="21"/>
                <w:szCs w:val="21"/>
              </w:rPr>
              <w:t xml:space="preserve">замковый или с фиксацией под нагрузкой или 4-х </w:t>
            </w:r>
            <w:proofErr w:type="spellStart"/>
            <w:r w:rsidRPr="00107329">
              <w:rPr>
                <w:color w:val="000000"/>
                <w:sz w:val="21"/>
                <w:szCs w:val="21"/>
              </w:rPr>
              <w:t>звенный</w:t>
            </w:r>
            <w:proofErr w:type="spellEnd"/>
            <w:r w:rsidRPr="00107329">
              <w:rPr>
                <w:color w:val="000000"/>
                <w:sz w:val="21"/>
                <w:szCs w:val="21"/>
              </w:rPr>
              <w:t xml:space="preserve">. Стопа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proofErr w:type="spellStart"/>
            <w:r w:rsidRPr="00107329">
              <w:rPr>
                <w:color w:val="000000"/>
                <w:sz w:val="21"/>
                <w:szCs w:val="21"/>
              </w:rPr>
              <w:t>бесшарнирная</w:t>
            </w:r>
            <w:proofErr w:type="spellEnd"/>
            <w:r w:rsidRPr="00107329">
              <w:rPr>
                <w:color w:val="000000"/>
                <w:sz w:val="21"/>
                <w:szCs w:val="21"/>
              </w:rPr>
              <w:t xml:space="preserve">, полиуретановая, монолитная, или Стопа с высокой степенью устойчивости в положении стоя и при ходьбе. </w:t>
            </w:r>
          </w:p>
          <w:p w:rsidR="005C22D7" w:rsidRPr="00107329" w:rsidRDefault="005C22D7" w:rsidP="005C22D7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107329">
              <w:rPr>
                <w:sz w:val="21"/>
                <w:szCs w:val="21"/>
              </w:rPr>
              <w:t xml:space="preserve">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</w:t>
            </w:r>
            <w:r w:rsidRPr="00107329">
              <w:rPr>
                <w:color w:val="000000"/>
                <w:sz w:val="21"/>
                <w:szCs w:val="21"/>
              </w:rPr>
              <w:t>Тип протеза: лечебно-тренировочный.</w:t>
            </w:r>
          </w:p>
        </w:tc>
      </w:tr>
      <w:tr w:rsidR="005C22D7" w:rsidRPr="005C28F3" w:rsidTr="0069266E">
        <w:trPr>
          <w:trHeight w:val="267"/>
        </w:trPr>
        <w:tc>
          <w:tcPr>
            <w:tcW w:w="2694" w:type="dxa"/>
            <w:shd w:val="clear" w:color="auto" w:fill="auto"/>
          </w:tcPr>
          <w:p w:rsidR="005C22D7" w:rsidRPr="00410591" w:rsidRDefault="005C22D7" w:rsidP="005C22D7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lastRenderedPageBreak/>
              <w:t xml:space="preserve">Протез бедра </w:t>
            </w:r>
            <w:r>
              <w:rPr>
                <w:sz w:val="22"/>
                <w:szCs w:val="22"/>
              </w:rPr>
              <w:t>не</w:t>
            </w:r>
            <w:r w:rsidRPr="00410591">
              <w:rPr>
                <w:sz w:val="22"/>
                <w:szCs w:val="22"/>
              </w:rPr>
              <w:t xml:space="preserve">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C22D7" w:rsidRDefault="005C22D7" w:rsidP="005C22D7">
            <w:pPr>
              <w:keepNext/>
              <w:jc w:val="both"/>
              <w:rPr>
                <w:sz w:val="21"/>
                <w:szCs w:val="21"/>
                <w:lang w:eastAsia="ru-RU"/>
              </w:rPr>
            </w:pPr>
            <w:r w:rsidRPr="00107329">
              <w:rPr>
                <w:sz w:val="21"/>
                <w:szCs w:val="21"/>
                <w:lang w:eastAsia="ru-RU"/>
              </w:rPr>
              <w:t xml:space="preserve">Протез бедра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107329">
              <w:rPr>
                <w:sz w:val="21"/>
                <w:szCs w:val="21"/>
                <w:lang w:eastAsia="ru-RU"/>
              </w:rPr>
              <w:t xml:space="preserve">немодульный. Приёмная гильза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107329">
              <w:rPr>
                <w:sz w:val="21"/>
                <w:szCs w:val="21"/>
                <w:lang w:eastAsia="ru-RU"/>
              </w:rPr>
              <w:t>одна (без пробных гильз).</w:t>
            </w:r>
            <w:r w:rsidRPr="00107329">
              <w:rPr>
                <w:color w:val="000000"/>
                <w:sz w:val="21"/>
                <w:szCs w:val="21"/>
              </w:rPr>
              <w:t xml:space="preserve"> Материал гильзы</w:t>
            </w:r>
            <w:r>
              <w:rPr>
                <w:color w:val="000000"/>
                <w:sz w:val="21"/>
                <w:szCs w:val="21"/>
              </w:rPr>
              <w:t xml:space="preserve"> должен быть</w:t>
            </w:r>
            <w:r w:rsidRPr="00107329">
              <w:rPr>
                <w:color w:val="000000"/>
                <w:sz w:val="21"/>
                <w:szCs w:val="21"/>
              </w:rPr>
              <w:t>: литьевой слоистый пластик на основе акриловых смол, листовой термопластичный пластик.</w:t>
            </w:r>
            <w:r w:rsidRPr="00107329">
              <w:rPr>
                <w:sz w:val="21"/>
                <w:szCs w:val="21"/>
                <w:lang w:eastAsia="ru-RU"/>
              </w:rPr>
              <w:t xml:space="preserve"> Допускается применение вкладных гильз из вспененных материалов. Крепление протеза </w:t>
            </w:r>
            <w:r>
              <w:rPr>
                <w:color w:val="000000"/>
                <w:sz w:val="21"/>
                <w:szCs w:val="21"/>
              </w:rPr>
              <w:t xml:space="preserve">должно быть </w:t>
            </w:r>
            <w:r w:rsidRPr="00107329">
              <w:rPr>
                <w:sz w:val="21"/>
                <w:szCs w:val="21"/>
                <w:lang w:eastAsia="ru-RU"/>
              </w:rPr>
              <w:t xml:space="preserve">поясное, или с использованием бандажа. Стопа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107329">
              <w:rPr>
                <w:sz w:val="21"/>
                <w:szCs w:val="21"/>
                <w:lang w:eastAsia="ru-RU"/>
              </w:rPr>
              <w:t xml:space="preserve">с высокой степенью устойчивости в положении стоя и при ходьбе. Коленный шарнир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107329">
              <w:rPr>
                <w:sz w:val="21"/>
                <w:szCs w:val="21"/>
                <w:lang w:eastAsia="ru-RU"/>
              </w:rPr>
              <w:t xml:space="preserve">с ручным замком максимальной готовности для немодульных протезов или, или коленный шарнир одноосный </w:t>
            </w:r>
            <w:proofErr w:type="spellStart"/>
            <w:r w:rsidRPr="00107329">
              <w:rPr>
                <w:sz w:val="21"/>
                <w:szCs w:val="21"/>
                <w:lang w:eastAsia="ru-RU"/>
              </w:rPr>
              <w:t>беззамковый</w:t>
            </w:r>
            <w:proofErr w:type="spellEnd"/>
            <w:r w:rsidRPr="00107329">
              <w:rPr>
                <w:sz w:val="21"/>
                <w:szCs w:val="21"/>
                <w:lang w:eastAsia="ru-RU"/>
              </w:rPr>
              <w:t xml:space="preserve"> максимальной готовности для немодульных протезов. Формообразующая часть косметической облицовки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107329">
              <w:rPr>
                <w:sz w:val="21"/>
                <w:szCs w:val="21"/>
                <w:lang w:eastAsia="ru-RU"/>
              </w:rPr>
              <w:t xml:space="preserve">листовой поролон. Косметическое покрытие облицовки </w:t>
            </w:r>
            <w:r>
              <w:rPr>
                <w:color w:val="000000"/>
                <w:sz w:val="21"/>
                <w:szCs w:val="21"/>
              </w:rPr>
              <w:t>должно быть:</w:t>
            </w:r>
            <w:r w:rsidRPr="00107329">
              <w:rPr>
                <w:sz w:val="21"/>
                <w:szCs w:val="21"/>
                <w:lang w:eastAsia="ru-RU"/>
              </w:rPr>
              <w:t xml:space="preserve"> чулки ортопедические </w:t>
            </w:r>
            <w:proofErr w:type="spellStart"/>
            <w:r w:rsidRPr="00107329">
              <w:rPr>
                <w:sz w:val="21"/>
                <w:szCs w:val="21"/>
                <w:lang w:eastAsia="ru-RU"/>
              </w:rPr>
              <w:t>перлоновые</w:t>
            </w:r>
            <w:proofErr w:type="spellEnd"/>
            <w:r w:rsidRPr="00107329">
              <w:rPr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107329">
              <w:rPr>
                <w:sz w:val="21"/>
                <w:szCs w:val="21"/>
                <w:lang w:eastAsia="ru-RU"/>
              </w:rPr>
              <w:t>силоновые</w:t>
            </w:r>
            <w:proofErr w:type="spellEnd"/>
            <w:r w:rsidRPr="00107329">
              <w:rPr>
                <w:sz w:val="21"/>
                <w:szCs w:val="21"/>
                <w:lang w:eastAsia="ru-RU"/>
              </w:rPr>
              <w:t xml:space="preserve">. </w:t>
            </w:r>
          </w:p>
          <w:p w:rsidR="005C22D7" w:rsidRPr="00107329" w:rsidRDefault="005C22D7" w:rsidP="005C22D7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107329">
              <w:rPr>
                <w:sz w:val="21"/>
                <w:szCs w:val="21"/>
                <w:lang w:eastAsia="ru-RU"/>
              </w:rPr>
              <w:t>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</w:tr>
      <w:tr w:rsidR="005C22D7" w:rsidRPr="005C28F3" w:rsidTr="0069266E">
        <w:trPr>
          <w:trHeight w:val="267"/>
        </w:trPr>
        <w:tc>
          <w:tcPr>
            <w:tcW w:w="2694" w:type="dxa"/>
            <w:shd w:val="clear" w:color="auto" w:fill="auto"/>
          </w:tcPr>
          <w:p w:rsidR="005C22D7" w:rsidRPr="00410591" w:rsidRDefault="005C22D7" w:rsidP="005C22D7">
            <w:pPr>
              <w:keepNext/>
              <w:snapToGrid w:val="0"/>
              <w:rPr>
                <w:sz w:val="22"/>
                <w:szCs w:val="22"/>
              </w:rPr>
            </w:pPr>
            <w:r w:rsidRPr="00107329">
              <w:rPr>
                <w:sz w:val="22"/>
                <w:szCs w:val="22"/>
              </w:rPr>
              <w:t>Протез при вычленении бедра модульный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C22D7" w:rsidRDefault="005C22D7" w:rsidP="005C22D7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107329">
              <w:rPr>
                <w:color w:val="000000"/>
                <w:sz w:val="21"/>
                <w:szCs w:val="21"/>
              </w:rPr>
              <w:t xml:space="preserve">Протез на вычленение в тазобедренном суставе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107329">
              <w:rPr>
                <w:color w:val="000000"/>
                <w:sz w:val="21"/>
                <w:szCs w:val="21"/>
              </w:rPr>
              <w:t xml:space="preserve">модульный. Приёмная гильза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107329">
              <w:rPr>
                <w:color w:val="000000"/>
                <w:sz w:val="21"/>
                <w:szCs w:val="21"/>
              </w:rPr>
              <w:t>индивидуальная в виде корсета, приемных гильз две (одна пробная гильза). Материал постоянной гильзы</w:t>
            </w:r>
            <w:r>
              <w:rPr>
                <w:color w:val="000000"/>
                <w:sz w:val="21"/>
                <w:szCs w:val="21"/>
              </w:rPr>
              <w:t xml:space="preserve"> должен быть</w:t>
            </w:r>
            <w:r w:rsidRPr="00107329">
              <w:rPr>
                <w:color w:val="000000"/>
                <w:sz w:val="21"/>
                <w:szCs w:val="21"/>
              </w:rPr>
              <w:t xml:space="preserve">: листовой термопластичный пластик или литьевой слоистый пластик на основе акриловых смол в индивидуальных случаях с применением вкладных гильз из вспененных материалов. Крепление протеза </w:t>
            </w:r>
            <w:r>
              <w:rPr>
                <w:color w:val="000000"/>
                <w:sz w:val="21"/>
                <w:szCs w:val="21"/>
              </w:rPr>
              <w:t xml:space="preserve">должно быть </w:t>
            </w:r>
            <w:r w:rsidRPr="00107329">
              <w:rPr>
                <w:color w:val="000000"/>
                <w:sz w:val="21"/>
                <w:szCs w:val="21"/>
              </w:rPr>
              <w:t xml:space="preserve">за счет формы приемной гильзы и кожаных полуфабрикатов. Тазобедренный шарнир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107329">
              <w:rPr>
                <w:color w:val="000000"/>
                <w:sz w:val="21"/>
                <w:szCs w:val="21"/>
              </w:rPr>
              <w:t xml:space="preserve">модульный одноосный с разгибателем. Полицентрический коленный модуль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107329">
              <w:rPr>
                <w:color w:val="000000"/>
                <w:sz w:val="21"/>
                <w:szCs w:val="21"/>
              </w:rPr>
              <w:t xml:space="preserve">с пневматическим контролем фазы переноса. Стопа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107329">
              <w:rPr>
                <w:color w:val="000000"/>
                <w:sz w:val="21"/>
                <w:szCs w:val="21"/>
              </w:rPr>
              <w:t xml:space="preserve">с высокой подвижностью и гибкостью, многоосная с регулируемой жесткостью пятки. Регулировочно-соединительные устройства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107329">
              <w:rPr>
                <w:color w:val="000000"/>
                <w:sz w:val="21"/>
                <w:szCs w:val="21"/>
              </w:rPr>
              <w:t>соответств</w:t>
            </w:r>
            <w:r>
              <w:rPr>
                <w:color w:val="000000"/>
                <w:sz w:val="21"/>
                <w:szCs w:val="21"/>
              </w:rPr>
              <w:t>овать</w:t>
            </w:r>
            <w:r w:rsidRPr="00107329">
              <w:rPr>
                <w:color w:val="000000"/>
                <w:sz w:val="21"/>
                <w:szCs w:val="21"/>
              </w:rPr>
              <w:t xml:space="preserve"> весу инвалида. Формообразующая часть косметической облицовки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107329">
              <w:rPr>
                <w:color w:val="000000"/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color w:val="000000"/>
                <w:sz w:val="21"/>
                <w:szCs w:val="21"/>
              </w:rPr>
              <w:t xml:space="preserve"> должно быть</w:t>
            </w:r>
            <w:r w:rsidRPr="00107329">
              <w:rPr>
                <w:color w:val="000000"/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107329">
              <w:rPr>
                <w:color w:val="000000"/>
                <w:sz w:val="21"/>
                <w:szCs w:val="21"/>
              </w:rPr>
              <w:t>перлоновые</w:t>
            </w:r>
            <w:proofErr w:type="spellEnd"/>
            <w:r w:rsidRPr="00107329">
              <w:rPr>
                <w:color w:val="000000"/>
                <w:sz w:val="21"/>
                <w:szCs w:val="21"/>
              </w:rPr>
              <w:t xml:space="preserve"> или </w:t>
            </w:r>
            <w:proofErr w:type="spellStart"/>
            <w:r w:rsidRPr="00107329">
              <w:rPr>
                <w:color w:val="000000"/>
                <w:sz w:val="21"/>
                <w:szCs w:val="21"/>
              </w:rPr>
              <w:t>силоновые</w:t>
            </w:r>
            <w:proofErr w:type="spellEnd"/>
            <w:r w:rsidRPr="00107329">
              <w:rPr>
                <w:color w:val="000000"/>
                <w:sz w:val="21"/>
                <w:szCs w:val="21"/>
              </w:rPr>
              <w:t xml:space="preserve">. </w:t>
            </w:r>
          </w:p>
          <w:p w:rsidR="005C22D7" w:rsidRPr="00107329" w:rsidRDefault="005C22D7" w:rsidP="005C22D7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107329">
              <w:rPr>
                <w:color w:val="000000"/>
                <w:sz w:val="21"/>
                <w:szCs w:val="21"/>
              </w:rPr>
              <w:t xml:space="preserve">Модель стопы, тазобедренного и коленного шарнира применяются в зависимости от медицинских показаний по протезированию, индивидуальной потребности и предпочтений конкретного инвалида. Назначение протеза: </w:t>
            </w:r>
            <w:proofErr w:type="gramStart"/>
            <w:r w:rsidRPr="00107329">
              <w:rPr>
                <w:color w:val="000000"/>
                <w:sz w:val="21"/>
                <w:szCs w:val="21"/>
              </w:rPr>
              <w:t>постоянный</w:t>
            </w:r>
            <w:proofErr w:type="gramEnd"/>
            <w:r w:rsidRPr="00107329">
              <w:rPr>
                <w:color w:val="000000"/>
                <w:sz w:val="21"/>
                <w:szCs w:val="21"/>
              </w:rPr>
              <w:t>.</w:t>
            </w:r>
          </w:p>
        </w:tc>
      </w:tr>
      <w:tr w:rsidR="005C22D7" w:rsidRPr="005C28F3" w:rsidTr="0069266E">
        <w:trPr>
          <w:trHeight w:val="267"/>
        </w:trPr>
        <w:tc>
          <w:tcPr>
            <w:tcW w:w="2694" w:type="dxa"/>
            <w:shd w:val="clear" w:color="auto" w:fill="auto"/>
          </w:tcPr>
          <w:p w:rsidR="005C22D7" w:rsidRPr="00410591" w:rsidRDefault="005C22D7" w:rsidP="005C22D7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 xml:space="preserve">Протез бедра 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C22D7" w:rsidRDefault="005C22D7" w:rsidP="005C22D7">
            <w:pPr>
              <w:keepNext/>
              <w:jc w:val="both"/>
              <w:rPr>
                <w:sz w:val="21"/>
                <w:szCs w:val="21"/>
                <w:lang w:eastAsia="ru-RU"/>
              </w:rPr>
            </w:pPr>
            <w:r w:rsidRPr="00107329">
              <w:rPr>
                <w:sz w:val="21"/>
                <w:szCs w:val="21"/>
                <w:lang w:eastAsia="ru-RU"/>
              </w:rPr>
              <w:t xml:space="preserve">Протез бедра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107329">
              <w:rPr>
                <w:sz w:val="21"/>
                <w:szCs w:val="21"/>
                <w:lang w:eastAsia="ru-RU"/>
              </w:rPr>
              <w:t xml:space="preserve">модульный для пациентов с низкой степенью активности. Приёмная гильза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107329">
              <w:rPr>
                <w:sz w:val="21"/>
                <w:szCs w:val="21"/>
                <w:lang w:eastAsia="ru-RU"/>
              </w:rPr>
              <w:t xml:space="preserve">индивидуальная. </w:t>
            </w:r>
            <w:r w:rsidRPr="00107329">
              <w:rPr>
                <w:color w:val="000000"/>
                <w:sz w:val="21"/>
                <w:szCs w:val="21"/>
              </w:rPr>
              <w:t>Материал гильзы</w:t>
            </w:r>
            <w:r>
              <w:rPr>
                <w:color w:val="000000"/>
                <w:sz w:val="21"/>
                <w:szCs w:val="21"/>
              </w:rPr>
              <w:t xml:space="preserve"> должен быть</w:t>
            </w:r>
            <w:r w:rsidRPr="00107329">
              <w:rPr>
                <w:color w:val="000000"/>
                <w:sz w:val="21"/>
                <w:szCs w:val="21"/>
              </w:rPr>
              <w:t>: литьевой слоистый пластик на основе акриловых смол, листовой термопластичный пластик</w:t>
            </w:r>
            <w:r>
              <w:rPr>
                <w:color w:val="000000"/>
                <w:sz w:val="21"/>
                <w:szCs w:val="21"/>
              </w:rPr>
              <w:t>,</w:t>
            </w:r>
            <w:r w:rsidRPr="00107329">
              <w:rPr>
                <w:color w:val="000000"/>
                <w:sz w:val="21"/>
                <w:szCs w:val="21"/>
              </w:rPr>
              <w:t xml:space="preserve"> </w:t>
            </w:r>
            <w:r w:rsidRPr="00107329">
              <w:rPr>
                <w:sz w:val="21"/>
                <w:szCs w:val="21"/>
                <w:lang w:eastAsia="ru-RU"/>
              </w:rPr>
              <w:t xml:space="preserve">с применением вакуумного клапана, в индивидуальных случаях с применением вкладных гильз из вспененных материалов. Крепление протеза </w:t>
            </w:r>
            <w:r>
              <w:rPr>
                <w:color w:val="000000"/>
                <w:sz w:val="21"/>
                <w:szCs w:val="21"/>
              </w:rPr>
              <w:t xml:space="preserve">должно быть </w:t>
            </w:r>
            <w:r w:rsidRPr="00107329">
              <w:rPr>
                <w:sz w:val="21"/>
                <w:szCs w:val="21"/>
                <w:lang w:eastAsia="ru-RU"/>
              </w:rPr>
              <w:t xml:space="preserve">поясное или с использованием бедренного бандажа из эластичных материалов. Коленный шарнир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107329">
              <w:rPr>
                <w:sz w:val="21"/>
                <w:szCs w:val="21"/>
                <w:lang w:eastAsia="ru-RU"/>
              </w:rPr>
              <w:t xml:space="preserve">одноосный с замковым устройством. Стопа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107329">
              <w:rPr>
                <w:sz w:val="21"/>
                <w:szCs w:val="21"/>
                <w:lang w:eastAsia="ru-RU"/>
              </w:rPr>
              <w:t xml:space="preserve">с высокой степенью устойчивости в положении стоя и при ходьбе. Регулировочно-соединительные устройства </w:t>
            </w:r>
            <w:r>
              <w:rPr>
                <w:sz w:val="21"/>
                <w:szCs w:val="21"/>
                <w:lang w:eastAsia="ru-RU"/>
              </w:rPr>
              <w:t xml:space="preserve">должны </w:t>
            </w:r>
            <w:r w:rsidRPr="00107329">
              <w:rPr>
                <w:sz w:val="21"/>
                <w:szCs w:val="21"/>
                <w:lang w:eastAsia="ru-RU"/>
              </w:rPr>
              <w:t>соответств</w:t>
            </w:r>
            <w:r>
              <w:rPr>
                <w:sz w:val="21"/>
                <w:szCs w:val="21"/>
                <w:lang w:eastAsia="ru-RU"/>
              </w:rPr>
              <w:t>овать</w:t>
            </w:r>
            <w:r w:rsidRPr="00107329">
              <w:rPr>
                <w:sz w:val="21"/>
                <w:szCs w:val="21"/>
                <w:lang w:eastAsia="ru-RU"/>
              </w:rPr>
              <w:t xml:space="preserve"> весу инвалида. Формообразующая часть косметической облицовки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107329">
              <w:rPr>
                <w:sz w:val="21"/>
                <w:szCs w:val="21"/>
                <w:lang w:eastAsia="ru-RU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color w:val="000000"/>
                <w:sz w:val="21"/>
                <w:szCs w:val="21"/>
              </w:rPr>
              <w:t xml:space="preserve"> должно быть</w:t>
            </w:r>
            <w:r w:rsidRPr="00107329">
              <w:rPr>
                <w:sz w:val="21"/>
                <w:szCs w:val="21"/>
                <w:lang w:eastAsia="ru-RU"/>
              </w:rPr>
              <w:t xml:space="preserve">: чулки ортопедические </w:t>
            </w:r>
            <w:proofErr w:type="spellStart"/>
            <w:r w:rsidRPr="00107329">
              <w:rPr>
                <w:sz w:val="21"/>
                <w:szCs w:val="21"/>
                <w:lang w:eastAsia="ru-RU"/>
              </w:rPr>
              <w:t>перлоновые</w:t>
            </w:r>
            <w:proofErr w:type="spellEnd"/>
            <w:r w:rsidRPr="00107329">
              <w:rPr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107329">
              <w:rPr>
                <w:sz w:val="21"/>
                <w:szCs w:val="21"/>
                <w:lang w:eastAsia="ru-RU"/>
              </w:rPr>
              <w:t>силоновые</w:t>
            </w:r>
            <w:proofErr w:type="spellEnd"/>
            <w:r w:rsidRPr="00107329">
              <w:rPr>
                <w:sz w:val="21"/>
                <w:szCs w:val="21"/>
                <w:lang w:eastAsia="ru-RU"/>
              </w:rPr>
              <w:t xml:space="preserve">. </w:t>
            </w:r>
          </w:p>
          <w:p w:rsidR="005C22D7" w:rsidRPr="00107329" w:rsidRDefault="005C22D7" w:rsidP="005C22D7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107329">
              <w:rPr>
                <w:sz w:val="21"/>
                <w:szCs w:val="21"/>
                <w:lang w:eastAsia="ru-RU"/>
              </w:rPr>
              <w:t>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</w:tr>
      <w:tr w:rsidR="005C22D7" w:rsidRPr="005C28F3" w:rsidTr="0069266E">
        <w:trPr>
          <w:trHeight w:val="267"/>
        </w:trPr>
        <w:tc>
          <w:tcPr>
            <w:tcW w:w="2694" w:type="dxa"/>
            <w:shd w:val="clear" w:color="auto" w:fill="auto"/>
          </w:tcPr>
          <w:p w:rsidR="005C22D7" w:rsidRPr="00410591" w:rsidRDefault="005C22D7" w:rsidP="005C22D7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 xml:space="preserve">Протез бедра 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lastRenderedPageBreak/>
              <w:t>недоразвитии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C22D7" w:rsidRDefault="005C22D7" w:rsidP="005C22D7">
            <w:pPr>
              <w:keepNext/>
              <w:jc w:val="both"/>
              <w:rPr>
                <w:sz w:val="21"/>
                <w:szCs w:val="21"/>
                <w:lang w:eastAsia="ru-RU"/>
              </w:rPr>
            </w:pPr>
            <w:r w:rsidRPr="00107329">
              <w:rPr>
                <w:sz w:val="21"/>
                <w:szCs w:val="21"/>
                <w:lang w:eastAsia="ru-RU"/>
              </w:rPr>
              <w:lastRenderedPageBreak/>
              <w:t xml:space="preserve">Протез бедра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107329">
              <w:rPr>
                <w:sz w:val="21"/>
                <w:szCs w:val="21"/>
                <w:lang w:eastAsia="ru-RU"/>
              </w:rPr>
              <w:t xml:space="preserve">модульный для пациентов с низкой степенью активности. Приёмных гильз </w:t>
            </w:r>
            <w:r>
              <w:rPr>
                <w:color w:val="000000"/>
                <w:sz w:val="21"/>
                <w:szCs w:val="21"/>
              </w:rPr>
              <w:t xml:space="preserve">должно быть </w:t>
            </w:r>
            <w:r w:rsidRPr="00107329">
              <w:rPr>
                <w:sz w:val="21"/>
                <w:szCs w:val="21"/>
                <w:lang w:eastAsia="ru-RU"/>
              </w:rPr>
              <w:t xml:space="preserve">две (одна пробная гильза). </w:t>
            </w:r>
            <w:r w:rsidRPr="00107329">
              <w:rPr>
                <w:color w:val="000000"/>
                <w:sz w:val="21"/>
                <w:szCs w:val="21"/>
              </w:rPr>
              <w:t>Материал гильзы</w:t>
            </w:r>
            <w:r>
              <w:rPr>
                <w:color w:val="000000"/>
                <w:sz w:val="21"/>
                <w:szCs w:val="21"/>
              </w:rPr>
              <w:t xml:space="preserve"> должен быть</w:t>
            </w:r>
            <w:r w:rsidRPr="00107329">
              <w:rPr>
                <w:color w:val="000000"/>
                <w:sz w:val="21"/>
                <w:szCs w:val="21"/>
              </w:rPr>
              <w:t xml:space="preserve">: литьевой слоистый пластик на основе акриловых смол, листовой </w:t>
            </w:r>
            <w:r w:rsidRPr="00107329">
              <w:rPr>
                <w:color w:val="000000"/>
                <w:sz w:val="21"/>
                <w:szCs w:val="21"/>
              </w:rPr>
              <w:lastRenderedPageBreak/>
              <w:t xml:space="preserve">термопластичный пластик, </w:t>
            </w:r>
            <w:r w:rsidRPr="00107329">
              <w:rPr>
                <w:sz w:val="21"/>
                <w:szCs w:val="21"/>
                <w:lang w:eastAsia="ru-RU"/>
              </w:rPr>
              <w:t xml:space="preserve">с применением вакуумного клапана, в индивидуальных случаях с применением вкладных гильз из вспененных материалов. Крепление протеза </w:t>
            </w:r>
            <w:r>
              <w:rPr>
                <w:color w:val="000000"/>
                <w:sz w:val="21"/>
                <w:szCs w:val="21"/>
              </w:rPr>
              <w:t xml:space="preserve">должно быть </w:t>
            </w:r>
            <w:r w:rsidRPr="00107329">
              <w:rPr>
                <w:sz w:val="21"/>
                <w:szCs w:val="21"/>
                <w:lang w:eastAsia="ru-RU"/>
              </w:rPr>
              <w:t xml:space="preserve">поясное или с использованием бедренного бандажа из эластичных материалов. </w:t>
            </w:r>
            <w:proofErr w:type="gramStart"/>
            <w:r w:rsidRPr="00107329">
              <w:rPr>
                <w:sz w:val="21"/>
                <w:szCs w:val="21"/>
                <w:lang w:eastAsia="ru-RU"/>
              </w:rPr>
              <w:t xml:space="preserve">Коленный шарнир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107329">
              <w:rPr>
                <w:sz w:val="21"/>
                <w:szCs w:val="21"/>
                <w:lang w:eastAsia="ru-RU"/>
              </w:rPr>
              <w:t>одноосный с тормозным и замковым устройствами.</w:t>
            </w:r>
            <w:proofErr w:type="gramEnd"/>
            <w:r w:rsidRPr="00107329">
              <w:rPr>
                <w:sz w:val="21"/>
                <w:szCs w:val="21"/>
                <w:lang w:eastAsia="ru-RU"/>
              </w:rPr>
              <w:t xml:space="preserve"> Стопа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107329">
              <w:rPr>
                <w:sz w:val="21"/>
                <w:szCs w:val="21"/>
                <w:lang w:eastAsia="ru-RU"/>
              </w:rPr>
              <w:t xml:space="preserve">с высокой степенью устойчивости в положении стоя и при ходьбе. Регулировочно-соединительные устройства </w:t>
            </w:r>
            <w:r>
              <w:rPr>
                <w:sz w:val="21"/>
                <w:szCs w:val="21"/>
                <w:lang w:eastAsia="ru-RU"/>
              </w:rPr>
              <w:t xml:space="preserve">должны </w:t>
            </w:r>
            <w:r w:rsidRPr="00107329">
              <w:rPr>
                <w:sz w:val="21"/>
                <w:szCs w:val="21"/>
                <w:lang w:eastAsia="ru-RU"/>
              </w:rPr>
              <w:t>соответств</w:t>
            </w:r>
            <w:r>
              <w:rPr>
                <w:sz w:val="21"/>
                <w:szCs w:val="21"/>
                <w:lang w:eastAsia="ru-RU"/>
              </w:rPr>
              <w:t>овать</w:t>
            </w:r>
            <w:r w:rsidRPr="00107329">
              <w:rPr>
                <w:sz w:val="21"/>
                <w:szCs w:val="21"/>
                <w:lang w:eastAsia="ru-RU"/>
              </w:rPr>
              <w:t xml:space="preserve"> весу инвалида. Формообразующая часть косметической облицовки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107329">
              <w:rPr>
                <w:sz w:val="21"/>
                <w:szCs w:val="21"/>
                <w:lang w:eastAsia="ru-RU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color w:val="000000"/>
                <w:sz w:val="21"/>
                <w:szCs w:val="21"/>
              </w:rPr>
              <w:t xml:space="preserve"> должно быть</w:t>
            </w:r>
            <w:r w:rsidRPr="00107329">
              <w:rPr>
                <w:sz w:val="21"/>
                <w:szCs w:val="21"/>
                <w:lang w:eastAsia="ru-RU"/>
              </w:rPr>
              <w:t xml:space="preserve">: чулки ортопедические </w:t>
            </w:r>
            <w:proofErr w:type="spellStart"/>
            <w:r w:rsidRPr="00107329">
              <w:rPr>
                <w:sz w:val="21"/>
                <w:szCs w:val="21"/>
                <w:lang w:eastAsia="ru-RU"/>
              </w:rPr>
              <w:t>перлоновые</w:t>
            </w:r>
            <w:proofErr w:type="spellEnd"/>
            <w:r w:rsidRPr="00107329">
              <w:rPr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107329">
              <w:rPr>
                <w:sz w:val="21"/>
                <w:szCs w:val="21"/>
                <w:lang w:eastAsia="ru-RU"/>
              </w:rPr>
              <w:t>силоновые</w:t>
            </w:r>
            <w:proofErr w:type="spellEnd"/>
            <w:r w:rsidRPr="00107329">
              <w:rPr>
                <w:sz w:val="21"/>
                <w:szCs w:val="21"/>
                <w:lang w:eastAsia="ru-RU"/>
              </w:rPr>
              <w:t xml:space="preserve">. </w:t>
            </w:r>
          </w:p>
          <w:p w:rsidR="005C22D7" w:rsidRPr="00107329" w:rsidRDefault="005C22D7" w:rsidP="005C22D7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107329">
              <w:rPr>
                <w:sz w:val="21"/>
                <w:szCs w:val="21"/>
                <w:lang w:eastAsia="ru-RU"/>
              </w:rPr>
              <w:t>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</w:tr>
      <w:tr w:rsidR="005C22D7" w:rsidRPr="005C28F3" w:rsidTr="0069266E">
        <w:trPr>
          <w:trHeight w:val="267"/>
        </w:trPr>
        <w:tc>
          <w:tcPr>
            <w:tcW w:w="2694" w:type="dxa"/>
            <w:shd w:val="clear" w:color="auto" w:fill="auto"/>
          </w:tcPr>
          <w:p w:rsidR="005C22D7" w:rsidRPr="00410591" w:rsidRDefault="005C22D7" w:rsidP="005C22D7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lastRenderedPageBreak/>
              <w:t xml:space="preserve">Протез бедра 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C22D7" w:rsidRDefault="005C22D7" w:rsidP="005C22D7">
            <w:pPr>
              <w:keepNext/>
              <w:jc w:val="both"/>
              <w:rPr>
                <w:sz w:val="21"/>
                <w:szCs w:val="21"/>
                <w:lang w:eastAsia="ru-RU"/>
              </w:rPr>
            </w:pPr>
            <w:r w:rsidRPr="00107329">
              <w:rPr>
                <w:sz w:val="21"/>
                <w:szCs w:val="21"/>
                <w:lang w:eastAsia="ru-RU"/>
              </w:rPr>
              <w:t xml:space="preserve">Протез бедра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107329">
              <w:rPr>
                <w:sz w:val="21"/>
                <w:szCs w:val="21"/>
                <w:lang w:eastAsia="ru-RU"/>
              </w:rPr>
              <w:t>модульный для пациентов с</w:t>
            </w:r>
            <w:r>
              <w:rPr>
                <w:sz w:val="21"/>
                <w:szCs w:val="21"/>
                <w:lang w:eastAsia="ru-RU"/>
              </w:rPr>
              <w:t>о</w:t>
            </w:r>
            <w:r w:rsidRPr="00107329">
              <w:rPr>
                <w:sz w:val="21"/>
                <w:szCs w:val="21"/>
                <w:lang w:eastAsia="ru-RU"/>
              </w:rPr>
              <w:t xml:space="preserve"> средней степенью активности. Приёмных гильз </w:t>
            </w:r>
            <w:r>
              <w:rPr>
                <w:color w:val="000000"/>
                <w:sz w:val="21"/>
                <w:szCs w:val="21"/>
              </w:rPr>
              <w:t xml:space="preserve">должно быть </w:t>
            </w:r>
            <w:r w:rsidRPr="00107329">
              <w:rPr>
                <w:sz w:val="21"/>
                <w:szCs w:val="21"/>
                <w:lang w:eastAsia="ru-RU"/>
              </w:rPr>
              <w:t xml:space="preserve">две (одна пробная гильза). </w:t>
            </w:r>
            <w:r w:rsidRPr="00107329">
              <w:rPr>
                <w:color w:val="000000"/>
                <w:sz w:val="21"/>
                <w:szCs w:val="21"/>
              </w:rPr>
              <w:t>Материал индивидуальной гильзы</w:t>
            </w:r>
            <w:r>
              <w:rPr>
                <w:color w:val="000000"/>
                <w:sz w:val="21"/>
                <w:szCs w:val="21"/>
              </w:rPr>
              <w:t xml:space="preserve"> должен быть</w:t>
            </w:r>
            <w:r w:rsidRPr="00107329">
              <w:rPr>
                <w:color w:val="000000"/>
                <w:sz w:val="21"/>
                <w:szCs w:val="21"/>
              </w:rPr>
              <w:t xml:space="preserve">: литьевой слоистый пластик на основе акриловых смол, листовой термопластичный пластик, </w:t>
            </w:r>
            <w:r w:rsidRPr="00107329">
              <w:rPr>
                <w:sz w:val="21"/>
                <w:szCs w:val="21"/>
                <w:lang w:eastAsia="ru-RU"/>
              </w:rPr>
              <w:t>с применением вакуумного клапана, в индивидуальных случаях с применением вкладных гильз из вспене</w:t>
            </w:r>
            <w:r>
              <w:rPr>
                <w:sz w:val="21"/>
                <w:szCs w:val="21"/>
                <w:lang w:eastAsia="ru-RU"/>
              </w:rPr>
              <w:t>н</w:t>
            </w:r>
            <w:r w:rsidRPr="00107329">
              <w:rPr>
                <w:sz w:val="21"/>
                <w:szCs w:val="21"/>
                <w:lang w:eastAsia="ru-RU"/>
              </w:rPr>
              <w:t xml:space="preserve">ных материалов. Крепление протеза </w:t>
            </w:r>
            <w:r>
              <w:rPr>
                <w:color w:val="000000"/>
                <w:sz w:val="21"/>
                <w:szCs w:val="21"/>
              </w:rPr>
              <w:t xml:space="preserve">должно быть </w:t>
            </w:r>
            <w:r w:rsidRPr="00107329">
              <w:rPr>
                <w:sz w:val="21"/>
                <w:szCs w:val="21"/>
                <w:lang w:eastAsia="ru-RU"/>
              </w:rPr>
              <w:t xml:space="preserve">поясное или с использованием бедренного бандажа из эластичных материалов. </w:t>
            </w:r>
            <w:proofErr w:type="gramStart"/>
            <w:r w:rsidRPr="00107329">
              <w:rPr>
                <w:sz w:val="21"/>
                <w:szCs w:val="21"/>
                <w:lang w:eastAsia="ru-RU"/>
              </w:rPr>
              <w:t xml:space="preserve">Коленный шарнир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107329">
              <w:rPr>
                <w:sz w:val="21"/>
                <w:szCs w:val="21"/>
                <w:lang w:eastAsia="ru-RU"/>
              </w:rPr>
              <w:t>одноосный с механизмом торможения, или модуль коленный полицентрический пневмомеханический с дву</w:t>
            </w:r>
            <w:r>
              <w:rPr>
                <w:sz w:val="21"/>
                <w:szCs w:val="21"/>
                <w:lang w:eastAsia="ru-RU"/>
              </w:rPr>
              <w:t>х</w:t>
            </w:r>
            <w:r w:rsidRPr="00107329">
              <w:rPr>
                <w:sz w:val="21"/>
                <w:szCs w:val="21"/>
                <w:lang w:eastAsia="ru-RU"/>
              </w:rPr>
              <w:t xml:space="preserve">камерной </w:t>
            </w:r>
            <w:proofErr w:type="spellStart"/>
            <w:r w:rsidRPr="00107329">
              <w:rPr>
                <w:sz w:val="21"/>
                <w:szCs w:val="21"/>
                <w:lang w:eastAsia="ru-RU"/>
              </w:rPr>
              <w:t>пневмосистемой</w:t>
            </w:r>
            <w:proofErr w:type="spellEnd"/>
            <w:r w:rsidRPr="00107329">
              <w:rPr>
                <w:sz w:val="21"/>
                <w:szCs w:val="21"/>
                <w:lang w:eastAsia="ru-RU"/>
              </w:rPr>
              <w:t>, или модуль коленный четырехосный.</w:t>
            </w:r>
            <w:proofErr w:type="gramEnd"/>
            <w:r w:rsidRPr="00107329">
              <w:rPr>
                <w:sz w:val="21"/>
                <w:szCs w:val="21"/>
                <w:lang w:eastAsia="ru-RU"/>
              </w:rPr>
              <w:t xml:space="preserve"> Стопа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107329">
              <w:rPr>
                <w:sz w:val="21"/>
                <w:szCs w:val="21"/>
                <w:lang w:eastAsia="ru-RU"/>
              </w:rPr>
              <w:t xml:space="preserve">с высокой подвижностью и гибкостью. Регулировочно-соединительные устройства </w:t>
            </w:r>
            <w:r>
              <w:rPr>
                <w:sz w:val="21"/>
                <w:szCs w:val="21"/>
                <w:lang w:eastAsia="ru-RU"/>
              </w:rPr>
              <w:t xml:space="preserve">должны </w:t>
            </w:r>
            <w:r w:rsidRPr="00107329">
              <w:rPr>
                <w:sz w:val="21"/>
                <w:szCs w:val="21"/>
                <w:lang w:eastAsia="ru-RU"/>
              </w:rPr>
              <w:t>соответств</w:t>
            </w:r>
            <w:r>
              <w:rPr>
                <w:sz w:val="21"/>
                <w:szCs w:val="21"/>
                <w:lang w:eastAsia="ru-RU"/>
              </w:rPr>
              <w:t>овать</w:t>
            </w:r>
            <w:r w:rsidRPr="00107329">
              <w:rPr>
                <w:sz w:val="21"/>
                <w:szCs w:val="21"/>
                <w:lang w:eastAsia="ru-RU"/>
              </w:rPr>
              <w:t xml:space="preserve"> весу инвалида. Формообразующая часть косметической облицовки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107329">
              <w:rPr>
                <w:sz w:val="21"/>
                <w:szCs w:val="21"/>
                <w:lang w:eastAsia="ru-RU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color w:val="000000"/>
                <w:sz w:val="21"/>
                <w:szCs w:val="21"/>
              </w:rPr>
              <w:t xml:space="preserve"> должно быть</w:t>
            </w:r>
            <w:r w:rsidRPr="00107329">
              <w:rPr>
                <w:sz w:val="21"/>
                <w:szCs w:val="21"/>
                <w:lang w:eastAsia="ru-RU"/>
              </w:rPr>
              <w:t xml:space="preserve">: чулки ортопедические </w:t>
            </w:r>
            <w:proofErr w:type="spellStart"/>
            <w:r w:rsidRPr="00107329">
              <w:rPr>
                <w:sz w:val="21"/>
                <w:szCs w:val="21"/>
                <w:lang w:eastAsia="ru-RU"/>
              </w:rPr>
              <w:t>перлоновые</w:t>
            </w:r>
            <w:proofErr w:type="spellEnd"/>
            <w:r w:rsidRPr="00107329">
              <w:rPr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107329">
              <w:rPr>
                <w:sz w:val="21"/>
                <w:szCs w:val="21"/>
                <w:lang w:eastAsia="ru-RU"/>
              </w:rPr>
              <w:t>силоновые</w:t>
            </w:r>
            <w:proofErr w:type="spellEnd"/>
            <w:r w:rsidRPr="00107329">
              <w:rPr>
                <w:sz w:val="21"/>
                <w:szCs w:val="21"/>
                <w:lang w:eastAsia="ru-RU"/>
              </w:rPr>
              <w:t xml:space="preserve">. </w:t>
            </w:r>
          </w:p>
          <w:p w:rsidR="005C22D7" w:rsidRPr="00107329" w:rsidRDefault="005C22D7" w:rsidP="005C22D7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107329">
              <w:rPr>
                <w:sz w:val="21"/>
                <w:szCs w:val="21"/>
                <w:lang w:eastAsia="ru-RU"/>
              </w:rPr>
              <w:t>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</w:tr>
      <w:tr w:rsidR="005C22D7" w:rsidRPr="005C28F3" w:rsidTr="0069266E">
        <w:trPr>
          <w:trHeight w:val="267"/>
        </w:trPr>
        <w:tc>
          <w:tcPr>
            <w:tcW w:w="2694" w:type="dxa"/>
            <w:shd w:val="clear" w:color="auto" w:fill="auto"/>
          </w:tcPr>
          <w:p w:rsidR="005C22D7" w:rsidRPr="00410591" w:rsidRDefault="005C22D7" w:rsidP="005C22D7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 xml:space="preserve">Протез бедра 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C22D7" w:rsidRDefault="005C22D7" w:rsidP="005C22D7">
            <w:pPr>
              <w:keepNext/>
              <w:jc w:val="both"/>
              <w:rPr>
                <w:sz w:val="21"/>
                <w:szCs w:val="21"/>
                <w:lang w:eastAsia="ru-RU"/>
              </w:rPr>
            </w:pPr>
            <w:r w:rsidRPr="00107329">
              <w:rPr>
                <w:sz w:val="21"/>
                <w:szCs w:val="21"/>
                <w:lang w:eastAsia="ru-RU"/>
              </w:rPr>
              <w:t xml:space="preserve">Протез бедра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107329">
              <w:rPr>
                <w:sz w:val="21"/>
                <w:szCs w:val="21"/>
                <w:lang w:eastAsia="ru-RU"/>
              </w:rPr>
              <w:t xml:space="preserve">модульный для пациентов с низкой степенью активности. Приёмных гильз </w:t>
            </w:r>
            <w:r>
              <w:rPr>
                <w:color w:val="000000"/>
                <w:sz w:val="21"/>
                <w:szCs w:val="21"/>
              </w:rPr>
              <w:t xml:space="preserve">должно быть </w:t>
            </w:r>
            <w:r w:rsidRPr="00107329">
              <w:rPr>
                <w:sz w:val="21"/>
                <w:szCs w:val="21"/>
                <w:lang w:eastAsia="ru-RU"/>
              </w:rPr>
              <w:t xml:space="preserve">две: одна индивидуальная, (одна пробная гильза). Материал постоянной гильзы </w:t>
            </w:r>
            <w:r>
              <w:rPr>
                <w:color w:val="000000"/>
                <w:sz w:val="21"/>
                <w:szCs w:val="21"/>
              </w:rPr>
              <w:t xml:space="preserve">должен быть: </w:t>
            </w:r>
            <w:r w:rsidRPr="00107329">
              <w:rPr>
                <w:sz w:val="21"/>
                <w:szCs w:val="21"/>
                <w:lang w:eastAsia="ru-RU"/>
              </w:rPr>
              <w:t xml:space="preserve">слоистый пластик на основе акриловых смол. Материал пробной гильзы </w:t>
            </w:r>
            <w:r>
              <w:rPr>
                <w:color w:val="000000"/>
                <w:sz w:val="21"/>
                <w:szCs w:val="21"/>
              </w:rPr>
              <w:t xml:space="preserve">должен быть: </w:t>
            </w:r>
            <w:r w:rsidRPr="00107329">
              <w:rPr>
                <w:sz w:val="21"/>
                <w:szCs w:val="21"/>
                <w:lang w:eastAsia="ru-RU"/>
              </w:rPr>
              <w:t xml:space="preserve">листовой термопластичный пластик. В качестве вкладного элемента </w:t>
            </w:r>
            <w:r>
              <w:rPr>
                <w:sz w:val="21"/>
                <w:szCs w:val="21"/>
                <w:lang w:eastAsia="ru-RU"/>
              </w:rPr>
              <w:t xml:space="preserve">должен </w:t>
            </w:r>
            <w:r w:rsidRPr="00107329">
              <w:rPr>
                <w:sz w:val="21"/>
                <w:szCs w:val="21"/>
                <w:lang w:eastAsia="ru-RU"/>
              </w:rPr>
              <w:t>применя</w:t>
            </w:r>
            <w:r>
              <w:rPr>
                <w:sz w:val="21"/>
                <w:szCs w:val="21"/>
                <w:lang w:eastAsia="ru-RU"/>
              </w:rPr>
              <w:t>ть</w:t>
            </w:r>
            <w:r w:rsidRPr="00107329">
              <w:rPr>
                <w:sz w:val="21"/>
                <w:szCs w:val="21"/>
                <w:lang w:eastAsia="ru-RU"/>
              </w:rPr>
              <w:t xml:space="preserve">ся силиконовый чехол. Крепление </w:t>
            </w:r>
            <w:r>
              <w:rPr>
                <w:color w:val="000000"/>
                <w:sz w:val="21"/>
                <w:szCs w:val="21"/>
              </w:rPr>
              <w:t xml:space="preserve">должно быть </w:t>
            </w:r>
            <w:r w:rsidRPr="00107329">
              <w:rPr>
                <w:sz w:val="21"/>
                <w:szCs w:val="21"/>
                <w:lang w:eastAsia="ru-RU"/>
              </w:rPr>
              <w:t xml:space="preserve">с использованием тяговой замковой системы «KISS» c активной ротационной стабильностью или вакуумной мембраны. Коленный шарнир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107329">
              <w:rPr>
                <w:sz w:val="21"/>
                <w:szCs w:val="21"/>
                <w:lang w:eastAsia="ru-RU"/>
              </w:rPr>
              <w:t xml:space="preserve">одноосный с замковым устройством. Стопа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107329">
              <w:rPr>
                <w:sz w:val="21"/>
                <w:szCs w:val="21"/>
                <w:lang w:eastAsia="ru-RU"/>
              </w:rPr>
              <w:t xml:space="preserve">с высокой степенью устойчивости в положении стоя и при ходьбе. Регулировочно-соединительные устройства </w:t>
            </w:r>
            <w:r>
              <w:rPr>
                <w:sz w:val="21"/>
                <w:szCs w:val="21"/>
                <w:lang w:eastAsia="ru-RU"/>
              </w:rPr>
              <w:t xml:space="preserve">должны </w:t>
            </w:r>
            <w:r w:rsidRPr="00107329">
              <w:rPr>
                <w:sz w:val="21"/>
                <w:szCs w:val="21"/>
                <w:lang w:eastAsia="ru-RU"/>
              </w:rPr>
              <w:t>соответств</w:t>
            </w:r>
            <w:r>
              <w:rPr>
                <w:sz w:val="21"/>
                <w:szCs w:val="21"/>
                <w:lang w:eastAsia="ru-RU"/>
              </w:rPr>
              <w:t>овать</w:t>
            </w:r>
            <w:r w:rsidRPr="00107329">
              <w:rPr>
                <w:sz w:val="21"/>
                <w:szCs w:val="21"/>
                <w:lang w:eastAsia="ru-RU"/>
              </w:rPr>
              <w:t xml:space="preserve"> весу инвалида. Формообразующая часть косметической облицовки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107329">
              <w:rPr>
                <w:sz w:val="21"/>
                <w:szCs w:val="21"/>
                <w:lang w:eastAsia="ru-RU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color w:val="000000"/>
                <w:sz w:val="21"/>
                <w:szCs w:val="21"/>
              </w:rPr>
              <w:t xml:space="preserve"> должно быть</w:t>
            </w:r>
            <w:r w:rsidRPr="00107329">
              <w:rPr>
                <w:sz w:val="21"/>
                <w:szCs w:val="21"/>
                <w:lang w:eastAsia="ru-RU"/>
              </w:rPr>
              <w:t xml:space="preserve">: чулки ортопедические </w:t>
            </w:r>
            <w:proofErr w:type="spellStart"/>
            <w:r w:rsidRPr="00107329">
              <w:rPr>
                <w:sz w:val="21"/>
                <w:szCs w:val="21"/>
                <w:lang w:eastAsia="ru-RU"/>
              </w:rPr>
              <w:t>перлоновые</w:t>
            </w:r>
            <w:proofErr w:type="spellEnd"/>
            <w:r w:rsidRPr="00107329">
              <w:rPr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107329">
              <w:rPr>
                <w:sz w:val="21"/>
                <w:szCs w:val="21"/>
                <w:lang w:eastAsia="ru-RU"/>
              </w:rPr>
              <w:t>силоновые</w:t>
            </w:r>
            <w:proofErr w:type="spellEnd"/>
            <w:r w:rsidRPr="00107329">
              <w:rPr>
                <w:sz w:val="21"/>
                <w:szCs w:val="21"/>
                <w:lang w:eastAsia="ru-RU"/>
              </w:rPr>
              <w:t xml:space="preserve">. </w:t>
            </w:r>
          </w:p>
          <w:p w:rsidR="005C22D7" w:rsidRPr="00107329" w:rsidRDefault="005C22D7" w:rsidP="005C22D7">
            <w:pPr>
              <w:keepNext/>
              <w:jc w:val="both"/>
              <w:rPr>
                <w:sz w:val="21"/>
                <w:szCs w:val="21"/>
                <w:lang w:eastAsia="ru-RU"/>
              </w:rPr>
            </w:pPr>
            <w:r w:rsidRPr="00107329">
              <w:rPr>
                <w:sz w:val="21"/>
                <w:szCs w:val="21"/>
                <w:lang w:eastAsia="ru-RU"/>
              </w:rPr>
              <w:t>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</w:tr>
      <w:tr w:rsidR="005C22D7" w:rsidRPr="005C28F3" w:rsidTr="0069266E">
        <w:trPr>
          <w:trHeight w:val="267"/>
        </w:trPr>
        <w:tc>
          <w:tcPr>
            <w:tcW w:w="2694" w:type="dxa"/>
            <w:shd w:val="clear" w:color="auto" w:fill="auto"/>
          </w:tcPr>
          <w:p w:rsidR="005C22D7" w:rsidRPr="00410591" w:rsidRDefault="005C22D7" w:rsidP="005C22D7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 xml:space="preserve">Протез бедра 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C22D7" w:rsidRDefault="005C22D7" w:rsidP="005C22D7">
            <w:pPr>
              <w:keepNext/>
              <w:jc w:val="both"/>
              <w:rPr>
                <w:sz w:val="21"/>
                <w:szCs w:val="21"/>
                <w:lang w:eastAsia="ru-RU"/>
              </w:rPr>
            </w:pPr>
            <w:r w:rsidRPr="00107329">
              <w:rPr>
                <w:sz w:val="21"/>
                <w:szCs w:val="21"/>
                <w:lang w:eastAsia="ru-RU"/>
              </w:rPr>
              <w:t xml:space="preserve">Протез бедра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107329">
              <w:rPr>
                <w:sz w:val="21"/>
                <w:szCs w:val="21"/>
                <w:lang w:eastAsia="ru-RU"/>
              </w:rPr>
              <w:t>модульный для пациентов с</w:t>
            </w:r>
            <w:r>
              <w:rPr>
                <w:sz w:val="21"/>
                <w:szCs w:val="21"/>
                <w:lang w:eastAsia="ru-RU"/>
              </w:rPr>
              <w:t>о</w:t>
            </w:r>
            <w:r w:rsidRPr="00107329">
              <w:rPr>
                <w:sz w:val="21"/>
                <w:szCs w:val="21"/>
                <w:lang w:eastAsia="ru-RU"/>
              </w:rPr>
              <w:t xml:space="preserve"> средней степенью активности. Приёмных гильз две</w:t>
            </w:r>
            <w:r>
              <w:rPr>
                <w:color w:val="000000"/>
                <w:sz w:val="21"/>
                <w:szCs w:val="21"/>
              </w:rPr>
              <w:t xml:space="preserve"> должно быть</w:t>
            </w:r>
            <w:r w:rsidRPr="00107329">
              <w:rPr>
                <w:sz w:val="21"/>
                <w:szCs w:val="21"/>
                <w:lang w:eastAsia="ru-RU"/>
              </w:rPr>
              <w:t xml:space="preserve">: одна индивидуальная, (одна пробная гильза). Материал постоянной гильзы </w:t>
            </w:r>
            <w:r>
              <w:rPr>
                <w:color w:val="000000"/>
                <w:sz w:val="21"/>
                <w:szCs w:val="21"/>
              </w:rPr>
              <w:t xml:space="preserve">должен быть: </w:t>
            </w:r>
            <w:r w:rsidRPr="00107329">
              <w:rPr>
                <w:sz w:val="21"/>
                <w:szCs w:val="21"/>
                <w:lang w:eastAsia="ru-RU"/>
              </w:rPr>
              <w:t xml:space="preserve">слоистый пластик на основе акриловых смол. Материал пробной гильзы </w:t>
            </w:r>
            <w:r>
              <w:rPr>
                <w:color w:val="000000"/>
                <w:sz w:val="21"/>
                <w:szCs w:val="21"/>
              </w:rPr>
              <w:t xml:space="preserve">должен быть: </w:t>
            </w:r>
            <w:r w:rsidRPr="00107329">
              <w:rPr>
                <w:sz w:val="21"/>
                <w:szCs w:val="21"/>
                <w:lang w:eastAsia="ru-RU"/>
              </w:rPr>
              <w:t xml:space="preserve">листовой термопластичный пластик. В качестве вкладного элемента </w:t>
            </w:r>
            <w:r>
              <w:rPr>
                <w:sz w:val="21"/>
                <w:szCs w:val="21"/>
                <w:lang w:eastAsia="ru-RU"/>
              </w:rPr>
              <w:t>должен</w:t>
            </w:r>
            <w:r w:rsidRPr="00107329">
              <w:rPr>
                <w:sz w:val="21"/>
                <w:szCs w:val="21"/>
                <w:lang w:eastAsia="ru-RU"/>
              </w:rPr>
              <w:t xml:space="preserve"> применя</w:t>
            </w:r>
            <w:r>
              <w:rPr>
                <w:sz w:val="21"/>
                <w:szCs w:val="21"/>
                <w:lang w:eastAsia="ru-RU"/>
              </w:rPr>
              <w:t>ть</w:t>
            </w:r>
            <w:r w:rsidRPr="00107329">
              <w:rPr>
                <w:sz w:val="21"/>
                <w:szCs w:val="21"/>
                <w:lang w:eastAsia="ru-RU"/>
              </w:rPr>
              <w:t xml:space="preserve">ся силиконовый чехол. Крепление </w:t>
            </w:r>
            <w:r>
              <w:rPr>
                <w:color w:val="000000"/>
                <w:sz w:val="21"/>
                <w:szCs w:val="21"/>
              </w:rPr>
              <w:t xml:space="preserve">должно быть </w:t>
            </w:r>
            <w:r w:rsidRPr="00107329">
              <w:rPr>
                <w:sz w:val="21"/>
                <w:szCs w:val="21"/>
                <w:lang w:eastAsia="ru-RU"/>
              </w:rPr>
              <w:t xml:space="preserve">с использованием тяговой замковой системы «KISS» c активной ротационной стабильностью или вакуумной мембраны. </w:t>
            </w:r>
            <w:proofErr w:type="gramStart"/>
            <w:r w:rsidRPr="00107329">
              <w:rPr>
                <w:sz w:val="21"/>
                <w:szCs w:val="21"/>
                <w:lang w:eastAsia="ru-RU"/>
              </w:rPr>
              <w:t xml:space="preserve">Коленный шарнир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107329">
              <w:rPr>
                <w:sz w:val="21"/>
                <w:szCs w:val="21"/>
                <w:lang w:eastAsia="ru-RU"/>
              </w:rPr>
              <w:t>одноосный с механизмом торможения, или модуль коленный полицентрический пневмомеханический с дву</w:t>
            </w:r>
            <w:r>
              <w:rPr>
                <w:sz w:val="21"/>
                <w:szCs w:val="21"/>
                <w:lang w:eastAsia="ru-RU"/>
              </w:rPr>
              <w:t>х</w:t>
            </w:r>
            <w:r w:rsidRPr="00107329">
              <w:rPr>
                <w:sz w:val="21"/>
                <w:szCs w:val="21"/>
                <w:lang w:eastAsia="ru-RU"/>
              </w:rPr>
              <w:t xml:space="preserve">камерной </w:t>
            </w:r>
            <w:proofErr w:type="spellStart"/>
            <w:r w:rsidRPr="00107329">
              <w:rPr>
                <w:sz w:val="21"/>
                <w:szCs w:val="21"/>
                <w:lang w:eastAsia="ru-RU"/>
              </w:rPr>
              <w:t>пневмосистемой</w:t>
            </w:r>
            <w:proofErr w:type="spellEnd"/>
            <w:r w:rsidRPr="00107329">
              <w:rPr>
                <w:sz w:val="21"/>
                <w:szCs w:val="21"/>
                <w:lang w:eastAsia="ru-RU"/>
              </w:rPr>
              <w:t>, или модуль коленный четырехосный.</w:t>
            </w:r>
            <w:proofErr w:type="gramEnd"/>
            <w:r w:rsidRPr="00107329">
              <w:rPr>
                <w:sz w:val="21"/>
                <w:szCs w:val="21"/>
                <w:lang w:eastAsia="ru-RU"/>
              </w:rPr>
              <w:t xml:space="preserve"> Стопа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107329">
              <w:rPr>
                <w:sz w:val="21"/>
                <w:szCs w:val="21"/>
                <w:lang w:eastAsia="ru-RU"/>
              </w:rPr>
              <w:t xml:space="preserve">с высокой подвижностью и гибкостью. Регулировочно-соединительные устройства </w:t>
            </w:r>
            <w:r>
              <w:rPr>
                <w:sz w:val="21"/>
                <w:szCs w:val="21"/>
                <w:lang w:eastAsia="ru-RU"/>
              </w:rPr>
              <w:t xml:space="preserve">должны </w:t>
            </w:r>
            <w:r w:rsidRPr="00107329">
              <w:rPr>
                <w:sz w:val="21"/>
                <w:szCs w:val="21"/>
                <w:lang w:eastAsia="ru-RU"/>
              </w:rPr>
              <w:t>соответств</w:t>
            </w:r>
            <w:r>
              <w:rPr>
                <w:sz w:val="21"/>
                <w:szCs w:val="21"/>
                <w:lang w:eastAsia="ru-RU"/>
              </w:rPr>
              <w:t>овать</w:t>
            </w:r>
            <w:r w:rsidRPr="00107329">
              <w:rPr>
                <w:sz w:val="21"/>
                <w:szCs w:val="21"/>
                <w:lang w:eastAsia="ru-RU"/>
              </w:rPr>
              <w:t xml:space="preserve"> весу инвалида. Формообразующая часть косметической облицовки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107329">
              <w:rPr>
                <w:sz w:val="21"/>
                <w:szCs w:val="21"/>
                <w:lang w:eastAsia="ru-RU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color w:val="000000"/>
                <w:sz w:val="21"/>
                <w:szCs w:val="21"/>
              </w:rPr>
              <w:t xml:space="preserve"> должно быть</w:t>
            </w:r>
            <w:r w:rsidRPr="00107329">
              <w:rPr>
                <w:sz w:val="21"/>
                <w:szCs w:val="21"/>
                <w:lang w:eastAsia="ru-RU"/>
              </w:rPr>
              <w:t xml:space="preserve">: чулки ортопедические </w:t>
            </w:r>
            <w:proofErr w:type="spellStart"/>
            <w:r w:rsidRPr="00107329">
              <w:rPr>
                <w:sz w:val="21"/>
                <w:szCs w:val="21"/>
                <w:lang w:eastAsia="ru-RU"/>
              </w:rPr>
              <w:t>перлоновые</w:t>
            </w:r>
            <w:proofErr w:type="spellEnd"/>
            <w:r w:rsidRPr="00107329">
              <w:rPr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107329">
              <w:rPr>
                <w:sz w:val="21"/>
                <w:szCs w:val="21"/>
                <w:lang w:eastAsia="ru-RU"/>
              </w:rPr>
              <w:t>силоновые</w:t>
            </w:r>
            <w:proofErr w:type="spellEnd"/>
            <w:r w:rsidRPr="00107329">
              <w:rPr>
                <w:sz w:val="21"/>
                <w:szCs w:val="21"/>
                <w:lang w:eastAsia="ru-RU"/>
              </w:rPr>
              <w:t xml:space="preserve">. </w:t>
            </w:r>
          </w:p>
          <w:p w:rsidR="005C22D7" w:rsidRPr="00107329" w:rsidRDefault="005C22D7" w:rsidP="005C22D7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107329">
              <w:rPr>
                <w:sz w:val="21"/>
                <w:szCs w:val="21"/>
                <w:lang w:eastAsia="ru-RU"/>
              </w:rPr>
              <w:t xml:space="preserve">Модели стоп и коленного шарнира применяются в зависимости от медицинских </w:t>
            </w:r>
            <w:r w:rsidRPr="00107329">
              <w:rPr>
                <w:sz w:val="21"/>
                <w:szCs w:val="21"/>
                <w:lang w:eastAsia="ru-RU"/>
              </w:rPr>
              <w:lastRenderedPageBreak/>
              <w:t>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</w:tr>
    </w:tbl>
    <w:p w:rsidR="008E08C6" w:rsidRDefault="008E08C6" w:rsidP="005C22D7">
      <w:pPr>
        <w:keepNext/>
        <w:keepLines/>
        <w:snapToGrid w:val="0"/>
        <w:rPr>
          <w:b/>
          <w:bCs/>
          <w:iCs/>
          <w:sz w:val="16"/>
          <w:szCs w:val="16"/>
        </w:rPr>
      </w:pPr>
    </w:p>
    <w:p w:rsidR="000E52C6" w:rsidRDefault="000E52C6" w:rsidP="005C22D7">
      <w:pPr>
        <w:keepNext/>
        <w:keepLines/>
        <w:snapToGrid w:val="0"/>
        <w:rPr>
          <w:b/>
          <w:bCs/>
          <w:iCs/>
          <w:sz w:val="16"/>
          <w:szCs w:val="16"/>
        </w:rPr>
      </w:pPr>
    </w:p>
    <w:p w:rsidR="000E52C6" w:rsidRPr="00C14482" w:rsidRDefault="000E52C6" w:rsidP="005C22D7">
      <w:pPr>
        <w:keepNext/>
        <w:suppressAutoHyphens w:val="0"/>
        <w:snapToGrid w:val="0"/>
        <w:rPr>
          <w:bCs/>
        </w:rPr>
      </w:pPr>
      <w:r>
        <w:rPr>
          <w:bCs/>
        </w:rPr>
        <w:t xml:space="preserve">Планируемый срок размещения закупки – </w:t>
      </w:r>
      <w:r w:rsidR="005C22D7">
        <w:rPr>
          <w:bCs/>
        </w:rPr>
        <w:t>март</w:t>
      </w:r>
      <w:r>
        <w:rPr>
          <w:bCs/>
        </w:rPr>
        <w:t xml:space="preserve"> 2019 г.</w:t>
      </w:r>
    </w:p>
    <w:p w:rsidR="000E52C6" w:rsidRPr="005D7819" w:rsidRDefault="000E52C6" w:rsidP="005C22D7">
      <w:pPr>
        <w:keepNext/>
        <w:keepLines/>
        <w:snapToGrid w:val="0"/>
        <w:rPr>
          <w:b/>
          <w:bCs/>
          <w:iCs/>
          <w:sz w:val="16"/>
          <w:szCs w:val="16"/>
        </w:rPr>
      </w:pPr>
      <w:bookmarkStart w:id="0" w:name="_GoBack"/>
      <w:bookmarkEnd w:id="0"/>
    </w:p>
    <w:sectPr w:rsidR="000E52C6" w:rsidRPr="005D7819" w:rsidSect="005D7819">
      <w:pgSz w:w="11906" w:h="16838"/>
      <w:pgMar w:top="567" w:right="595" w:bottom="567" w:left="851" w:header="227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EC1" w:rsidRDefault="003C1EC1" w:rsidP="001653BC">
      <w:r>
        <w:separator/>
      </w:r>
    </w:p>
  </w:endnote>
  <w:endnote w:type="continuationSeparator" w:id="0">
    <w:p w:rsidR="003C1EC1" w:rsidRDefault="003C1EC1" w:rsidP="0016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EC1" w:rsidRDefault="003C1EC1" w:rsidP="001653BC">
      <w:r>
        <w:separator/>
      </w:r>
    </w:p>
  </w:footnote>
  <w:footnote w:type="continuationSeparator" w:id="0">
    <w:p w:rsidR="003C1EC1" w:rsidRDefault="003C1EC1" w:rsidP="00165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9A"/>
    <w:rsid w:val="00000125"/>
    <w:rsid w:val="00010A54"/>
    <w:rsid w:val="000151A5"/>
    <w:rsid w:val="0001593E"/>
    <w:rsid w:val="00020409"/>
    <w:rsid w:val="00043E22"/>
    <w:rsid w:val="00052EF4"/>
    <w:rsid w:val="00063D11"/>
    <w:rsid w:val="00070D19"/>
    <w:rsid w:val="00074828"/>
    <w:rsid w:val="0007607B"/>
    <w:rsid w:val="00084900"/>
    <w:rsid w:val="0009247B"/>
    <w:rsid w:val="000A13DA"/>
    <w:rsid w:val="000B4CE7"/>
    <w:rsid w:val="000C260B"/>
    <w:rsid w:val="000C2824"/>
    <w:rsid w:val="000C4BEB"/>
    <w:rsid w:val="000D0723"/>
    <w:rsid w:val="000E0EED"/>
    <w:rsid w:val="000E12C2"/>
    <w:rsid w:val="000E52C6"/>
    <w:rsid w:val="000E7ED4"/>
    <w:rsid w:val="000F043C"/>
    <w:rsid w:val="000F46E6"/>
    <w:rsid w:val="00100434"/>
    <w:rsid w:val="00102CA7"/>
    <w:rsid w:val="00106A63"/>
    <w:rsid w:val="00106EE7"/>
    <w:rsid w:val="00143B81"/>
    <w:rsid w:val="00155E5C"/>
    <w:rsid w:val="00156A68"/>
    <w:rsid w:val="00156B1F"/>
    <w:rsid w:val="001632BB"/>
    <w:rsid w:val="001653BC"/>
    <w:rsid w:val="001708F3"/>
    <w:rsid w:val="001829CA"/>
    <w:rsid w:val="00183480"/>
    <w:rsid w:val="00185FDD"/>
    <w:rsid w:val="001A19DE"/>
    <w:rsid w:val="001A3C7C"/>
    <w:rsid w:val="001B00E1"/>
    <w:rsid w:val="001B173F"/>
    <w:rsid w:val="001B36AF"/>
    <w:rsid w:val="001C1386"/>
    <w:rsid w:val="001C2427"/>
    <w:rsid w:val="001D136C"/>
    <w:rsid w:val="001E0669"/>
    <w:rsid w:val="001E5742"/>
    <w:rsid w:val="001F3DBC"/>
    <w:rsid w:val="00200690"/>
    <w:rsid w:val="00221418"/>
    <w:rsid w:val="002374FA"/>
    <w:rsid w:val="00242C1D"/>
    <w:rsid w:val="00245813"/>
    <w:rsid w:val="0026053E"/>
    <w:rsid w:val="002622A4"/>
    <w:rsid w:val="0026519D"/>
    <w:rsid w:val="00280E47"/>
    <w:rsid w:val="00291507"/>
    <w:rsid w:val="00292C46"/>
    <w:rsid w:val="002A0623"/>
    <w:rsid w:val="002A2C47"/>
    <w:rsid w:val="002A40D0"/>
    <w:rsid w:val="002A72FD"/>
    <w:rsid w:val="002B7EA7"/>
    <w:rsid w:val="002E366C"/>
    <w:rsid w:val="002E7EEE"/>
    <w:rsid w:val="002E7FA8"/>
    <w:rsid w:val="003069F7"/>
    <w:rsid w:val="00314E0E"/>
    <w:rsid w:val="003215F0"/>
    <w:rsid w:val="00326861"/>
    <w:rsid w:val="00327070"/>
    <w:rsid w:val="00331BD2"/>
    <w:rsid w:val="00332DF4"/>
    <w:rsid w:val="003335D6"/>
    <w:rsid w:val="003367A6"/>
    <w:rsid w:val="00345839"/>
    <w:rsid w:val="00352163"/>
    <w:rsid w:val="003657F3"/>
    <w:rsid w:val="00365C50"/>
    <w:rsid w:val="00365DCC"/>
    <w:rsid w:val="00366027"/>
    <w:rsid w:val="00366822"/>
    <w:rsid w:val="00370186"/>
    <w:rsid w:val="00374354"/>
    <w:rsid w:val="0038168E"/>
    <w:rsid w:val="003960FD"/>
    <w:rsid w:val="003A5FA2"/>
    <w:rsid w:val="003B547F"/>
    <w:rsid w:val="003B78B5"/>
    <w:rsid w:val="003C037D"/>
    <w:rsid w:val="003C1EC1"/>
    <w:rsid w:val="003D70DD"/>
    <w:rsid w:val="003E3C67"/>
    <w:rsid w:val="003F4902"/>
    <w:rsid w:val="00403F23"/>
    <w:rsid w:val="00405FB6"/>
    <w:rsid w:val="00406252"/>
    <w:rsid w:val="00411845"/>
    <w:rsid w:val="004206CF"/>
    <w:rsid w:val="00434E34"/>
    <w:rsid w:val="004518AA"/>
    <w:rsid w:val="004530C8"/>
    <w:rsid w:val="00453AD5"/>
    <w:rsid w:val="00455D5F"/>
    <w:rsid w:val="00476FA1"/>
    <w:rsid w:val="00480FF8"/>
    <w:rsid w:val="0048206C"/>
    <w:rsid w:val="00484076"/>
    <w:rsid w:val="004867CE"/>
    <w:rsid w:val="00487DCD"/>
    <w:rsid w:val="00491CDC"/>
    <w:rsid w:val="00492A0D"/>
    <w:rsid w:val="00496D41"/>
    <w:rsid w:val="004A4067"/>
    <w:rsid w:val="004B0998"/>
    <w:rsid w:val="004B4E7D"/>
    <w:rsid w:val="004D40AC"/>
    <w:rsid w:val="004D4DBA"/>
    <w:rsid w:val="004E1D2F"/>
    <w:rsid w:val="004E41BE"/>
    <w:rsid w:val="004E5628"/>
    <w:rsid w:val="004F710F"/>
    <w:rsid w:val="00500309"/>
    <w:rsid w:val="00530BAD"/>
    <w:rsid w:val="00533252"/>
    <w:rsid w:val="00546658"/>
    <w:rsid w:val="0054722D"/>
    <w:rsid w:val="0055342D"/>
    <w:rsid w:val="00553B47"/>
    <w:rsid w:val="0055677B"/>
    <w:rsid w:val="00557384"/>
    <w:rsid w:val="0056387F"/>
    <w:rsid w:val="00571333"/>
    <w:rsid w:val="0057192B"/>
    <w:rsid w:val="0057267D"/>
    <w:rsid w:val="00575EF7"/>
    <w:rsid w:val="0057620D"/>
    <w:rsid w:val="00585013"/>
    <w:rsid w:val="0059399D"/>
    <w:rsid w:val="00595D2B"/>
    <w:rsid w:val="005A1458"/>
    <w:rsid w:val="005A75FB"/>
    <w:rsid w:val="005C22D7"/>
    <w:rsid w:val="005C28F3"/>
    <w:rsid w:val="005C72AD"/>
    <w:rsid w:val="005C7A3D"/>
    <w:rsid w:val="005D341D"/>
    <w:rsid w:val="005D7473"/>
    <w:rsid w:val="005D7819"/>
    <w:rsid w:val="005E0CD9"/>
    <w:rsid w:val="005E550E"/>
    <w:rsid w:val="005F5DFB"/>
    <w:rsid w:val="005F6397"/>
    <w:rsid w:val="00603C14"/>
    <w:rsid w:val="00605D03"/>
    <w:rsid w:val="00611AD1"/>
    <w:rsid w:val="006222DB"/>
    <w:rsid w:val="0062260F"/>
    <w:rsid w:val="00643CAA"/>
    <w:rsid w:val="00645751"/>
    <w:rsid w:val="0066063E"/>
    <w:rsid w:val="00663122"/>
    <w:rsid w:val="006645EA"/>
    <w:rsid w:val="00671267"/>
    <w:rsid w:val="00671F64"/>
    <w:rsid w:val="0068124D"/>
    <w:rsid w:val="00683311"/>
    <w:rsid w:val="0068718A"/>
    <w:rsid w:val="006A1AAE"/>
    <w:rsid w:val="006B3727"/>
    <w:rsid w:val="006D3365"/>
    <w:rsid w:val="006D376A"/>
    <w:rsid w:val="006E7BCF"/>
    <w:rsid w:val="006F42EA"/>
    <w:rsid w:val="006F5248"/>
    <w:rsid w:val="0072040C"/>
    <w:rsid w:val="00744ACD"/>
    <w:rsid w:val="0076389A"/>
    <w:rsid w:val="00764D84"/>
    <w:rsid w:val="0077029D"/>
    <w:rsid w:val="00770F89"/>
    <w:rsid w:val="007767BD"/>
    <w:rsid w:val="00777F90"/>
    <w:rsid w:val="00782E91"/>
    <w:rsid w:val="00783204"/>
    <w:rsid w:val="007864DD"/>
    <w:rsid w:val="00794D98"/>
    <w:rsid w:val="007964D5"/>
    <w:rsid w:val="007C0354"/>
    <w:rsid w:val="007C23CB"/>
    <w:rsid w:val="007C2F0A"/>
    <w:rsid w:val="007D4329"/>
    <w:rsid w:val="007D5F65"/>
    <w:rsid w:val="007E7635"/>
    <w:rsid w:val="007F211A"/>
    <w:rsid w:val="0080272A"/>
    <w:rsid w:val="00806FE6"/>
    <w:rsid w:val="00824322"/>
    <w:rsid w:val="008246DD"/>
    <w:rsid w:val="008359BE"/>
    <w:rsid w:val="00841060"/>
    <w:rsid w:val="008413C3"/>
    <w:rsid w:val="00847B75"/>
    <w:rsid w:val="008538A9"/>
    <w:rsid w:val="008657D5"/>
    <w:rsid w:val="0088401F"/>
    <w:rsid w:val="008A5A59"/>
    <w:rsid w:val="008A741B"/>
    <w:rsid w:val="008B3932"/>
    <w:rsid w:val="008B655F"/>
    <w:rsid w:val="008B7E0B"/>
    <w:rsid w:val="008C4531"/>
    <w:rsid w:val="008E08C6"/>
    <w:rsid w:val="008F1F3E"/>
    <w:rsid w:val="008F3E1E"/>
    <w:rsid w:val="0090137E"/>
    <w:rsid w:val="009144DE"/>
    <w:rsid w:val="00920DBC"/>
    <w:rsid w:val="009220A5"/>
    <w:rsid w:val="009251D6"/>
    <w:rsid w:val="009273EF"/>
    <w:rsid w:val="009407EA"/>
    <w:rsid w:val="00941F84"/>
    <w:rsid w:val="00945041"/>
    <w:rsid w:val="0095304E"/>
    <w:rsid w:val="00961599"/>
    <w:rsid w:val="00963949"/>
    <w:rsid w:val="0098138A"/>
    <w:rsid w:val="00986B12"/>
    <w:rsid w:val="00991E20"/>
    <w:rsid w:val="009A04FF"/>
    <w:rsid w:val="009A18C8"/>
    <w:rsid w:val="009A7887"/>
    <w:rsid w:val="009B26F0"/>
    <w:rsid w:val="009B6B23"/>
    <w:rsid w:val="009B723D"/>
    <w:rsid w:val="009C0D70"/>
    <w:rsid w:val="009C5BD7"/>
    <w:rsid w:val="009C7A56"/>
    <w:rsid w:val="009E070D"/>
    <w:rsid w:val="009E7832"/>
    <w:rsid w:val="009F2DD3"/>
    <w:rsid w:val="009F67AC"/>
    <w:rsid w:val="00A13515"/>
    <w:rsid w:val="00A174B7"/>
    <w:rsid w:val="00A2108C"/>
    <w:rsid w:val="00A25AEE"/>
    <w:rsid w:val="00A2726E"/>
    <w:rsid w:val="00A2761B"/>
    <w:rsid w:val="00A30193"/>
    <w:rsid w:val="00A5231E"/>
    <w:rsid w:val="00A76A43"/>
    <w:rsid w:val="00A918E3"/>
    <w:rsid w:val="00A936FF"/>
    <w:rsid w:val="00AA7A3A"/>
    <w:rsid w:val="00AB1AFC"/>
    <w:rsid w:val="00AB5084"/>
    <w:rsid w:val="00AC6361"/>
    <w:rsid w:val="00AD70E4"/>
    <w:rsid w:val="00AE5AE4"/>
    <w:rsid w:val="00B01BA1"/>
    <w:rsid w:val="00B159C7"/>
    <w:rsid w:val="00B216E9"/>
    <w:rsid w:val="00B252C9"/>
    <w:rsid w:val="00B34982"/>
    <w:rsid w:val="00B3528D"/>
    <w:rsid w:val="00B44525"/>
    <w:rsid w:val="00B71012"/>
    <w:rsid w:val="00B91F05"/>
    <w:rsid w:val="00BA07A8"/>
    <w:rsid w:val="00BA1A63"/>
    <w:rsid w:val="00BA330F"/>
    <w:rsid w:val="00BA6628"/>
    <w:rsid w:val="00BC4505"/>
    <w:rsid w:val="00BC5280"/>
    <w:rsid w:val="00BD3C11"/>
    <w:rsid w:val="00BE01E2"/>
    <w:rsid w:val="00BE559A"/>
    <w:rsid w:val="00BE5B6D"/>
    <w:rsid w:val="00C01617"/>
    <w:rsid w:val="00C0343F"/>
    <w:rsid w:val="00C0363B"/>
    <w:rsid w:val="00C07074"/>
    <w:rsid w:val="00C14479"/>
    <w:rsid w:val="00C316AF"/>
    <w:rsid w:val="00C3332C"/>
    <w:rsid w:val="00C458FB"/>
    <w:rsid w:val="00C46E6F"/>
    <w:rsid w:val="00C51F00"/>
    <w:rsid w:val="00C805CB"/>
    <w:rsid w:val="00C84A40"/>
    <w:rsid w:val="00C9274C"/>
    <w:rsid w:val="00CA14B4"/>
    <w:rsid w:val="00CA2B6A"/>
    <w:rsid w:val="00CA4AAA"/>
    <w:rsid w:val="00CA5347"/>
    <w:rsid w:val="00CA5F15"/>
    <w:rsid w:val="00CB2DD4"/>
    <w:rsid w:val="00CB76AE"/>
    <w:rsid w:val="00CC216C"/>
    <w:rsid w:val="00CD5E08"/>
    <w:rsid w:val="00CD619A"/>
    <w:rsid w:val="00CE63B0"/>
    <w:rsid w:val="00CF197F"/>
    <w:rsid w:val="00CF35B7"/>
    <w:rsid w:val="00CF4F15"/>
    <w:rsid w:val="00D11605"/>
    <w:rsid w:val="00D14E84"/>
    <w:rsid w:val="00D24F63"/>
    <w:rsid w:val="00D25AA5"/>
    <w:rsid w:val="00D30B21"/>
    <w:rsid w:val="00D31674"/>
    <w:rsid w:val="00D3238A"/>
    <w:rsid w:val="00D378CC"/>
    <w:rsid w:val="00D425D8"/>
    <w:rsid w:val="00D66D9B"/>
    <w:rsid w:val="00D8106B"/>
    <w:rsid w:val="00D92B54"/>
    <w:rsid w:val="00D96103"/>
    <w:rsid w:val="00D96CA4"/>
    <w:rsid w:val="00DA0115"/>
    <w:rsid w:val="00DA266C"/>
    <w:rsid w:val="00DB09FF"/>
    <w:rsid w:val="00DB3E70"/>
    <w:rsid w:val="00DE4CDF"/>
    <w:rsid w:val="00DE4D58"/>
    <w:rsid w:val="00DE5446"/>
    <w:rsid w:val="00DF3EE6"/>
    <w:rsid w:val="00DF6E9B"/>
    <w:rsid w:val="00DF7621"/>
    <w:rsid w:val="00E0414D"/>
    <w:rsid w:val="00E0486D"/>
    <w:rsid w:val="00E11B12"/>
    <w:rsid w:val="00E132E1"/>
    <w:rsid w:val="00E134BB"/>
    <w:rsid w:val="00E13607"/>
    <w:rsid w:val="00E17A40"/>
    <w:rsid w:val="00E25D39"/>
    <w:rsid w:val="00E25EF8"/>
    <w:rsid w:val="00E32804"/>
    <w:rsid w:val="00E51EBE"/>
    <w:rsid w:val="00E54F09"/>
    <w:rsid w:val="00E60050"/>
    <w:rsid w:val="00E73DD9"/>
    <w:rsid w:val="00E8138E"/>
    <w:rsid w:val="00E818B6"/>
    <w:rsid w:val="00E85357"/>
    <w:rsid w:val="00E95C87"/>
    <w:rsid w:val="00E97877"/>
    <w:rsid w:val="00EB1BEC"/>
    <w:rsid w:val="00EB4099"/>
    <w:rsid w:val="00EB68B4"/>
    <w:rsid w:val="00EC0DFB"/>
    <w:rsid w:val="00ED0BB8"/>
    <w:rsid w:val="00ED56A0"/>
    <w:rsid w:val="00EE0434"/>
    <w:rsid w:val="00EE35D0"/>
    <w:rsid w:val="00EE5781"/>
    <w:rsid w:val="00EF452B"/>
    <w:rsid w:val="00F00EFB"/>
    <w:rsid w:val="00F02A70"/>
    <w:rsid w:val="00F02B67"/>
    <w:rsid w:val="00F037A1"/>
    <w:rsid w:val="00F10D7D"/>
    <w:rsid w:val="00F153DC"/>
    <w:rsid w:val="00F17501"/>
    <w:rsid w:val="00F20A44"/>
    <w:rsid w:val="00F23900"/>
    <w:rsid w:val="00F258C0"/>
    <w:rsid w:val="00F33744"/>
    <w:rsid w:val="00F36CB1"/>
    <w:rsid w:val="00F37164"/>
    <w:rsid w:val="00F41025"/>
    <w:rsid w:val="00F43FB6"/>
    <w:rsid w:val="00F557D7"/>
    <w:rsid w:val="00F562B5"/>
    <w:rsid w:val="00F61C1F"/>
    <w:rsid w:val="00F709D4"/>
    <w:rsid w:val="00F70BD3"/>
    <w:rsid w:val="00F71C9C"/>
    <w:rsid w:val="00F8019C"/>
    <w:rsid w:val="00F80210"/>
    <w:rsid w:val="00F81AFB"/>
    <w:rsid w:val="00F91D2C"/>
    <w:rsid w:val="00F971D2"/>
    <w:rsid w:val="00F971DD"/>
    <w:rsid w:val="00F9760C"/>
    <w:rsid w:val="00FA1CEE"/>
    <w:rsid w:val="00FA2DD0"/>
    <w:rsid w:val="00FB58E7"/>
    <w:rsid w:val="00FC3159"/>
    <w:rsid w:val="00FC413F"/>
    <w:rsid w:val="00FC57CE"/>
    <w:rsid w:val="00FC6AAE"/>
    <w:rsid w:val="00FD0D9D"/>
    <w:rsid w:val="00FD2185"/>
    <w:rsid w:val="00FD6C5A"/>
    <w:rsid w:val="00FF29E4"/>
    <w:rsid w:val="00FF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8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9">
    <w:name w:val="No Spacing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2622A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8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9">
    <w:name w:val="No Spacing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2622A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12000767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120007928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12000738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2000656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26730-84FF-4926-864F-33DF802D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17687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Гордеева Марина</cp:lastModifiedBy>
  <cp:revision>2</cp:revision>
  <cp:lastPrinted>2018-07-05T10:32:00Z</cp:lastPrinted>
  <dcterms:created xsi:type="dcterms:W3CDTF">2019-03-01T11:07:00Z</dcterms:created>
  <dcterms:modified xsi:type="dcterms:W3CDTF">2019-03-01T11:07:00Z</dcterms:modified>
</cp:coreProperties>
</file>