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7F0" w:rsidRPr="009E1D3E" w:rsidRDefault="004A07F0" w:rsidP="00911AC0">
      <w:pPr>
        <w:keepNext/>
        <w:keepLines/>
        <w:spacing w:after="0" w:line="240" w:lineRule="auto"/>
        <w:jc w:val="center"/>
        <w:rPr>
          <w:rFonts w:ascii="Times New Roman" w:eastAsia="Times New Roman" w:hAnsi="Times New Roman" w:cs="Times New Roman"/>
          <w:b/>
          <w:bCs/>
          <w:sz w:val="24"/>
          <w:szCs w:val="24"/>
        </w:rPr>
      </w:pPr>
      <w:r w:rsidRPr="009E1D3E">
        <w:rPr>
          <w:rFonts w:ascii="Times New Roman" w:eastAsia="Times New Roman" w:hAnsi="Times New Roman" w:cs="Times New Roman"/>
          <w:b/>
          <w:bCs/>
          <w:sz w:val="24"/>
          <w:szCs w:val="24"/>
        </w:rPr>
        <w:t>ТЕХНИЧЕСКОЕ ЗАДАНИЕ</w:t>
      </w:r>
    </w:p>
    <w:p w:rsidR="00911AC0" w:rsidRPr="009E1D3E" w:rsidRDefault="00911AC0" w:rsidP="005E6118">
      <w:pPr>
        <w:keepNext/>
        <w:keepLines/>
        <w:ind w:left="567"/>
        <w:jc w:val="center"/>
        <w:rPr>
          <w:rFonts w:ascii="Times New Roman" w:hAnsi="Times New Roman" w:cs="Times New Roman"/>
          <w:b/>
          <w:sz w:val="24"/>
          <w:szCs w:val="24"/>
        </w:rPr>
      </w:pPr>
    </w:p>
    <w:p w:rsidR="00F2145E" w:rsidRPr="009E1D3E" w:rsidRDefault="005E6118" w:rsidP="005E6118">
      <w:pPr>
        <w:keepNext/>
        <w:keepLine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На в</w:t>
      </w:r>
      <w:r w:rsidRPr="005E6118">
        <w:rPr>
          <w:rFonts w:ascii="Times New Roman" w:hAnsi="Times New Roman" w:cs="Times New Roman"/>
          <w:b/>
          <w:sz w:val="24"/>
          <w:szCs w:val="24"/>
        </w:rPr>
        <w:t>ыполнение работ по изготовлению протезов верхних и нижних конечностей для инвалидов в 2019 году</w:t>
      </w:r>
    </w:p>
    <w:p w:rsidR="000A1165" w:rsidRPr="009E1D3E" w:rsidRDefault="000A1165" w:rsidP="000A1165">
      <w:pPr>
        <w:pStyle w:val="afa"/>
        <w:keepNext/>
        <w:tabs>
          <w:tab w:val="left" w:pos="8780"/>
        </w:tabs>
        <w:ind w:firstLine="0"/>
        <w:rPr>
          <w:bCs/>
          <w:szCs w:val="24"/>
        </w:rPr>
      </w:pPr>
    </w:p>
    <w:p w:rsidR="00F2145E" w:rsidRPr="009E1D3E" w:rsidRDefault="008369C5" w:rsidP="008369C5">
      <w:pPr>
        <w:keepNext/>
        <w:keepLines/>
        <w:spacing w:after="0" w:line="240" w:lineRule="auto"/>
        <w:rPr>
          <w:rFonts w:ascii="Times New Roman" w:eastAsia="Times New Roman" w:hAnsi="Times New Roman" w:cs="Times New Roman"/>
          <w:sz w:val="24"/>
          <w:szCs w:val="24"/>
          <w:lang w:eastAsia="ru-RU"/>
        </w:rPr>
      </w:pPr>
      <w:r w:rsidRPr="008369C5">
        <w:rPr>
          <w:rFonts w:ascii="Times New Roman" w:eastAsia="Times New Roman" w:hAnsi="Times New Roman" w:cs="Times New Roman"/>
          <w:sz w:val="24"/>
          <w:szCs w:val="24"/>
          <w:lang w:eastAsia="ru-RU"/>
        </w:rPr>
        <w:t>Исполнитель должен осуществлять изготовление Изделий в соответствии с требованиями, предъявляемыми в настоящем техническом задании, в период действия государственного контракта.</w:t>
      </w:r>
    </w:p>
    <w:p w:rsidR="00C826FB" w:rsidRPr="00C826FB" w:rsidRDefault="00C826FB" w:rsidP="00C826FB">
      <w:pPr>
        <w:pStyle w:val="af8"/>
        <w:jc w:val="both"/>
        <w:rPr>
          <w:sz w:val="24"/>
        </w:rPr>
      </w:pPr>
      <w:r w:rsidRPr="00C826FB">
        <w:rPr>
          <w:b/>
          <w:sz w:val="24"/>
        </w:rPr>
        <w:t>Способ определения исполнителя (подрядчика, поставщика)</w:t>
      </w:r>
      <w:r w:rsidRPr="00C826FB">
        <w:rPr>
          <w:sz w:val="24"/>
        </w:rPr>
        <w:t>: электронный аукцион.</w:t>
      </w:r>
    </w:p>
    <w:p w:rsidR="00C826FB" w:rsidRPr="00C826FB" w:rsidRDefault="00C826FB" w:rsidP="00C826FB">
      <w:pPr>
        <w:pStyle w:val="af8"/>
        <w:jc w:val="both"/>
        <w:rPr>
          <w:sz w:val="24"/>
        </w:rPr>
      </w:pPr>
      <w:r w:rsidRPr="00C826FB">
        <w:rPr>
          <w:b/>
          <w:sz w:val="24"/>
        </w:rPr>
        <w:t>Наименование объекта закупки</w:t>
      </w:r>
      <w:r w:rsidRPr="00C826FB">
        <w:rPr>
          <w:sz w:val="24"/>
        </w:rPr>
        <w:t>: Выполнение работ по изготовлению протезов верхних и нижних конечностей для инвалидов в 2019 году</w:t>
      </w:r>
      <w:r w:rsidR="005E6118">
        <w:rPr>
          <w:sz w:val="24"/>
        </w:rPr>
        <w:t>.</w:t>
      </w:r>
    </w:p>
    <w:p w:rsidR="00C826FB" w:rsidRPr="00C826FB" w:rsidRDefault="00C826FB" w:rsidP="00C826FB">
      <w:pPr>
        <w:pStyle w:val="af8"/>
        <w:jc w:val="both"/>
        <w:rPr>
          <w:sz w:val="24"/>
        </w:rPr>
      </w:pPr>
      <w:r w:rsidRPr="00C826FB">
        <w:rPr>
          <w:b/>
          <w:sz w:val="24"/>
        </w:rPr>
        <w:t>Количество поставляемого товара (объем выполняемых работ, оказываемых услуг)</w:t>
      </w:r>
      <w:r w:rsidRPr="00C826FB">
        <w:rPr>
          <w:sz w:val="24"/>
        </w:rPr>
        <w:t>: – 21 Изделие.</w:t>
      </w:r>
    </w:p>
    <w:p w:rsidR="00C826FB" w:rsidRPr="00C826FB" w:rsidRDefault="00C826FB" w:rsidP="00C826FB">
      <w:pPr>
        <w:widowControl w:val="0"/>
        <w:spacing w:after="0" w:line="240" w:lineRule="auto"/>
        <w:jc w:val="both"/>
        <w:rPr>
          <w:rFonts w:ascii="Times New Roman" w:hAnsi="Times New Roman" w:cs="Times New Roman"/>
          <w:sz w:val="24"/>
          <w:szCs w:val="24"/>
        </w:rPr>
      </w:pPr>
      <w:r w:rsidRPr="00C826FB">
        <w:rPr>
          <w:rFonts w:ascii="Times New Roman" w:hAnsi="Times New Roman" w:cs="Times New Roman"/>
          <w:b/>
          <w:sz w:val="24"/>
          <w:szCs w:val="24"/>
        </w:rPr>
        <w:t>Срок выполнения работ:</w:t>
      </w:r>
      <w:r w:rsidR="008441A3">
        <w:rPr>
          <w:rFonts w:ascii="Times New Roman" w:hAnsi="Times New Roman" w:cs="Times New Roman"/>
          <w:sz w:val="24"/>
          <w:szCs w:val="24"/>
        </w:rPr>
        <w:t xml:space="preserve"> о</w:t>
      </w:r>
      <w:r w:rsidRPr="00C826FB">
        <w:rPr>
          <w:rFonts w:ascii="Times New Roman" w:hAnsi="Times New Roman" w:cs="Times New Roman"/>
          <w:sz w:val="24"/>
          <w:szCs w:val="24"/>
        </w:rPr>
        <w:t>существляется в течение 30 (тридцати) дней с даты направления Заказчиком Исполнителю реестра Получателей Изделий в объеме, указанном в каждом реестре Получателей Изделий. В случае нарушения сроков выполнения работ, Заказчик имеет право не принимать и не оплачивать такие работы. Реестры Получателей Изделий направляются в период с даты заключения контракта по 15 ноября 2019 года.</w:t>
      </w:r>
    </w:p>
    <w:p w:rsidR="00C826FB" w:rsidRPr="00C826FB" w:rsidRDefault="00C826FB" w:rsidP="00C826FB">
      <w:pPr>
        <w:widowControl w:val="0"/>
        <w:spacing w:after="0" w:line="240" w:lineRule="auto"/>
        <w:jc w:val="both"/>
        <w:rPr>
          <w:rFonts w:ascii="Times New Roman" w:hAnsi="Times New Roman" w:cs="Times New Roman"/>
          <w:sz w:val="24"/>
          <w:szCs w:val="24"/>
        </w:rPr>
      </w:pPr>
      <w:r w:rsidRPr="00C826FB">
        <w:rPr>
          <w:rFonts w:ascii="Times New Roman" w:hAnsi="Times New Roman" w:cs="Times New Roman"/>
          <w:b/>
          <w:sz w:val="24"/>
          <w:szCs w:val="24"/>
        </w:rPr>
        <w:t xml:space="preserve">Срок действия Контракта: </w:t>
      </w:r>
      <w:r w:rsidRPr="00C826FB">
        <w:rPr>
          <w:rFonts w:ascii="Times New Roman" w:hAnsi="Times New Roman" w:cs="Times New Roman"/>
          <w:sz w:val="24"/>
          <w:szCs w:val="24"/>
        </w:rPr>
        <w:t>контра</w:t>
      </w:r>
      <w:proofErr w:type="gramStart"/>
      <w:r w:rsidRPr="00C826FB">
        <w:rPr>
          <w:rFonts w:ascii="Times New Roman" w:hAnsi="Times New Roman" w:cs="Times New Roman"/>
          <w:sz w:val="24"/>
          <w:szCs w:val="24"/>
        </w:rPr>
        <w:t>кт вст</w:t>
      </w:r>
      <w:proofErr w:type="gramEnd"/>
      <w:r w:rsidRPr="00C826FB">
        <w:rPr>
          <w:rFonts w:ascii="Times New Roman" w:hAnsi="Times New Roman" w:cs="Times New Roman"/>
          <w:sz w:val="24"/>
          <w:szCs w:val="24"/>
        </w:rPr>
        <w:t>упает в силу с даты подписания контракта и действует до 25 декабря 2019 года.</w:t>
      </w:r>
    </w:p>
    <w:p w:rsidR="00C826FB" w:rsidRPr="00C826FB" w:rsidRDefault="00C826FB" w:rsidP="00C826FB">
      <w:pPr>
        <w:widowControl w:val="0"/>
        <w:spacing w:after="0" w:line="240" w:lineRule="auto"/>
        <w:jc w:val="both"/>
        <w:rPr>
          <w:rFonts w:ascii="Times New Roman" w:hAnsi="Times New Roman" w:cs="Times New Roman"/>
          <w:sz w:val="24"/>
          <w:szCs w:val="24"/>
        </w:rPr>
      </w:pPr>
      <w:r w:rsidRPr="00C826FB">
        <w:rPr>
          <w:rFonts w:ascii="Times New Roman" w:hAnsi="Times New Roman" w:cs="Times New Roman"/>
          <w:b/>
          <w:sz w:val="24"/>
          <w:szCs w:val="24"/>
        </w:rPr>
        <w:t>Место выполнения работ:</w:t>
      </w:r>
      <w:r w:rsidRPr="00C826FB">
        <w:rPr>
          <w:rFonts w:ascii="Times New Roman" w:hAnsi="Times New Roman" w:cs="Times New Roman"/>
          <w:sz w:val="24"/>
          <w:szCs w:val="24"/>
        </w:rPr>
        <w:t xml:space="preserve"> </w:t>
      </w:r>
      <w:r w:rsidR="007D5B9E" w:rsidRPr="007D5B9E">
        <w:rPr>
          <w:rFonts w:ascii="Times New Roman" w:hAnsi="Times New Roman" w:cs="Times New Roman"/>
          <w:sz w:val="24"/>
          <w:szCs w:val="24"/>
        </w:rPr>
        <w:t>Москва и Московская область, в условиях специализированного предприятия, оказывающего услуги по обеспечению инвалидов Изделиями согласно условиям технического задания (приложение к контракту), по адресам места жительства Получателей (при необходимости) указанных в Реестрах Получателей Изделий, а также выездными бригадами при наличии соответствующей медицинской лицензии на право работы выездных бригад в соответствии с действующим законодательством Российской Федерации</w:t>
      </w:r>
      <w:r w:rsidR="007D5B9E">
        <w:rPr>
          <w:rFonts w:ascii="Times New Roman" w:hAnsi="Times New Roman" w:cs="Times New Roman"/>
          <w:sz w:val="24"/>
          <w:szCs w:val="24"/>
        </w:rPr>
        <w:t>.</w:t>
      </w:r>
    </w:p>
    <w:p w:rsidR="00320A1B" w:rsidRDefault="00320A1B" w:rsidP="00320A1B">
      <w:pPr>
        <w:widowControl w:val="0"/>
        <w:autoSpaceDE w:val="0"/>
        <w:spacing w:after="0" w:line="240" w:lineRule="auto"/>
        <w:jc w:val="both"/>
        <w:rPr>
          <w:rFonts w:ascii="Times New Roman" w:hAnsi="Times New Roman" w:cs="Times New Roman"/>
          <w:sz w:val="24"/>
          <w:szCs w:val="24"/>
        </w:rPr>
      </w:pPr>
      <w:r w:rsidRPr="00320A1B">
        <w:rPr>
          <w:rFonts w:ascii="Times New Roman" w:hAnsi="Times New Roman" w:cs="Times New Roman"/>
          <w:b/>
          <w:sz w:val="24"/>
          <w:szCs w:val="24"/>
        </w:rPr>
        <w:t>Источник финансирования</w:t>
      </w:r>
      <w:r w:rsidRPr="00320A1B">
        <w:rPr>
          <w:rFonts w:ascii="Times New Roman" w:hAnsi="Times New Roman" w:cs="Times New Roman"/>
          <w:sz w:val="24"/>
          <w:szCs w:val="24"/>
        </w:rPr>
        <w:t>: за счет средств, выделенных из федерального бюджета.</w:t>
      </w:r>
    </w:p>
    <w:p w:rsidR="00320A1B" w:rsidRDefault="00320A1B" w:rsidP="00320A1B">
      <w:pPr>
        <w:widowControl w:val="0"/>
        <w:autoSpaceDE w:val="0"/>
        <w:spacing w:after="0" w:line="240" w:lineRule="auto"/>
        <w:jc w:val="both"/>
        <w:rPr>
          <w:rFonts w:ascii="Times New Roman" w:hAnsi="Times New Roman" w:cs="Times New Roman"/>
          <w:sz w:val="24"/>
          <w:szCs w:val="24"/>
        </w:rPr>
      </w:pPr>
      <w:r w:rsidRPr="00320A1B">
        <w:rPr>
          <w:rFonts w:ascii="Times New Roman" w:hAnsi="Times New Roman" w:cs="Times New Roman"/>
          <w:b/>
          <w:sz w:val="24"/>
          <w:szCs w:val="24"/>
        </w:rPr>
        <w:t>Начальная (максимальная) цена Контракта</w:t>
      </w:r>
      <w:r w:rsidRPr="00320A1B">
        <w:rPr>
          <w:rFonts w:ascii="Times New Roman" w:hAnsi="Times New Roman" w:cs="Times New Roman"/>
          <w:sz w:val="24"/>
          <w:szCs w:val="24"/>
        </w:rPr>
        <w:t xml:space="preserve">: </w:t>
      </w:r>
      <w:r w:rsidRPr="00320A1B">
        <w:rPr>
          <w:rFonts w:ascii="Times New Roman" w:hAnsi="Times New Roman" w:cs="Times New Roman"/>
          <w:b/>
          <w:sz w:val="24"/>
          <w:szCs w:val="24"/>
        </w:rPr>
        <w:t>43 238 363</w:t>
      </w:r>
      <w:r w:rsidRPr="00320A1B">
        <w:rPr>
          <w:rFonts w:ascii="Times New Roman" w:hAnsi="Times New Roman" w:cs="Times New Roman"/>
          <w:sz w:val="24"/>
          <w:szCs w:val="24"/>
        </w:rPr>
        <w:t xml:space="preserve"> (Сорок три миллиона двести тридцать восемь тысяч триста шестьдесят три) рубля 32 копейки.</w:t>
      </w:r>
    </w:p>
    <w:p w:rsidR="00320A1B" w:rsidRPr="00320A1B" w:rsidRDefault="00320A1B" w:rsidP="00320A1B">
      <w:pPr>
        <w:widowControl w:val="0"/>
        <w:autoSpaceDE w:val="0"/>
        <w:spacing w:after="0" w:line="240" w:lineRule="auto"/>
        <w:jc w:val="both"/>
        <w:rPr>
          <w:rFonts w:ascii="Times New Roman" w:hAnsi="Times New Roman" w:cs="Times New Roman"/>
          <w:sz w:val="24"/>
          <w:szCs w:val="24"/>
        </w:rPr>
      </w:pPr>
      <w:r w:rsidRPr="00320A1B">
        <w:rPr>
          <w:rFonts w:ascii="Times New Roman" w:hAnsi="Times New Roman" w:cs="Times New Roman"/>
          <w:b/>
          <w:sz w:val="24"/>
          <w:szCs w:val="24"/>
        </w:rPr>
        <w:t>Требование обеспечения исполнения контракта</w:t>
      </w:r>
      <w:r w:rsidRPr="00320A1B">
        <w:rPr>
          <w:rFonts w:ascii="Times New Roman" w:hAnsi="Times New Roman" w:cs="Times New Roman"/>
          <w:sz w:val="24"/>
          <w:szCs w:val="24"/>
        </w:rPr>
        <w:t xml:space="preserve">: размер обеспечения составляет 30 % от начальной (максимальной) цены контракты. </w:t>
      </w:r>
    </w:p>
    <w:p w:rsidR="00320A1B" w:rsidRDefault="00320A1B" w:rsidP="00320A1B">
      <w:pPr>
        <w:widowControl w:val="0"/>
        <w:autoSpaceDE w:val="0"/>
        <w:spacing w:after="0" w:line="240" w:lineRule="auto"/>
        <w:jc w:val="both"/>
        <w:rPr>
          <w:rFonts w:ascii="Times New Roman" w:hAnsi="Times New Roman" w:cs="Times New Roman"/>
          <w:sz w:val="24"/>
          <w:szCs w:val="24"/>
        </w:rPr>
      </w:pPr>
      <w:r w:rsidRPr="00320A1B">
        <w:rPr>
          <w:rFonts w:ascii="Times New Roman" w:hAnsi="Times New Roman" w:cs="Times New Roman"/>
          <w:sz w:val="24"/>
          <w:szCs w:val="24"/>
        </w:rPr>
        <w:t>В цену Контракта включаются все расходы по исполнению Контракта, в том числе стоимость упаковки, предпродажная подготовка, транспортные расходы, расходы на доставку Получателям, хранение, иные расходы, таможенные пошлины, налоги, другие обязательные платежи, которые Исполнитель должен выплатить в полном объеме в связи с выполнением обязательств по Контракту в соответствии с законодательством Российской Федерации.</w:t>
      </w:r>
    </w:p>
    <w:p w:rsidR="00C826FB" w:rsidRPr="00C826FB" w:rsidRDefault="00C826FB" w:rsidP="00C826FB">
      <w:pPr>
        <w:widowControl w:val="0"/>
        <w:autoSpaceDE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1.В рамках выполнения работ Исполнитель обязан:</w:t>
      </w:r>
    </w:p>
    <w:p w:rsidR="00C826FB" w:rsidRPr="00C826FB" w:rsidRDefault="00C826FB" w:rsidP="00C826FB">
      <w:pPr>
        <w:widowControl w:val="0"/>
        <w:autoSpaceDE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 xml:space="preserve">1.1. Осуществлять изготовление Инвалидам (далее – Получатели) </w:t>
      </w:r>
      <w:r w:rsidR="0068150E" w:rsidRPr="0068150E">
        <w:rPr>
          <w:rFonts w:ascii="Times New Roman" w:hAnsi="Times New Roman" w:cs="Times New Roman"/>
          <w:color w:val="000000"/>
          <w:sz w:val="24"/>
          <w:szCs w:val="24"/>
        </w:rPr>
        <w:t>протезов верхних и нижних конечностей</w:t>
      </w:r>
      <w:r w:rsidRPr="00C826FB">
        <w:rPr>
          <w:rFonts w:ascii="Times New Roman" w:hAnsi="Times New Roman" w:cs="Times New Roman"/>
          <w:sz w:val="24"/>
          <w:szCs w:val="24"/>
        </w:rPr>
        <w:t xml:space="preserve"> (далее – Изделия), указанных в техническом задании. </w:t>
      </w:r>
    </w:p>
    <w:p w:rsidR="00C826FB" w:rsidRPr="00C826FB" w:rsidRDefault="00C826FB" w:rsidP="00C826FB">
      <w:pPr>
        <w:widowControl w:val="0"/>
        <w:autoSpaceDE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 xml:space="preserve">1.1.1.В случае если ранее (в соответствии с нормативно-правовыми актами Российской Федерации) Изделия подлежали обязательной сертификации, допускается изготовление Изделий, имеющих действующий сертификат соответствия </w:t>
      </w:r>
      <w:r w:rsidRPr="00C826FB">
        <w:rPr>
          <w:rFonts w:ascii="Times New Roman" w:hAnsi="Times New Roman" w:cs="Times New Roman"/>
          <w:color w:val="000000"/>
          <w:sz w:val="24"/>
          <w:szCs w:val="24"/>
        </w:rPr>
        <w:t>(при наличии)</w:t>
      </w:r>
      <w:r w:rsidRPr="00C826FB">
        <w:rPr>
          <w:rFonts w:ascii="Times New Roman" w:hAnsi="Times New Roman" w:cs="Times New Roman"/>
          <w:sz w:val="24"/>
          <w:szCs w:val="24"/>
        </w:rPr>
        <w:t>.</w:t>
      </w:r>
    </w:p>
    <w:p w:rsidR="00C826FB" w:rsidRPr="00C826FB" w:rsidRDefault="00C826FB" w:rsidP="00C826FB">
      <w:pPr>
        <w:widowControl w:val="0"/>
        <w:autoSpaceDE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 xml:space="preserve">1.1.2.В случае окончания срока действия указанных документов до полного исполнения обязательств по контракту Исполнитель в установленные законодательством Российской Федерации сроки обязан обеспечить их продление либо получение новых </w:t>
      </w:r>
      <w:r w:rsidRPr="00C826FB">
        <w:rPr>
          <w:rFonts w:ascii="Times New Roman" w:hAnsi="Times New Roman" w:cs="Times New Roman"/>
          <w:color w:val="000000"/>
          <w:sz w:val="24"/>
          <w:szCs w:val="24"/>
        </w:rPr>
        <w:t>(при наличии)</w:t>
      </w:r>
      <w:r w:rsidRPr="00C826FB">
        <w:rPr>
          <w:rFonts w:ascii="Times New Roman" w:hAnsi="Times New Roman" w:cs="Times New Roman"/>
          <w:sz w:val="24"/>
          <w:szCs w:val="24"/>
        </w:rPr>
        <w:t xml:space="preserve">. </w:t>
      </w:r>
    </w:p>
    <w:p w:rsidR="00C826FB" w:rsidRPr="00C826FB" w:rsidRDefault="00C826FB" w:rsidP="00C826FB">
      <w:pPr>
        <w:widowControl w:val="0"/>
        <w:autoSpaceDE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1.1.3.П</w:t>
      </w:r>
      <w:r w:rsidRPr="00C826FB">
        <w:rPr>
          <w:rFonts w:ascii="Times New Roman" w:hAnsi="Times New Roman" w:cs="Times New Roman"/>
          <w:color w:val="000000"/>
          <w:sz w:val="24"/>
          <w:szCs w:val="24"/>
        </w:rPr>
        <w:t>редоставить информацию о номере государственной регистрации Изделия медицинского назначения (при наличии).</w:t>
      </w:r>
    </w:p>
    <w:p w:rsidR="00C826FB" w:rsidRPr="00C826FB" w:rsidRDefault="00C826FB" w:rsidP="00C826FB">
      <w:pPr>
        <w:widowControl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1.2.Выполнять работы по изготовлению Изделий.</w:t>
      </w:r>
    </w:p>
    <w:p w:rsidR="00C826FB" w:rsidRPr="00C826FB" w:rsidRDefault="00C826FB" w:rsidP="00C826FB">
      <w:pPr>
        <w:widowControl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 xml:space="preserve">1.2.1. </w:t>
      </w:r>
      <w:r w:rsidR="000A4486" w:rsidRPr="000A4486">
        <w:rPr>
          <w:rFonts w:ascii="Times New Roman" w:hAnsi="Times New Roman" w:cs="Times New Roman"/>
          <w:sz w:val="24"/>
          <w:szCs w:val="24"/>
        </w:rPr>
        <w:t xml:space="preserve">Исполнитель выполняет работы в медицинских центрах, выездными </w:t>
      </w:r>
      <w:r w:rsidR="000A4486" w:rsidRPr="000A4486">
        <w:rPr>
          <w:rFonts w:ascii="Times New Roman" w:hAnsi="Times New Roman" w:cs="Times New Roman"/>
          <w:sz w:val="24"/>
          <w:szCs w:val="24"/>
        </w:rPr>
        <w:lastRenderedPageBreak/>
        <w:t>бригадами по адресам местожительства Получателей, в соответствии с Реестром Получателей Изделий.</w:t>
      </w:r>
    </w:p>
    <w:p w:rsidR="00C826FB" w:rsidRPr="00C826FB" w:rsidRDefault="00C826FB" w:rsidP="00C826FB">
      <w:pPr>
        <w:widowControl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1.2.2.Реестры Получателей Изделий Заказчиком в адрес Исполнителя в электронном виде на электронный адрес ответственного лица. Дата и время выполнения работ Исполнителем, предварительно (не менее чем за день) согласовывается с Получателями.</w:t>
      </w:r>
    </w:p>
    <w:p w:rsidR="00C826FB" w:rsidRPr="00C826FB" w:rsidRDefault="00C826FB" w:rsidP="00C826FB">
      <w:pPr>
        <w:widowControl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 xml:space="preserve">1.2.3.Исполнитель проводит работы по изготовлению Изделий Получателю при представлении паспорта Получателя и направления (по форме, утвержденной приказом Министерства здравоохранения и социального развития Российской Федерации от 21 августа 2008 года № 439н), выдаваемого Заказчиком. </w:t>
      </w:r>
    </w:p>
    <w:p w:rsidR="00C826FB" w:rsidRPr="00C826FB" w:rsidRDefault="00C826FB" w:rsidP="00C826FB">
      <w:pPr>
        <w:widowControl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 xml:space="preserve">1.2.4.В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w:t>
      </w:r>
    </w:p>
    <w:p w:rsidR="00C826FB" w:rsidRPr="00C826FB" w:rsidRDefault="00C826FB" w:rsidP="00C826FB">
      <w:pPr>
        <w:widowControl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1.2.5.Указанные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C826FB" w:rsidRPr="00C826FB" w:rsidRDefault="00C826FB" w:rsidP="00C826FB">
      <w:pPr>
        <w:widowControl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1.3.Выполнять работы по изготовлению Изделий по антропометрическим параметрам Получателей, в зависимости от индивидуальных особенностей, медицинских показаний Получателей и вида имеющейся патологии.</w:t>
      </w:r>
    </w:p>
    <w:p w:rsidR="00C826FB" w:rsidRPr="00C826FB" w:rsidRDefault="00C826FB" w:rsidP="00C826FB">
      <w:pPr>
        <w:widowControl w:val="0"/>
        <w:spacing w:after="0" w:line="240" w:lineRule="auto"/>
        <w:ind w:firstLine="709"/>
        <w:jc w:val="both"/>
        <w:rPr>
          <w:rFonts w:ascii="Times New Roman" w:hAnsi="Times New Roman" w:cs="Times New Roman"/>
          <w:color w:val="000000"/>
          <w:sz w:val="24"/>
          <w:szCs w:val="24"/>
        </w:rPr>
      </w:pPr>
      <w:r w:rsidRPr="00C826FB">
        <w:rPr>
          <w:rFonts w:ascii="Times New Roman" w:hAnsi="Times New Roman" w:cs="Times New Roman"/>
          <w:color w:val="000000"/>
          <w:sz w:val="24"/>
          <w:szCs w:val="24"/>
        </w:rPr>
        <w:t>1.3.1.Выдача Изделий, гарантийного талона осуществляется выездными бригадами по месту жительства Получателей.</w:t>
      </w:r>
    </w:p>
    <w:p w:rsidR="00C826FB" w:rsidRPr="00C826FB" w:rsidRDefault="00C826FB" w:rsidP="00C826FB">
      <w:pPr>
        <w:widowControl w:val="0"/>
        <w:spacing w:after="0" w:line="240" w:lineRule="auto"/>
        <w:ind w:firstLine="709"/>
        <w:jc w:val="both"/>
        <w:rPr>
          <w:rFonts w:ascii="Times New Roman" w:hAnsi="Times New Roman" w:cs="Times New Roman"/>
          <w:color w:val="000000"/>
          <w:sz w:val="24"/>
          <w:szCs w:val="24"/>
        </w:rPr>
      </w:pPr>
      <w:r w:rsidRPr="00C826FB">
        <w:rPr>
          <w:rFonts w:ascii="Times New Roman" w:hAnsi="Times New Roman" w:cs="Times New Roman"/>
          <w:color w:val="000000"/>
          <w:sz w:val="24"/>
          <w:szCs w:val="24"/>
        </w:rPr>
        <w:t xml:space="preserve">1.3.1.1. Консультирование по использованию Изделий Получателями осуществляется на весь период </w:t>
      </w:r>
      <w:r w:rsidRPr="00C826FB">
        <w:rPr>
          <w:rFonts w:ascii="Times New Roman" w:hAnsi="Times New Roman" w:cs="Times New Roman"/>
          <w:sz w:val="24"/>
          <w:szCs w:val="24"/>
        </w:rPr>
        <w:t>гарантийного срока эксплуатации Изделий</w:t>
      </w:r>
    </w:p>
    <w:p w:rsidR="00C826FB" w:rsidRPr="00C826FB" w:rsidRDefault="00C826FB" w:rsidP="00C826FB">
      <w:pPr>
        <w:widowControl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1.3.2.</w:t>
      </w:r>
      <w:r w:rsidRPr="00C826FB">
        <w:rPr>
          <w:rFonts w:ascii="Times New Roman" w:hAnsi="Times New Roman" w:cs="Times New Roman"/>
          <w:sz w:val="24"/>
          <w:szCs w:val="24"/>
          <w:lang w:eastAsia="ar-SA"/>
        </w:rPr>
        <w:t>Выдача Изделий Получателям осуществляется совместно с гарантийным талоном и обучением пользованию Изделиями Получателей.</w:t>
      </w:r>
    </w:p>
    <w:p w:rsidR="00C826FB" w:rsidRPr="00C826FB" w:rsidRDefault="00C826FB" w:rsidP="00C826FB">
      <w:pPr>
        <w:widowControl w:val="0"/>
        <w:autoSpaceDE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w:t>
      </w:r>
      <w:r w:rsidR="00146C33">
        <w:rPr>
          <w:rFonts w:ascii="Times New Roman" w:hAnsi="Times New Roman" w:cs="Times New Roman"/>
          <w:sz w:val="24"/>
          <w:szCs w:val="24"/>
        </w:rPr>
        <w:t>4</w:t>
      </w:r>
      <w:r w:rsidRPr="00C826FB">
        <w:rPr>
          <w:rFonts w:ascii="Times New Roman" w:hAnsi="Times New Roman" w:cs="Times New Roman"/>
          <w:sz w:val="24"/>
          <w:szCs w:val="24"/>
        </w:rPr>
        <w:t>.</w:t>
      </w:r>
      <w:r w:rsidR="008441A3">
        <w:rPr>
          <w:rFonts w:ascii="Times New Roman" w:hAnsi="Times New Roman" w:cs="Times New Roman"/>
          <w:sz w:val="24"/>
          <w:szCs w:val="24"/>
        </w:rPr>
        <w:t xml:space="preserve"> </w:t>
      </w:r>
      <w:r w:rsidRPr="00C826FB">
        <w:rPr>
          <w:rFonts w:ascii="Times New Roman" w:hAnsi="Times New Roman" w:cs="Times New Roman"/>
          <w:sz w:val="24"/>
          <w:szCs w:val="24"/>
        </w:rPr>
        <w:t>Осуществлять гарантийный ремонт Изде</w:t>
      </w:r>
      <w:r w:rsidR="00146C33">
        <w:rPr>
          <w:rFonts w:ascii="Times New Roman" w:hAnsi="Times New Roman" w:cs="Times New Roman"/>
          <w:sz w:val="24"/>
          <w:szCs w:val="24"/>
        </w:rPr>
        <w:t>лий за счет собственных средств.</w:t>
      </w:r>
    </w:p>
    <w:p w:rsidR="00C826FB" w:rsidRPr="00C826FB" w:rsidRDefault="00C826FB" w:rsidP="00C826FB">
      <w:pPr>
        <w:widowControl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w:t>
      </w:r>
      <w:r w:rsidR="00146C33">
        <w:rPr>
          <w:rFonts w:ascii="Times New Roman" w:hAnsi="Times New Roman" w:cs="Times New Roman"/>
          <w:sz w:val="24"/>
          <w:szCs w:val="24"/>
        </w:rPr>
        <w:t>4</w:t>
      </w:r>
      <w:r w:rsidRPr="00C826FB">
        <w:rPr>
          <w:rFonts w:ascii="Times New Roman" w:hAnsi="Times New Roman" w:cs="Times New Roman"/>
          <w:sz w:val="24"/>
          <w:szCs w:val="24"/>
        </w:rPr>
        <w:t>.1.</w:t>
      </w:r>
      <w:r w:rsidR="008441A3">
        <w:rPr>
          <w:rFonts w:ascii="Times New Roman" w:hAnsi="Times New Roman" w:cs="Times New Roman"/>
          <w:sz w:val="24"/>
          <w:szCs w:val="24"/>
        </w:rPr>
        <w:t xml:space="preserve"> </w:t>
      </w:r>
      <w:r w:rsidRPr="00C826FB">
        <w:rPr>
          <w:rFonts w:ascii="Times New Roman" w:hAnsi="Times New Roman" w:cs="Times New Roman"/>
          <w:sz w:val="24"/>
          <w:szCs w:val="24"/>
        </w:rPr>
        <w:t xml:space="preserve">Осуществлять прием Получателей специалистами медико-технической комиссии (МТК) протезно-ортопедического предприятия, для диагностики состояния опорно-двигательного аппарата, определения характера и степени поломки (деформации, износа) изделия, с оформлением в тот же день соответствующего заключения МТК и заказа-наряда на ремонт Изделия. </w:t>
      </w:r>
    </w:p>
    <w:p w:rsidR="00C826FB" w:rsidRPr="00C826FB" w:rsidRDefault="007E2713" w:rsidP="00C826F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C826FB" w:rsidRPr="00C826FB">
        <w:rPr>
          <w:rFonts w:ascii="Times New Roman" w:hAnsi="Times New Roman" w:cs="Times New Roman"/>
          <w:sz w:val="24"/>
          <w:szCs w:val="24"/>
        </w:rPr>
        <w:t>.Осуществлять консультирование по пользованию отремонтированным Изделием одновременно с его выдачей.</w:t>
      </w:r>
    </w:p>
    <w:p w:rsidR="00C826FB" w:rsidRPr="00C826FB" w:rsidRDefault="00C826FB" w:rsidP="00C826FB">
      <w:pPr>
        <w:widowControl w:val="0"/>
        <w:autoSpaceDE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1.5.</w:t>
      </w:r>
      <w:r w:rsidR="007E2713">
        <w:rPr>
          <w:rFonts w:ascii="Times New Roman" w:hAnsi="Times New Roman" w:cs="Times New Roman"/>
          <w:sz w:val="24"/>
          <w:szCs w:val="24"/>
        </w:rPr>
        <w:t>1</w:t>
      </w:r>
      <w:r w:rsidRPr="00C826FB">
        <w:rPr>
          <w:rFonts w:ascii="Times New Roman" w:hAnsi="Times New Roman" w:cs="Times New Roman"/>
          <w:sz w:val="24"/>
          <w:szCs w:val="24"/>
        </w:rPr>
        <w:t xml:space="preserve">.Обеспечение возможности ремонта, устранения недостатков при выполнении работ по изготовлению Изделий осуществляется в соответствии с Федеральным законом                                                    от 07 февраля 1992 года № 2300-1 «О защите прав потребителей». </w:t>
      </w:r>
    </w:p>
    <w:p w:rsidR="00C826FB" w:rsidRPr="00C826FB" w:rsidRDefault="00C826FB" w:rsidP="00C826FB">
      <w:pPr>
        <w:widowControl w:val="0"/>
        <w:autoSpaceDE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1.6.Изготавливать для Получателей Изделия, удовлетворяющие следующим требованиям:</w:t>
      </w:r>
    </w:p>
    <w:p w:rsidR="00C826FB" w:rsidRPr="00C826FB" w:rsidRDefault="00C826FB" w:rsidP="00C826FB">
      <w:pPr>
        <w:widowControl w:val="0"/>
        <w:autoSpaceDE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1.6.1.При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rsidR="00C826FB" w:rsidRPr="00C826FB" w:rsidRDefault="00C826FB" w:rsidP="00C826FB">
      <w:pPr>
        <w:widowControl w:val="0"/>
        <w:autoSpaceDE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1.6.2.</w:t>
      </w:r>
      <w:r w:rsidR="008441A3">
        <w:rPr>
          <w:rFonts w:ascii="Times New Roman" w:hAnsi="Times New Roman" w:cs="Times New Roman"/>
          <w:sz w:val="24"/>
          <w:szCs w:val="24"/>
        </w:rPr>
        <w:t xml:space="preserve"> </w:t>
      </w:r>
      <w:r w:rsidRPr="00C826FB">
        <w:rPr>
          <w:rFonts w:ascii="Times New Roman" w:hAnsi="Times New Roman" w:cs="Times New Roman"/>
          <w:sz w:val="24"/>
          <w:szCs w:val="24"/>
        </w:rPr>
        <w:t xml:space="preserve">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w:t>
      </w:r>
    </w:p>
    <w:p w:rsidR="00C826FB" w:rsidRPr="00C826FB" w:rsidRDefault="00C826FB" w:rsidP="00C826FB">
      <w:pPr>
        <w:widowControl w:val="0"/>
        <w:autoSpaceDE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1.6.3.Материалы (сырье), применяемые для изготовления Изделий должны соответствовать единым санитарно-эпидемиологическим и гигиеническим требованиям к Изделиям, подлежащим санитарно-эпидемиологическому надзору (контролю).</w:t>
      </w:r>
    </w:p>
    <w:p w:rsidR="00C826FB" w:rsidRPr="00C826FB" w:rsidRDefault="003F7D70" w:rsidP="00C826FB">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1.6.4</w:t>
      </w:r>
      <w:r w:rsidR="00C826FB" w:rsidRPr="00C826FB">
        <w:rPr>
          <w:rFonts w:ascii="Times New Roman" w:hAnsi="Times New Roman" w:cs="Times New Roman"/>
          <w:sz w:val="24"/>
          <w:szCs w:val="24"/>
        </w:rPr>
        <w:t xml:space="preserve">. Требования, предъявляемые к Исполнителю при заключении контракта и к </w:t>
      </w:r>
      <w:r w:rsidR="00C826FB" w:rsidRPr="00C826FB">
        <w:rPr>
          <w:rFonts w:ascii="Times New Roman" w:hAnsi="Times New Roman" w:cs="Times New Roman"/>
          <w:sz w:val="24"/>
          <w:szCs w:val="24"/>
        </w:rPr>
        <w:lastRenderedPageBreak/>
        <w:t>условиям выполнения работ, установленных в настоящем Техническом задании должны соблюдаться соисполнителем в случае его привлечения.</w:t>
      </w:r>
    </w:p>
    <w:p w:rsidR="00C826FB" w:rsidRPr="00C826FB" w:rsidRDefault="00C826FB" w:rsidP="00C826FB">
      <w:pPr>
        <w:widowControl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1.6.5. Качество изготавливаемых Изделий должно соответствовать государственным стандартам (ГОСТ), действующим на территории Российской Федерации, в том числе:</w:t>
      </w:r>
    </w:p>
    <w:p w:rsidR="00C826FB" w:rsidRPr="00C826FB" w:rsidRDefault="00C826FB" w:rsidP="00C826FB">
      <w:pPr>
        <w:pStyle w:val="af8"/>
        <w:numPr>
          <w:ilvl w:val="0"/>
          <w:numId w:val="17"/>
        </w:numPr>
        <w:ind w:left="0" w:firstLine="709"/>
        <w:jc w:val="both"/>
        <w:rPr>
          <w:sz w:val="24"/>
        </w:rPr>
      </w:pPr>
      <w:r w:rsidRPr="00C826FB">
        <w:rPr>
          <w:sz w:val="24"/>
        </w:rPr>
        <w:t xml:space="preserve">ГОСТ Р ИСО 22523-2007 «Протезы конечностей и </w:t>
      </w:r>
      <w:proofErr w:type="spellStart"/>
      <w:r w:rsidRPr="00C826FB">
        <w:rPr>
          <w:sz w:val="24"/>
        </w:rPr>
        <w:t>ортезы</w:t>
      </w:r>
      <w:proofErr w:type="spellEnd"/>
      <w:r w:rsidRPr="00C826FB">
        <w:rPr>
          <w:sz w:val="24"/>
        </w:rPr>
        <w:t xml:space="preserve"> наружные. Требования и методы испытаний»;</w:t>
      </w:r>
    </w:p>
    <w:p w:rsidR="00C826FB" w:rsidRPr="00C826FB" w:rsidRDefault="00C826FB" w:rsidP="00C826FB">
      <w:pPr>
        <w:pStyle w:val="af8"/>
        <w:numPr>
          <w:ilvl w:val="0"/>
          <w:numId w:val="17"/>
        </w:numPr>
        <w:ind w:left="0" w:firstLine="709"/>
        <w:jc w:val="both"/>
        <w:rPr>
          <w:sz w:val="24"/>
        </w:rPr>
      </w:pPr>
      <w:r w:rsidRPr="00C826FB">
        <w:rPr>
          <w:sz w:val="24"/>
        </w:rPr>
        <w:t>ГОСТ Р ИСО 15032-2001 «Протезы. Испытания конструкции тазобедренных узлов»;</w:t>
      </w:r>
    </w:p>
    <w:p w:rsidR="00C826FB" w:rsidRPr="00C826FB" w:rsidRDefault="00C826FB" w:rsidP="00C826FB">
      <w:pPr>
        <w:pStyle w:val="af8"/>
        <w:numPr>
          <w:ilvl w:val="0"/>
          <w:numId w:val="17"/>
        </w:numPr>
        <w:ind w:left="0" w:firstLine="709"/>
        <w:jc w:val="both"/>
        <w:rPr>
          <w:sz w:val="24"/>
        </w:rPr>
      </w:pPr>
      <w:r w:rsidRPr="00C826FB">
        <w:rPr>
          <w:sz w:val="24"/>
        </w:rPr>
        <w:t>ГОСТ Р 51632-2014 «Технические средства реабилитации людей с ограничениями жизнедеятельности. Общие технические требования и методы испытаний»;</w:t>
      </w:r>
    </w:p>
    <w:p w:rsidR="00C826FB" w:rsidRPr="00C826FB" w:rsidRDefault="00C826FB" w:rsidP="00C826FB">
      <w:pPr>
        <w:pStyle w:val="af8"/>
        <w:numPr>
          <w:ilvl w:val="0"/>
          <w:numId w:val="17"/>
        </w:numPr>
        <w:ind w:left="0" w:firstLine="709"/>
        <w:jc w:val="both"/>
        <w:rPr>
          <w:sz w:val="24"/>
        </w:rPr>
      </w:pPr>
      <w:r w:rsidRPr="00C826FB">
        <w:rPr>
          <w:sz w:val="24"/>
        </w:rPr>
        <w:t>ГОСТ Р 15.111-2015 «Система разработки и постановки продукции на производство. Технические средства реабилитации инвалидов»;</w:t>
      </w:r>
    </w:p>
    <w:p w:rsidR="00C826FB" w:rsidRPr="00C826FB" w:rsidRDefault="00C826FB" w:rsidP="00C826FB">
      <w:pPr>
        <w:pStyle w:val="af8"/>
        <w:numPr>
          <w:ilvl w:val="0"/>
          <w:numId w:val="17"/>
        </w:numPr>
        <w:ind w:left="0" w:firstLine="709"/>
        <w:jc w:val="both"/>
        <w:rPr>
          <w:sz w:val="24"/>
        </w:rPr>
      </w:pPr>
      <w:r w:rsidRPr="00C826FB">
        <w:rPr>
          <w:sz w:val="24"/>
        </w:rPr>
        <w:t>ГОСТ Р ИСО 9999-2014 «Вспомогательные средства для людей с ограничениями жизнедеятельности. Классификация и терминология».</w:t>
      </w:r>
    </w:p>
    <w:p w:rsidR="00C826FB" w:rsidRPr="00C826FB" w:rsidRDefault="00C826FB" w:rsidP="00C826FB">
      <w:pPr>
        <w:pStyle w:val="af8"/>
        <w:numPr>
          <w:ilvl w:val="0"/>
          <w:numId w:val="17"/>
        </w:numPr>
        <w:ind w:left="0" w:firstLine="709"/>
        <w:jc w:val="both"/>
        <w:rPr>
          <w:sz w:val="24"/>
        </w:rPr>
      </w:pPr>
      <w:r w:rsidRPr="00C826FB">
        <w:rPr>
          <w:sz w:val="24"/>
        </w:rPr>
        <w:t>ГОСТ ISO 10993-1-2011 «Изделия медицинские. Оценка биологического действия медицинских изделий. Часть 1. Оценка и исследования»;</w:t>
      </w:r>
    </w:p>
    <w:p w:rsidR="00C826FB" w:rsidRPr="00C826FB" w:rsidRDefault="00C826FB" w:rsidP="00C826FB">
      <w:pPr>
        <w:pStyle w:val="af8"/>
        <w:numPr>
          <w:ilvl w:val="0"/>
          <w:numId w:val="17"/>
        </w:numPr>
        <w:ind w:left="0" w:firstLine="709"/>
        <w:jc w:val="both"/>
        <w:rPr>
          <w:sz w:val="24"/>
        </w:rPr>
      </w:pPr>
      <w:r w:rsidRPr="00C826FB">
        <w:rPr>
          <w:sz w:val="24"/>
        </w:rPr>
        <w:t xml:space="preserve">ГОСТ ISO 10993-5-2011 «Изделия медицинские. Оценка биологического действия медицинских изделий. Часть 5. Исследования на </w:t>
      </w:r>
      <w:proofErr w:type="spellStart"/>
      <w:r w:rsidRPr="00C826FB">
        <w:rPr>
          <w:sz w:val="24"/>
        </w:rPr>
        <w:t>цитотоксичность</w:t>
      </w:r>
      <w:proofErr w:type="spellEnd"/>
      <w:r w:rsidRPr="00C826FB">
        <w:rPr>
          <w:sz w:val="24"/>
        </w:rPr>
        <w:t xml:space="preserve">: методы </w:t>
      </w:r>
      <w:proofErr w:type="spellStart"/>
      <w:r w:rsidRPr="00C826FB">
        <w:rPr>
          <w:sz w:val="24"/>
        </w:rPr>
        <w:t>in</w:t>
      </w:r>
      <w:proofErr w:type="spellEnd"/>
      <w:r w:rsidRPr="00C826FB">
        <w:rPr>
          <w:sz w:val="24"/>
        </w:rPr>
        <w:t xml:space="preserve"> </w:t>
      </w:r>
      <w:proofErr w:type="spellStart"/>
      <w:r w:rsidRPr="00C826FB">
        <w:rPr>
          <w:sz w:val="24"/>
        </w:rPr>
        <w:t>vitro</w:t>
      </w:r>
      <w:proofErr w:type="spellEnd"/>
      <w:r w:rsidRPr="00C826FB">
        <w:rPr>
          <w:sz w:val="24"/>
        </w:rPr>
        <w:t>»;</w:t>
      </w:r>
    </w:p>
    <w:p w:rsidR="00C826FB" w:rsidRPr="00C826FB" w:rsidRDefault="00C826FB" w:rsidP="00C826FB">
      <w:pPr>
        <w:pStyle w:val="af8"/>
        <w:numPr>
          <w:ilvl w:val="0"/>
          <w:numId w:val="17"/>
        </w:numPr>
        <w:ind w:left="0" w:firstLine="709"/>
        <w:jc w:val="both"/>
        <w:rPr>
          <w:sz w:val="24"/>
        </w:rPr>
      </w:pPr>
      <w:r w:rsidRPr="00C826FB">
        <w:rPr>
          <w:sz w:val="24"/>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C826FB" w:rsidRPr="00C826FB" w:rsidRDefault="00C826FB" w:rsidP="00C826FB">
      <w:pPr>
        <w:pStyle w:val="af8"/>
        <w:numPr>
          <w:ilvl w:val="0"/>
          <w:numId w:val="17"/>
        </w:numPr>
        <w:ind w:left="0" w:firstLine="709"/>
        <w:jc w:val="both"/>
        <w:rPr>
          <w:sz w:val="24"/>
        </w:rPr>
      </w:pPr>
      <w:r w:rsidRPr="00C826FB">
        <w:rPr>
          <w:sz w:val="24"/>
        </w:rPr>
        <w:t>ГОСТ Р 52770-2016 «Изделия медицинские. Требования безопасности. Методы санитарно-химических и токсикологических испытаний»;</w:t>
      </w:r>
    </w:p>
    <w:p w:rsidR="00C826FB" w:rsidRPr="00C826FB" w:rsidRDefault="00C826FB" w:rsidP="00C826FB">
      <w:pPr>
        <w:pStyle w:val="af8"/>
        <w:numPr>
          <w:ilvl w:val="0"/>
          <w:numId w:val="17"/>
        </w:numPr>
        <w:ind w:left="0" w:firstLine="709"/>
        <w:jc w:val="both"/>
        <w:rPr>
          <w:sz w:val="24"/>
        </w:rPr>
      </w:pPr>
      <w:r w:rsidRPr="00C826FB">
        <w:rPr>
          <w:sz w:val="24"/>
        </w:rPr>
        <w:t xml:space="preserve">ГОСТ Р 51819-2001 «Протезирование и </w:t>
      </w:r>
      <w:proofErr w:type="spellStart"/>
      <w:r w:rsidRPr="00C826FB">
        <w:rPr>
          <w:sz w:val="24"/>
        </w:rPr>
        <w:t>ортезирование</w:t>
      </w:r>
      <w:proofErr w:type="spellEnd"/>
      <w:r w:rsidRPr="00C826FB">
        <w:rPr>
          <w:sz w:val="24"/>
        </w:rPr>
        <w:t xml:space="preserve"> верхних и нижних конечностей. Термины и определения». </w:t>
      </w:r>
    </w:p>
    <w:p w:rsidR="00C826FB" w:rsidRPr="00C826FB" w:rsidRDefault="00C826FB" w:rsidP="00C826FB">
      <w:pPr>
        <w:pStyle w:val="af8"/>
        <w:numPr>
          <w:ilvl w:val="0"/>
          <w:numId w:val="17"/>
        </w:numPr>
        <w:ind w:left="0" w:firstLine="709"/>
        <w:jc w:val="both"/>
        <w:rPr>
          <w:sz w:val="24"/>
        </w:rPr>
      </w:pPr>
      <w:r w:rsidRPr="00C826FB">
        <w:rPr>
          <w:sz w:val="24"/>
        </w:rPr>
        <w:t>ГОСТ Р 51191-2007 «Узлы протезов нижних конечностей. Технические требования и методы испытаний»;</w:t>
      </w:r>
    </w:p>
    <w:p w:rsidR="00C826FB" w:rsidRPr="00C826FB" w:rsidRDefault="00C826FB" w:rsidP="00C826FB">
      <w:pPr>
        <w:pStyle w:val="af8"/>
        <w:numPr>
          <w:ilvl w:val="0"/>
          <w:numId w:val="17"/>
        </w:numPr>
        <w:ind w:left="0" w:firstLine="709"/>
        <w:jc w:val="both"/>
        <w:rPr>
          <w:sz w:val="24"/>
        </w:rPr>
      </w:pPr>
      <w:r w:rsidRPr="00C826FB">
        <w:rPr>
          <w:sz w:val="24"/>
        </w:rPr>
        <w:t>ГОСТ Р 51632-2014 «Технические средства реабилитации людей с ограничениями жизнедеятельности. Общие технические требования и методы испытаний»;</w:t>
      </w:r>
    </w:p>
    <w:p w:rsidR="00C826FB" w:rsidRPr="00C826FB" w:rsidRDefault="00C826FB" w:rsidP="00C826FB">
      <w:pPr>
        <w:pStyle w:val="af8"/>
        <w:numPr>
          <w:ilvl w:val="0"/>
          <w:numId w:val="17"/>
        </w:numPr>
        <w:ind w:left="0" w:firstLine="709"/>
        <w:jc w:val="both"/>
        <w:rPr>
          <w:sz w:val="24"/>
        </w:rPr>
      </w:pPr>
      <w:r w:rsidRPr="00C826FB">
        <w:rPr>
          <w:sz w:val="24"/>
        </w:rPr>
        <w:t>ГОСТ Р 15.111-2015 «Система разработки и постановки продукции на производство. Технические средства реабилитации инвалидов»;</w:t>
      </w:r>
    </w:p>
    <w:p w:rsidR="00C826FB" w:rsidRPr="00C826FB" w:rsidRDefault="00C826FB" w:rsidP="00C826FB">
      <w:pPr>
        <w:pStyle w:val="af8"/>
        <w:numPr>
          <w:ilvl w:val="0"/>
          <w:numId w:val="17"/>
        </w:numPr>
        <w:ind w:left="0" w:firstLine="709"/>
        <w:jc w:val="both"/>
        <w:rPr>
          <w:sz w:val="24"/>
        </w:rPr>
      </w:pPr>
      <w:r w:rsidRPr="00C826FB">
        <w:rPr>
          <w:sz w:val="24"/>
        </w:rPr>
        <w:t>ГОСТ Р ИСО 9999-2014 «Вспомогательные средства для людей с ограничениями жизнедеятельности. Классификация и терминология».</w:t>
      </w:r>
    </w:p>
    <w:p w:rsidR="00C826FB" w:rsidRPr="00C826FB" w:rsidRDefault="00C826FB" w:rsidP="00C826FB">
      <w:pPr>
        <w:pStyle w:val="af8"/>
        <w:numPr>
          <w:ilvl w:val="0"/>
          <w:numId w:val="17"/>
        </w:numPr>
        <w:ind w:left="0" w:firstLine="709"/>
        <w:jc w:val="both"/>
        <w:rPr>
          <w:sz w:val="24"/>
        </w:rPr>
      </w:pPr>
      <w:r w:rsidRPr="00C826FB">
        <w:rPr>
          <w:sz w:val="24"/>
        </w:rPr>
        <w:t>ГОСТ ISO 10993-1-2011 «Изделия медицинские. Оценка биологического действия медицинских изделий. Часть 1. Оценка и исследования»;</w:t>
      </w:r>
    </w:p>
    <w:p w:rsidR="00C826FB" w:rsidRPr="00C826FB" w:rsidRDefault="00C826FB" w:rsidP="00C826FB">
      <w:pPr>
        <w:pStyle w:val="af8"/>
        <w:numPr>
          <w:ilvl w:val="0"/>
          <w:numId w:val="17"/>
        </w:numPr>
        <w:ind w:left="0" w:firstLine="709"/>
        <w:jc w:val="both"/>
        <w:rPr>
          <w:sz w:val="24"/>
        </w:rPr>
      </w:pPr>
      <w:r w:rsidRPr="00C826FB">
        <w:rPr>
          <w:sz w:val="24"/>
        </w:rPr>
        <w:t xml:space="preserve">ГОСТ ISO 10993-5-2011 «Изделия медицинские. Оценка биологического действия медицинских изделий. Часть 5. Исследования на </w:t>
      </w:r>
      <w:proofErr w:type="spellStart"/>
      <w:r w:rsidRPr="00C826FB">
        <w:rPr>
          <w:sz w:val="24"/>
        </w:rPr>
        <w:t>цитотоксичность</w:t>
      </w:r>
      <w:proofErr w:type="spellEnd"/>
      <w:r w:rsidRPr="00C826FB">
        <w:rPr>
          <w:sz w:val="24"/>
        </w:rPr>
        <w:t xml:space="preserve">: методы </w:t>
      </w:r>
      <w:proofErr w:type="spellStart"/>
      <w:r w:rsidRPr="00C826FB">
        <w:rPr>
          <w:sz w:val="24"/>
        </w:rPr>
        <w:t>in</w:t>
      </w:r>
      <w:proofErr w:type="spellEnd"/>
      <w:r w:rsidRPr="00C826FB">
        <w:rPr>
          <w:sz w:val="24"/>
        </w:rPr>
        <w:t xml:space="preserve"> </w:t>
      </w:r>
      <w:proofErr w:type="spellStart"/>
      <w:r w:rsidRPr="00C826FB">
        <w:rPr>
          <w:sz w:val="24"/>
        </w:rPr>
        <w:t>vitro</w:t>
      </w:r>
      <w:proofErr w:type="spellEnd"/>
      <w:r w:rsidRPr="00C826FB">
        <w:rPr>
          <w:sz w:val="24"/>
        </w:rPr>
        <w:t>»;</w:t>
      </w:r>
    </w:p>
    <w:p w:rsidR="00C826FB" w:rsidRPr="00C826FB" w:rsidRDefault="00C826FB" w:rsidP="00C826FB">
      <w:pPr>
        <w:pStyle w:val="af8"/>
        <w:numPr>
          <w:ilvl w:val="0"/>
          <w:numId w:val="17"/>
        </w:numPr>
        <w:ind w:left="0" w:firstLine="709"/>
        <w:jc w:val="both"/>
        <w:rPr>
          <w:sz w:val="24"/>
        </w:rPr>
      </w:pPr>
      <w:r w:rsidRPr="00C826FB">
        <w:rPr>
          <w:sz w:val="24"/>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C826FB" w:rsidRPr="00C826FB" w:rsidRDefault="00C826FB" w:rsidP="00C826FB">
      <w:pPr>
        <w:pStyle w:val="af8"/>
        <w:widowControl w:val="0"/>
        <w:numPr>
          <w:ilvl w:val="0"/>
          <w:numId w:val="17"/>
        </w:numPr>
        <w:ind w:left="0" w:firstLine="709"/>
        <w:jc w:val="both"/>
        <w:rPr>
          <w:sz w:val="24"/>
        </w:rPr>
      </w:pPr>
      <w:r w:rsidRPr="00C826FB">
        <w:rPr>
          <w:sz w:val="24"/>
        </w:rPr>
        <w:t>ГОСТ Р 52770-2016 «Изделия медицинские. Требования безопасности. Методы санитарно-химических и токсикологических испытаний»;</w:t>
      </w:r>
    </w:p>
    <w:p w:rsidR="00C826FB" w:rsidRPr="00C826FB" w:rsidRDefault="00C826FB" w:rsidP="00C826FB">
      <w:pPr>
        <w:pStyle w:val="af8"/>
        <w:widowControl w:val="0"/>
        <w:numPr>
          <w:ilvl w:val="0"/>
          <w:numId w:val="17"/>
        </w:numPr>
        <w:ind w:left="0" w:firstLine="709"/>
        <w:jc w:val="both"/>
        <w:rPr>
          <w:sz w:val="24"/>
        </w:rPr>
      </w:pPr>
      <w:r w:rsidRPr="00C826FB">
        <w:rPr>
          <w:sz w:val="24"/>
        </w:rPr>
        <w:t>ГОСТ Р 53869-2010 «Протезы нижних конечностей. Технические требования».</w:t>
      </w:r>
    </w:p>
    <w:p w:rsidR="00C826FB" w:rsidRPr="00C826FB" w:rsidRDefault="00C826FB" w:rsidP="00C826FB">
      <w:pPr>
        <w:pStyle w:val="af8"/>
        <w:widowControl w:val="0"/>
        <w:numPr>
          <w:ilvl w:val="0"/>
          <w:numId w:val="17"/>
        </w:numPr>
        <w:ind w:left="0" w:firstLine="709"/>
        <w:jc w:val="both"/>
        <w:rPr>
          <w:sz w:val="24"/>
        </w:rPr>
      </w:pPr>
      <w:r w:rsidRPr="00C826FB">
        <w:rPr>
          <w:sz w:val="24"/>
        </w:rPr>
        <w:t>ГОСТ Р 50267.0-92 «Изделия медицинские электрические. Часть 1. Общие требования безопасности»;</w:t>
      </w:r>
    </w:p>
    <w:p w:rsidR="00C826FB" w:rsidRPr="00C826FB" w:rsidRDefault="00C826FB" w:rsidP="00C826FB">
      <w:pPr>
        <w:pStyle w:val="af8"/>
        <w:widowControl w:val="0"/>
        <w:numPr>
          <w:ilvl w:val="0"/>
          <w:numId w:val="17"/>
        </w:numPr>
        <w:ind w:left="0" w:firstLine="709"/>
        <w:jc w:val="both"/>
        <w:rPr>
          <w:sz w:val="24"/>
        </w:rPr>
      </w:pPr>
      <w:r w:rsidRPr="00C826FB">
        <w:rPr>
          <w:sz w:val="24"/>
        </w:rPr>
        <w:lastRenderedPageBreak/>
        <w:t>ГОСТ Р МЭК 60601-1-2-2014 «Изделия медицинские электрические. Часть 1-2. Общие требования безопасности с учетом основных функциональных характеристик. Параллельный стандарт. Электромагнитная совместимость. Требования и испытания».</w:t>
      </w:r>
    </w:p>
    <w:p w:rsidR="00C826FB" w:rsidRPr="00C826FB" w:rsidRDefault="00C826FB" w:rsidP="00C826FB">
      <w:pPr>
        <w:widowControl w:val="0"/>
        <w:autoSpaceDE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1.6.</w:t>
      </w:r>
      <w:r w:rsidR="003F7D70">
        <w:rPr>
          <w:rFonts w:ascii="Times New Roman" w:hAnsi="Times New Roman" w:cs="Times New Roman"/>
          <w:sz w:val="24"/>
          <w:szCs w:val="24"/>
        </w:rPr>
        <w:t>5</w:t>
      </w:r>
      <w:r w:rsidRPr="00C826FB">
        <w:rPr>
          <w:rFonts w:ascii="Times New Roman" w:hAnsi="Times New Roman" w:cs="Times New Roman"/>
          <w:sz w:val="24"/>
          <w:szCs w:val="24"/>
        </w:rPr>
        <w:t>.Изделия должны быть в упаковке, защищающей от повреждений и воздействия внешней среды.</w:t>
      </w:r>
    </w:p>
    <w:p w:rsidR="00C826FB" w:rsidRPr="00C826FB" w:rsidRDefault="00C826FB" w:rsidP="00C826FB">
      <w:pPr>
        <w:widowControl w:val="0"/>
        <w:autoSpaceDE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1.6.</w:t>
      </w:r>
      <w:r w:rsidR="003F7D70">
        <w:rPr>
          <w:rFonts w:ascii="Times New Roman" w:hAnsi="Times New Roman" w:cs="Times New Roman"/>
          <w:sz w:val="24"/>
          <w:szCs w:val="24"/>
        </w:rPr>
        <w:t>5</w:t>
      </w:r>
      <w:r w:rsidRPr="00C826FB">
        <w:rPr>
          <w:rFonts w:ascii="Times New Roman" w:hAnsi="Times New Roman" w:cs="Times New Roman"/>
          <w:sz w:val="24"/>
          <w:szCs w:val="24"/>
        </w:rPr>
        <w:t>.1. Маркировка.</w:t>
      </w:r>
    </w:p>
    <w:p w:rsidR="00C826FB" w:rsidRPr="00C826FB" w:rsidRDefault="00C826FB" w:rsidP="00C826FB">
      <w:pPr>
        <w:autoSpaceDE w:val="0"/>
        <w:autoSpaceDN w:val="0"/>
        <w:adjustRightInd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 xml:space="preserve">Маркировка должна соответствовать ГОСТ  </w:t>
      </w:r>
      <w:proofErr w:type="gramStart"/>
      <w:r w:rsidRPr="00C826FB">
        <w:rPr>
          <w:rFonts w:ascii="Times New Roman" w:hAnsi="Times New Roman" w:cs="Times New Roman"/>
          <w:sz w:val="24"/>
          <w:szCs w:val="24"/>
        </w:rPr>
        <w:t>Р</w:t>
      </w:r>
      <w:proofErr w:type="gramEnd"/>
      <w:r w:rsidRPr="00C826FB">
        <w:rPr>
          <w:rFonts w:ascii="Times New Roman" w:hAnsi="Times New Roman" w:cs="Times New Roman"/>
          <w:sz w:val="24"/>
          <w:szCs w:val="24"/>
        </w:rPr>
        <w:t xml:space="preserve"> ИСО 22523-2007 «Протезы конечностей и </w:t>
      </w:r>
      <w:proofErr w:type="spellStart"/>
      <w:r w:rsidRPr="00C826FB">
        <w:rPr>
          <w:rFonts w:ascii="Times New Roman" w:hAnsi="Times New Roman" w:cs="Times New Roman"/>
          <w:sz w:val="24"/>
          <w:szCs w:val="24"/>
        </w:rPr>
        <w:t>ортезы</w:t>
      </w:r>
      <w:proofErr w:type="spellEnd"/>
      <w:r w:rsidRPr="00C826FB">
        <w:rPr>
          <w:rFonts w:ascii="Times New Roman" w:hAnsi="Times New Roman" w:cs="Times New Roman"/>
          <w:sz w:val="24"/>
          <w:szCs w:val="24"/>
        </w:rPr>
        <w:t xml:space="preserve"> наружные. Требования и методы испытаний», а также содержать:</w:t>
      </w:r>
    </w:p>
    <w:p w:rsidR="00C826FB" w:rsidRPr="00C826FB" w:rsidRDefault="00C826FB" w:rsidP="00C826FB">
      <w:pPr>
        <w:autoSpaceDE w:val="0"/>
        <w:autoSpaceDN w:val="0"/>
        <w:adjustRightInd w:val="0"/>
        <w:spacing w:after="0" w:line="240" w:lineRule="auto"/>
        <w:ind w:firstLine="709"/>
        <w:rPr>
          <w:rFonts w:ascii="Times New Roman" w:hAnsi="Times New Roman" w:cs="Times New Roman"/>
          <w:sz w:val="24"/>
          <w:szCs w:val="24"/>
        </w:rPr>
      </w:pPr>
      <w:r w:rsidRPr="00C826FB">
        <w:rPr>
          <w:rFonts w:ascii="Times New Roman" w:hAnsi="Times New Roman" w:cs="Times New Roman"/>
          <w:sz w:val="24"/>
          <w:szCs w:val="24"/>
        </w:rPr>
        <w:t>- наименование страны-изготовителя;</w:t>
      </w:r>
    </w:p>
    <w:p w:rsidR="00C826FB" w:rsidRPr="00C826FB" w:rsidRDefault="00C826FB" w:rsidP="00C826FB">
      <w:pPr>
        <w:autoSpaceDE w:val="0"/>
        <w:autoSpaceDN w:val="0"/>
        <w:adjustRightInd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 наименование и местонахождение изготовителя (продавца, поставщика), товарный знак (при наличии);</w:t>
      </w:r>
    </w:p>
    <w:p w:rsidR="00C826FB" w:rsidRPr="00C826FB" w:rsidRDefault="00C826FB" w:rsidP="00C826FB">
      <w:pPr>
        <w:autoSpaceDE w:val="0"/>
        <w:autoSpaceDN w:val="0"/>
        <w:adjustRightInd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 наименование Изделия, товарную марку (при наличии), вид Изделия в зависимости от назначения, группу и размеры Изделия, номер Изделия (при наличии);</w:t>
      </w:r>
    </w:p>
    <w:p w:rsidR="00C826FB" w:rsidRPr="00C826FB" w:rsidRDefault="00C826FB" w:rsidP="00C826FB">
      <w:pPr>
        <w:autoSpaceDE w:val="0"/>
        <w:autoSpaceDN w:val="0"/>
        <w:adjustRightInd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 номер артикула (при наличии);</w:t>
      </w:r>
    </w:p>
    <w:p w:rsidR="00C826FB" w:rsidRPr="00C826FB" w:rsidRDefault="00C826FB" w:rsidP="00C826FB">
      <w:pPr>
        <w:autoSpaceDE w:val="0"/>
        <w:autoSpaceDN w:val="0"/>
        <w:adjustRightInd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 дату (месяц, год) изготовления;</w:t>
      </w:r>
    </w:p>
    <w:p w:rsidR="00C826FB" w:rsidRPr="00C826FB" w:rsidRDefault="00C826FB" w:rsidP="00C826FB">
      <w:pPr>
        <w:autoSpaceDE w:val="0"/>
        <w:autoSpaceDN w:val="0"/>
        <w:adjustRightInd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 идентификационный номер реестра Получателей;</w:t>
      </w:r>
    </w:p>
    <w:p w:rsidR="00C826FB" w:rsidRPr="00C826FB" w:rsidRDefault="00C826FB" w:rsidP="00C826FB">
      <w:pPr>
        <w:autoSpaceDE w:val="0"/>
        <w:autoSpaceDN w:val="0"/>
        <w:adjustRightInd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 штриховой код (при наличии).</w:t>
      </w:r>
    </w:p>
    <w:p w:rsidR="00C826FB" w:rsidRPr="00C826FB" w:rsidRDefault="00C826FB" w:rsidP="00C826FB">
      <w:pPr>
        <w:autoSpaceDE w:val="0"/>
        <w:autoSpaceDN w:val="0"/>
        <w:adjustRightInd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Маркировка должна быть нанесена на Изделие на русском языке, должна быть нестираемой и сохранять свои свойства на весь срок действия гарантийных обязательств по Контракту.</w:t>
      </w:r>
    </w:p>
    <w:p w:rsidR="00C826FB" w:rsidRPr="00C826FB" w:rsidRDefault="00C826FB" w:rsidP="00C826FB">
      <w:pPr>
        <w:autoSpaceDE w:val="0"/>
        <w:autoSpaceDN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 xml:space="preserve">Вся упаковка и маркировка на ней должны соответствовать требованиям нормативных актов Российской Федерации. </w:t>
      </w:r>
    </w:p>
    <w:p w:rsidR="00C826FB" w:rsidRPr="00C826FB" w:rsidRDefault="00C826FB" w:rsidP="00C826FB">
      <w:pPr>
        <w:autoSpaceDE w:val="0"/>
        <w:autoSpaceDN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Исполнитель несет ответственность за ненадлежащую упаковку, не обеспечивающую сохранность товара при его хранении и транспортировании до Заказчика.</w:t>
      </w:r>
    </w:p>
    <w:p w:rsidR="00C826FB" w:rsidRDefault="00C826FB" w:rsidP="00C826FB">
      <w:pPr>
        <w:autoSpaceDE w:val="0"/>
        <w:autoSpaceDN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Товар должен быть маркирован в соответствии с требованиями к маркировке таких изделий его производителем. 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rsidR="005E6118" w:rsidRPr="00C826FB" w:rsidRDefault="005E6118" w:rsidP="005E6118">
      <w:pPr>
        <w:keepNext/>
        <w:keepLines/>
        <w:autoSpaceDE w:val="0"/>
        <w:spacing w:after="0" w:line="240" w:lineRule="auto"/>
        <w:ind w:firstLine="709"/>
        <w:jc w:val="both"/>
        <w:rPr>
          <w:rFonts w:ascii="Times New Roman" w:hAnsi="Times New Roman" w:cs="Times New Roman"/>
          <w:sz w:val="24"/>
          <w:szCs w:val="24"/>
        </w:rPr>
      </w:pPr>
      <w:r w:rsidRPr="00C826FB">
        <w:rPr>
          <w:rFonts w:ascii="Times New Roman" w:hAnsi="Times New Roman" w:cs="Times New Roman"/>
          <w:sz w:val="24"/>
          <w:szCs w:val="24"/>
        </w:rPr>
        <w:t>1.6.</w:t>
      </w:r>
      <w:r w:rsidR="003F7D70">
        <w:rPr>
          <w:rFonts w:ascii="Times New Roman" w:hAnsi="Times New Roman" w:cs="Times New Roman"/>
          <w:sz w:val="24"/>
          <w:szCs w:val="24"/>
        </w:rPr>
        <w:t>6</w:t>
      </w:r>
      <w:r w:rsidRPr="00C826FB">
        <w:rPr>
          <w:rFonts w:ascii="Times New Roman" w:hAnsi="Times New Roman" w:cs="Times New Roman"/>
          <w:sz w:val="24"/>
          <w:szCs w:val="24"/>
        </w:rPr>
        <w:t>.Изделия должны быть новыми, свободными от прав третьих лиц.</w:t>
      </w:r>
    </w:p>
    <w:p w:rsidR="005E6118" w:rsidRPr="009E1D3E" w:rsidRDefault="005E6118" w:rsidP="005E6118">
      <w:pPr>
        <w:keepNext/>
        <w:keepLine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C826FB">
        <w:rPr>
          <w:rFonts w:ascii="Times New Roman" w:hAnsi="Times New Roman" w:cs="Times New Roman"/>
          <w:sz w:val="24"/>
          <w:szCs w:val="24"/>
        </w:rPr>
        <w:t>1.6.</w:t>
      </w:r>
      <w:r w:rsidR="003F7D70">
        <w:rPr>
          <w:rFonts w:ascii="Times New Roman" w:hAnsi="Times New Roman" w:cs="Times New Roman"/>
          <w:sz w:val="24"/>
          <w:szCs w:val="24"/>
        </w:rPr>
        <w:t>7</w:t>
      </w:r>
      <w:r w:rsidRPr="00C826FB">
        <w:rPr>
          <w:rFonts w:ascii="Times New Roman" w:hAnsi="Times New Roman" w:cs="Times New Roman"/>
          <w:sz w:val="24"/>
          <w:szCs w:val="24"/>
        </w:rPr>
        <w:t>.Изделия должны отвечать следующим требованиям:</w:t>
      </w:r>
    </w:p>
    <w:p w:rsidR="005E6118" w:rsidRDefault="005E6118" w:rsidP="00C826FB">
      <w:pPr>
        <w:autoSpaceDE w:val="0"/>
        <w:autoSpaceDN w:val="0"/>
        <w:spacing w:after="0" w:line="240" w:lineRule="auto"/>
        <w:ind w:firstLine="709"/>
        <w:jc w:val="both"/>
        <w:rPr>
          <w:rFonts w:ascii="Times New Roman" w:hAnsi="Times New Roman" w:cs="Times New Roman"/>
          <w:sz w:val="24"/>
          <w:szCs w:val="24"/>
        </w:rPr>
      </w:pPr>
    </w:p>
    <w:p w:rsidR="005E6118" w:rsidRPr="00BD25A9" w:rsidRDefault="005E6118" w:rsidP="005E6118">
      <w:pPr>
        <w:spacing w:after="0" w:line="240" w:lineRule="auto"/>
        <w:ind w:firstLine="709"/>
        <w:jc w:val="center"/>
        <w:rPr>
          <w:b/>
          <w:sz w:val="24"/>
          <w:szCs w:val="24"/>
        </w:rPr>
      </w:pPr>
      <w:r w:rsidRPr="00BD25A9">
        <w:rPr>
          <w:b/>
          <w:sz w:val="24"/>
          <w:szCs w:val="24"/>
        </w:rPr>
        <w:t>СПЕЦИФИКАЦИЯ</w:t>
      </w:r>
    </w:p>
    <w:p w:rsidR="005E6118" w:rsidRPr="00BD25A9" w:rsidRDefault="005E6118" w:rsidP="005E6118">
      <w:pPr>
        <w:spacing w:after="0" w:line="240" w:lineRule="auto"/>
        <w:ind w:firstLine="709"/>
        <w:jc w:val="right"/>
        <w:rPr>
          <w:sz w:val="24"/>
          <w:szCs w:val="24"/>
        </w:rPr>
      </w:pPr>
      <w:r w:rsidRPr="00BD25A9">
        <w:rPr>
          <w:sz w:val="24"/>
          <w:szCs w:val="24"/>
        </w:rPr>
        <w:t>Таблица 1</w:t>
      </w:r>
    </w:p>
    <w:p w:rsidR="005E6118" w:rsidRDefault="005E6118" w:rsidP="005E6118"/>
    <w:tbl>
      <w:tblPr>
        <w:tblpPr w:leftFromText="180" w:rightFromText="180" w:vertAnchor="text" w:horzAnchor="margin" w:tblpXSpec="center" w:tblpY="109"/>
        <w:tblW w:w="5000" w:type="pct"/>
        <w:tblCellMar>
          <w:left w:w="0" w:type="dxa"/>
          <w:right w:w="0" w:type="dxa"/>
        </w:tblCellMar>
        <w:tblLook w:val="04A0"/>
      </w:tblPr>
      <w:tblGrid>
        <w:gridCol w:w="501"/>
        <w:gridCol w:w="2154"/>
        <w:gridCol w:w="6216"/>
        <w:gridCol w:w="601"/>
      </w:tblGrid>
      <w:tr w:rsidR="0068150E" w:rsidRPr="009B71C8" w:rsidTr="00E60877">
        <w:trPr>
          <w:trHeight w:val="406"/>
        </w:trPr>
        <w:tc>
          <w:tcPr>
            <w:tcW w:w="265" w:type="pct"/>
            <w:tcBorders>
              <w:top w:val="single" w:sz="8" w:space="0" w:color="auto"/>
              <w:left w:val="single" w:sz="8" w:space="0" w:color="auto"/>
              <w:bottom w:val="single" w:sz="8" w:space="0" w:color="auto"/>
              <w:right w:val="single" w:sz="4" w:space="0" w:color="auto"/>
            </w:tcBorders>
          </w:tcPr>
          <w:p w:rsidR="0068150E" w:rsidRPr="009B71C8" w:rsidRDefault="0068150E" w:rsidP="00E60877">
            <w:pPr>
              <w:widowControl w:val="0"/>
              <w:spacing w:after="0" w:line="240" w:lineRule="auto"/>
              <w:jc w:val="center"/>
              <w:rPr>
                <w:rFonts w:ascii="Times New Roman" w:hAnsi="Times New Roman" w:cs="Times New Roman"/>
                <w:sz w:val="18"/>
                <w:szCs w:val="18"/>
              </w:rPr>
            </w:pPr>
            <w:r w:rsidRPr="009B71C8">
              <w:rPr>
                <w:rFonts w:ascii="Times New Roman" w:hAnsi="Times New Roman" w:cs="Times New Roman"/>
                <w:sz w:val="18"/>
                <w:szCs w:val="18"/>
              </w:rPr>
              <w:t>№</w:t>
            </w:r>
          </w:p>
          <w:p w:rsidR="0068150E" w:rsidRPr="009B71C8" w:rsidRDefault="0068150E" w:rsidP="00E60877">
            <w:pPr>
              <w:spacing w:after="0" w:line="240" w:lineRule="auto"/>
              <w:jc w:val="center"/>
              <w:rPr>
                <w:rFonts w:ascii="Times New Roman" w:hAnsi="Times New Roman" w:cs="Times New Roman"/>
                <w:sz w:val="18"/>
                <w:szCs w:val="18"/>
              </w:rPr>
            </w:pPr>
            <w:r w:rsidRPr="009B71C8">
              <w:rPr>
                <w:rFonts w:ascii="Times New Roman" w:hAnsi="Times New Roman" w:cs="Times New Roman"/>
                <w:sz w:val="18"/>
                <w:szCs w:val="18"/>
              </w:rPr>
              <w:t>п/п</w:t>
            </w:r>
          </w:p>
        </w:tc>
        <w:tc>
          <w:tcPr>
            <w:tcW w:w="1137"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68150E" w:rsidRPr="009B71C8" w:rsidRDefault="0068150E" w:rsidP="00E60877">
            <w:pPr>
              <w:spacing w:after="0" w:line="240" w:lineRule="auto"/>
              <w:jc w:val="center"/>
              <w:rPr>
                <w:rFonts w:ascii="Times New Roman" w:hAnsi="Times New Roman" w:cs="Times New Roman"/>
                <w:sz w:val="18"/>
                <w:szCs w:val="18"/>
              </w:rPr>
            </w:pPr>
            <w:r w:rsidRPr="009B71C8">
              <w:rPr>
                <w:rFonts w:ascii="Times New Roman" w:hAnsi="Times New Roman" w:cs="Times New Roman"/>
                <w:sz w:val="18"/>
                <w:szCs w:val="18"/>
              </w:rPr>
              <w:t>Наименование товаров, работ, услуг</w:t>
            </w:r>
          </w:p>
        </w:tc>
        <w:tc>
          <w:tcPr>
            <w:tcW w:w="3280" w:type="pct"/>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rsidR="0068150E" w:rsidRPr="009B71C8" w:rsidRDefault="0068150E" w:rsidP="00E60877">
            <w:pPr>
              <w:spacing w:after="0" w:line="240" w:lineRule="auto"/>
              <w:jc w:val="center"/>
              <w:rPr>
                <w:rFonts w:ascii="Times New Roman" w:hAnsi="Times New Roman" w:cs="Times New Roman"/>
                <w:sz w:val="18"/>
                <w:szCs w:val="18"/>
              </w:rPr>
            </w:pPr>
            <w:r w:rsidRPr="009B71C8">
              <w:rPr>
                <w:rFonts w:ascii="Times New Roman" w:hAnsi="Times New Roman" w:cs="Times New Roman"/>
                <w:sz w:val="18"/>
                <w:szCs w:val="18"/>
              </w:rPr>
              <w:t>Характеристика Изделия</w:t>
            </w:r>
          </w:p>
        </w:tc>
        <w:tc>
          <w:tcPr>
            <w:tcW w:w="31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68150E" w:rsidRPr="009B71C8" w:rsidRDefault="0068150E" w:rsidP="00E60877">
            <w:pPr>
              <w:spacing w:after="0" w:line="240" w:lineRule="auto"/>
              <w:jc w:val="center"/>
              <w:rPr>
                <w:rFonts w:ascii="Times New Roman" w:hAnsi="Times New Roman" w:cs="Times New Roman"/>
                <w:sz w:val="18"/>
                <w:szCs w:val="18"/>
              </w:rPr>
            </w:pPr>
            <w:r w:rsidRPr="009B71C8">
              <w:rPr>
                <w:rFonts w:ascii="Times New Roman" w:hAnsi="Times New Roman" w:cs="Times New Roman"/>
                <w:sz w:val="18"/>
                <w:szCs w:val="18"/>
              </w:rPr>
              <w:t>Кол-во</w:t>
            </w:r>
          </w:p>
        </w:tc>
      </w:tr>
      <w:tr w:rsidR="0068150E" w:rsidRPr="009B71C8" w:rsidTr="0068150E">
        <w:trPr>
          <w:trHeight w:val="1020"/>
        </w:trPr>
        <w:tc>
          <w:tcPr>
            <w:tcW w:w="265" w:type="pct"/>
            <w:tcBorders>
              <w:top w:val="single" w:sz="8" w:space="0" w:color="auto"/>
              <w:left w:val="single" w:sz="8" w:space="0" w:color="auto"/>
              <w:bottom w:val="single" w:sz="8"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w:t>
            </w:r>
          </w:p>
        </w:tc>
        <w:tc>
          <w:tcPr>
            <w:tcW w:w="1137"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бедра модульный с внешним источником энергии:</w:t>
            </w:r>
          </w:p>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(Батыров М.В.)</w:t>
            </w:r>
          </w:p>
        </w:tc>
        <w:tc>
          <w:tcPr>
            <w:tcW w:w="3280" w:type="pct"/>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Приемная гильза</w:t>
            </w:r>
            <w:r w:rsidR="00C55B03">
              <w:rPr>
                <w:rFonts w:ascii="Times New Roman" w:hAnsi="Times New Roman" w:cs="Times New Roman"/>
                <w:sz w:val="18"/>
                <w:szCs w:val="18"/>
              </w:rPr>
              <w:t xml:space="preserve"> </w:t>
            </w:r>
            <w:r w:rsidRPr="009B71C8">
              <w:rPr>
                <w:rFonts w:ascii="Times New Roman" w:hAnsi="Times New Roman" w:cs="Times New Roman"/>
                <w:sz w:val="18"/>
                <w:szCs w:val="18"/>
              </w:rPr>
              <w:t>бедра</w:t>
            </w:r>
            <w:r w:rsidR="00340AF8">
              <w:rPr>
                <w:rFonts w:ascii="Times New Roman" w:hAnsi="Times New Roman" w:cs="Times New Roman"/>
                <w:sz w:val="18"/>
                <w:szCs w:val="18"/>
              </w:rPr>
              <w:t xml:space="preserve">  должна быть</w:t>
            </w:r>
            <w:r w:rsidR="00340AF8" w:rsidRPr="009B71C8">
              <w:rPr>
                <w:rFonts w:ascii="Times New Roman" w:hAnsi="Times New Roman" w:cs="Times New Roman"/>
                <w:sz w:val="18"/>
                <w:szCs w:val="18"/>
              </w:rPr>
              <w:t xml:space="preserve"> </w:t>
            </w:r>
            <w:r w:rsidRPr="009B71C8">
              <w:rPr>
                <w:rFonts w:ascii="Times New Roman" w:hAnsi="Times New Roman" w:cs="Times New Roman"/>
                <w:sz w:val="18"/>
                <w:szCs w:val="18"/>
              </w:rPr>
              <w:t xml:space="preserve"> индивидуального изготовления по слепку с культи пациента,</w:t>
            </w:r>
            <w:r>
              <w:rPr>
                <w:rFonts w:ascii="Times New Roman" w:hAnsi="Times New Roman" w:cs="Times New Roman"/>
                <w:sz w:val="18"/>
                <w:szCs w:val="18"/>
              </w:rPr>
              <w:t xml:space="preserve"> </w:t>
            </w:r>
            <w:r w:rsidRPr="009B71C8">
              <w:rPr>
                <w:rFonts w:ascii="Times New Roman" w:hAnsi="Times New Roman" w:cs="Times New Roman"/>
                <w:sz w:val="18"/>
                <w:szCs w:val="18"/>
              </w:rPr>
              <w:t xml:space="preserve">скелетированная, с интегрированной системой изменения объемных размеров культи в диапазоне от 0,5 до 2,0 </w:t>
            </w:r>
            <w:r>
              <w:rPr>
                <w:rFonts w:ascii="Times New Roman" w:hAnsi="Times New Roman" w:cs="Times New Roman"/>
                <w:sz w:val="18"/>
                <w:szCs w:val="18"/>
              </w:rPr>
              <w:t xml:space="preserve">см. Материал постоянной гильзы должен быть </w:t>
            </w:r>
            <w:r w:rsidRPr="009B71C8">
              <w:rPr>
                <w:rFonts w:ascii="Times New Roman" w:hAnsi="Times New Roman" w:cs="Times New Roman"/>
                <w:sz w:val="18"/>
                <w:szCs w:val="18"/>
              </w:rPr>
              <w:t>углепластик на основе акриловых смол. Изготовление пробных гильз</w:t>
            </w:r>
            <w:r w:rsidR="00340AF8">
              <w:rPr>
                <w:rFonts w:ascii="Times New Roman" w:hAnsi="Times New Roman" w:cs="Times New Roman"/>
                <w:sz w:val="18"/>
                <w:szCs w:val="18"/>
              </w:rPr>
              <w:t xml:space="preserve"> долж</w:t>
            </w:r>
            <w:r w:rsidR="00072B67">
              <w:rPr>
                <w:rFonts w:ascii="Times New Roman" w:hAnsi="Times New Roman" w:cs="Times New Roman"/>
                <w:sz w:val="18"/>
                <w:szCs w:val="18"/>
              </w:rPr>
              <w:t>но</w:t>
            </w:r>
            <w:r>
              <w:rPr>
                <w:rFonts w:ascii="Times New Roman" w:hAnsi="Times New Roman" w:cs="Times New Roman"/>
                <w:sz w:val="18"/>
                <w:szCs w:val="18"/>
              </w:rPr>
              <w:t xml:space="preserve"> быть</w:t>
            </w:r>
            <w:r w:rsidRPr="009B71C8">
              <w:rPr>
                <w:rFonts w:ascii="Times New Roman" w:hAnsi="Times New Roman" w:cs="Times New Roman"/>
                <w:sz w:val="18"/>
                <w:szCs w:val="18"/>
              </w:rPr>
              <w:t xml:space="preserve"> из термопласта. Вкладная гильза </w:t>
            </w:r>
            <w:r>
              <w:rPr>
                <w:rFonts w:ascii="Times New Roman" w:hAnsi="Times New Roman" w:cs="Times New Roman"/>
                <w:sz w:val="18"/>
                <w:szCs w:val="18"/>
              </w:rPr>
              <w:t xml:space="preserve">должна быть </w:t>
            </w:r>
            <w:r w:rsidRPr="009B71C8">
              <w:rPr>
                <w:rFonts w:ascii="Times New Roman" w:hAnsi="Times New Roman" w:cs="Times New Roman"/>
                <w:sz w:val="18"/>
                <w:szCs w:val="18"/>
              </w:rPr>
              <w:t>из эластичного пластика. Крепление</w:t>
            </w:r>
            <w:r w:rsidR="00072B67">
              <w:rPr>
                <w:rFonts w:ascii="Times New Roman" w:hAnsi="Times New Roman" w:cs="Times New Roman"/>
                <w:sz w:val="18"/>
                <w:szCs w:val="18"/>
              </w:rPr>
              <w:t xml:space="preserve"> должно быть</w:t>
            </w:r>
            <w:r w:rsidR="00072B67" w:rsidRPr="009B71C8">
              <w:rPr>
                <w:rFonts w:ascii="Times New Roman" w:hAnsi="Times New Roman" w:cs="Times New Roman"/>
                <w:sz w:val="18"/>
                <w:szCs w:val="18"/>
              </w:rPr>
              <w:t xml:space="preserve"> </w:t>
            </w:r>
            <w:r w:rsidRPr="009B71C8">
              <w:rPr>
                <w:rFonts w:ascii="Times New Roman" w:hAnsi="Times New Roman" w:cs="Times New Roman"/>
                <w:sz w:val="18"/>
                <w:szCs w:val="18"/>
              </w:rPr>
              <w:t>на пациенте вакуумное</w:t>
            </w:r>
            <w:r w:rsidR="00340AF8">
              <w:rPr>
                <w:rFonts w:ascii="Times New Roman" w:hAnsi="Times New Roman" w:cs="Times New Roman"/>
                <w:sz w:val="18"/>
                <w:szCs w:val="18"/>
              </w:rPr>
              <w:t xml:space="preserve"> </w:t>
            </w:r>
            <w:r w:rsidRPr="009B71C8">
              <w:rPr>
                <w:rFonts w:ascii="Times New Roman" w:hAnsi="Times New Roman" w:cs="Times New Roman"/>
                <w:sz w:val="18"/>
                <w:szCs w:val="18"/>
              </w:rPr>
              <w:t xml:space="preserve">при помощи силиконового чехла с интегрированными прорезиненными мембранами. Регулировочно-соединительные устройства </w:t>
            </w:r>
            <w:r>
              <w:rPr>
                <w:rFonts w:ascii="Times New Roman" w:hAnsi="Times New Roman" w:cs="Times New Roman"/>
                <w:sz w:val="18"/>
                <w:szCs w:val="18"/>
              </w:rPr>
              <w:t>должны соответствовать</w:t>
            </w:r>
            <w:r w:rsidRPr="009B71C8">
              <w:rPr>
                <w:rFonts w:ascii="Times New Roman" w:hAnsi="Times New Roman" w:cs="Times New Roman"/>
                <w:sz w:val="18"/>
                <w:szCs w:val="18"/>
              </w:rPr>
              <w:t xml:space="preserve"> весовым и нагрузочным параметрам пациента. </w:t>
            </w:r>
            <w:r>
              <w:rPr>
                <w:rFonts w:ascii="Times New Roman" w:hAnsi="Times New Roman" w:cs="Times New Roman"/>
                <w:sz w:val="18"/>
                <w:szCs w:val="18"/>
              </w:rPr>
              <w:t>Должно быть п</w:t>
            </w:r>
            <w:r w:rsidRPr="009B71C8">
              <w:rPr>
                <w:rFonts w:ascii="Times New Roman" w:hAnsi="Times New Roman" w:cs="Times New Roman"/>
                <w:sz w:val="18"/>
                <w:szCs w:val="18"/>
              </w:rPr>
              <w:t>рименение поворотного адаптера. Коленный модуль</w:t>
            </w:r>
            <w:r>
              <w:rPr>
                <w:rFonts w:ascii="Times New Roman" w:hAnsi="Times New Roman" w:cs="Times New Roman"/>
                <w:sz w:val="18"/>
                <w:szCs w:val="18"/>
              </w:rPr>
              <w:t xml:space="preserve"> должен быть</w:t>
            </w:r>
            <w:r w:rsidRPr="009B71C8">
              <w:rPr>
                <w:rFonts w:ascii="Times New Roman" w:hAnsi="Times New Roman" w:cs="Times New Roman"/>
                <w:sz w:val="18"/>
                <w:szCs w:val="18"/>
              </w:rPr>
              <w:t xml:space="preserve"> с управляемой микропроцессором фазой опоры и переноса (управляемая микропроцессором вязкость </w:t>
            </w:r>
            <w:proofErr w:type="spellStart"/>
            <w:r w:rsidRPr="009B71C8">
              <w:rPr>
                <w:rFonts w:ascii="Times New Roman" w:hAnsi="Times New Roman" w:cs="Times New Roman"/>
                <w:sz w:val="18"/>
                <w:szCs w:val="18"/>
              </w:rPr>
              <w:t>магнитореологической</w:t>
            </w:r>
            <w:proofErr w:type="spellEnd"/>
            <w:r w:rsidRPr="009B71C8">
              <w:rPr>
                <w:rFonts w:ascii="Times New Roman" w:hAnsi="Times New Roman" w:cs="Times New Roman"/>
                <w:sz w:val="18"/>
                <w:szCs w:val="18"/>
              </w:rPr>
              <w:t xml:space="preserve"> жидкости в приводе коленного модуля) с функцией  ручного «замка», влагозащищенный, обеспечивающий безопасную физиологическую ходьбу по любой поверхности, с функцией автоматической подстройки коленного шарнира </w:t>
            </w:r>
            <w:r w:rsidRPr="009B71C8">
              <w:rPr>
                <w:rFonts w:ascii="Times New Roman" w:hAnsi="Times New Roman" w:cs="Times New Roman"/>
                <w:sz w:val="18"/>
                <w:szCs w:val="18"/>
              </w:rPr>
              <w:lastRenderedPageBreak/>
              <w:t>под скорость и условия ходьбы пациента, с функцией автоматического распознавания езды на велосипеде, с функцией возможного спуска и подъема по лестнице,  максимальный вес пациента до 136 кг</w:t>
            </w:r>
            <w:r>
              <w:rPr>
                <w:rFonts w:ascii="Times New Roman" w:hAnsi="Times New Roman" w:cs="Times New Roman"/>
                <w:sz w:val="18"/>
                <w:szCs w:val="18"/>
              </w:rPr>
              <w:t xml:space="preserve"> (включительно)</w:t>
            </w:r>
            <w:r w:rsidRPr="009B71C8">
              <w:rPr>
                <w:rFonts w:ascii="Times New Roman" w:hAnsi="Times New Roman" w:cs="Times New Roman"/>
                <w:sz w:val="18"/>
                <w:szCs w:val="18"/>
              </w:rPr>
              <w:t>. Стопа</w:t>
            </w:r>
            <w:r>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из углепластика с гидравлической щиколоткой с возможностью изменения высоты каблука в диапазоне от 0 до 3,5см. Косметическая облицовка</w:t>
            </w:r>
            <w:r>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модульная специализированная, пыле влагозащищенная.</w:t>
            </w:r>
          </w:p>
          <w:p w:rsidR="0068150E" w:rsidRPr="009B71C8" w:rsidRDefault="009B71C8" w:rsidP="009B71C8">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sidRPr="009B71C8">
              <w:rPr>
                <w:rFonts w:ascii="Times New Roman" w:hAnsi="Times New Roman" w:cs="Times New Roman"/>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lastRenderedPageBreak/>
              <w:t>1</w:t>
            </w:r>
          </w:p>
        </w:tc>
      </w:tr>
      <w:tr w:rsidR="0068150E" w:rsidRPr="009B71C8" w:rsidTr="00E60877">
        <w:trPr>
          <w:trHeight w:val="945"/>
        </w:trPr>
        <w:tc>
          <w:tcPr>
            <w:tcW w:w="265" w:type="pct"/>
            <w:tcBorders>
              <w:top w:val="nil"/>
              <w:left w:val="single" w:sz="8" w:space="0" w:color="auto"/>
              <w:bottom w:val="single" w:sz="8"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lastRenderedPageBreak/>
              <w:t>2.</w:t>
            </w:r>
          </w:p>
        </w:tc>
        <w:tc>
          <w:tcPr>
            <w:tcW w:w="1137" w:type="pct"/>
            <w:tcBorders>
              <w:top w:val="nil"/>
              <w:left w:val="single" w:sz="8" w:space="0" w:color="auto"/>
              <w:bottom w:val="single" w:sz="8"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бедра модульный с внешним источником энергии:</w:t>
            </w:r>
          </w:p>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(Вершинин С.О.)</w:t>
            </w:r>
          </w:p>
        </w:tc>
        <w:tc>
          <w:tcPr>
            <w:tcW w:w="3280"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Приемная гильза</w:t>
            </w:r>
            <w:r w:rsidR="00C55B03">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индивидуального изготовления</w:t>
            </w:r>
            <w:r>
              <w:rPr>
                <w:rFonts w:ascii="Times New Roman" w:hAnsi="Times New Roman" w:cs="Times New Roman"/>
                <w:sz w:val="18"/>
                <w:szCs w:val="18"/>
              </w:rPr>
              <w:t xml:space="preserve"> </w:t>
            </w:r>
            <w:r w:rsidRPr="009B71C8">
              <w:rPr>
                <w:rFonts w:ascii="Times New Roman" w:hAnsi="Times New Roman" w:cs="Times New Roman"/>
                <w:sz w:val="18"/>
                <w:szCs w:val="18"/>
              </w:rPr>
              <w:t>по сле</w:t>
            </w:r>
            <w:r>
              <w:rPr>
                <w:rFonts w:ascii="Times New Roman" w:hAnsi="Times New Roman" w:cs="Times New Roman"/>
                <w:sz w:val="18"/>
                <w:szCs w:val="18"/>
              </w:rPr>
              <w:t xml:space="preserve">пку с культи пациента. Материал </w:t>
            </w:r>
            <w:r w:rsidRPr="009B71C8">
              <w:rPr>
                <w:rFonts w:ascii="Times New Roman" w:hAnsi="Times New Roman" w:cs="Times New Roman"/>
                <w:sz w:val="18"/>
                <w:szCs w:val="18"/>
              </w:rPr>
              <w:t xml:space="preserve">постоянной гильзы </w:t>
            </w:r>
            <w:r>
              <w:rPr>
                <w:rFonts w:ascii="Times New Roman" w:hAnsi="Times New Roman" w:cs="Times New Roman"/>
                <w:sz w:val="18"/>
                <w:szCs w:val="18"/>
              </w:rPr>
              <w:t>должен быть</w:t>
            </w:r>
            <w:r w:rsidR="00072B67">
              <w:rPr>
                <w:rFonts w:ascii="Times New Roman" w:hAnsi="Times New Roman" w:cs="Times New Roman"/>
                <w:sz w:val="18"/>
                <w:szCs w:val="18"/>
              </w:rPr>
              <w:t xml:space="preserve"> из</w:t>
            </w:r>
            <w:r w:rsidRPr="009B71C8">
              <w:rPr>
                <w:rFonts w:ascii="Times New Roman" w:hAnsi="Times New Roman" w:cs="Times New Roman"/>
                <w:sz w:val="18"/>
                <w:szCs w:val="18"/>
              </w:rPr>
              <w:t xml:space="preserve"> углепластик</w:t>
            </w:r>
            <w:r w:rsidR="00072B67">
              <w:rPr>
                <w:rFonts w:ascii="Times New Roman" w:hAnsi="Times New Roman" w:cs="Times New Roman"/>
                <w:sz w:val="18"/>
                <w:szCs w:val="18"/>
              </w:rPr>
              <w:t>а</w:t>
            </w:r>
            <w:r w:rsidRPr="009B71C8">
              <w:rPr>
                <w:rFonts w:ascii="Times New Roman" w:hAnsi="Times New Roman" w:cs="Times New Roman"/>
                <w:sz w:val="18"/>
                <w:szCs w:val="18"/>
              </w:rPr>
              <w:t xml:space="preserve"> на основе акриловых смол. Вкладная гильза</w:t>
            </w:r>
            <w:r>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из эластичного пластика. </w:t>
            </w:r>
            <w:r w:rsidR="00072B67">
              <w:rPr>
                <w:rFonts w:ascii="Times New Roman" w:hAnsi="Times New Roman" w:cs="Times New Roman"/>
                <w:sz w:val="18"/>
                <w:szCs w:val="18"/>
              </w:rPr>
              <w:t>Должно быть и</w:t>
            </w:r>
            <w:r w:rsidRPr="009B71C8">
              <w:rPr>
                <w:rFonts w:ascii="Times New Roman" w:hAnsi="Times New Roman" w:cs="Times New Roman"/>
                <w:sz w:val="18"/>
                <w:szCs w:val="18"/>
              </w:rPr>
              <w:t>зготовление пробных гильз. Материал пробной гильзы</w:t>
            </w:r>
            <w:r w:rsidR="00340AF8">
              <w:rPr>
                <w:rFonts w:ascii="Times New Roman" w:hAnsi="Times New Roman" w:cs="Times New Roman"/>
                <w:sz w:val="18"/>
                <w:szCs w:val="18"/>
              </w:rPr>
              <w:t xml:space="preserve"> </w:t>
            </w:r>
            <w:r>
              <w:rPr>
                <w:rFonts w:ascii="Times New Roman" w:hAnsi="Times New Roman" w:cs="Times New Roman"/>
                <w:sz w:val="18"/>
                <w:szCs w:val="18"/>
              </w:rPr>
              <w:t>должен быть</w:t>
            </w:r>
            <w:r w:rsidR="00072B67">
              <w:rPr>
                <w:rFonts w:ascii="Times New Roman" w:hAnsi="Times New Roman" w:cs="Times New Roman"/>
                <w:sz w:val="18"/>
                <w:szCs w:val="18"/>
              </w:rPr>
              <w:t xml:space="preserve"> из</w:t>
            </w:r>
            <w:r w:rsidRPr="009B71C8">
              <w:rPr>
                <w:rFonts w:ascii="Times New Roman" w:hAnsi="Times New Roman" w:cs="Times New Roman"/>
                <w:sz w:val="18"/>
                <w:szCs w:val="18"/>
              </w:rPr>
              <w:t xml:space="preserve"> термопластик</w:t>
            </w:r>
            <w:r w:rsidR="00072B67">
              <w:rPr>
                <w:rFonts w:ascii="Times New Roman" w:hAnsi="Times New Roman" w:cs="Times New Roman"/>
                <w:sz w:val="18"/>
                <w:szCs w:val="18"/>
              </w:rPr>
              <w:t>а</w:t>
            </w:r>
            <w:r w:rsidRPr="009B71C8">
              <w:rPr>
                <w:rFonts w:ascii="Times New Roman" w:hAnsi="Times New Roman" w:cs="Times New Roman"/>
                <w:sz w:val="18"/>
                <w:szCs w:val="18"/>
              </w:rPr>
              <w:t>. Крепление протеза</w:t>
            </w:r>
            <w:r>
              <w:rPr>
                <w:rFonts w:ascii="Times New Roman" w:hAnsi="Times New Roman" w:cs="Times New Roman"/>
                <w:sz w:val="18"/>
                <w:szCs w:val="18"/>
              </w:rPr>
              <w:t xml:space="preserve"> должно быть</w:t>
            </w:r>
            <w:r w:rsidRPr="009B71C8">
              <w:rPr>
                <w:rFonts w:ascii="Times New Roman" w:hAnsi="Times New Roman" w:cs="Times New Roman"/>
                <w:sz w:val="18"/>
                <w:szCs w:val="18"/>
              </w:rPr>
              <w:t xml:space="preserve"> вакуумное, при помощи силиконового лайнера с интегрированной прорезиненной мембраной. Регулировочно-соединительные устройства</w:t>
            </w:r>
            <w:r w:rsidR="00340AF8">
              <w:rPr>
                <w:rFonts w:ascii="Times New Roman" w:hAnsi="Times New Roman" w:cs="Times New Roman"/>
                <w:sz w:val="18"/>
                <w:szCs w:val="18"/>
              </w:rPr>
              <w:t xml:space="preserve"> должны соответствовать</w:t>
            </w:r>
            <w:r w:rsidRPr="009B71C8">
              <w:rPr>
                <w:rFonts w:ascii="Times New Roman" w:hAnsi="Times New Roman" w:cs="Times New Roman"/>
                <w:sz w:val="18"/>
                <w:szCs w:val="18"/>
              </w:rPr>
              <w:t xml:space="preserve"> весовым и нагрузочным параметрам пациента. Коленный  модуль</w:t>
            </w:r>
            <w:r w:rsidR="0046386C">
              <w:rPr>
                <w:rFonts w:ascii="Times New Roman" w:hAnsi="Times New Roman" w:cs="Times New Roman"/>
                <w:sz w:val="18"/>
                <w:szCs w:val="18"/>
              </w:rPr>
              <w:t xml:space="preserve"> должен быть</w:t>
            </w:r>
            <w:r w:rsidRPr="009B71C8">
              <w:rPr>
                <w:rFonts w:ascii="Times New Roman" w:hAnsi="Times New Roman" w:cs="Times New Roman"/>
                <w:sz w:val="18"/>
                <w:szCs w:val="18"/>
              </w:rPr>
              <w:t xml:space="preserve">: гидравлический одноосный коленный шарнир с </w:t>
            </w:r>
            <w:proofErr w:type="spellStart"/>
            <w:r w:rsidRPr="009B71C8">
              <w:rPr>
                <w:rFonts w:ascii="Times New Roman" w:hAnsi="Times New Roman" w:cs="Times New Roman"/>
                <w:sz w:val="18"/>
                <w:szCs w:val="18"/>
              </w:rPr>
              <w:t>магнитореологической</w:t>
            </w:r>
            <w:proofErr w:type="spellEnd"/>
            <w:r w:rsidRPr="009B71C8">
              <w:rPr>
                <w:rFonts w:ascii="Times New Roman" w:hAnsi="Times New Roman" w:cs="Times New Roman"/>
                <w:sz w:val="18"/>
                <w:szCs w:val="18"/>
              </w:rPr>
              <w:t xml:space="preserve"> жидкостью, с электронной системой управления, влагозащищенный, обеспечивающий безопасную физиологическую ходьбу по любой поверхности, с функцией автоматической  подстройки коленного шарнира под скорость и условия ходьбы пациента, с возможностью бега трусцой, с функцией автоматического распознавания езды на велосипеде, с функцией возможного спуска и подъема по ступенькам, </w:t>
            </w:r>
            <w:r w:rsidR="00072B67">
              <w:rPr>
                <w:rFonts w:ascii="Times New Roman" w:hAnsi="Times New Roman" w:cs="Times New Roman"/>
                <w:sz w:val="18"/>
                <w:szCs w:val="18"/>
              </w:rPr>
              <w:t xml:space="preserve">должно быть </w:t>
            </w:r>
            <w:r w:rsidRPr="009B71C8">
              <w:rPr>
                <w:rFonts w:ascii="Times New Roman" w:hAnsi="Times New Roman" w:cs="Times New Roman"/>
                <w:sz w:val="18"/>
                <w:szCs w:val="18"/>
              </w:rPr>
              <w:t>наличие функции ручной блокировки</w:t>
            </w:r>
            <w:r w:rsidR="00072B67">
              <w:rPr>
                <w:rFonts w:ascii="Times New Roman" w:hAnsi="Times New Roman" w:cs="Times New Roman"/>
                <w:sz w:val="18"/>
                <w:szCs w:val="18"/>
              </w:rPr>
              <w:t>.</w:t>
            </w:r>
            <w:r w:rsidRPr="009B71C8">
              <w:rPr>
                <w:rFonts w:ascii="Times New Roman" w:hAnsi="Times New Roman" w:cs="Times New Roman"/>
                <w:sz w:val="18"/>
                <w:szCs w:val="18"/>
              </w:rPr>
              <w:t xml:space="preserve"> </w:t>
            </w:r>
            <w:r w:rsidR="00340AF8">
              <w:rPr>
                <w:rFonts w:ascii="Times New Roman" w:hAnsi="Times New Roman" w:cs="Times New Roman"/>
                <w:sz w:val="18"/>
                <w:szCs w:val="18"/>
              </w:rPr>
              <w:t>Должно быть п</w:t>
            </w:r>
            <w:r w:rsidRPr="009B71C8">
              <w:rPr>
                <w:rFonts w:ascii="Times New Roman" w:hAnsi="Times New Roman" w:cs="Times New Roman"/>
                <w:sz w:val="18"/>
                <w:szCs w:val="18"/>
              </w:rPr>
              <w:t>рименение поворотного адаптера. Стопа для пациентов высокого уровня двигательной активности</w:t>
            </w:r>
            <w:r w:rsidR="0046386C">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из углепластика с активной пяткой, с расщепленной носочной частью, с двойным С-образным карбоновым килем, с интегрированным шаровидным прорезиненным торсионным адаптером. Формообразующая часть косметической оболочки</w:t>
            </w:r>
            <w:r w:rsidR="0046386C">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специализированная, пыле, влагоотталкивающая</w:t>
            </w:r>
          </w:p>
          <w:p w:rsidR="0068150E" w:rsidRPr="009B71C8" w:rsidRDefault="009B71C8" w:rsidP="009B71C8">
            <w:pPr>
              <w:widowControl w:val="0"/>
              <w:spacing w:after="0" w:line="240" w:lineRule="auto"/>
              <w:jc w:val="both"/>
              <w:rPr>
                <w:rFonts w:ascii="Times New Roman" w:hAnsi="Times New Roman" w:cs="Times New Roman"/>
                <w:color w:val="000000" w:themeColor="text1"/>
                <w:sz w:val="18"/>
                <w:szCs w:val="18"/>
              </w:rPr>
            </w:pPr>
            <w:r w:rsidRPr="009B71C8">
              <w:rPr>
                <w:rFonts w:ascii="Times New Roman" w:hAnsi="Times New Roman" w:cs="Times New Roman"/>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w:t>
            </w:r>
          </w:p>
        </w:tc>
      </w:tr>
      <w:tr w:rsidR="0068150E" w:rsidRPr="009B71C8" w:rsidTr="00E60877">
        <w:trPr>
          <w:trHeight w:val="553"/>
        </w:trPr>
        <w:tc>
          <w:tcPr>
            <w:tcW w:w="265" w:type="pct"/>
            <w:tcBorders>
              <w:top w:val="nil"/>
              <w:left w:val="single" w:sz="8" w:space="0" w:color="auto"/>
              <w:bottom w:val="single" w:sz="8"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3.</w:t>
            </w:r>
          </w:p>
        </w:tc>
        <w:tc>
          <w:tcPr>
            <w:tcW w:w="1137" w:type="pct"/>
            <w:tcBorders>
              <w:top w:val="nil"/>
              <w:left w:val="single" w:sz="8" w:space="0" w:color="auto"/>
              <w:bottom w:val="single" w:sz="8"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бедра модульный:</w:t>
            </w:r>
          </w:p>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(Капустин В.П.)</w:t>
            </w:r>
          </w:p>
        </w:tc>
        <w:tc>
          <w:tcPr>
            <w:tcW w:w="3280"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b/>
                <w:sz w:val="18"/>
                <w:szCs w:val="18"/>
              </w:rPr>
            </w:pPr>
            <w:r w:rsidRPr="009B71C8">
              <w:rPr>
                <w:rFonts w:ascii="Times New Roman" w:hAnsi="Times New Roman" w:cs="Times New Roman"/>
                <w:b/>
                <w:sz w:val="18"/>
                <w:szCs w:val="18"/>
              </w:rPr>
              <w:t xml:space="preserve">Изделие должно соответствовать следующим техническим характеристикам: </w:t>
            </w:r>
          </w:p>
          <w:p w:rsidR="009B71C8" w:rsidRPr="009B71C8" w:rsidRDefault="009B71C8" w:rsidP="009B71C8">
            <w:pPr>
              <w:pStyle w:val="Default"/>
              <w:widowControl w:val="0"/>
              <w:jc w:val="both"/>
              <w:rPr>
                <w:color w:val="auto"/>
                <w:sz w:val="18"/>
                <w:szCs w:val="18"/>
              </w:rPr>
            </w:pPr>
            <w:r w:rsidRPr="009B71C8">
              <w:rPr>
                <w:color w:val="auto"/>
                <w:sz w:val="18"/>
                <w:szCs w:val="18"/>
              </w:rPr>
              <w:t xml:space="preserve">Приемная гильза </w:t>
            </w:r>
            <w:r w:rsidR="00C55B03">
              <w:rPr>
                <w:color w:val="auto"/>
                <w:sz w:val="18"/>
                <w:szCs w:val="18"/>
              </w:rPr>
              <w:t>должна быть</w:t>
            </w:r>
            <w:r w:rsidR="00C55B03" w:rsidRPr="009B71C8">
              <w:rPr>
                <w:color w:val="auto"/>
                <w:sz w:val="18"/>
                <w:szCs w:val="18"/>
              </w:rPr>
              <w:t xml:space="preserve"> </w:t>
            </w:r>
            <w:r w:rsidRPr="009B71C8">
              <w:rPr>
                <w:color w:val="auto"/>
                <w:sz w:val="18"/>
                <w:szCs w:val="18"/>
              </w:rPr>
              <w:t>индивидуального изготовления</w:t>
            </w:r>
            <w:r w:rsidR="0046386C">
              <w:rPr>
                <w:color w:val="auto"/>
                <w:sz w:val="18"/>
                <w:szCs w:val="18"/>
              </w:rPr>
              <w:t xml:space="preserve"> </w:t>
            </w:r>
            <w:r w:rsidRPr="009B71C8">
              <w:rPr>
                <w:color w:val="auto"/>
                <w:sz w:val="18"/>
                <w:szCs w:val="18"/>
              </w:rPr>
              <w:t xml:space="preserve">по слепку с культи пациента. Материал постоянной гильзы </w:t>
            </w:r>
            <w:r w:rsidR="0046386C">
              <w:rPr>
                <w:color w:val="auto"/>
                <w:sz w:val="18"/>
                <w:szCs w:val="18"/>
              </w:rPr>
              <w:t>должен быть</w:t>
            </w:r>
            <w:r w:rsidRPr="009B71C8">
              <w:rPr>
                <w:color w:val="auto"/>
                <w:sz w:val="18"/>
                <w:szCs w:val="18"/>
              </w:rPr>
              <w:t xml:space="preserve"> литьевой слоистый пластик на основе акриловых смол. Изготовление пробных гильз</w:t>
            </w:r>
            <w:r w:rsidR="0046386C">
              <w:rPr>
                <w:color w:val="auto"/>
                <w:sz w:val="18"/>
                <w:szCs w:val="18"/>
              </w:rPr>
              <w:t xml:space="preserve"> должно быть</w:t>
            </w:r>
            <w:r w:rsidRPr="009B71C8">
              <w:rPr>
                <w:color w:val="auto"/>
                <w:sz w:val="18"/>
                <w:szCs w:val="18"/>
              </w:rPr>
              <w:t xml:space="preserve"> из термопласта. Крепление на пациенте</w:t>
            </w:r>
            <w:r w:rsidR="0046386C">
              <w:rPr>
                <w:color w:val="auto"/>
                <w:sz w:val="18"/>
                <w:szCs w:val="18"/>
              </w:rPr>
              <w:t xml:space="preserve"> должно быть</w:t>
            </w:r>
            <w:r w:rsidRPr="009B71C8">
              <w:rPr>
                <w:color w:val="auto"/>
                <w:sz w:val="18"/>
                <w:szCs w:val="18"/>
              </w:rPr>
              <w:t xml:space="preserve"> при помощи силиконовых чехлов и двухточечной ременной системы крепления. Регулировочно-соединительные устройства</w:t>
            </w:r>
            <w:r w:rsidR="0046386C">
              <w:rPr>
                <w:color w:val="auto"/>
                <w:sz w:val="18"/>
                <w:szCs w:val="18"/>
              </w:rPr>
              <w:t xml:space="preserve"> должны соответствовать</w:t>
            </w:r>
            <w:r w:rsidRPr="009B71C8">
              <w:rPr>
                <w:color w:val="auto"/>
                <w:sz w:val="18"/>
                <w:szCs w:val="18"/>
              </w:rPr>
              <w:t xml:space="preserve"> весовым и нагрузочным параметрам пациента.  Семизвенный,</w:t>
            </w:r>
            <w:r w:rsidR="0046386C">
              <w:rPr>
                <w:color w:val="auto"/>
                <w:sz w:val="18"/>
                <w:szCs w:val="18"/>
              </w:rPr>
              <w:t xml:space="preserve"> гидравлический коленный модуль должен быть</w:t>
            </w:r>
            <w:r w:rsidRPr="009B71C8">
              <w:rPr>
                <w:color w:val="auto"/>
                <w:sz w:val="18"/>
                <w:szCs w:val="18"/>
              </w:rPr>
              <w:t xml:space="preserve"> с функцией геометрического замка, с независимой регулировкой фаз сгибания-разгибания, с регулируемым </w:t>
            </w:r>
            <w:proofErr w:type="spellStart"/>
            <w:r w:rsidRPr="009B71C8">
              <w:rPr>
                <w:color w:val="auto"/>
                <w:sz w:val="18"/>
                <w:szCs w:val="18"/>
              </w:rPr>
              <w:t>голеннооткидным</w:t>
            </w:r>
            <w:proofErr w:type="spellEnd"/>
            <w:r w:rsidRPr="009B71C8">
              <w:rPr>
                <w:color w:val="auto"/>
                <w:sz w:val="18"/>
                <w:szCs w:val="18"/>
              </w:rPr>
              <w:t xml:space="preserve"> устройством, с эластично-контролируемым подгибанием в коленном шарнире, путем использования буферов согласно весовым параметрам пациента. Стопа</w:t>
            </w:r>
            <w:r w:rsidR="0046386C">
              <w:rPr>
                <w:color w:val="auto"/>
                <w:sz w:val="18"/>
                <w:szCs w:val="18"/>
              </w:rPr>
              <w:t xml:space="preserve"> должна быть</w:t>
            </w:r>
            <w:r w:rsidRPr="009B71C8">
              <w:rPr>
                <w:color w:val="auto"/>
                <w:sz w:val="18"/>
                <w:szCs w:val="18"/>
              </w:rPr>
              <w:t xml:space="preserve"> из углепластика с расщепленной носочной и пяточной частью для пациентов всех уровней двигательной активности. Косметическая облицовка</w:t>
            </w:r>
            <w:r w:rsidR="0046386C">
              <w:rPr>
                <w:color w:val="auto"/>
                <w:sz w:val="18"/>
                <w:szCs w:val="18"/>
              </w:rPr>
              <w:t xml:space="preserve"> должна быть</w:t>
            </w:r>
            <w:r w:rsidRPr="009B71C8">
              <w:rPr>
                <w:color w:val="auto"/>
                <w:sz w:val="18"/>
                <w:szCs w:val="18"/>
              </w:rPr>
              <w:t xml:space="preserve"> мягкая пенополиуретановая. Покрытие косметической облицовки</w:t>
            </w:r>
            <w:r w:rsidR="00340AF8">
              <w:rPr>
                <w:color w:val="auto"/>
                <w:sz w:val="18"/>
                <w:szCs w:val="18"/>
              </w:rPr>
              <w:t xml:space="preserve"> должны</w:t>
            </w:r>
            <w:r w:rsidR="0046386C">
              <w:rPr>
                <w:color w:val="auto"/>
                <w:sz w:val="18"/>
                <w:szCs w:val="18"/>
              </w:rPr>
              <w:t xml:space="preserve"> быть</w:t>
            </w:r>
            <w:r w:rsidRPr="009B71C8">
              <w:rPr>
                <w:color w:val="auto"/>
                <w:sz w:val="18"/>
                <w:szCs w:val="18"/>
              </w:rPr>
              <w:t xml:space="preserve"> чулки ортопедические </w:t>
            </w:r>
            <w:proofErr w:type="spellStart"/>
            <w:r w:rsidRPr="009B71C8">
              <w:rPr>
                <w:color w:val="auto"/>
                <w:sz w:val="18"/>
                <w:szCs w:val="18"/>
              </w:rPr>
              <w:t>перлоновые</w:t>
            </w:r>
            <w:proofErr w:type="spellEnd"/>
            <w:r w:rsidRPr="009B71C8">
              <w:rPr>
                <w:color w:val="auto"/>
                <w:sz w:val="18"/>
                <w:szCs w:val="18"/>
              </w:rPr>
              <w:t>.</w:t>
            </w:r>
          </w:p>
          <w:p w:rsidR="0068150E" w:rsidRPr="009B71C8" w:rsidRDefault="009B71C8" w:rsidP="009B71C8">
            <w:pPr>
              <w:pStyle w:val="Default"/>
              <w:widowControl w:val="0"/>
              <w:jc w:val="both"/>
              <w:rPr>
                <w:color w:val="000000" w:themeColor="text1"/>
                <w:sz w:val="18"/>
                <w:szCs w:val="18"/>
              </w:rPr>
            </w:pPr>
            <w:r w:rsidRPr="009B71C8">
              <w:rPr>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2</w:t>
            </w:r>
          </w:p>
        </w:tc>
      </w:tr>
      <w:tr w:rsidR="0068150E" w:rsidRPr="009B71C8" w:rsidTr="00E60877">
        <w:trPr>
          <w:trHeight w:val="271"/>
        </w:trPr>
        <w:tc>
          <w:tcPr>
            <w:tcW w:w="265" w:type="pct"/>
            <w:tcBorders>
              <w:top w:val="nil"/>
              <w:left w:val="single" w:sz="8" w:space="0" w:color="auto"/>
              <w:bottom w:val="single" w:sz="8"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4.</w:t>
            </w:r>
          </w:p>
        </w:tc>
        <w:tc>
          <w:tcPr>
            <w:tcW w:w="1137" w:type="pct"/>
            <w:tcBorders>
              <w:top w:val="nil"/>
              <w:left w:val="single" w:sz="8" w:space="0" w:color="auto"/>
              <w:bottom w:val="single" w:sz="8"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бедра модульного типа:</w:t>
            </w:r>
          </w:p>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w:t>
            </w:r>
            <w:proofErr w:type="spellStart"/>
            <w:r w:rsidRPr="009B71C8">
              <w:rPr>
                <w:rFonts w:ascii="Times New Roman" w:hAnsi="Times New Roman" w:cs="Times New Roman"/>
                <w:sz w:val="18"/>
                <w:szCs w:val="18"/>
              </w:rPr>
              <w:t>Кирьяшин</w:t>
            </w:r>
            <w:proofErr w:type="spellEnd"/>
            <w:r w:rsidRPr="009B71C8">
              <w:rPr>
                <w:rFonts w:ascii="Times New Roman" w:hAnsi="Times New Roman" w:cs="Times New Roman"/>
                <w:sz w:val="18"/>
                <w:szCs w:val="18"/>
              </w:rPr>
              <w:t xml:space="preserve"> В.А.)</w:t>
            </w:r>
          </w:p>
        </w:tc>
        <w:tc>
          <w:tcPr>
            <w:tcW w:w="3280"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 xml:space="preserve">Приемная гильза </w:t>
            </w:r>
            <w:r w:rsidR="00C55B03">
              <w:rPr>
                <w:rFonts w:ascii="Times New Roman" w:hAnsi="Times New Roman" w:cs="Times New Roman"/>
                <w:sz w:val="18"/>
                <w:szCs w:val="18"/>
              </w:rPr>
              <w:t xml:space="preserve">должна быть </w:t>
            </w:r>
            <w:r w:rsidRPr="009B71C8">
              <w:rPr>
                <w:rFonts w:ascii="Times New Roman" w:hAnsi="Times New Roman" w:cs="Times New Roman"/>
                <w:sz w:val="18"/>
                <w:szCs w:val="18"/>
              </w:rPr>
              <w:t>индивидуального изготовления</w:t>
            </w:r>
            <w:r w:rsidR="0046386C">
              <w:rPr>
                <w:rFonts w:ascii="Times New Roman" w:hAnsi="Times New Roman" w:cs="Times New Roman"/>
                <w:sz w:val="18"/>
                <w:szCs w:val="18"/>
              </w:rPr>
              <w:t xml:space="preserve"> </w:t>
            </w:r>
            <w:r w:rsidRPr="009B71C8">
              <w:rPr>
                <w:rFonts w:ascii="Times New Roman" w:hAnsi="Times New Roman" w:cs="Times New Roman"/>
                <w:sz w:val="18"/>
                <w:szCs w:val="18"/>
              </w:rPr>
              <w:t xml:space="preserve">по слепку с культи пациента. Материал постоянной гильзы </w:t>
            </w:r>
            <w:r w:rsidR="0046386C">
              <w:rPr>
                <w:rFonts w:ascii="Times New Roman" w:hAnsi="Times New Roman" w:cs="Times New Roman"/>
                <w:sz w:val="18"/>
                <w:szCs w:val="18"/>
              </w:rPr>
              <w:t>должен быть</w:t>
            </w:r>
            <w:r w:rsidRPr="009B71C8">
              <w:rPr>
                <w:rFonts w:ascii="Times New Roman" w:hAnsi="Times New Roman" w:cs="Times New Roman"/>
                <w:sz w:val="18"/>
                <w:szCs w:val="18"/>
              </w:rPr>
              <w:t xml:space="preserve"> литьевой слоистый пластик на основе акриловых смол. Изготовление пробных гильз</w:t>
            </w:r>
            <w:r w:rsidR="0046386C">
              <w:rPr>
                <w:rFonts w:ascii="Times New Roman" w:hAnsi="Times New Roman" w:cs="Times New Roman"/>
                <w:sz w:val="18"/>
                <w:szCs w:val="18"/>
              </w:rPr>
              <w:t xml:space="preserve"> долж</w:t>
            </w:r>
            <w:r w:rsidR="004A5CB1">
              <w:rPr>
                <w:rFonts w:ascii="Times New Roman" w:hAnsi="Times New Roman" w:cs="Times New Roman"/>
                <w:sz w:val="18"/>
                <w:szCs w:val="18"/>
              </w:rPr>
              <w:t>но</w:t>
            </w:r>
            <w:r w:rsidR="0046386C">
              <w:rPr>
                <w:rFonts w:ascii="Times New Roman" w:hAnsi="Times New Roman" w:cs="Times New Roman"/>
                <w:sz w:val="18"/>
                <w:szCs w:val="18"/>
              </w:rPr>
              <w:t xml:space="preserve"> быть</w:t>
            </w:r>
            <w:r w:rsidRPr="009B71C8">
              <w:rPr>
                <w:rFonts w:ascii="Times New Roman" w:hAnsi="Times New Roman" w:cs="Times New Roman"/>
                <w:sz w:val="18"/>
                <w:szCs w:val="18"/>
              </w:rPr>
              <w:t xml:space="preserve"> из термопласта. Крепление на пациенте</w:t>
            </w:r>
            <w:r w:rsidR="0046386C">
              <w:rPr>
                <w:rFonts w:ascii="Times New Roman" w:hAnsi="Times New Roman" w:cs="Times New Roman"/>
                <w:sz w:val="18"/>
                <w:szCs w:val="18"/>
              </w:rPr>
              <w:t xml:space="preserve"> должно быть</w:t>
            </w:r>
            <w:r w:rsidRPr="009B71C8">
              <w:rPr>
                <w:rFonts w:ascii="Times New Roman" w:hAnsi="Times New Roman" w:cs="Times New Roman"/>
                <w:sz w:val="18"/>
                <w:szCs w:val="18"/>
              </w:rPr>
              <w:t xml:space="preserve"> вакуумное при помощи силиконового чехла с интегрированной прорезиненной мембраной. Регулировочно-соединительные устройства</w:t>
            </w:r>
            <w:r w:rsidR="0046386C">
              <w:rPr>
                <w:rFonts w:ascii="Times New Roman" w:hAnsi="Times New Roman" w:cs="Times New Roman"/>
                <w:sz w:val="18"/>
                <w:szCs w:val="18"/>
              </w:rPr>
              <w:t xml:space="preserve"> должны соответствовать</w:t>
            </w:r>
            <w:r w:rsidRPr="009B71C8">
              <w:rPr>
                <w:rFonts w:ascii="Times New Roman" w:hAnsi="Times New Roman" w:cs="Times New Roman"/>
                <w:sz w:val="18"/>
                <w:szCs w:val="18"/>
              </w:rPr>
              <w:t xml:space="preserve"> весовым и нагрузочным параметрам пациента.</w:t>
            </w:r>
            <w:r w:rsidR="0046386C">
              <w:rPr>
                <w:rFonts w:ascii="Times New Roman" w:hAnsi="Times New Roman" w:cs="Times New Roman"/>
                <w:sz w:val="18"/>
                <w:szCs w:val="18"/>
              </w:rPr>
              <w:t xml:space="preserve"> Должно быть н</w:t>
            </w:r>
            <w:r w:rsidRPr="009B71C8">
              <w:rPr>
                <w:rFonts w:ascii="Times New Roman" w:hAnsi="Times New Roman" w:cs="Times New Roman"/>
                <w:sz w:val="18"/>
                <w:szCs w:val="18"/>
              </w:rPr>
              <w:t>аличие поворотного устройства. Полицентрический пневматический коленный модуль</w:t>
            </w:r>
            <w:r w:rsidR="0046386C">
              <w:rPr>
                <w:rFonts w:ascii="Times New Roman" w:hAnsi="Times New Roman" w:cs="Times New Roman"/>
                <w:sz w:val="18"/>
                <w:szCs w:val="18"/>
              </w:rPr>
              <w:t xml:space="preserve"> должен быть</w:t>
            </w:r>
            <w:r w:rsidRPr="009B71C8">
              <w:rPr>
                <w:rFonts w:ascii="Times New Roman" w:hAnsi="Times New Roman" w:cs="Times New Roman"/>
                <w:sz w:val="18"/>
                <w:szCs w:val="18"/>
              </w:rPr>
              <w:t xml:space="preserve"> с геометрическим замком, с независимым регулированием фаз сгибания и разгибания.</w:t>
            </w:r>
            <w:r w:rsidR="0046386C">
              <w:rPr>
                <w:rFonts w:ascii="Times New Roman" w:hAnsi="Times New Roman" w:cs="Times New Roman"/>
                <w:sz w:val="18"/>
                <w:szCs w:val="18"/>
              </w:rPr>
              <w:t xml:space="preserve"> Должно быть н</w:t>
            </w:r>
            <w:r w:rsidRPr="009B71C8">
              <w:rPr>
                <w:rFonts w:ascii="Times New Roman" w:hAnsi="Times New Roman" w:cs="Times New Roman"/>
                <w:sz w:val="18"/>
                <w:szCs w:val="18"/>
              </w:rPr>
              <w:t>аличие торсионного адаптера. Энергосберегающая карбоновая стопа</w:t>
            </w:r>
            <w:r w:rsidR="0046386C">
              <w:rPr>
                <w:rFonts w:ascii="Times New Roman" w:hAnsi="Times New Roman" w:cs="Times New Roman"/>
                <w:sz w:val="18"/>
                <w:szCs w:val="18"/>
              </w:rPr>
              <w:t xml:space="preserve"> </w:t>
            </w:r>
            <w:r w:rsidR="0046386C">
              <w:rPr>
                <w:rFonts w:ascii="Times New Roman" w:hAnsi="Times New Roman" w:cs="Times New Roman"/>
                <w:sz w:val="18"/>
                <w:szCs w:val="18"/>
              </w:rPr>
              <w:lastRenderedPageBreak/>
              <w:t>должна быть</w:t>
            </w:r>
            <w:r w:rsidRPr="009B71C8">
              <w:rPr>
                <w:rFonts w:ascii="Times New Roman" w:hAnsi="Times New Roman" w:cs="Times New Roman"/>
                <w:sz w:val="18"/>
                <w:szCs w:val="18"/>
              </w:rPr>
              <w:t xml:space="preserve"> для пациентов среднего уровня двигательной активности с расщепленной носочной и пяточной частью.</w:t>
            </w:r>
          </w:p>
          <w:p w:rsidR="009B71C8" w:rsidRPr="009B71C8" w:rsidRDefault="009B71C8" w:rsidP="009B71C8">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Косметическая оболочка</w:t>
            </w:r>
            <w:r w:rsidR="0046386C">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модульная полужесткая. Покрытие косметической оболочки</w:t>
            </w:r>
            <w:r w:rsidR="0046386C">
              <w:rPr>
                <w:rFonts w:ascii="Times New Roman" w:hAnsi="Times New Roman" w:cs="Times New Roman"/>
                <w:sz w:val="18"/>
                <w:szCs w:val="18"/>
              </w:rPr>
              <w:t xml:space="preserve"> должн</w:t>
            </w:r>
            <w:r w:rsidR="004A5CB1">
              <w:rPr>
                <w:rFonts w:ascii="Times New Roman" w:hAnsi="Times New Roman" w:cs="Times New Roman"/>
                <w:sz w:val="18"/>
                <w:szCs w:val="18"/>
              </w:rPr>
              <w:t>ы</w:t>
            </w:r>
            <w:r w:rsidR="0046386C">
              <w:rPr>
                <w:rFonts w:ascii="Times New Roman" w:hAnsi="Times New Roman" w:cs="Times New Roman"/>
                <w:sz w:val="18"/>
                <w:szCs w:val="18"/>
              </w:rPr>
              <w:t xml:space="preserve"> быть</w:t>
            </w:r>
            <w:r w:rsidRPr="009B71C8">
              <w:rPr>
                <w:rFonts w:ascii="Times New Roman" w:hAnsi="Times New Roman" w:cs="Times New Roman"/>
                <w:sz w:val="18"/>
                <w:szCs w:val="18"/>
              </w:rPr>
              <w:t xml:space="preserve"> чулки ортопедические </w:t>
            </w:r>
            <w:proofErr w:type="spellStart"/>
            <w:r w:rsidRPr="009B71C8">
              <w:rPr>
                <w:rFonts w:ascii="Times New Roman" w:hAnsi="Times New Roman" w:cs="Times New Roman"/>
                <w:sz w:val="18"/>
                <w:szCs w:val="18"/>
              </w:rPr>
              <w:t>перлоновые</w:t>
            </w:r>
            <w:proofErr w:type="spellEnd"/>
            <w:r w:rsidRPr="009B71C8">
              <w:rPr>
                <w:rFonts w:ascii="Times New Roman" w:hAnsi="Times New Roman" w:cs="Times New Roman"/>
                <w:sz w:val="18"/>
                <w:szCs w:val="18"/>
              </w:rPr>
              <w:t>.</w:t>
            </w:r>
          </w:p>
          <w:p w:rsidR="0068150E" w:rsidRPr="009B71C8" w:rsidRDefault="009B71C8" w:rsidP="009B71C8">
            <w:pPr>
              <w:widowControl w:val="0"/>
              <w:spacing w:after="0" w:line="240" w:lineRule="auto"/>
              <w:jc w:val="both"/>
              <w:rPr>
                <w:rFonts w:ascii="Times New Roman" w:hAnsi="Times New Roman" w:cs="Times New Roman"/>
                <w:color w:val="000000" w:themeColor="text1"/>
                <w:sz w:val="18"/>
                <w:szCs w:val="18"/>
              </w:rPr>
            </w:pPr>
            <w:r w:rsidRPr="009B71C8">
              <w:rPr>
                <w:rFonts w:ascii="Times New Roman" w:hAnsi="Times New Roman" w:cs="Times New Roman"/>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lastRenderedPageBreak/>
              <w:t>1</w:t>
            </w:r>
          </w:p>
        </w:tc>
      </w:tr>
      <w:tr w:rsidR="0068150E" w:rsidRPr="009B71C8" w:rsidTr="00E60877">
        <w:trPr>
          <w:trHeight w:val="945"/>
        </w:trPr>
        <w:tc>
          <w:tcPr>
            <w:tcW w:w="265" w:type="pct"/>
            <w:tcBorders>
              <w:top w:val="nil"/>
              <w:left w:val="single" w:sz="8" w:space="0" w:color="auto"/>
              <w:bottom w:val="single" w:sz="8"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lastRenderedPageBreak/>
              <w:t>5.</w:t>
            </w:r>
          </w:p>
        </w:tc>
        <w:tc>
          <w:tcPr>
            <w:tcW w:w="1137" w:type="pct"/>
            <w:tcBorders>
              <w:top w:val="nil"/>
              <w:left w:val="single" w:sz="8" w:space="0" w:color="auto"/>
              <w:bottom w:val="single" w:sz="8"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бедра модульный с внешним источником энергии</w:t>
            </w:r>
          </w:p>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(Кузьмин А.Г.)</w:t>
            </w:r>
          </w:p>
        </w:tc>
        <w:tc>
          <w:tcPr>
            <w:tcW w:w="3280"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Приемная гильза</w:t>
            </w:r>
            <w:r w:rsidR="00C55B03">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индивидуального изготовления</w:t>
            </w:r>
            <w:r w:rsidR="0046386C">
              <w:rPr>
                <w:rFonts w:ascii="Times New Roman" w:hAnsi="Times New Roman" w:cs="Times New Roman"/>
                <w:sz w:val="18"/>
                <w:szCs w:val="18"/>
              </w:rPr>
              <w:t xml:space="preserve"> </w:t>
            </w:r>
            <w:r w:rsidRPr="009B71C8">
              <w:rPr>
                <w:rFonts w:ascii="Times New Roman" w:hAnsi="Times New Roman" w:cs="Times New Roman"/>
                <w:sz w:val="18"/>
                <w:szCs w:val="18"/>
              </w:rPr>
              <w:t xml:space="preserve">по слепку с культ пациента. Материал постоянной гильзы </w:t>
            </w:r>
            <w:r w:rsidR="0046386C">
              <w:rPr>
                <w:rFonts w:ascii="Times New Roman" w:hAnsi="Times New Roman" w:cs="Times New Roman"/>
                <w:sz w:val="18"/>
                <w:szCs w:val="18"/>
              </w:rPr>
              <w:t>должен быть</w:t>
            </w:r>
            <w:r w:rsidRPr="009B71C8">
              <w:rPr>
                <w:rFonts w:ascii="Times New Roman" w:hAnsi="Times New Roman" w:cs="Times New Roman"/>
                <w:sz w:val="18"/>
                <w:szCs w:val="18"/>
              </w:rPr>
              <w:t xml:space="preserve"> литьевой слоистый пластик на основе акриловых смол. Изготовление пробных гильз </w:t>
            </w:r>
            <w:r w:rsidR="0046386C">
              <w:rPr>
                <w:rFonts w:ascii="Times New Roman" w:hAnsi="Times New Roman" w:cs="Times New Roman"/>
                <w:sz w:val="18"/>
                <w:szCs w:val="18"/>
              </w:rPr>
              <w:t xml:space="preserve">должно быть </w:t>
            </w:r>
            <w:r w:rsidRPr="009B71C8">
              <w:rPr>
                <w:rFonts w:ascii="Times New Roman" w:hAnsi="Times New Roman" w:cs="Times New Roman"/>
                <w:sz w:val="18"/>
                <w:szCs w:val="18"/>
              </w:rPr>
              <w:t>из тер</w:t>
            </w:r>
            <w:r w:rsidR="0046386C">
              <w:rPr>
                <w:rFonts w:ascii="Times New Roman" w:hAnsi="Times New Roman" w:cs="Times New Roman"/>
                <w:sz w:val="18"/>
                <w:szCs w:val="18"/>
              </w:rPr>
              <w:t>мопласта. Крепление на пациенте должно быть</w:t>
            </w:r>
            <w:r w:rsidRPr="009B71C8">
              <w:rPr>
                <w:rFonts w:ascii="Times New Roman" w:hAnsi="Times New Roman" w:cs="Times New Roman"/>
                <w:sz w:val="18"/>
                <w:szCs w:val="18"/>
              </w:rPr>
              <w:t xml:space="preserve"> при помощи силиконового лайнера и </w:t>
            </w:r>
            <w:proofErr w:type="spellStart"/>
            <w:r w:rsidRPr="009B71C8">
              <w:rPr>
                <w:rFonts w:ascii="Times New Roman" w:hAnsi="Times New Roman" w:cs="Times New Roman"/>
                <w:sz w:val="18"/>
                <w:szCs w:val="18"/>
              </w:rPr>
              <w:t>двухточеченой</w:t>
            </w:r>
            <w:proofErr w:type="spellEnd"/>
            <w:r w:rsidRPr="009B71C8">
              <w:rPr>
                <w:rFonts w:ascii="Times New Roman" w:hAnsi="Times New Roman" w:cs="Times New Roman"/>
                <w:sz w:val="18"/>
                <w:szCs w:val="18"/>
              </w:rPr>
              <w:t xml:space="preserve"> ременной системы. Регулировочно-соединительные устройства </w:t>
            </w:r>
            <w:r w:rsidR="004A5CB1">
              <w:rPr>
                <w:rFonts w:ascii="Times New Roman" w:hAnsi="Times New Roman" w:cs="Times New Roman"/>
                <w:sz w:val="18"/>
                <w:szCs w:val="18"/>
              </w:rPr>
              <w:t xml:space="preserve">должны </w:t>
            </w:r>
            <w:r w:rsidRPr="009B71C8">
              <w:rPr>
                <w:rFonts w:ascii="Times New Roman" w:hAnsi="Times New Roman" w:cs="Times New Roman"/>
                <w:sz w:val="18"/>
                <w:szCs w:val="18"/>
              </w:rPr>
              <w:t>соответств</w:t>
            </w:r>
            <w:r w:rsidR="004A5CB1">
              <w:rPr>
                <w:rFonts w:ascii="Times New Roman" w:hAnsi="Times New Roman" w:cs="Times New Roman"/>
                <w:sz w:val="18"/>
                <w:szCs w:val="18"/>
              </w:rPr>
              <w:t>овать</w:t>
            </w:r>
            <w:r w:rsidRPr="009B71C8">
              <w:rPr>
                <w:rFonts w:ascii="Times New Roman" w:hAnsi="Times New Roman" w:cs="Times New Roman"/>
                <w:sz w:val="18"/>
                <w:szCs w:val="18"/>
              </w:rPr>
              <w:t xml:space="preserve"> весовым и нагрузочным параметрам пациента.</w:t>
            </w:r>
            <w:r w:rsidR="0046386C">
              <w:rPr>
                <w:rFonts w:ascii="Times New Roman" w:hAnsi="Times New Roman" w:cs="Times New Roman"/>
                <w:sz w:val="18"/>
                <w:szCs w:val="18"/>
              </w:rPr>
              <w:t xml:space="preserve"> Должно быть п</w:t>
            </w:r>
            <w:r w:rsidRPr="009B71C8">
              <w:rPr>
                <w:rFonts w:ascii="Times New Roman" w:hAnsi="Times New Roman" w:cs="Times New Roman"/>
                <w:sz w:val="18"/>
                <w:szCs w:val="18"/>
              </w:rPr>
              <w:t>рименение поворотного устройства. Электронный, одноосный, гидравлический, коленный модуль</w:t>
            </w:r>
            <w:r w:rsidR="0046386C">
              <w:rPr>
                <w:rFonts w:ascii="Times New Roman" w:hAnsi="Times New Roman" w:cs="Times New Roman"/>
                <w:sz w:val="18"/>
                <w:szCs w:val="18"/>
              </w:rPr>
              <w:t xml:space="preserve"> должен быть</w:t>
            </w:r>
            <w:r w:rsidRPr="009B71C8">
              <w:rPr>
                <w:rFonts w:ascii="Times New Roman" w:hAnsi="Times New Roman" w:cs="Times New Roman"/>
                <w:sz w:val="18"/>
                <w:szCs w:val="18"/>
              </w:rPr>
              <w:t xml:space="preserve"> с полностью электронным контролем фаз опоры и переноса, с улучшенной защитой при спотыкании, с наличием интуитивной функции опоры, с ручной функцией блокировки, с наличием функции приседания, защита от брызг, наличие нескольких индивидуальных режимов работы с возможностью занятием физическими упражнениями. Стопа</w:t>
            </w:r>
            <w:r w:rsidR="0046386C">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из углепластика с расщепленной носочной и пяточной частью, с </w:t>
            </w:r>
            <w:r w:rsidR="004A5CB1">
              <w:rPr>
                <w:rFonts w:ascii="Times New Roman" w:hAnsi="Times New Roman" w:cs="Times New Roman"/>
                <w:sz w:val="18"/>
                <w:szCs w:val="18"/>
              </w:rPr>
              <w:t xml:space="preserve">не менее </w:t>
            </w:r>
            <w:r w:rsidRPr="009B71C8">
              <w:rPr>
                <w:rFonts w:ascii="Times New Roman" w:hAnsi="Times New Roman" w:cs="Times New Roman"/>
                <w:sz w:val="18"/>
                <w:szCs w:val="18"/>
              </w:rPr>
              <w:t xml:space="preserve">12 градусной </w:t>
            </w:r>
            <w:proofErr w:type="spellStart"/>
            <w:r w:rsidRPr="009B71C8">
              <w:rPr>
                <w:rFonts w:ascii="Times New Roman" w:hAnsi="Times New Roman" w:cs="Times New Roman"/>
                <w:sz w:val="18"/>
                <w:szCs w:val="18"/>
              </w:rPr>
              <w:t>плантарной</w:t>
            </w:r>
            <w:proofErr w:type="spellEnd"/>
            <w:r w:rsidRPr="009B71C8">
              <w:rPr>
                <w:rFonts w:ascii="Times New Roman" w:hAnsi="Times New Roman" w:cs="Times New Roman"/>
                <w:sz w:val="18"/>
                <w:szCs w:val="18"/>
              </w:rPr>
              <w:t xml:space="preserve"> и дорсальной флексией, для пациентов среднего уровня двигательной активности с гидравлической щиколоткой, с возможностью регулировки высоты каблука, в диапазоне от 0 до 3,5 см. Косметическая облицовка</w:t>
            </w:r>
            <w:r w:rsidR="0046386C">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модульная специализированная пыле, влагозащищенная.</w:t>
            </w:r>
          </w:p>
          <w:p w:rsidR="0068150E" w:rsidRPr="009B71C8" w:rsidRDefault="009B71C8" w:rsidP="009B71C8">
            <w:pPr>
              <w:widowControl w:val="0"/>
              <w:spacing w:after="0" w:line="240" w:lineRule="auto"/>
              <w:jc w:val="both"/>
              <w:rPr>
                <w:rFonts w:ascii="Times New Roman" w:hAnsi="Times New Roman" w:cs="Times New Roman"/>
                <w:color w:val="000000" w:themeColor="text1"/>
                <w:sz w:val="18"/>
                <w:szCs w:val="18"/>
              </w:rPr>
            </w:pPr>
            <w:r w:rsidRPr="009B71C8">
              <w:rPr>
                <w:rFonts w:ascii="Times New Roman" w:hAnsi="Times New Roman" w:cs="Times New Roman"/>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2</w:t>
            </w:r>
          </w:p>
        </w:tc>
      </w:tr>
      <w:tr w:rsidR="0068150E" w:rsidRPr="009B71C8" w:rsidTr="00E60877">
        <w:trPr>
          <w:trHeight w:val="630"/>
        </w:trPr>
        <w:tc>
          <w:tcPr>
            <w:tcW w:w="265" w:type="pct"/>
            <w:tcBorders>
              <w:top w:val="nil"/>
              <w:left w:val="single" w:sz="8" w:space="0" w:color="auto"/>
              <w:bottom w:val="single" w:sz="8"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6.</w:t>
            </w:r>
          </w:p>
        </w:tc>
        <w:tc>
          <w:tcPr>
            <w:tcW w:w="1137"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бедра модульный с внешним источником энергии:</w:t>
            </w:r>
          </w:p>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(Овчаренко И.А.)</w:t>
            </w:r>
          </w:p>
        </w:tc>
        <w:tc>
          <w:tcPr>
            <w:tcW w:w="3280"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Приемная гильза</w:t>
            </w:r>
            <w:r w:rsidR="00C55B03">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индивидуального изготовления</w:t>
            </w:r>
            <w:r w:rsidR="0046386C">
              <w:rPr>
                <w:rFonts w:ascii="Times New Roman" w:hAnsi="Times New Roman" w:cs="Times New Roman"/>
                <w:sz w:val="18"/>
                <w:szCs w:val="18"/>
              </w:rPr>
              <w:t xml:space="preserve"> </w:t>
            </w:r>
            <w:r w:rsidRPr="009B71C8">
              <w:rPr>
                <w:rFonts w:ascii="Times New Roman" w:hAnsi="Times New Roman" w:cs="Times New Roman"/>
                <w:sz w:val="18"/>
                <w:szCs w:val="18"/>
              </w:rPr>
              <w:t xml:space="preserve">по слепку с культи пациента, скелетированная  с интегрированной системой изменения объемных размеров в диапазоне от 0,5 до 2,0 см Материал постоянной гильзы </w:t>
            </w:r>
            <w:r w:rsidR="0046386C">
              <w:rPr>
                <w:rFonts w:ascii="Times New Roman" w:hAnsi="Times New Roman" w:cs="Times New Roman"/>
                <w:sz w:val="18"/>
                <w:szCs w:val="18"/>
              </w:rPr>
              <w:t>должен быть</w:t>
            </w:r>
            <w:r w:rsidRPr="009B71C8">
              <w:rPr>
                <w:rFonts w:ascii="Times New Roman" w:hAnsi="Times New Roman" w:cs="Times New Roman"/>
                <w:sz w:val="18"/>
                <w:szCs w:val="18"/>
              </w:rPr>
              <w:t xml:space="preserve"> углепластик на основе акриловых смол. Изготовление пробных гильз</w:t>
            </w:r>
            <w:r w:rsidR="0046386C">
              <w:rPr>
                <w:rFonts w:ascii="Times New Roman" w:hAnsi="Times New Roman" w:cs="Times New Roman"/>
                <w:sz w:val="18"/>
                <w:szCs w:val="18"/>
              </w:rPr>
              <w:t xml:space="preserve"> должно быть</w:t>
            </w:r>
            <w:r w:rsidRPr="009B71C8">
              <w:rPr>
                <w:rFonts w:ascii="Times New Roman" w:hAnsi="Times New Roman" w:cs="Times New Roman"/>
                <w:sz w:val="18"/>
                <w:szCs w:val="18"/>
              </w:rPr>
              <w:t xml:space="preserve"> из термопласта. Вкладная гильза</w:t>
            </w:r>
            <w:r w:rsidR="0046386C">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из эластичного пластика. Крепление на пациенте</w:t>
            </w:r>
            <w:r w:rsidR="0046386C">
              <w:rPr>
                <w:rFonts w:ascii="Times New Roman" w:hAnsi="Times New Roman" w:cs="Times New Roman"/>
                <w:sz w:val="18"/>
                <w:szCs w:val="18"/>
              </w:rPr>
              <w:t xml:space="preserve"> должно быть</w:t>
            </w:r>
            <w:r w:rsidRPr="009B71C8">
              <w:rPr>
                <w:rFonts w:ascii="Times New Roman" w:hAnsi="Times New Roman" w:cs="Times New Roman"/>
                <w:sz w:val="18"/>
                <w:szCs w:val="18"/>
              </w:rPr>
              <w:t xml:space="preserve"> вакуумное, при помощи силиконового чехла с интегрированной прорезиненной мембраной. Регулировочно-соединительные устройства</w:t>
            </w:r>
            <w:r w:rsidR="0046386C">
              <w:rPr>
                <w:rFonts w:ascii="Times New Roman" w:hAnsi="Times New Roman" w:cs="Times New Roman"/>
                <w:sz w:val="18"/>
                <w:szCs w:val="18"/>
              </w:rPr>
              <w:t xml:space="preserve"> должны соответствовать</w:t>
            </w:r>
            <w:r w:rsidRPr="009B71C8">
              <w:rPr>
                <w:rFonts w:ascii="Times New Roman" w:hAnsi="Times New Roman" w:cs="Times New Roman"/>
                <w:sz w:val="18"/>
                <w:szCs w:val="18"/>
              </w:rPr>
              <w:t xml:space="preserve"> весовым и нагрузочным параметрам пациента.</w:t>
            </w:r>
            <w:r w:rsidR="0046386C">
              <w:rPr>
                <w:rFonts w:ascii="Times New Roman" w:hAnsi="Times New Roman" w:cs="Times New Roman"/>
                <w:sz w:val="18"/>
                <w:szCs w:val="18"/>
              </w:rPr>
              <w:t xml:space="preserve"> Должно быть</w:t>
            </w:r>
            <w:r w:rsidRPr="009B71C8">
              <w:rPr>
                <w:rFonts w:ascii="Times New Roman" w:hAnsi="Times New Roman" w:cs="Times New Roman"/>
                <w:sz w:val="18"/>
                <w:szCs w:val="18"/>
              </w:rPr>
              <w:t xml:space="preserve"> </w:t>
            </w:r>
            <w:r w:rsidR="0046386C">
              <w:rPr>
                <w:rFonts w:ascii="Times New Roman" w:hAnsi="Times New Roman" w:cs="Times New Roman"/>
                <w:sz w:val="18"/>
                <w:szCs w:val="18"/>
              </w:rPr>
              <w:t>п</w:t>
            </w:r>
            <w:r w:rsidRPr="009B71C8">
              <w:rPr>
                <w:rFonts w:ascii="Times New Roman" w:hAnsi="Times New Roman" w:cs="Times New Roman"/>
                <w:sz w:val="18"/>
                <w:szCs w:val="18"/>
              </w:rPr>
              <w:t>рименение поворотного адаптера. Коленный модуль</w:t>
            </w:r>
            <w:r w:rsidR="0046386C">
              <w:rPr>
                <w:rFonts w:ascii="Times New Roman" w:hAnsi="Times New Roman" w:cs="Times New Roman"/>
                <w:sz w:val="18"/>
                <w:szCs w:val="18"/>
              </w:rPr>
              <w:t xml:space="preserve"> должен быть</w:t>
            </w:r>
            <w:r w:rsidRPr="009B71C8">
              <w:rPr>
                <w:rFonts w:ascii="Times New Roman" w:hAnsi="Times New Roman" w:cs="Times New Roman"/>
                <w:sz w:val="18"/>
                <w:szCs w:val="18"/>
              </w:rPr>
              <w:t xml:space="preserve"> с управляемой микропроцессором фазой опоры и переноса (управляемая микропроцессором вязкость </w:t>
            </w:r>
            <w:proofErr w:type="spellStart"/>
            <w:r w:rsidRPr="009B71C8">
              <w:rPr>
                <w:rFonts w:ascii="Times New Roman" w:hAnsi="Times New Roman" w:cs="Times New Roman"/>
                <w:sz w:val="18"/>
                <w:szCs w:val="18"/>
              </w:rPr>
              <w:t>магнитореологической</w:t>
            </w:r>
            <w:proofErr w:type="spellEnd"/>
            <w:r w:rsidRPr="009B71C8">
              <w:rPr>
                <w:rFonts w:ascii="Times New Roman" w:hAnsi="Times New Roman" w:cs="Times New Roman"/>
                <w:sz w:val="18"/>
                <w:szCs w:val="18"/>
              </w:rPr>
              <w:t xml:space="preserve"> жидкости в приводе коленного модуля) с функцией  ручного «замка», влагозащищенный, обеспечивающий безопасную физиологическую ходьбу по любой поверхности, с функцией автоматической подстройки коленного шарнира под скорость и условия ходьбы пациента, с функцией автоматического распознавания езды на велосипеде, с функцией возможного спуска и подъема по лестнице переменным шагом, максимальный вес пациента до 136 кг</w:t>
            </w:r>
            <w:r w:rsidR="0046386C">
              <w:rPr>
                <w:rFonts w:ascii="Times New Roman" w:hAnsi="Times New Roman" w:cs="Times New Roman"/>
                <w:sz w:val="18"/>
                <w:szCs w:val="18"/>
              </w:rPr>
              <w:t xml:space="preserve"> (включительно).</w:t>
            </w:r>
            <w:r w:rsidRPr="009B71C8">
              <w:rPr>
                <w:rFonts w:ascii="Times New Roman" w:hAnsi="Times New Roman" w:cs="Times New Roman"/>
                <w:sz w:val="18"/>
                <w:szCs w:val="18"/>
              </w:rPr>
              <w:t xml:space="preserve"> Стопа для пациентов всех уровней двигательной активности</w:t>
            </w:r>
            <w:r w:rsidR="0046386C">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с расщепленной носочной частью с отведенным большим пальцем, с двойным С-образным карбоновым килем, которая позволяет комфортно, плавно, динамично передвигаться по наклонным поверхностям, пересеченной местности, как пациентам с низким уровнем двигательной активности, так и при быстрой ходьбе, пациентам с высоким уровнем двигательной активности. Стопа</w:t>
            </w:r>
            <w:r w:rsidR="0046386C">
              <w:rPr>
                <w:rFonts w:ascii="Times New Roman" w:hAnsi="Times New Roman" w:cs="Times New Roman"/>
                <w:sz w:val="18"/>
                <w:szCs w:val="18"/>
              </w:rPr>
              <w:t xml:space="preserve"> должна подбираться</w:t>
            </w:r>
            <w:r w:rsidRPr="009B71C8">
              <w:rPr>
                <w:rFonts w:ascii="Times New Roman" w:hAnsi="Times New Roman" w:cs="Times New Roman"/>
                <w:sz w:val="18"/>
                <w:szCs w:val="18"/>
              </w:rPr>
              <w:t xml:space="preserve"> индивидуально под весовые параметры пациента, с учетом уровня его двигательной активности. Косметическая облицовка</w:t>
            </w:r>
            <w:r w:rsidR="0046386C">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специализированная пыле-влагоотталкивающая.</w:t>
            </w:r>
          </w:p>
          <w:p w:rsidR="0068150E" w:rsidRPr="009B71C8" w:rsidRDefault="009B71C8" w:rsidP="009B71C8">
            <w:pPr>
              <w:widowControl w:val="0"/>
              <w:spacing w:after="0" w:line="240" w:lineRule="auto"/>
              <w:jc w:val="both"/>
              <w:rPr>
                <w:rFonts w:ascii="Times New Roman" w:hAnsi="Times New Roman" w:cs="Times New Roman"/>
                <w:color w:val="000000" w:themeColor="text1"/>
                <w:sz w:val="18"/>
                <w:szCs w:val="18"/>
              </w:rPr>
            </w:pPr>
            <w:r w:rsidRPr="009B71C8">
              <w:rPr>
                <w:rFonts w:ascii="Times New Roman" w:hAnsi="Times New Roman" w:cs="Times New Roman"/>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w:t>
            </w:r>
          </w:p>
        </w:tc>
      </w:tr>
      <w:tr w:rsidR="0068150E" w:rsidRPr="009B71C8" w:rsidTr="00E60877">
        <w:trPr>
          <w:trHeight w:val="630"/>
        </w:trPr>
        <w:tc>
          <w:tcPr>
            <w:tcW w:w="265" w:type="pct"/>
            <w:tcBorders>
              <w:top w:val="nil"/>
              <w:left w:val="single" w:sz="8" w:space="0" w:color="auto"/>
              <w:bottom w:val="single" w:sz="8"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7.</w:t>
            </w:r>
          </w:p>
        </w:tc>
        <w:tc>
          <w:tcPr>
            <w:tcW w:w="1137"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бедра модульный с внешним источником энергии:</w:t>
            </w:r>
          </w:p>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(Руденко А.В.)</w:t>
            </w:r>
          </w:p>
        </w:tc>
        <w:tc>
          <w:tcPr>
            <w:tcW w:w="3280"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Приемная гиль</w:t>
            </w:r>
            <w:r w:rsidR="0046386C">
              <w:rPr>
                <w:rFonts w:ascii="Times New Roman" w:hAnsi="Times New Roman" w:cs="Times New Roman"/>
                <w:sz w:val="18"/>
                <w:szCs w:val="18"/>
              </w:rPr>
              <w:t>за</w:t>
            </w:r>
            <w:r w:rsidR="00C55B03">
              <w:rPr>
                <w:rFonts w:ascii="Times New Roman" w:hAnsi="Times New Roman" w:cs="Times New Roman"/>
                <w:sz w:val="18"/>
                <w:szCs w:val="18"/>
              </w:rPr>
              <w:t xml:space="preserve"> должна быть</w:t>
            </w:r>
            <w:r w:rsidR="0046386C">
              <w:rPr>
                <w:rFonts w:ascii="Times New Roman" w:hAnsi="Times New Roman" w:cs="Times New Roman"/>
                <w:sz w:val="18"/>
                <w:szCs w:val="18"/>
              </w:rPr>
              <w:t xml:space="preserve"> индивидуального изготовления </w:t>
            </w:r>
            <w:r w:rsidRPr="009B71C8">
              <w:rPr>
                <w:rFonts w:ascii="Times New Roman" w:hAnsi="Times New Roman" w:cs="Times New Roman"/>
                <w:sz w:val="18"/>
                <w:szCs w:val="18"/>
              </w:rPr>
              <w:t>по слепку с культи пациента, скелетированная, с интегрированной системой изменения объемных разме</w:t>
            </w:r>
            <w:r w:rsidR="0046386C">
              <w:rPr>
                <w:rFonts w:ascii="Times New Roman" w:hAnsi="Times New Roman" w:cs="Times New Roman"/>
                <w:sz w:val="18"/>
                <w:szCs w:val="18"/>
              </w:rPr>
              <w:t>ров. Материал постоянной гильзы должен быть</w:t>
            </w:r>
            <w:r w:rsidRPr="009B71C8">
              <w:rPr>
                <w:rFonts w:ascii="Times New Roman" w:hAnsi="Times New Roman" w:cs="Times New Roman"/>
                <w:sz w:val="18"/>
                <w:szCs w:val="18"/>
              </w:rPr>
              <w:t xml:space="preserve"> </w:t>
            </w:r>
            <w:r w:rsidR="004A5CB1">
              <w:rPr>
                <w:rFonts w:ascii="Times New Roman" w:hAnsi="Times New Roman" w:cs="Times New Roman"/>
                <w:sz w:val="18"/>
                <w:szCs w:val="18"/>
              </w:rPr>
              <w:t xml:space="preserve">из </w:t>
            </w:r>
            <w:r w:rsidRPr="009B71C8">
              <w:rPr>
                <w:rFonts w:ascii="Times New Roman" w:hAnsi="Times New Roman" w:cs="Times New Roman"/>
                <w:sz w:val="18"/>
                <w:szCs w:val="18"/>
              </w:rPr>
              <w:t>углепластик</w:t>
            </w:r>
            <w:r w:rsidR="004A5CB1">
              <w:rPr>
                <w:rFonts w:ascii="Times New Roman" w:hAnsi="Times New Roman" w:cs="Times New Roman"/>
                <w:sz w:val="18"/>
                <w:szCs w:val="18"/>
              </w:rPr>
              <w:t>а</w:t>
            </w:r>
            <w:r w:rsidRPr="009B71C8">
              <w:rPr>
                <w:rFonts w:ascii="Times New Roman" w:hAnsi="Times New Roman" w:cs="Times New Roman"/>
                <w:sz w:val="18"/>
                <w:szCs w:val="18"/>
              </w:rPr>
              <w:t xml:space="preserve"> на основе акриловых смол. Вкладная гильза</w:t>
            </w:r>
            <w:r w:rsidR="0046386C">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из эластичного пластика. Изготовление пробных гильз</w:t>
            </w:r>
            <w:r w:rsidR="0046386C">
              <w:rPr>
                <w:rFonts w:ascii="Times New Roman" w:hAnsi="Times New Roman" w:cs="Times New Roman"/>
                <w:sz w:val="18"/>
                <w:szCs w:val="18"/>
              </w:rPr>
              <w:t xml:space="preserve"> должно быть</w:t>
            </w:r>
            <w:r w:rsidRPr="009B71C8">
              <w:rPr>
                <w:rFonts w:ascii="Times New Roman" w:hAnsi="Times New Roman" w:cs="Times New Roman"/>
                <w:sz w:val="18"/>
                <w:szCs w:val="18"/>
              </w:rPr>
              <w:t xml:space="preserve"> из термопласта. </w:t>
            </w:r>
            <w:r w:rsidR="0046386C">
              <w:rPr>
                <w:rFonts w:ascii="Times New Roman" w:hAnsi="Times New Roman" w:cs="Times New Roman"/>
                <w:sz w:val="18"/>
                <w:szCs w:val="18"/>
              </w:rPr>
              <w:t>Крепление на пациенте</w:t>
            </w:r>
            <w:r w:rsidR="004A5CB1">
              <w:rPr>
                <w:rFonts w:ascii="Times New Roman" w:hAnsi="Times New Roman" w:cs="Times New Roman"/>
                <w:sz w:val="18"/>
                <w:szCs w:val="18"/>
              </w:rPr>
              <w:t xml:space="preserve"> должно быть</w:t>
            </w:r>
            <w:r w:rsidR="004A5CB1" w:rsidRPr="009B71C8">
              <w:rPr>
                <w:rFonts w:ascii="Times New Roman" w:hAnsi="Times New Roman" w:cs="Times New Roman"/>
                <w:sz w:val="18"/>
                <w:szCs w:val="18"/>
              </w:rPr>
              <w:t xml:space="preserve"> </w:t>
            </w:r>
            <w:r w:rsidR="0046386C">
              <w:rPr>
                <w:rFonts w:ascii="Times New Roman" w:hAnsi="Times New Roman" w:cs="Times New Roman"/>
                <w:sz w:val="18"/>
                <w:szCs w:val="18"/>
              </w:rPr>
              <w:t xml:space="preserve">вакуумное </w:t>
            </w:r>
            <w:r w:rsidRPr="009B71C8">
              <w:rPr>
                <w:rFonts w:ascii="Times New Roman" w:hAnsi="Times New Roman" w:cs="Times New Roman"/>
                <w:sz w:val="18"/>
                <w:szCs w:val="18"/>
              </w:rPr>
              <w:t xml:space="preserve">при помощи </w:t>
            </w:r>
            <w:r w:rsidRPr="009B71C8">
              <w:rPr>
                <w:rFonts w:ascii="Times New Roman" w:hAnsi="Times New Roman" w:cs="Times New Roman"/>
                <w:sz w:val="18"/>
                <w:szCs w:val="18"/>
              </w:rPr>
              <w:lastRenderedPageBreak/>
              <w:t>силиконового чехла с интегрированной прорезиненной мембраной. Регулировочно-соединительные устройства</w:t>
            </w:r>
            <w:r w:rsidR="0046386C">
              <w:rPr>
                <w:rFonts w:ascii="Times New Roman" w:hAnsi="Times New Roman" w:cs="Times New Roman"/>
                <w:sz w:val="18"/>
                <w:szCs w:val="18"/>
              </w:rPr>
              <w:t xml:space="preserve"> должны соответствовать</w:t>
            </w:r>
            <w:r w:rsidRPr="009B71C8">
              <w:rPr>
                <w:rFonts w:ascii="Times New Roman" w:hAnsi="Times New Roman" w:cs="Times New Roman"/>
                <w:sz w:val="18"/>
                <w:szCs w:val="18"/>
              </w:rPr>
              <w:t xml:space="preserve"> весовым и нагрузочным параметрам пациента.</w:t>
            </w:r>
            <w:r w:rsidR="0046386C">
              <w:rPr>
                <w:rFonts w:ascii="Times New Roman" w:hAnsi="Times New Roman" w:cs="Times New Roman"/>
                <w:sz w:val="18"/>
                <w:szCs w:val="18"/>
              </w:rPr>
              <w:t xml:space="preserve"> Должно быть</w:t>
            </w:r>
            <w:r w:rsidRPr="009B71C8">
              <w:rPr>
                <w:rFonts w:ascii="Times New Roman" w:hAnsi="Times New Roman" w:cs="Times New Roman"/>
                <w:sz w:val="18"/>
                <w:szCs w:val="18"/>
              </w:rPr>
              <w:t xml:space="preserve"> </w:t>
            </w:r>
            <w:r w:rsidR="0046386C">
              <w:rPr>
                <w:rFonts w:ascii="Times New Roman" w:hAnsi="Times New Roman" w:cs="Times New Roman"/>
                <w:sz w:val="18"/>
                <w:szCs w:val="18"/>
              </w:rPr>
              <w:t>п</w:t>
            </w:r>
            <w:r w:rsidRPr="009B71C8">
              <w:rPr>
                <w:rFonts w:ascii="Times New Roman" w:hAnsi="Times New Roman" w:cs="Times New Roman"/>
                <w:sz w:val="18"/>
                <w:szCs w:val="18"/>
              </w:rPr>
              <w:t>рименение поворотного адаптера. Коленный модуль</w:t>
            </w:r>
            <w:r w:rsidR="00C55B03">
              <w:rPr>
                <w:rFonts w:ascii="Times New Roman" w:hAnsi="Times New Roman" w:cs="Times New Roman"/>
                <w:sz w:val="18"/>
                <w:szCs w:val="18"/>
              </w:rPr>
              <w:t xml:space="preserve"> должен быть</w:t>
            </w:r>
            <w:r w:rsidRPr="009B71C8">
              <w:rPr>
                <w:rFonts w:ascii="Times New Roman" w:hAnsi="Times New Roman" w:cs="Times New Roman"/>
                <w:sz w:val="18"/>
                <w:szCs w:val="18"/>
              </w:rPr>
              <w:t xml:space="preserve"> с управляемой микропроцессором фазой опоры и переноса (управляемая микропроцессором вязкость </w:t>
            </w:r>
            <w:proofErr w:type="spellStart"/>
            <w:r w:rsidRPr="009B71C8">
              <w:rPr>
                <w:rFonts w:ascii="Times New Roman" w:hAnsi="Times New Roman" w:cs="Times New Roman"/>
                <w:sz w:val="18"/>
                <w:szCs w:val="18"/>
              </w:rPr>
              <w:t>магнитореологической</w:t>
            </w:r>
            <w:proofErr w:type="spellEnd"/>
            <w:r w:rsidRPr="009B71C8">
              <w:rPr>
                <w:rFonts w:ascii="Times New Roman" w:hAnsi="Times New Roman" w:cs="Times New Roman"/>
                <w:sz w:val="18"/>
                <w:szCs w:val="18"/>
              </w:rPr>
              <w:t xml:space="preserve"> жидкости в приводе коленного модуля) с функцией ручного «замка», влагозащищенный, обеспечивающий безопасную физиологическую ходьбу по любой поверхности, с функцией автоматической подстройки коленного шарнира под скорость и условия ходьбы пациента, с функцией автоматического распознавания езды на велосипеде, с функцией возможного спуска и подъема по лестнице, максимальный вес пациента до 136 кг</w:t>
            </w:r>
            <w:r w:rsidR="00C55B03">
              <w:rPr>
                <w:rFonts w:ascii="Times New Roman" w:hAnsi="Times New Roman" w:cs="Times New Roman"/>
                <w:sz w:val="18"/>
                <w:szCs w:val="18"/>
              </w:rPr>
              <w:t xml:space="preserve"> (включительно)</w:t>
            </w:r>
            <w:r w:rsidRPr="009B71C8">
              <w:rPr>
                <w:rFonts w:ascii="Times New Roman" w:hAnsi="Times New Roman" w:cs="Times New Roman"/>
                <w:sz w:val="18"/>
                <w:szCs w:val="18"/>
              </w:rPr>
              <w:t xml:space="preserve">. </w:t>
            </w:r>
            <w:r w:rsidR="00C55B03">
              <w:rPr>
                <w:rFonts w:ascii="Times New Roman" w:hAnsi="Times New Roman" w:cs="Times New Roman"/>
                <w:sz w:val="18"/>
                <w:szCs w:val="18"/>
              </w:rPr>
              <w:t>Должно быть п</w:t>
            </w:r>
            <w:r w:rsidRPr="009B71C8">
              <w:rPr>
                <w:rFonts w:ascii="Times New Roman" w:hAnsi="Times New Roman" w:cs="Times New Roman"/>
                <w:sz w:val="18"/>
                <w:szCs w:val="18"/>
              </w:rPr>
              <w:t>рименение торсионного адаптера. Стопа для пациентов всех уровней двигательной активности</w:t>
            </w:r>
            <w:r w:rsidR="00C55B03">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с расщепленной носочной частью с отведенным большим пальцем, с двойным С-образным карбоновым килем, которая позволяет комфортно, плавно, динамично передвигаться по наклонным поверхностям, пересеченной местности, как пациентам с низким уровнем двигательной активности, так и при быстрой ходьбе, пациентам с высоким уровнем двигательной активности. Стопа</w:t>
            </w:r>
            <w:r w:rsidR="00C55B03">
              <w:rPr>
                <w:rFonts w:ascii="Times New Roman" w:hAnsi="Times New Roman" w:cs="Times New Roman"/>
                <w:sz w:val="18"/>
                <w:szCs w:val="18"/>
              </w:rPr>
              <w:t xml:space="preserve"> должна подбираться</w:t>
            </w:r>
            <w:r w:rsidRPr="009B71C8">
              <w:rPr>
                <w:rFonts w:ascii="Times New Roman" w:hAnsi="Times New Roman" w:cs="Times New Roman"/>
                <w:sz w:val="18"/>
                <w:szCs w:val="18"/>
              </w:rPr>
              <w:t xml:space="preserve"> индивидуально под весовые параметры пациента, с учетом уровня его двигательной активности. Косметическая облицовка</w:t>
            </w:r>
            <w:r w:rsidR="00C55B03">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специализированная пыле-влагоотталкивающая</w:t>
            </w:r>
          </w:p>
          <w:p w:rsidR="0068150E" w:rsidRPr="009B71C8" w:rsidRDefault="009B71C8" w:rsidP="009B71C8">
            <w:pPr>
              <w:widowControl w:val="0"/>
              <w:spacing w:after="0" w:line="240" w:lineRule="auto"/>
              <w:jc w:val="both"/>
              <w:rPr>
                <w:rFonts w:ascii="Times New Roman" w:hAnsi="Times New Roman" w:cs="Times New Roman"/>
                <w:color w:val="000000" w:themeColor="text1"/>
                <w:sz w:val="18"/>
                <w:szCs w:val="18"/>
              </w:rPr>
            </w:pPr>
            <w:r w:rsidRPr="009B71C8">
              <w:rPr>
                <w:rFonts w:ascii="Times New Roman" w:hAnsi="Times New Roman" w:cs="Times New Roman"/>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lastRenderedPageBreak/>
              <w:t>1</w:t>
            </w:r>
          </w:p>
        </w:tc>
      </w:tr>
      <w:tr w:rsidR="0068150E" w:rsidRPr="009B71C8" w:rsidTr="00E60877">
        <w:trPr>
          <w:trHeight w:val="1530"/>
        </w:trPr>
        <w:tc>
          <w:tcPr>
            <w:tcW w:w="265" w:type="pct"/>
            <w:tcBorders>
              <w:top w:val="nil"/>
              <w:left w:val="single" w:sz="8" w:space="0" w:color="auto"/>
              <w:bottom w:val="single" w:sz="8"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lastRenderedPageBreak/>
              <w:t>8.</w:t>
            </w:r>
          </w:p>
        </w:tc>
        <w:tc>
          <w:tcPr>
            <w:tcW w:w="1137"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голени для купания:</w:t>
            </w:r>
          </w:p>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w:t>
            </w:r>
            <w:proofErr w:type="spellStart"/>
            <w:r w:rsidRPr="009B71C8">
              <w:rPr>
                <w:rFonts w:ascii="Times New Roman" w:hAnsi="Times New Roman" w:cs="Times New Roman"/>
                <w:sz w:val="18"/>
                <w:szCs w:val="18"/>
              </w:rPr>
              <w:t>Савлуков</w:t>
            </w:r>
            <w:proofErr w:type="spellEnd"/>
            <w:r w:rsidRPr="009B71C8">
              <w:rPr>
                <w:rFonts w:ascii="Times New Roman" w:hAnsi="Times New Roman" w:cs="Times New Roman"/>
                <w:sz w:val="18"/>
                <w:szCs w:val="18"/>
              </w:rPr>
              <w:t xml:space="preserve"> А.А.)</w:t>
            </w:r>
          </w:p>
        </w:tc>
        <w:tc>
          <w:tcPr>
            <w:tcW w:w="3280"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pStyle w:val="Default"/>
              <w:widowControl w:val="0"/>
              <w:jc w:val="both"/>
              <w:rPr>
                <w:color w:val="auto"/>
                <w:sz w:val="18"/>
                <w:szCs w:val="18"/>
              </w:rPr>
            </w:pPr>
            <w:r w:rsidRPr="009B71C8">
              <w:rPr>
                <w:color w:val="auto"/>
                <w:sz w:val="18"/>
                <w:szCs w:val="18"/>
              </w:rPr>
              <w:t xml:space="preserve">Приемная гильза </w:t>
            </w:r>
            <w:r w:rsidR="00C55B03">
              <w:rPr>
                <w:color w:val="auto"/>
                <w:sz w:val="18"/>
                <w:szCs w:val="18"/>
              </w:rPr>
              <w:t>должна быть</w:t>
            </w:r>
            <w:r w:rsidR="00C55B03" w:rsidRPr="009B71C8">
              <w:rPr>
                <w:color w:val="auto"/>
                <w:sz w:val="18"/>
                <w:szCs w:val="18"/>
              </w:rPr>
              <w:t xml:space="preserve"> </w:t>
            </w:r>
            <w:r w:rsidRPr="009B71C8">
              <w:rPr>
                <w:color w:val="auto"/>
                <w:sz w:val="18"/>
                <w:szCs w:val="18"/>
              </w:rPr>
              <w:t>индивидуального изготовления</w:t>
            </w:r>
            <w:r w:rsidR="00C55B03">
              <w:rPr>
                <w:color w:val="auto"/>
                <w:sz w:val="18"/>
                <w:szCs w:val="18"/>
              </w:rPr>
              <w:t xml:space="preserve"> </w:t>
            </w:r>
            <w:r w:rsidRPr="009B71C8">
              <w:rPr>
                <w:color w:val="auto"/>
                <w:sz w:val="18"/>
                <w:szCs w:val="18"/>
              </w:rPr>
              <w:t>по слепку с культи пациента, скелетированная. Материал постоянной гильзы</w:t>
            </w:r>
            <w:r w:rsidR="00C55B03">
              <w:rPr>
                <w:color w:val="auto"/>
                <w:sz w:val="18"/>
                <w:szCs w:val="18"/>
              </w:rPr>
              <w:t xml:space="preserve"> должен быть</w:t>
            </w:r>
            <w:r w:rsidR="008E791C">
              <w:rPr>
                <w:color w:val="auto"/>
                <w:sz w:val="18"/>
                <w:szCs w:val="18"/>
              </w:rPr>
              <w:t xml:space="preserve"> из</w:t>
            </w:r>
            <w:r w:rsidRPr="009B71C8">
              <w:rPr>
                <w:color w:val="auto"/>
                <w:sz w:val="18"/>
                <w:szCs w:val="18"/>
              </w:rPr>
              <w:t xml:space="preserve"> углепластик</w:t>
            </w:r>
            <w:r w:rsidR="008E791C">
              <w:rPr>
                <w:color w:val="auto"/>
                <w:sz w:val="18"/>
                <w:szCs w:val="18"/>
              </w:rPr>
              <w:t>а</w:t>
            </w:r>
            <w:r w:rsidRPr="009B71C8">
              <w:rPr>
                <w:color w:val="auto"/>
                <w:sz w:val="18"/>
                <w:szCs w:val="18"/>
              </w:rPr>
              <w:t xml:space="preserve"> на основе акриловых смол. Вкладная гильза</w:t>
            </w:r>
            <w:r w:rsidR="00C55B03">
              <w:rPr>
                <w:color w:val="auto"/>
                <w:sz w:val="18"/>
                <w:szCs w:val="18"/>
              </w:rPr>
              <w:t xml:space="preserve"> должна быть</w:t>
            </w:r>
            <w:r w:rsidRPr="009B71C8">
              <w:rPr>
                <w:color w:val="auto"/>
                <w:sz w:val="18"/>
                <w:szCs w:val="18"/>
              </w:rPr>
              <w:t xml:space="preserve"> из эластичного пластика. Изготовление пробных гильз</w:t>
            </w:r>
            <w:r w:rsidR="00C55B03">
              <w:rPr>
                <w:color w:val="auto"/>
                <w:sz w:val="18"/>
                <w:szCs w:val="18"/>
              </w:rPr>
              <w:t xml:space="preserve"> должно быть</w:t>
            </w:r>
            <w:r w:rsidRPr="009B71C8">
              <w:rPr>
                <w:color w:val="auto"/>
                <w:sz w:val="18"/>
                <w:szCs w:val="18"/>
              </w:rPr>
              <w:t xml:space="preserve"> из термопласта. Крепление на пациенте</w:t>
            </w:r>
            <w:r w:rsidR="00C55B03">
              <w:rPr>
                <w:color w:val="auto"/>
                <w:sz w:val="18"/>
                <w:szCs w:val="18"/>
              </w:rPr>
              <w:t xml:space="preserve"> должно быть</w:t>
            </w:r>
            <w:r w:rsidRPr="009B71C8">
              <w:rPr>
                <w:color w:val="auto"/>
                <w:sz w:val="18"/>
                <w:szCs w:val="18"/>
              </w:rPr>
              <w:t xml:space="preserve"> с применением силиконового чехла с индивидуальной матрицей и гофрированной средней частью и использованием замка. Регулировочно-соединительные устройства </w:t>
            </w:r>
            <w:r w:rsidR="00C55B03">
              <w:rPr>
                <w:color w:val="auto"/>
                <w:sz w:val="18"/>
                <w:szCs w:val="18"/>
              </w:rPr>
              <w:t>должны соответствовать</w:t>
            </w:r>
            <w:r w:rsidRPr="009B71C8">
              <w:rPr>
                <w:color w:val="auto"/>
                <w:sz w:val="18"/>
                <w:szCs w:val="18"/>
              </w:rPr>
              <w:t xml:space="preserve"> весовой и нагрузочной категории пациента и </w:t>
            </w:r>
            <w:r w:rsidR="008E791C">
              <w:rPr>
                <w:color w:val="auto"/>
                <w:sz w:val="18"/>
                <w:szCs w:val="18"/>
              </w:rPr>
              <w:t>должны быть</w:t>
            </w:r>
            <w:r w:rsidRPr="009B71C8">
              <w:rPr>
                <w:color w:val="auto"/>
                <w:sz w:val="18"/>
                <w:szCs w:val="18"/>
              </w:rPr>
              <w:t xml:space="preserve"> влагозащищенными изделиями. Влагозащищенная стопа</w:t>
            </w:r>
            <w:r w:rsidR="00C55B03">
              <w:rPr>
                <w:color w:val="auto"/>
                <w:sz w:val="18"/>
                <w:szCs w:val="18"/>
              </w:rPr>
              <w:t xml:space="preserve"> должна быть</w:t>
            </w:r>
            <w:r w:rsidRPr="009B71C8">
              <w:rPr>
                <w:color w:val="auto"/>
                <w:sz w:val="18"/>
                <w:szCs w:val="18"/>
              </w:rPr>
              <w:t xml:space="preserve"> из углепластика с противоскользящей подошвенной частью. Формообразующа</w:t>
            </w:r>
            <w:r w:rsidR="00C55B03">
              <w:rPr>
                <w:color w:val="auto"/>
                <w:sz w:val="18"/>
                <w:szCs w:val="18"/>
              </w:rPr>
              <w:t>я часть косметической оболочки должна быть</w:t>
            </w:r>
            <w:r w:rsidRPr="009B71C8">
              <w:rPr>
                <w:color w:val="auto"/>
                <w:sz w:val="18"/>
                <w:szCs w:val="18"/>
              </w:rPr>
              <w:t xml:space="preserve"> модульная, полужесткая. </w:t>
            </w:r>
          </w:p>
          <w:p w:rsidR="0068150E" w:rsidRPr="009B71C8" w:rsidRDefault="009B71C8" w:rsidP="009B71C8">
            <w:pPr>
              <w:pStyle w:val="Default"/>
              <w:widowControl w:val="0"/>
              <w:jc w:val="both"/>
              <w:rPr>
                <w:color w:val="000000" w:themeColor="text1"/>
                <w:sz w:val="18"/>
                <w:szCs w:val="18"/>
              </w:rPr>
            </w:pPr>
            <w:r w:rsidRPr="009B71C8">
              <w:rPr>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w:t>
            </w:r>
          </w:p>
        </w:tc>
      </w:tr>
      <w:tr w:rsidR="0068150E" w:rsidRPr="009B71C8" w:rsidTr="00E60877">
        <w:trPr>
          <w:trHeight w:val="945"/>
        </w:trPr>
        <w:tc>
          <w:tcPr>
            <w:tcW w:w="265" w:type="pct"/>
            <w:tcBorders>
              <w:top w:val="nil"/>
              <w:left w:val="single" w:sz="8" w:space="0" w:color="auto"/>
              <w:bottom w:val="single" w:sz="8"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9.</w:t>
            </w:r>
          </w:p>
        </w:tc>
        <w:tc>
          <w:tcPr>
            <w:tcW w:w="1137"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 xml:space="preserve">Протез при вычленении бедра </w:t>
            </w:r>
            <w:proofErr w:type="spellStart"/>
            <w:r w:rsidRPr="009B71C8">
              <w:rPr>
                <w:rFonts w:ascii="Times New Roman" w:hAnsi="Times New Roman" w:cs="Times New Roman"/>
                <w:sz w:val="18"/>
                <w:szCs w:val="18"/>
              </w:rPr>
              <w:t>модудьный</w:t>
            </w:r>
            <w:proofErr w:type="spellEnd"/>
            <w:r w:rsidRPr="009B71C8">
              <w:rPr>
                <w:rFonts w:ascii="Times New Roman" w:hAnsi="Times New Roman" w:cs="Times New Roman"/>
                <w:sz w:val="18"/>
                <w:szCs w:val="18"/>
              </w:rPr>
              <w:t>:</w:t>
            </w:r>
          </w:p>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(Стеблянко В.В.)</w:t>
            </w:r>
          </w:p>
        </w:tc>
        <w:tc>
          <w:tcPr>
            <w:tcW w:w="3280"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 xml:space="preserve">Приемная </w:t>
            </w:r>
            <w:proofErr w:type="spellStart"/>
            <w:r w:rsidRPr="009B71C8">
              <w:rPr>
                <w:rFonts w:ascii="Times New Roman" w:hAnsi="Times New Roman" w:cs="Times New Roman"/>
                <w:sz w:val="18"/>
                <w:szCs w:val="18"/>
              </w:rPr>
              <w:t>гильза-полукорсет</w:t>
            </w:r>
            <w:proofErr w:type="spellEnd"/>
            <w:r w:rsidRPr="009B71C8">
              <w:rPr>
                <w:rFonts w:ascii="Times New Roman" w:hAnsi="Times New Roman" w:cs="Times New Roman"/>
                <w:sz w:val="18"/>
                <w:szCs w:val="18"/>
              </w:rPr>
              <w:t xml:space="preserve">, </w:t>
            </w:r>
            <w:r w:rsidR="00C55B03">
              <w:rPr>
                <w:rFonts w:ascii="Times New Roman" w:hAnsi="Times New Roman" w:cs="Times New Roman"/>
                <w:sz w:val="18"/>
                <w:szCs w:val="18"/>
              </w:rPr>
              <w:t>должна быть</w:t>
            </w:r>
            <w:r w:rsidRPr="009B71C8">
              <w:rPr>
                <w:rFonts w:ascii="Times New Roman" w:hAnsi="Times New Roman" w:cs="Times New Roman"/>
                <w:sz w:val="18"/>
                <w:szCs w:val="18"/>
              </w:rPr>
              <w:t xml:space="preserve"> индивидуального изготовления по гипсовому слепку с культи пациента, скелетирован</w:t>
            </w:r>
            <w:r w:rsidR="00C55B03">
              <w:rPr>
                <w:rFonts w:ascii="Times New Roman" w:hAnsi="Times New Roman" w:cs="Times New Roman"/>
                <w:sz w:val="18"/>
                <w:szCs w:val="18"/>
              </w:rPr>
              <w:t>ная. Материал постоянной гильзы должен быть</w:t>
            </w:r>
            <w:r w:rsidRPr="009B71C8">
              <w:rPr>
                <w:rFonts w:ascii="Times New Roman" w:hAnsi="Times New Roman" w:cs="Times New Roman"/>
                <w:sz w:val="18"/>
                <w:szCs w:val="18"/>
              </w:rPr>
              <w:t xml:space="preserve"> </w:t>
            </w:r>
            <w:r w:rsidR="008E791C">
              <w:rPr>
                <w:rFonts w:ascii="Times New Roman" w:hAnsi="Times New Roman" w:cs="Times New Roman"/>
                <w:sz w:val="18"/>
                <w:szCs w:val="18"/>
              </w:rPr>
              <w:t xml:space="preserve">из </w:t>
            </w:r>
            <w:r w:rsidRPr="009B71C8">
              <w:rPr>
                <w:rFonts w:ascii="Times New Roman" w:hAnsi="Times New Roman" w:cs="Times New Roman"/>
                <w:sz w:val="18"/>
                <w:szCs w:val="18"/>
              </w:rPr>
              <w:t>углепластик</w:t>
            </w:r>
            <w:r w:rsidR="008E791C">
              <w:rPr>
                <w:rFonts w:ascii="Times New Roman" w:hAnsi="Times New Roman" w:cs="Times New Roman"/>
                <w:sz w:val="18"/>
                <w:szCs w:val="18"/>
              </w:rPr>
              <w:t>а</w:t>
            </w:r>
            <w:r w:rsidRPr="009B71C8">
              <w:rPr>
                <w:rFonts w:ascii="Times New Roman" w:hAnsi="Times New Roman" w:cs="Times New Roman"/>
                <w:sz w:val="18"/>
                <w:szCs w:val="18"/>
              </w:rPr>
              <w:t xml:space="preserve"> на основе акриловых смол. Вкладная гильза </w:t>
            </w:r>
            <w:r w:rsidR="008E791C">
              <w:rPr>
                <w:rFonts w:ascii="Times New Roman" w:hAnsi="Times New Roman" w:cs="Times New Roman"/>
                <w:sz w:val="18"/>
                <w:szCs w:val="18"/>
              </w:rPr>
              <w:t xml:space="preserve">должна быть </w:t>
            </w:r>
            <w:r w:rsidRPr="009B71C8">
              <w:rPr>
                <w:rFonts w:ascii="Times New Roman" w:hAnsi="Times New Roman" w:cs="Times New Roman"/>
                <w:sz w:val="18"/>
                <w:szCs w:val="18"/>
              </w:rPr>
              <w:t>из эластичного пластика. Изготовление пробных гильз</w:t>
            </w:r>
            <w:r w:rsidR="00C55B03">
              <w:rPr>
                <w:rFonts w:ascii="Times New Roman" w:hAnsi="Times New Roman" w:cs="Times New Roman"/>
                <w:sz w:val="18"/>
                <w:szCs w:val="18"/>
              </w:rPr>
              <w:t xml:space="preserve"> должно быть</w:t>
            </w:r>
            <w:r w:rsidRPr="009B71C8">
              <w:rPr>
                <w:rFonts w:ascii="Times New Roman" w:hAnsi="Times New Roman" w:cs="Times New Roman"/>
                <w:sz w:val="18"/>
                <w:szCs w:val="18"/>
              </w:rPr>
              <w:t xml:space="preserve"> из термопласта. Крепление на пациенте</w:t>
            </w:r>
            <w:r w:rsidR="00C55B03">
              <w:rPr>
                <w:rFonts w:ascii="Times New Roman" w:hAnsi="Times New Roman" w:cs="Times New Roman"/>
                <w:sz w:val="18"/>
                <w:szCs w:val="18"/>
              </w:rPr>
              <w:t xml:space="preserve"> должно быть</w:t>
            </w:r>
            <w:r w:rsidRPr="009B71C8">
              <w:rPr>
                <w:rFonts w:ascii="Times New Roman" w:hAnsi="Times New Roman" w:cs="Times New Roman"/>
                <w:sz w:val="18"/>
                <w:szCs w:val="18"/>
              </w:rPr>
              <w:t xml:space="preserve"> при помощи </w:t>
            </w:r>
            <w:proofErr w:type="spellStart"/>
            <w:r w:rsidRPr="009B71C8">
              <w:rPr>
                <w:rFonts w:ascii="Times New Roman" w:hAnsi="Times New Roman" w:cs="Times New Roman"/>
                <w:sz w:val="18"/>
                <w:szCs w:val="18"/>
              </w:rPr>
              <w:t>стрепов</w:t>
            </w:r>
            <w:proofErr w:type="spellEnd"/>
            <w:r w:rsidRPr="009B71C8">
              <w:rPr>
                <w:rFonts w:ascii="Times New Roman" w:hAnsi="Times New Roman" w:cs="Times New Roman"/>
                <w:sz w:val="18"/>
                <w:szCs w:val="18"/>
              </w:rPr>
              <w:t>. Регулировочно-соединительные устройства</w:t>
            </w:r>
            <w:r w:rsidR="00C55B03">
              <w:rPr>
                <w:rFonts w:ascii="Times New Roman" w:hAnsi="Times New Roman" w:cs="Times New Roman"/>
                <w:sz w:val="18"/>
                <w:szCs w:val="18"/>
              </w:rPr>
              <w:t xml:space="preserve"> должны</w:t>
            </w:r>
            <w:r w:rsidRPr="009B71C8">
              <w:rPr>
                <w:rFonts w:ascii="Times New Roman" w:hAnsi="Times New Roman" w:cs="Times New Roman"/>
                <w:sz w:val="18"/>
                <w:szCs w:val="18"/>
              </w:rPr>
              <w:t xml:space="preserve"> соо</w:t>
            </w:r>
            <w:r w:rsidR="00C55B03">
              <w:rPr>
                <w:rFonts w:ascii="Times New Roman" w:hAnsi="Times New Roman" w:cs="Times New Roman"/>
                <w:sz w:val="18"/>
                <w:szCs w:val="18"/>
              </w:rPr>
              <w:t>тветствовать</w:t>
            </w:r>
            <w:r w:rsidRPr="009B71C8">
              <w:rPr>
                <w:rFonts w:ascii="Times New Roman" w:hAnsi="Times New Roman" w:cs="Times New Roman"/>
                <w:sz w:val="18"/>
                <w:szCs w:val="18"/>
              </w:rPr>
              <w:t xml:space="preserve"> весовым и нагрузочным параметрам пациента. Одноосный, тазобедренный шарнир</w:t>
            </w:r>
            <w:r w:rsidR="00C55B03">
              <w:rPr>
                <w:rFonts w:ascii="Times New Roman" w:hAnsi="Times New Roman" w:cs="Times New Roman"/>
                <w:sz w:val="18"/>
                <w:szCs w:val="18"/>
              </w:rPr>
              <w:t xml:space="preserve"> должен быть</w:t>
            </w:r>
            <w:r w:rsidRPr="009B71C8">
              <w:rPr>
                <w:rFonts w:ascii="Times New Roman" w:hAnsi="Times New Roman" w:cs="Times New Roman"/>
                <w:sz w:val="18"/>
                <w:szCs w:val="18"/>
              </w:rPr>
              <w:t xml:space="preserve"> с гидравлической системой управления. </w:t>
            </w:r>
            <w:r w:rsidR="00C55B03">
              <w:rPr>
                <w:rFonts w:ascii="Times New Roman" w:hAnsi="Times New Roman" w:cs="Times New Roman"/>
                <w:sz w:val="18"/>
                <w:szCs w:val="18"/>
              </w:rPr>
              <w:t>Должно быть п</w:t>
            </w:r>
            <w:r w:rsidRPr="009B71C8">
              <w:rPr>
                <w:rFonts w:ascii="Times New Roman" w:hAnsi="Times New Roman" w:cs="Times New Roman"/>
                <w:sz w:val="18"/>
                <w:szCs w:val="18"/>
              </w:rPr>
              <w:t>рименение поворотного адаптера. Семизвенный, гидравлический коленный модуль, для повышенных нагрузок,</w:t>
            </w:r>
            <w:r w:rsidR="00C55B03">
              <w:rPr>
                <w:rFonts w:ascii="Times New Roman" w:hAnsi="Times New Roman" w:cs="Times New Roman"/>
                <w:sz w:val="18"/>
                <w:szCs w:val="18"/>
              </w:rPr>
              <w:t xml:space="preserve"> должен быть</w:t>
            </w:r>
            <w:r w:rsidRPr="009B71C8">
              <w:rPr>
                <w:rFonts w:ascii="Times New Roman" w:hAnsi="Times New Roman" w:cs="Times New Roman"/>
                <w:sz w:val="18"/>
                <w:szCs w:val="18"/>
              </w:rPr>
              <w:t xml:space="preserve"> с трехфазным гидравлическим контролем фазы переноса, с регулируемым </w:t>
            </w:r>
            <w:proofErr w:type="spellStart"/>
            <w:r w:rsidRPr="009B71C8">
              <w:rPr>
                <w:rFonts w:ascii="Times New Roman" w:hAnsi="Times New Roman" w:cs="Times New Roman"/>
                <w:sz w:val="18"/>
                <w:szCs w:val="18"/>
              </w:rPr>
              <w:t>голеннооткидным</w:t>
            </w:r>
            <w:proofErr w:type="spellEnd"/>
            <w:r w:rsidRPr="009B71C8">
              <w:rPr>
                <w:rFonts w:ascii="Times New Roman" w:hAnsi="Times New Roman" w:cs="Times New Roman"/>
                <w:sz w:val="18"/>
                <w:szCs w:val="18"/>
              </w:rPr>
              <w:t xml:space="preserve"> устройством, с эластично- контролируемым подгибанием коленного шарнира, путем применения буферов, согласно весовым параметр</w:t>
            </w:r>
            <w:r w:rsidR="008E791C">
              <w:rPr>
                <w:rFonts w:ascii="Times New Roman" w:hAnsi="Times New Roman" w:cs="Times New Roman"/>
                <w:sz w:val="18"/>
                <w:szCs w:val="18"/>
              </w:rPr>
              <w:t>ам</w:t>
            </w:r>
            <w:r w:rsidRPr="009B71C8">
              <w:rPr>
                <w:rFonts w:ascii="Times New Roman" w:hAnsi="Times New Roman" w:cs="Times New Roman"/>
                <w:sz w:val="18"/>
                <w:szCs w:val="18"/>
              </w:rPr>
              <w:t xml:space="preserve"> пациента. </w:t>
            </w:r>
            <w:r w:rsidR="00C55B03">
              <w:rPr>
                <w:rFonts w:ascii="Times New Roman" w:hAnsi="Times New Roman" w:cs="Times New Roman"/>
                <w:sz w:val="18"/>
                <w:szCs w:val="18"/>
              </w:rPr>
              <w:t>Должно быть п</w:t>
            </w:r>
            <w:r w:rsidRPr="009B71C8">
              <w:rPr>
                <w:rFonts w:ascii="Times New Roman" w:hAnsi="Times New Roman" w:cs="Times New Roman"/>
                <w:sz w:val="18"/>
                <w:szCs w:val="18"/>
              </w:rPr>
              <w:t xml:space="preserve">рименение торсионного адаптера. Стопа </w:t>
            </w:r>
            <w:r w:rsidR="00C55B03">
              <w:rPr>
                <w:rFonts w:ascii="Times New Roman" w:hAnsi="Times New Roman" w:cs="Times New Roman"/>
                <w:sz w:val="18"/>
                <w:szCs w:val="18"/>
              </w:rPr>
              <w:t xml:space="preserve">должна быть </w:t>
            </w:r>
            <w:r w:rsidRPr="009B71C8">
              <w:rPr>
                <w:rFonts w:ascii="Times New Roman" w:hAnsi="Times New Roman" w:cs="Times New Roman"/>
                <w:sz w:val="18"/>
                <w:szCs w:val="18"/>
              </w:rPr>
              <w:t>из углепластика с расщепленной носочной и пяточной частью для пациентов среднего уровня двигательной активности. Косметическая облицовка-мягкая</w:t>
            </w:r>
            <w:r w:rsidR="00C55B03">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пенополиуретановая. Покрытие косметической облицовки </w:t>
            </w:r>
            <w:r w:rsidR="00C55B03">
              <w:rPr>
                <w:rFonts w:ascii="Times New Roman" w:hAnsi="Times New Roman" w:cs="Times New Roman"/>
                <w:sz w:val="18"/>
                <w:szCs w:val="18"/>
              </w:rPr>
              <w:t>должны быть</w:t>
            </w:r>
            <w:r w:rsidRPr="009B71C8">
              <w:rPr>
                <w:rFonts w:ascii="Times New Roman" w:hAnsi="Times New Roman" w:cs="Times New Roman"/>
                <w:sz w:val="18"/>
                <w:szCs w:val="18"/>
              </w:rPr>
              <w:t xml:space="preserve"> чулки ортопедические </w:t>
            </w:r>
            <w:proofErr w:type="spellStart"/>
            <w:r w:rsidRPr="009B71C8">
              <w:rPr>
                <w:rFonts w:ascii="Times New Roman" w:hAnsi="Times New Roman" w:cs="Times New Roman"/>
                <w:sz w:val="18"/>
                <w:szCs w:val="18"/>
              </w:rPr>
              <w:t>перлоновые</w:t>
            </w:r>
            <w:proofErr w:type="spellEnd"/>
            <w:r w:rsidRPr="009B71C8">
              <w:rPr>
                <w:rFonts w:ascii="Times New Roman" w:hAnsi="Times New Roman" w:cs="Times New Roman"/>
                <w:sz w:val="18"/>
                <w:szCs w:val="18"/>
              </w:rPr>
              <w:t>.</w:t>
            </w:r>
          </w:p>
          <w:p w:rsidR="0068150E" w:rsidRPr="009B71C8" w:rsidRDefault="009B71C8" w:rsidP="009B71C8">
            <w:pPr>
              <w:widowControl w:val="0"/>
              <w:spacing w:after="0" w:line="240" w:lineRule="auto"/>
              <w:jc w:val="both"/>
              <w:rPr>
                <w:rFonts w:ascii="Times New Roman" w:hAnsi="Times New Roman" w:cs="Times New Roman"/>
                <w:color w:val="000000" w:themeColor="text1"/>
                <w:sz w:val="18"/>
                <w:szCs w:val="18"/>
              </w:rPr>
            </w:pPr>
            <w:r w:rsidRPr="009B71C8">
              <w:rPr>
                <w:rFonts w:ascii="Times New Roman" w:hAnsi="Times New Roman" w:cs="Times New Roman"/>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w:t>
            </w:r>
          </w:p>
        </w:tc>
      </w:tr>
      <w:tr w:rsidR="0068150E" w:rsidRPr="009B71C8" w:rsidTr="00E60877">
        <w:trPr>
          <w:trHeight w:val="915"/>
        </w:trPr>
        <w:tc>
          <w:tcPr>
            <w:tcW w:w="265" w:type="pct"/>
            <w:tcBorders>
              <w:top w:val="nil"/>
              <w:left w:val="single" w:sz="8" w:space="0" w:color="auto"/>
              <w:bottom w:val="single" w:sz="4"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10.</w:t>
            </w:r>
          </w:p>
        </w:tc>
        <w:tc>
          <w:tcPr>
            <w:tcW w:w="1137" w:type="pct"/>
            <w:tcBorders>
              <w:top w:val="nil"/>
              <w:left w:val="single" w:sz="8" w:space="0" w:color="auto"/>
              <w:bottom w:val="single" w:sz="4" w:space="0" w:color="auto"/>
              <w:right w:val="single" w:sz="4" w:space="0" w:color="auto"/>
            </w:tcBorders>
            <w:tcMar>
              <w:top w:w="0" w:type="dxa"/>
              <w:left w:w="108" w:type="dxa"/>
              <w:bottom w:w="0" w:type="dxa"/>
              <w:right w:w="108" w:type="dxa"/>
            </w:tcMar>
            <w:hideMark/>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бедра модульного типа:</w:t>
            </w:r>
          </w:p>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w:t>
            </w:r>
            <w:proofErr w:type="spellStart"/>
            <w:r w:rsidRPr="009B71C8">
              <w:rPr>
                <w:rFonts w:ascii="Times New Roman" w:hAnsi="Times New Roman" w:cs="Times New Roman"/>
                <w:sz w:val="18"/>
                <w:szCs w:val="18"/>
              </w:rPr>
              <w:t>Сазонцев</w:t>
            </w:r>
            <w:proofErr w:type="spellEnd"/>
            <w:r w:rsidRPr="009B71C8">
              <w:rPr>
                <w:rFonts w:ascii="Times New Roman" w:hAnsi="Times New Roman" w:cs="Times New Roman"/>
                <w:sz w:val="18"/>
                <w:szCs w:val="18"/>
              </w:rPr>
              <w:t xml:space="preserve"> С.И.)</w:t>
            </w:r>
          </w:p>
        </w:tc>
        <w:tc>
          <w:tcPr>
            <w:tcW w:w="328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pStyle w:val="a6"/>
              <w:widowControl w:val="0"/>
              <w:ind w:left="0" w:firstLine="0"/>
              <w:rPr>
                <w:rFonts w:eastAsiaTheme="minorHAnsi"/>
                <w:sz w:val="18"/>
                <w:szCs w:val="18"/>
              </w:rPr>
            </w:pPr>
            <w:r w:rsidRPr="009B71C8">
              <w:rPr>
                <w:rFonts w:eastAsiaTheme="minorHAnsi"/>
                <w:sz w:val="18"/>
                <w:szCs w:val="18"/>
              </w:rPr>
              <w:t>Приемная гильза бедра</w:t>
            </w:r>
            <w:r w:rsidR="00C55B03">
              <w:rPr>
                <w:rFonts w:eastAsiaTheme="minorHAnsi"/>
                <w:sz w:val="18"/>
                <w:szCs w:val="18"/>
              </w:rPr>
              <w:t xml:space="preserve"> должна быть</w:t>
            </w:r>
            <w:r w:rsidRPr="009B71C8">
              <w:rPr>
                <w:rFonts w:eastAsiaTheme="minorHAnsi"/>
                <w:sz w:val="18"/>
                <w:szCs w:val="18"/>
              </w:rPr>
              <w:t xml:space="preserve"> индивидуального изготовления по слепку с культи пациента. Материал постоянной гильзы </w:t>
            </w:r>
            <w:r w:rsidR="00C55B03">
              <w:rPr>
                <w:rFonts w:eastAsiaTheme="minorHAnsi"/>
                <w:sz w:val="18"/>
                <w:szCs w:val="18"/>
              </w:rPr>
              <w:t>должен быть</w:t>
            </w:r>
            <w:r w:rsidRPr="009B71C8">
              <w:rPr>
                <w:rFonts w:eastAsiaTheme="minorHAnsi"/>
                <w:sz w:val="18"/>
                <w:szCs w:val="18"/>
              </w:rPr>
              <w:t xml:space="preserve"> литьевой слоистый пластик на основе акриловых смол. Изготовление пробных гильз</w:t>
            </w:r>
            <w:r w:rsidR="00C55B03">
              <w:rPr>
                <w:rFonts w:eastAsiaTheme="minorHAnsi"/>
                <w:sz w:val="18"/>
                <w:szCs w:val="18"/>
              </w:rPr>
              <w:t xml:space="preserve"> должн</w:t>
            </w:r>
            <w:r w:rsidR="008E791C">
              <w:rPr>
                <w:rFonts w:eastAsiaTheme="minorHAnsi"/>
                <w:sz w:val="18"/>
                <w:szCs w:val="18"/>
              </w:rPr>
              <w:t>о</w:t>
            </w:r>
            <w:r w:rsidR="00C55B03">
              <w:rPr>
                <w:rFonts w:eastAsiaTheme="minorHAnsi"/>
                <w:sz w:val="18"/>
                <w:szCs w:val="18"/>
              </w:rPr>
              <w:t xml:space="preserve"> быть</w:t>
            </w:r>
            <w:r w:rsidRPr="009B71C8">
              <w:rPr>
                <w:rFonts w:eastAsiaTheme="minorHAnsi"/>
                <w:sz w:val="18"/>
                <w:szCs w:val="18"/>
              </w:rPr>
              <w:t xml:space="preserve"> из термопласта. Крепление на пациенте</w:t>
            </w:r>
            <w:r w:rsidR="00C55B03">
              <w:rPr>
                <w:rFonts w:eastAsiaTheme="minorHAnsi"/>
                <w:sz w:val="18"/>
                <w:szCs w:val="18"/>
              </w:rPr>
              <w:t xml:space="preserve"> должно </w:t>
            </w:r>
            <w:r w:rsidR="00C55B03">
              <w:rPr>
                <w:rFonts w:eastAsiaTheme="minorHAnsi"/>
                <w:sz w:val="18"/>
                <w:szCs w:val="18"/>
              </w:rPr>
              <w:lastRenderedPageBreak/>
              <w:t>быть</w:t>
            </w:r>
            <w:r w:rsidRPr="009B71C8">
              <w:rPr>
                <w:rFonts w:eastAsiaTheme="minorHAnsi"/>
                <w:sz w:val="18"/>
                <w:szCs w:val="18"/>
              </w:rPr>
              <w:t xml:space="preserve"> мышечно</w:t>
            </w:r>
            <w:r w:rsidR="00C55B03">
              <w:rPr>
                <w:rFonts w:eastAsiaTheme="minorHAnsi"/>
                <w:sz w:val="18"/>
                <w:szCs w:val="18"/>
              </w:rPr>
              <w:t>-</w:t>
            </w:r>
            <w:r w:rsidRPr="009B71C8">
              <w:rPr>
                <w:rFonts w:eastAsiaTheme="minorHAnsi"/>
                <w:sz w:val="18"/>
                <w:szCs w:val="18"/>
              </w:rPr>
              <w:t>вакуумное с дополнительным креп</w:t>
            </w:r>
            <w:r w:rsidR="00C55B03">
              <w:rPr>
                <w:rFonts w:eastAsiaTheme="minorHAnsi"/>
                <w:sz w:val="18"/>
                <w:szCs w:val="18"/>
              </w:rPr>
              <w:t>лением бандажом. Регулировочно-</w:t>
            </w:r>
            <w:r w:rsidRPr="009B71C8">
              <w:rPr>
                <w:rFonts w:eastAsiaTheme="minorHAnsi"/>
                <w:sz w:val="18"/>
                <w:szCs w:val="18"/>
              </w:rPr>
              <w:t>соединительные устройства</w:t>
            </w:r>
            <w:r w:rsidR="00C55B03">
              <w:rPr>
                <w:rFonts w:eastAsiaTheme="minorHAnsi"/>
                <w:sz w:val="18"/>
                <w:szCs w:val="18"/>
              </w:rPr>
              <w:t xml:space="preserve"> должны соответствовать</w:t>
            </w:r>
            <w:r w:rsidRPr="009B71C8">
              <w:rPr>
                <w:rFonts w:eastAsiaTheme="minorHAnsi"/>
                <w:sz w:val="18"/>
                <w:szCs w:val="18"/>
              </w:rPr>
              <w:t xml:space="preserve"> весовым и нагрузочным параметрам пациента. Семизвенный, гидравлический коленный модуль</w:t>
            </w:r>
            <w:r w:rsidR="00C55B03">
              <w:rPr>
                <w:rFonts w:eastAsiaTheme="minorHAnsi"/>
                <w:sz w:val="18"/>
                <w:szCs w:val="18"/>
              </w:rPr>
              <w:t xml:space="preserve"> должен быть</w:t>
            </w:r>
            <w:r w:rsidRPr="009B71C8">
              <w:rPr>
                <w:rFonts w:eastAsiaTheme="minorHAnsi"/>
                <w:sz w:val="18"/>
                <w:szCs w:val="18"/>
              </w:rPr>
              <w:t xml:space="preserve"> с независимой регулировкой фаз сгибания-разгибания, с регулируемым </w:t>
            </w:r>
            <w:proofErr w:type="spellStart"/>
            <w:r w:rsidRPr="009B71C8">
              <w:rPr>
                <w:rFonts w:eastAsiaTheme="minorHAnsi"/>
                <w:sz w:val="18"/>
                <w:szCs w:val="18"/>
              </w:rPr>
              <w:t>голенооткидным</w:t>
            </w:r>
            <w:proofErr w:type="spellEnd"/>
            <w:r w:rsidRPr="009B71C8">
              <w:rPr>
                <w:rFonts w:eastAsiaTheme="minorHAnsi"/>
                <w:sz w:val="18"/>
                <w:szCs w:val="18"/>
              </w:rPr>
              <w:t xml:space="preserve"> устройством. </w:t>
            </w:r>
            <w:r w:rsidR="00C55B03">
              <w:rPr>
                <w:rFonts w:eastAsiaTheme="minorHAnsi"/>
                <w:sz w:val="18"/>
                <w:szCs w:val="18"/>
              </w:rPr>
              <w:t>Должен быть</w:t>
            </w:r>
            <w:r w:rsidRPr="009B71C8">
              <w:rPr>
                <w:rFonts w:eastAsiaTheme="minorHAnsi"/>
                <w:sz w:val="18"/>
                <w:szCs w:val="18"/>
              </w:rPr>
              <w:t xml:space="preserve"> </w:t>
            </w:r>
            <w:r w:rsidR="00C55B03">
              <w:rPr>
                <w:rFonts w:eastAsiaTheme="minorHAnsi"/>
                <w:sz w:val="18"/>
                <w:szCs w:val="18"/>
              </w:rPr>
              <w:t>с</w:t>
            </w:r>
            <w:r w:rsidRPr="009B71C8">
              <w:rPr>
                <w:rFonts w:eastAsiaTheme="minorHAnsi"/>
                <w:sz w:val="18"/>
                <w:szCs w:val="18"/>
              </w:rPr>
              <w:t xml:space="preserve"> функцией геометрического замка. </w:t>
            </w:r>
            <w:r w:rsidR="00C55B03">
              <w:rPr>
                <w:rFonts w:eastAsiaTheme="minorHAnsi"/>
                <w:sz w:val="18"/>
                <w:szCs w:val="18"/>
              </w:rPr>
              <w:t>Должен быть с</w:t>
            </w:r>
            <w:r w:rsidRPr="009B71C8">
              <w:rPr>
                <w:rFonts w:eastAsiaTheme="minorHAnsi"/>
                <w:sz w:val="18"/>
                <w:szCs w:val="18"/>
              </w:rPr>
              <w:t xml:space="preserve"> эластично-контролируемым подгибанием в коленном шарнире, путем использования буферов, согласно весовым параметрам пациента. Стопа</w:t>
            </w:r>
            <w:r w:rsidR="00C55B03">
              <w:rPr>
                <w:rFonts w:eastAsiaTheme="minorHAnsi"/>
                <w:sz w:val="18"/>
                <w:szCs w:val="18"/>
              </w:rPr>
              <w:t xml:space="preserve"> должна быть</w:t>
            </w:r>
            <w:r w:rsidRPr="009B71C8">
              <w:rPr>
                <w:rFonts w:eastAsiaTheme="minorHAnsi"/>
                <w:sz w:val="18"/>
                <w:szCs w:val="18"/>
              </w:rPr>
              <w:t xml:space="preserve"> из углепластика с отведенным большим пальцем с расщепленной носочной частью с интегрированным торсионным адаптером. Косметическая облицовка</w:t>
            </w:r>
            <w:r w:rsidR="00C55B03">
              <w:rPr>
                <w:rFonts w:eastAsiaTheme="minorHAnsi"/>
                <w:sz w:val="18"/>
                <w:szCs w:val="18"/>
              </w:rPr>
              <w:t xml:space="preserve"> должна быть</w:t>
            </w:r>
            <w:r w:rsidRPr="009B71C8">
              <w:rPr>
                <w:rFonts w:eastAsiaTheme="minorHAnsi"/>
                <w:sz w:val="18"/>
                <w:szCs w:val="18"/>
              </w:rPr>
              <w:t xml:space="preserve"> модульная мягкая пенополиуретановая. Покрытие косметической облицовки</w:t>
            </w:r>
            <w:r w:rsidR="008E791C">
              <w:rPr>
                <w:rFonts w:eastAsiaTheme="minorHAnsi"/>
                <w:sz w:val="18"/>
                <w:szCs w:val="18"/>
              </w:rPr>
              <w:t>:</w:t>
            </w:r>
            <w:r w:rsidRPr="009B71C8">
              <w:rPr>
                <w:rFonts w:eastAsiaTheme="minorHAnsi"/>
                <w:sz w:val="18"/>
                <w:szCs w:val="18"/>
              </w:rPr>
              <w:t xml:space="preserve"> </w:t>
            </w:r>
            <w:r w:rsidR="00C55B03">
              <w:rPr>
                <w:rFonts w:eastAsiaTheme="minorHAnsi"/>
                <w:sz w:val="18"/>
                <w:szCs w:val="18"/>
              </w:rPr>
              <w:t>должн</w:t>
            </w:r>
            <w:r w:rsidR="008E791C">
              <w:rPr>
                <w:rFonts w:eastAsiaTheme="minorHAnsi"/>
                <w:sz w:val="18"/>
                <w:szCs w:val="18"/>
              </w:rPr>
              <w:t>ы</w:t>
            </w:r>
            <w:r w:rsidR="00C55B03">
              <w:rPr>
                <w:rFonts w:eastAsiaTheme="minorHAnsi"/>
                <w:sz w:val="18"/>
                <w:szCs w:val="18"/>
              </w:rPr>
              <w:t xml:space="preserve"> быть</w:t>
            </w:r>
            <w:r w:rsidRPr="009B71C8">
              <w:rPr>
                <w:rFonts w:eastAsiaTheme="minorHAnsi"/>
                <w:sz w:val="18"/>
                <w:szCs w:val="18"/>
              </w:rPr>
              <w:t xml:space="preserve"> чулки ортопедические </w:t>
            </w:r>
            <w:proofErr w:type="spellStart"/>
            <w:r w:rsidRPr="009B71C8">
              <w:rPr>
                <w:rFonts w:eastAsiaTheme="minorHAnsi"/>
                <w:sz w:val="18"/>
                <w:szCs w:val="18"/>
              </w:rPr>
              <w:t>перлоновые</w:t>
            </w:r>
            <w:proofErr w:type="spellEnd"/>
            <w:r w:rsidRPr="009B71C8">
              <w:rPr>
                <w:rFonts w:eastAsiaTheme="minorHAnsi"/>
                <w:sz w:val="18"/>
                <w:szCs w:val="18"/>
              </w:rPr>
              <w:t>.</w:t>
            </w:r>
          </w:p>
          <w:p w:rsidR="0068150E" w:rsidRPr="009B71C8" w:rsidRDefault="009B71C8" w:rsidP="009B71C8">
            <w:pPr>
              <w:pStyle w:val="a6"/>
              <w:widowControl w:val="0"/>
              <w:ind w:left="0" w:firstLine="0"/>
              <w:rPr>
                <w:rFonts w:eastAsiaTheme="minorHAnsi"/>
                <w:color w:val="000000" w:themeColor="text1"/>
                <w:sz w:val="18"/>
                <w:szCs w:val="18"/>
              </w:rPr>
            </w:pPr>
            <w:r w:rsidRPr="009B71C8">
              <w:rPr>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lastRenderedPageBreak/>
              <w:t>1</w:t>
            </w:r>
          </w:p>
        </w:tc>
      </w:tr>
      <w:tr w:rsidR="0068150E" w:rsidRPr="009B71C8" w:rsidTr="00E60877">
        <w:trPr>
          <w:trHeight w:val="915"/>
        </w:trPr>
        <w:tc>
          <w:tcPr>
            <w:tcW w:w="265" w:type="pct"/>
            <w:tcBorders>
              <w:top w:val="single" w:sz="4" w:space="0" w:color="auto"/>
              <w:left w:val="single" w:sz="4" w:space="0" w:color="auto"/>
              <w:bottom w:val="single" w:sz="4"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lastRenderedPageBreak/>
              <w:t>11.</w:t>
            </w:r>
          </w:p>
        </w:tc>
        <w:tc>
          <w:tcPr>
            <w:tcW w:w="11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бедра модульный с внешним источником энергии, скелетированная гильза</w:t>
            </w:r>
          </w:p>
          <w:p w:rsidR="0068150E" w:rsidRPr="009B71C8" w:rsidRDefault="0068150E" w:rsidP="00E60877">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(Аверин А.Н.)</w:t>
            </w:r>
          </w:p>
          <w:p w:rsidR="0068150E" w:rsidRPr="009B71C8" w:rsidRDefault="0068150E" w:rsidP="00E60877">
            <w:pPr>
              <w:spacing w:after="0" w:line="240" w:lineRule="auto"/>
              <w:jc w:val="both"/>
              <w:rPr>
                <w:rFonts w:ascii="Times New Roman" w:hAnsi="Times New Roman" w:cs="Times New Roman"/>
                <w:sz w:val="18"/>
                <w:szCs w:val="18"/>
              </w:rPr>
            </w:pPr>
          </w:p>
          <w:p w:rsidR="0068150E" w:rsidRPr="009B71C8" w:rsidRDefault="0068150E" w:rsidP="00E60877">
            <w:pPr>
              <w:spacing w:after="0" w:line="240" w:lineRule="auto"/>
              <w:jc w:val="both"/>
              <w:rPr>
                <w:rFonts w:ascii="Times New Roman" w:hAnsi="Times New Roman" w:cs="Times New Roman"/>
                <w:sz w:val="18"/>
                <w:szCs w:val="18"/>
              </w:rPr>
            </w:pPr>
          </w:p>
        </w:tc>
        <w:tc>
          <w:tcPr>
            <w:tcW w:w="3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бедра модульный с внешним источником энергии,</w:t>
            </w:r>
            <w:r w:rsidR="003714C2">
              <w:rPr>
                <w:rFonts w:ascii="Times New Roman" w:hAnsi="Times New Roman" w:cs="Times New Roman"/>
                <w:sz w:val="18"/>
                <w:szCs w:val="18"/>
              </w:rPr>
              <w:t xml:space="preserve"> должен быть</w:t>
            </w:r>
            <w:r w:rsidRPr="009B71C8">
              <w:rPr>
                <w:rFonts w:ascii="Times New Roman" w:hAnsi="Times New Roman" w:cs="Times New Roman"/>
                <w:sz w:val="18"/>
                <w:szCs w:val="18"/>
              </w:rPr>
              <w:t xml:space="preserve"> с несущей </w:t>
            </w:r>
            <w:proofErr w:type="spellStart"/>
            <w:r w:rsidRPr="009B71C8">
              <w:rPr>
                <w:rFonts w:ascii="Times New Roman" w:hAnsi="Times New Roman" w:cs="Times New Roman"/>
                <w:sz w:val="18"/>
                <w:szCs w:val="18"/>
              </w:rPr>
              <w:t>скелетированой</w:t>
            </w:r>
            <w:proofErr w:type="spellEnd"/>
            <w:r w:rsidRPr="009B71C8">
              <w:rPr>
                <w:rFonts w:ascii="Times New Roman" w:hAnsi="Times New Roman" w:cs="Times New Roman"/>
                <w:sz w:val="18"/>
                <w:szCs w:val="18"/>
              </w:rPr>
              <w:t xml:space="preserve"> приемной гильзой из антисептического материала с молекулами серебра, индивидуального изготовления по слепку.  Гидравлический одноосный коленный шарнир </w:t>
            </w:r>
            <w:r w:rsidR="003714C2">
              <w:rPr>
                <w:rFonts w:ascii="Times New Roman" w:hAnsi="Times New Roman" w:cs="Times New Roman"/>
                <w:sz w:val="18"/>
                <w:szCs w:val="18"/>
              </w:rPr>
              <w:t xml:space="preserve">должен быть </w:t>
            </w:r>
            <w:r w:rsidRPr="009B71C8">
              <w:rPr>
                <w:rFonts w:ascii="Times New Roman" w:hAnsi="Times New Roman" w:cs="Times New Roman"/>
                <w:sz w:val="18"/>
                <w:szCs w:val="18"/>
              </w:rPr>
              <w:t xml:space="preserve">с электронной системой управления, обеспечивающей безопасную физиологическую ходьбу по любой поверхности, с функцией автоматической подстройки коленного шарнира под скорость и условия ходьбы пациента, с режимом, дающим возможность пациентам заниматься спортивными упражнениями. Углепластиковая стопа </w:t>
            </w:r>
            <w:r w:rsidR="003714C2">
              <w:rPr>
                <w:rFonts w:ascii="Times New Roman" w:hAnsi="Times New Roman" w:cs="Times New Roman"/>
                <w:sz w:val="18"/>
                <w:szCs w:val="18"/>
              </w:rPr>
              <w:t xml:space="preserve">должна быть </w:t>
            </w:r>
            <w:r w:rsidRPr="009B71C8">
              <w:rPr>
                <w:rFonts w:ascii="Times New Roman" w:hAnsi="Times New Roman" w:cs="Times New Roman"/>
                <w:sz w:val="18"/>
                <w:szCs w:val="18"/>
              </w:rPr>
              <w:t xml:space="preserve">с высоким уровнем энергосбережения, с разделённой передней частью, адаптированная как для повседневного использования, так и для занятий спортом, с возможностью выбора косметической оболочки в зависимости от пола инвалида. Для инвалидов с повышенным и высоким уровнем двигательной активности. Полуфабрикаты </w:t>
            </w:r>
            <w:r w:rsidR="003714C2">
              <w:rPr>
                <w:rFonts w:ascii="Times New Roman" w:hAnsi="Times New Roman" w:cs="Times New Roman"/>
                <w:sz w:val="18"/>
                <w:szCs w:val="18"/>
              </w:rPr>
              <w:t>долж</w:t>
            </w:r>
            <w:r w:rsidR="008E791C">
              <w:rPr>
                <w:rFonts w:ascii="Times New Roman" w:hAnsi="Times New Roman" w:cs="Times New Roman"/>
                <w:sz w:val="18"/>
                <w:szCs w:val="18"/>
              </w:rPr>
              <w:t>ны</w:t>
            </w:r>
            <w:r w:rsidR="003714C2">
              <w:rPr>
                <w:rFonts w:ascii="Times New Roman" w:hAnsi="Times New Roman" w:cs="Times New Roman"/>
                <w:sz w:val="18"/>
                <w:szCs w:val="18"/>
              </w:rPr>
              <w:t xml:space="preserve"> быть</w:t>
            </w:r>
            <w:r w:rsidRPr="009B71C8">
              <w:rPr>
                <w:rFonts w:ascii="Times New Roman" w:hAnsi="Times New Roman" w:cs="Times New Roman"/>
                <w:sz w:val="18"/>
                <w:szCs w:val="18"/>
              </w:rPr>
              <w:t xml:space="preserve"> </w:t>
            </w:r>
            <w:r w:rsidR="005F7192">
              <w:rPr>
                <w:rFonts w:ascii="Times New Roman" w:hAnsi="Times New Roman" w:cs="Times New Roman"/>
                <w:sz w:val="18"/>
                <w:szCs w:val="18"/>
              </w:rPr>
              <w:t xml:space="preserve">из </w:t>
            </w:r>
            <w:r w:rsidRPr="009B71C8">
              <w:rPr>
                <w:rFonts w:ascii="Times New Roman" w:hAnsi="Times New Roman" w:cs="Times New Roman"/>
                <w:sz w:val="18"/>
                <w:szCs w:val="18"/>
              </w:rPr>
              <w:t>титан</w:t>
            </w:r>
            <w:r w:rsidR="005F7192">
              <w:rPr>
                <w:rFonts w:ascii="Times New Roman" w:hAnsi="Times New Roman" w:cs="Times New Roman"/>
                <w:sz w:val="18"/>
                <w:szCs w:val="18"/>
              </w:rPr>
              <w:t>а</w:t>
            </w:r>
            <w:r w:rsidRPr="009B71C8">
              <w:rPr>
                <w:rFonts w:ascii="Times New Roman" w:hAnsi="Times New Roman" w:cs="Times New Roman"/>
                <w:sz w:val="18"/>
                <w:szCs w:val="18"/>
              </w:rPr>
              <w:t xml:space="preserve"> на нагрузку до 125 кг</w:t>
            </w:r>
            <w:r w:rsidR="008E791C">
              <w:rPr>
                <w:rFonts w:ascii="Times New Roman" w:hAnsi="Times New Roman" w:cs="Times New Roman"/>
                <w:sz w:val="18"/>
                <w:szCs w:val="18"/>
              </w:rPr>
              <w:t xml:space="preserve"> </w:t>
            </w:r>
            <w:r w:rsidR="003714C2">
              <w:rPr>
                <w:rFonts w:ascii="Times New Roman" w:hAnsi="Times New Roman" w:cs="Times New Roman"/>
                <w:sz w:val="18"/>
                <w:szCs w:val="18"/>
              </w:rPr>
              <w:t>(включительно)</w:t>
            </w:r>
            <w:r w:rsidRPr="009B71C8">
              <w:rPr>
                <w:rFonts w:ascii="Times New Roman" w:hAnsi="Times New Roman" w:cs="Times New Roman"/>
                <w:sz w:val="18"/>
                <w:szCs w:val="18"/>
              </w:rPr>
              <w:t>. Косметическая облицовка</w:t>
            </w:r>
            <w:r w:rsidR="003714C2">
              <w:rPr>
                <w:rFonts w:ascii="Times New Roman" w:hAnsi="Times New Roman" w:cs="Times New Roman"/>
                <w:sz w:val="18"/>
                <w:szCs w:val="18"/>
              </w:rPr>
              <w:t xml:space="preserve"> должна быть модульная, съемная, пластиковая</w:t>
            </w:r>
            <w:r w:rsidRPr="009B71C8">
              <w:rPr>
                <w:rFonts w:ascii="Times New Roman" w:hAnsi="Times New Roman" w:cs="Times New Roman"/>
                <w:sz w:val="18"/>
                <w:szCs w:val="18"/>
              </w:rPr>
              <w:t xml:space="preserve"> с защитной функцией. Крепление</w:t>
            </w:r>
            <w:r w:rsidR="003714C2">
              <w:rPr>
                <w:rFonts w:ascii="Times New Roman" w:hAnsi="Times New Roman" w:cs="Times New Roman"/>
                <w:sz w:val="18"/>
                <w:szCs w:val="18"/>
              </w:rPr>
              <w:t xml:space="preserve"> должно быть</w:t>
            </w:r>
            <w:r w:rsidRPr="009B71C8">
              <w:rPr>
                <w:rFonts w:ascii="Times New Roman" w:hAnsi="Times New Roman" w:cs="Times New Roman"/>
                <w:sz w:val="18"/>
                <w:szCs w:val="18"/>
              </w:rPr>
              <w:t xml:space="preserve"> мышечно-вакуумное.</w:t>
            </w:r>
          </w:p>
          <w:p w:rsidR="0068150E" w:rsidRPr="009B71C8" w:rsidRDefault="009B71C8" w:rsidP="009B71C8">
            <w:pPr>
              <w:autoSpaceDE w:val="0"/>
              <w:autoSpaceDN w:val="0"/>
              <w:adjustRightInd w:val="0"/>
              <w:spacing w:after="0" w:line="240" w:lineRule="auto"/>
              <w:jc w:val="both"/>
              <w:rPr>
                <w:rFonts w:ascii="Times New Roman" w:hAnsi="Times New Roman" w:cs="Times New Roman"/>
                <w:color w:val="000000" w:themeColor="text1"/>
                <w:sz w:val="18"/>
                <w:szCs w:val="18"/>
              </w:rPr>
            </w:pPr>
            <w:r w:rsidRPr="009B71C8">
              <w:rPr>
                <w:rFonts w:ascii="Times New Roman" w:hAnsi="Times New Roman" w:cs="Times New Roman"/>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w:t>
            </w:r>
          </w:p>
        </w:tc>
      </w:tr>
      <w:tr w:rsidR="0068150E" w:rsidRPr="009B71C8" w:rsidTr="00E60877">
        <w:trPr>
          <w:trHeight w:val="915"/>
        </w:trPr>
        <w:tc>
          <w:tcPr>
            <w:tcW w:w="265" w:type="pct"/>
            <w:tcBorders>
              <w:top w:val="single" w:sz="4" w:space="0" w:color="auto"/>
              <w:left w:val="single" w:sz="4" w:space="0" w:color="auto"/>
              <w:bottom w:val="single" w:sz="4"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12.</w:t>
            </w:r>
          </w:p>
        </w:tc>
        <w:tc>
          <w:tcPr>
            <w:tcW w:w="11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бедра модульный с внешним источником энергии, скелетированная гильза.</w:t>
            </w:r>
          </w:p>
          <w:p w:rsidR="0068150E" w:rsidRPr="009B71C8" w:rsidRDefault="0068150E" w:rsidP="00E60877">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(Бочаров А.А.)</w:t>
            </w:r>
          </w:p>
          <w:p w:rsidR="0068150E" w:rsidRPr="009B71C8" w:rsidRDefault="0068150E" w:rsidP="00E60877">
            <w:pPr>
              <w:spacing w:after="0" w:line="240" w:lineRule="auto"/>
              <w:jc w:val="both"/>
              <w:rPr>
                <w:rFonts w:ascii="Times New Roman" w:hAnsi="Times New Roman" w:cs="Times New Roman"/>
                <w:sz w:val="18"/>
                <w:szCs w:val="18"/>
              </w:rPr>
            </w:pPr>
          </w:p>
        </w:tc>
        <w:tc>
          <w:tcPr>
            <w:tcW w:w="3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pStyle w:val="Default"/>
              <w:jc w:val="both"/>
              <w:rPr>
                <w:color w:val="auto"/>
                <w:sz w:val="18"/>
                <w:szCs w:val="18"/>
              </w:rPr>
            </w:pPr>
            <w:r w:rsidRPr="009B71C8">
              <w:rPr>
                <w:color w:val="auto"/>
                <w:sz w:val="18"/>
                <w:szCs w:val="18"/>
              </w:rPr>
              <w:t xml:space="preserve">Протез бедра модульный с внешним источником энергии, </w:t>
            </w:r>
            <w:r w:rsidR="003714C2">
              <w:rPr>
                <w:color w:val="auto"/>
                <w:sz w:val="18"/>
                <w:szCs w:val="18"/>
              </w:rPr>
              <w:t>должен быть</w:t>
            </w:r>
            <w:r w:rsidRPr="009B71C8">
              <w:rPr>
                <w:color w:val="auto"/>
                <w:sz w:val="18"/>
                <w:szCs w:val="18"/>
              </w:rPr>
              <w:t xml:space="preserve"> с несущей скелетированной приемной гильзой из антисептического материала с молекулами серебра, индивидуального изготовления по слепку. Гидравлический одноосный коленный шарнир</w:t>
            </w:r>
            <w:r w:rsidR="005F7192">
              <w:rPr>
                <w:color w:val="auto"/>
                <w:sz w:val="18"/>
                <w:szCs w:val="18"/>
              </w:rPr>
              <w:t xml:space="preserve"> должен быть</w:t>
            </w:r>
            <w:r w:rsidRPr="009B71C8">
              <w:rPr>
                <w:color w:val="auto"/>
                <w:sz w:val="18"/>
                <w:szCs w:val="18"/>
              </w:rPr>
              <w:t xml:space="preserve"> с электронной системой управления, обеспечивающей более безопасную, по отношению к аналогам, физиологическую ходьбу по любой поверхности, с функцией автоматической подстройки коленного шарнира под скорость и условия ходьбы пациента, с режимом, дающим возможность пациентам подниматься по лестнице и наклонной плоскости переменным</w:t>
            </w:r>
            <w:r w:rsidR="008E791C">
              <w:rPr>
                <w:color w:val="auto"/>
                <w:sz w:val="18"/>
                <w:szCs w:val="18"/>
              </w:rPr>
              <w:t xml:space="preserve"> </w:t>
            </w:r>
            <w:r w:rsidRPr="009B71C8">
              <w:rPr>
                <w:color w:val="auto"/>
                <w:sz w:val="18"/>
                <w:szCs w:val="18"/>
              </w:rPr>
              <w:t>(не приставным) шагом, с режимом полной фиксации под любым углом. Углепластиковая стопа</w:t>
            </w:r>
            <w:r w:rsidR="005F7192">
              <w:rPr>
                <w:color w:val="auto"/>
                <w:sz w:val="18"/>
                <w:szCs w:val="18"/>
              </w:rPr>
              <w:t xml:space="preserve"> должна быть</w:t>
            </w:r>
            <w:r w:rsidRPr="009B71C8">
              <w:rPr>
                <w:color w:val="auto"/>
                <w:sz w:val="18"/>
                <w:szCs w:val="18"/>
              </w:rPr>
              <w:t xml:space="preserve"> с высоким уровнем энергосбережения, адаптированная как для повседневного использования, так и для занятий спортивными упражнениями, с возможностью выбора косметической оболочки в зависимости от пола инвалида.</w:t>
            </w:r>
            <w:r w:rsidR="005F7192">
              <w:rPr>
                <w:color w:val="auto"/>
                <w:sz w:val="18"/>
                <w:szCs w:val="18"/>
              </w:rPr>
              <w:t xml:space="preserve"> Должно </w:t>
            </w:r>
            <w:proofErr w:type="gramStart"/>
            <w:r w:rsidR="005F7192">
              <w:rPr>
                <w:color w:val="auto"/>
                <w:sz w:val="18"/>
                <w:szCs w:val="18"/>
              </w:rPr>
              <w:t>быть</w:t>
            </w:r>
            <w:proofErr w:type="gramEnd"/>
            <w:r w:rsidRPr="009B71C8">
              <w:rPr>
                <w:color w:val="auto"/>
                <w:sz w:val="18"/>
                <w:szCs w:val="18"/>
              </w:rPr>
              <w:t xml:space="preserve"> </w:t>
            </w:r>
            <w:r w:rsidR="005F7192">
              <w:rPr>
                <w:color w:val="auto"/>
                <w:sz w:val="18"/>
                <w:szCs w:val="18"/>
              </w:rPr>
              <w:t>н</w:t>
            </w:r>
            <w:r w:rsidRPr="009B71C8">
              <w:rPr>
                <w:color w:val="auto"/>
                <w:sz w:val="18"/>
                <w:szCs w:val="18"/>
              </w:rPr>
              <w:t>аличие поворотного регулировочно-соединительного устройства, обеспечивающего возможность поворота согнутой в колене искусственной голени относительно гильзы (для обеспечения самообслуживания пациента). Торсионное устройство</w:t>
            </w:r>
            <w:r w:rsidR="005F7192">
              <w:rPr>
                <w:color w:val="auto"/>
                <w:sz w:val="18"/>
                <w:szCs w:val="18"/>
              </w:rPr>
              <w:t xml:space="preserve"> должно обеспечивать</w:t>
            </w:r>
            <w:r w:rsidRPr="009B71C8">
              <w:rPr>
                <w:color w:val="auto"/>
                <w:sz w:val="18"/>
                <w:szCs w:val="18"/>
              </w:rPr>
              <w:t xml:space="preserve"> вращательные движения между коленным модулем и стопой, </w:t>
            </w:r>
            <w:r w:rsidR="0093725E">
              <w:rPr>
                <w:color w:val="auto"/>
                <w:sz w:val="18"/>
                <w:szCs w:val="18"/>
              </w:rPr>
              <w:t xml:space="preserve">должно </w:t>
            </w:r>
            <w:r w:rsidRPr="009B71C8">
              <w:rPr>
                <w:color w:val="auto"/>
                <w:sz w:val="18"/>
                <w:szCs w:val="18"/>
              </w:rPr>
              <w:t>устраня</w:t>
            </w:r>
            <w:r w:rsidR="0093725E">
              <w:rPr>
                <w:color w:val="auto"/>
                <w:sz w:val="18"/>
                <w:szCs w:val="18"/>
              </w:rPr>
              <w:t>ть</w:t>
            </w:r>
            <w:r w:rsidRPr="009B71C8">
              <w:rPr>
                <w:color w:val="auto"/>
                <w:sz w:val="18"/>
                <w:szCs w:val="18"/>
              </w:rPr>
              <w:t xml:space="preserve"> динамические нагрузки на позвоночник, </w:t>
            </w:r>
            <w:r w:rsidR="0093725E">
              <w:rPr>
                <w:color w:val="auto"/>
                <w:sz w:val="18"/>
                <w:szCs w:val="18"/>
              </w:rPr>
              <w:t xml:space="preserve">должно </w:t>
            </w:r>
            <w:r w:rsidRPr="009B71C8">
              <w:rPr>
                <w:color w:val="auto"/>
                <w:sz w:val="18"/>
                <w:szCs w:val="18"/>
              </w:rPr>
              <w:t>улучша</w:t>
            </w:r>
            <w:r w:rsidR="0093725E">
              <w:rPr>
                <w:color w:val="auto"/>
                <w:sz w:val="18"/>
                <w:szCs w:val="18"/>
              </w:rPr>
              <w:t>ть</w:t>
            </w:r>
            <w:r w:rsidRPr="009B71C8">
              <w:rPr>
                <w:color w:val="auto"/>
                <w:sz w:val="18"/>
                <w:szCs w:val="18"/>
              </w:rPr>
              <w:t xml:space="preserve"> управляемость протезом при ходьбе по неровной поверхности. Полуфабрикаты</w:t>
            </w:r>
            <w:r w:rsidR="005F7192">
              <w:rPr>
                <w:color w:val="auto"/>
                <w:sz w:val="18"/>
                <w:szCs w:val="18"/>
              </w:rPr>
              <w:t xml:space="preserve"> должны быть из</w:t>
            </w:r>
            <w:r w:rsidRPr="009B71C8">
              <w:rPr>
                <w:color w:val="auto"/>
                <w:sz w:val="18"/>
                <w:szCs w:val="18"/>
              </w:rPr>
              <w:t xml:space="preserve"> титан</w:t>
            </w:r>
            <w:r w:rsidR="005F7192">
              <w:rPr>
                <w:color w:val="auto"/>
                <w:sz w:val="18"/>
                <w:szCs w:val="18"/>
              </w:rPr>
              <w:t>а</w:t>
            </w:r>
            <w:r w:rsidRPr="009B71C8">
              <w:rPr>
                <w:color w:val="auto"/>
                <w:sz w:val="18"/>
                <w:szCs w:val="18"/>
              </w:rPr>
              <w:t xml:space="preserve"> на нагрузку до 125 кг</w:t>
            </w:r>
            <w:r w:rsidR="005F7192">
              <w:rPr>
                <w:color w:val="auto"/>
                <w:sz w:val="18"/>
                <w:szCs w:val="18"/>
              </w:rPr>
              <w:t xml:space="preserve"> (включительно)</w:t>
            </w:r>
            <w:r w:rsidRPr="009B71C8">
              <w:rPr>
                <w:color w:val="auto"/>
                <w:sz w:val="18"/>
                <w:szCs w:val="18"/>
              </w:rPr>
              <w:t>.</w:t>
            </w:r>
            <w:r w:rsidR="005F7192">
              <w:rPr>
                <w:color w:val="auto"/>
                <w:sz w:val="18"/>
                <w:szCs w:val="18"/>
              </w:rPr>
              <w:t xml:space="preserve"> Должны быть</w:t>
            </w:r>
            <w:r w:rsidRPr="009B71C8">
              <w:rPr>
                <w:color w:val="auto"/>
                <w:sz w:val="18"/>
                <w:szCs w:val="18"/>
              </w:rPr>
              <w:t xml:space="preserve"> </w:t>
            </w:r>
            <w:r w:rsidR="005F7192">
              <w:rPr>
                <w:color w:val="auto"/>
                <w:sz w:val="18"/>
                <w:szCs w:val="18"/>
              </w:rPr>
              <w:t>б</w:t>
            </w:r>
            <w:r w:rsidRPr="009B71C8">
              <w:rPr>
                <w:color w:val="auto"/>
                <w:sz w:val="18"/>
                <w:szCs w:val="18"/>
              </w:rPr>
              <w:t xml:space="preserve">ез косметической облицовки или </w:t>
            </w:r>
            <w:r w:rsidR="005F7192">
              <w:rPr>
                <w:color w:val="auto"/>
                <w:sz w:val="18"/>
                <w:szCs w:val="18"/>
              </w:rPr>
              <w:t>с косметической облицовкой модульной–</w:t>
            </w:r>
            <w:proofErr w:type="spellStart"/>
            <w:r w:rsidRPr="009B71C8">
              <w:rPr>
                <w:color w:val="auto"/>
                <w:sz w:val="18"/>
                <w:szCs w:val="18"/>
              </w:rPr>
              <w:t>пенопо</w:t>
            </w:r>
            <w:r w:rsidR="005F7192">
              <w:rPr>
                <w:color w:val="auto"/>
                <w:sz w:val="18"/>
                <w:szCs w:val="18"/>
              </w:rPr>
              <w:t>лиуретаной</w:t>
            </w:r>
            <w:proofErr w:type="spellEnd"/>
            <w:r w:rsidRPr="009B71C8">
              <w:rPr>
                <w:color w:val="auto"/>
                <w:sz w:val="18"/>
                <w:szCs w:val="18"/>
              </w:rPr>
              <w:t>. Крепление</w:t>
            </w:r>
            <w:r w:rsidR="005F7192">
              <w:rPr>
                <w:color w:val="auto"/>
                <w:sz w:val="18"/>
                <w:szCs w:val="18"/>
              </w:rPr>
              <w:t xml:space="preserve"> должно быть</w:t>
            </w:r>
            <w:r w:rsidRPr="009B71C8">
              <w:rPr>
                <w:color w:val="auto"/>
                <w:sz w:val="18"/>
                <w:szCs w:val="18"/>
              </w:rPr>
              <w:t xml:space="preserve"> мышечно-вакуумное.</w:t>
            </w:r>
          </w:p>
          <w:p w:rsidR="0068150E" w:rsidRPr="009B71C8" w:rsidRDefault="009B71C8" w:rsidP="009B71C8">
            <w:pPr>
              <w:pStyle w:val="Default"/>
              <w:jc w:val="both"/>
              <w:rPr>
                <w:color w:val="000000" w:themeColor="text1"/>
                <w:sz w:val="18"/>
                <w:szCs w:val="18"/>
              </w:rPr>
            </w:pPr>
            <w:r w:rsidRPr="009B71C8">
              <w:rPr>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w:t>
            </w:r>
          </w:p>
        </w:tc>
      </w:tr>
      <w:tr w:rsidR="0068150E" w:rsidRPr="009B71C8" w:rsidTr="00E60877">
        <w:trPr>
          <w:trHeight w:val="915"/>
        </w:trPr>
        <w:tc>
          <w:tcPr>
            <w:tcW w:w="265" w:type="pct"/>
            <w:tcBorders>
              <w:top w:val="single" w:sz="4" w:space="0" w:color="auto"/>
              <w:left w:val="single" w:sz="4" w:space="0" w:color="auto"/>
              <w:bottom w:val="single" w:sz="4"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13.</w:t>
            </w:r>
          </w:p>
        </w:tc>
        <w:tc>
          <w:tcPr>
            <w:tcW w:w="11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 xml:space="preserve">Протез предплечья с внешним источником энергии </w:t>
            </w:r>
          </w:p>
          <w:p w:rsidR="0068150E" w:rsidRPr="009B71C8" w:rsidRDefault="0068150E" w:rsidP="00E60877">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(Грачева М.А.)</w:t>
            </w:r>
          </w:p>
          <w:p w:rsidR="0068150E" w:rsidRPr="009B71C8" w:rsidRDefault="0068150E" w:rsidP="00E60877">
            <w:pPr>
              <w:spacing w:after="0" w:line="240" w:lineRule="auto"/>
              <w:jc w:val="both"/>
              <w:rPr>
                <w:rFonts w:ascii="Times New Roman" w:hAnsi="Times New Roman" w:cs="Times New Roman"/>
                <w:sz w:val="18"/>
                <w:szCs w:val="18"/>
              </w:rPr>
            </w:pPr>
          </w:p>
        </w:tc>
        <w:tc>
          <w:tcPr>
            <w:tcW w:w="3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pStyle w:val="Default"/>
              <w:jc w:val="both"/>
              <w:rPr>
                <w:color w:val="auto"/>
                <w:sz w:val="18"/>
                <w:szCs w:val="18"/>
              </w:rPr>
            </w:pPr>
            <w:r w:rsidRPr="009B71C8">
              <w:rPr>
                <w:color w:val="auto"/>
                <w:sz w:val="18"/>
                <w:szCs w:val="18"/>
              </w:rPr>
              <w:t>Протез предплечья с внешним источником энергии,</w:t>
            </w:r>
            <w:r w:rsidR="005F7192">
              <w:rPr>
                <w:color w:val="auto"/>
                <w:sz w:val="18"/>
                <w:szCs w:val="18"/>
              </w:rPr>
              <w:t xml:space="preserve"> активный</w:t>
            </w:r>
            <w:r w:rsidRPr="009B71C8">
              <w:rPr>
                <w:color w:val="auto"/>
                <w:sz w:val="18"/>
                <w:szCs w:val="18"/>
              </w:rPr>
              <w:t>,</w:t>
            </w:r>
            <w:r w:rsidR="005F7192">
              <w:rPr>
                <w:color w:val="auto"/>
                <w:sz w:val="18"/>
                <w:szCs w:val="18"/>
              </w:rPr>
              <w:t xml:space="preserve"> должен быть</w:t>
            </w:r>
            <w:r w:rsidRPr="009B71C8">
              <w:rPr>
                <w:color w:val="auto"/>
                <w:sz w:val="18"/>
                <w:szCs w:val="18"/>
              </w:rPr>
              <w:t xml:space="preserve"> 2-х канальный, с электромеханической кистью с двумя независимыми системами пропорционального управления скоростью и силой </w:t>
            </w:r>
            <w:proofErr w:type="spellStart"/>
            <w:r w:rsidR="0093725E">
              <w:rPr>
                <w:color w:val="auto"/>
                <w:sz w:val="18"/>
                <w:szCs w:val="18"/>
              </w:rPr>
              <w:t>с</w:t>
            </w:r>
            <w:r w:rsidRPr="009B71C8">
              <w:rPr>
                <w:color w:val="auto"/>
                <w:sz w:val="18"/>
                <w:szCs w:val="18"/>
              </w:rPr>
              <w:t>хвата</w:t>
            </w:r>
            <w:proofErr w:type="spellEnd"/>
            <w:r w:rsidRPr="009B71C8">
              <w:rPr>
                <w:color w:val="auto"/>
                <w:sz w:val="18"/>
                <w:szCs w:val="18"/>
              </w:rPr>
              <w:t xml:space="preserve">. Каждый палец электромеханической кисти </w:t>
            </w:r>
            <w:r w:rsidR="005F7192">
              <w:rPr>
                <w:color w:val="auto"/>
                <w:sz w:val="18"/>
                <w:szCs w:val="18"/>
              </w:rPr>
              <w:t xml:space="preserve">должен быть </w:t>
            </w:r>
            <w:r w:rsidRPr="009B71C8">
              <w:rPr>
                <w:color w:val="auto"/>
                <w:sz w:val="18"/>
                <w:szCs w:val="18"/>
              </w:rPr>
              <w:t>оснащен собственным приводом. Большой палец</w:t>
            </w:r>
            <w:r w:rsidR="005F7192">
              <w:rPr>
                <w:color w:val="auto"/>
                <w:sz w:val="18"/>
                <w:szCs w:val="18"/>
              </w:rPr>
              <w:t xml:space="preserve"> должен иметь</w:t>
            </w:r>
            <w:r w:rsidRPr="009B71C8">
              <w:rPr>
                <w:color w:val="auto"/>
                <w:sz w:val="18"/>
                <w:szCs w:val="18"/>
              </w:rPr>
              <w:t xml:space="preserve"> </w:t>
            </w:r>
            <w:r w:rsidR="0093725E">
              <w:rPr>
                <w:color w:val="auto"/>
                <w:sz w:val="18"/>
                <w:szCs w:val="18"/>
              </w:rPr>
              <w:t xml:space="preserve">не менее </w:t>
            </w:r>
            <w:r w:rsidRPr="009B71C8">
              <w:rPr>
                <w:color w:val="auto"/>
                <w:sz w:val="18"/>
                <w:szCs w:val="18"/>
              </w:rPr>
              <w:t>2</w:t>
            </w:r>
            <w:r w:rsidR="0093725E">
              <w:rPr>
                <w:color w:val="auto"/>
                <w:sz w:val="18"/>
                <w:szCs w:val="18"/>
              </w:rPr>
              <w:t>-х</w:t>
            </w:r>
            <w:r w:rsidRPr="009B71C8">
              <w:rPr>
                <w:color w:val="auto"/>
                <w:sz w:val="18"/>
                <w:szCs w:val="18"/>
              </w:rPr>
              <w:t xml:space="preserve"> </w:t>
            </w:r>
            <w:r w:rsidRPr="009B71C8">
              <w:rPr>
                <w:color w:val="auto"/>
                <w:sz w:val="18"/>
                <w:szCs w:val="18"/>
              </w:rPr>
              <w:lastRenderedPageBreak/>
              <w:t>положени</w:t>
            </w:r>
            <w:r w:rsidR="0093725E">
              <w:rPr>
                <w:color w:val="auto"/>
                <w:sz w:val="18"/>
                <w:szCs w:val="18"/>
              </w:rPr>
              <w:t>й</w:t>
            </w:r>
            <w:r w:rsidRPr="009B71C8">
              <w:rPr>
                <w:color w:val="auto"/>
                <w:sz w:val="18"/>
                <w:szCs w:val="18"/>
              </w:rPr>
              <w:t xml:space="preserve">. Кисть </w:t>
            </w:r>
            <w:r w:rsidR="005F7192">
              <w:rPr>
                <w:color w:val="auto"/>
                <w:sz w:val="18"/>
                <w:szCs w:val="18"/>
              </w:rPr>
              <w:t>должна позволять</w:t>
            </w:r>
            <w:r w:rsidRPr="009B71C8">
              <w:rPr>
                <w:color w:val="auto"/>
                <w:sz w:val="18"/>
                <w:szCs w:val="18"/>
              </w:rPr>
              <w:t xml:space="preserve"> выполнить</w:t>
            </w:r>
            <w:r w:rsidR="005F7192">
              <w:rPr>
                <w:color w:val="auto"/>
                <w:sz w:val="18"/>
                <w:szCs w:val="18"/>
              </w:rPr>
              <w:t xml:space="preserve"> </w:t>
            </w:r>
            <w:r w:rsidR="0093725E">
              <w:rPr>
                <w:color w:val="auto"/>
                <w:sz w:val="18"/>
                <w:szCs w:val="18"/>
              </w:rPr>
              <w:t xml:space="preserve">не менее </w:t>
            </w:r>
            <w:r w:rsidRPr="009B71C8">
              <w:rPr>
                <w:color w:val="auto"/>
                <w:sz w:val="18"/>
                <w:szCs w:val="18"/>
              </w:rPr>
              <w:t>14 различных видов захвата</w:t>
            </w:r>
            <w:r w:rsidR="0093725E">
              <w:rPr>
                <w:color w:val="auto"/>
                <w:sz w:val="18"/>
                <w:szCs w:val="18"/>
              </w:rPr>
              <w:t>,</w:t>
            </w:r>
            <w:r w:rsidRPr="009B71C8">
              <w:rPr>
                <w:color w:val="auto"/>
                <w:sz w:val="18"/>
                <w:szCs w:val="18"/>
              </w:rPr>
              <w:t xml:space="preserve"> настраиваемых при помощи программного обеспечения. Время открытия и закрытия кисти </w:t>
            </w:r>
            <w:r w:rsidR="0093725E" w:rsidRPr="009B71C8">
              <w:rPr>
                <w:color w:val="auto"/>
                <w:sz w:val="18"/>
                <w:szCs w:val="18"/>
              </w:rPr>
              <w:t>не</w:t>
            </w:r>
            <w:r w:rsidR="0093725E">
              <w:rPr>
                <w:color w:val="auto"/>
                <w:sz w:val="18"/>
                <w:szCs w:val="18"/>
              </w:rPr>
              <w:t xml:space="preserve"> более</w:t>
            </w:r>
            <w:r w:rsidRPr="009B71C8">
              <w:rPr>
                <w:color w:val="auto"/>
                <w:sz w:val="18"/>
                <w:szCs w:val="18"/>
              </w:rPr>
              <w:t xml:space="preserve"> 1</w:t>
            </w:r>
            <w:r w:rsidR="005F7192">
              <w:rPr>
                <w:color w:val="auto"/>
                <w:sz w:val="18"/>
                <w:szCs w:val="18"/>
              </w:rPr>
              <w:t xml:space="preserve"> </w:t>
            </w:r>
            <w:r w:rsidRPr="009B71C8">
              <w:rPr>
                <w:color w:val="auto"/>
                <w:sz w:val="18"/>
                <w:szCs w:val="18"/>
              </w:rPr>
              <w:t>секунд</w:t>
            </w:r>
            <w:r w:rsidR="0093725E">
              <w:rPr>
                <w:color w:val="auto"/>
                <w:sz w:val="18"/>
                <w:szCs w:val="18"/>
              </w:rPr>
              <w:t>ы</w:t>
            </w:r>
            <w:r w:rsidRPr="009B71C8">
              <w:rPr>
                <w:color w:val="auto"/>
                <w:sz w:val="18"/>
                <w:szCs w:val="18"/>
              </w:rPr>
              <w:t xml:space="preserve">. Максимальная вертикальная нажимная нагрузка (через костяшки пальцев) </w:t>
            </w:r>
            <w:r w:rsidR="00FA1CA8">
              <w:rPr>
                <w:color w:val="auto"/>
                <w:sz w:val="18"/>
                <w:szCs w:val="18"/>
              </w:rPr>
              <w:t xml:space="preserve">должна быть </w:t>
            </w:r>
            <w:r w:rsidRPr="009B71C8">
              <w:rPr>
                <w:color w:val="auto"/>
                <w:sz w:val="18"/>
                <w:szCs w:val="18"/>
              </w:rPr>
              <w:t>90кг. Различные программы управления</w:t>
            </w:r>
            <w:r w:rsidR="00FA1CA8">
              <w:rPr>
                <w:color w:val="auto"/>
                <w:sz w:val="18"/>
                <w:szCs w:val="18"/>
              </w:rPr>
              <w:t xml:space="preserve"> должны позволять</w:t>
            </w:r>
            <w:r w:rsidRPr="009B71C8">
              <w:rPr>
                <w:color w:val="auto"/>
                <w:sz w:val="18"/>
                <w:szCs w:val="18"/>
              </w:rPr>
              <w:t xml:space="preserve"> протезировать с одним или двумя электродами. Оболочка косметическая</w:t>
            </w:r>
            <w:r w:rsidR="00FA1CA8">
              <w:rPr>
                <w:color w:val="auto"/>
                <w:sz w:val="18"/>
                <w:szCs w:val="18"/>
              </w:rPr>
              <w:t xml:space="preserve"> должна быть</w:t>
            </w:r>
            <w:r w:rsidRPr="009B71C8">
              <w:rPr>
                <w:color w:val="auto"/>
                <w:sz w:val="18"/>
                <w:szCs w:val="18"/>
              </w:rPr>
              <w:t xml:space="preserve"> силиконовая с армирующей сеткой. Гильза индивидуального изготовления</w:t>
            </w:r>
            <w:r w:rsidR="00FA1CA8">
              <w:rPr>
                <w:color w:val="auto"/>
                <w:sz w:val="18"/>
                <w:szCs w:val="18"/>
              </w:rPr>
              <w:t xml:space="preserve"> должна быть</w:t>
            </w:r>
            <w:r w:rsidRPr="009B71C8">
              <w:rPr>
                <w:color w:val="auto"/>
                <w:sz w:val="18"/>
                <w:szCs w:val="18"/>
              </w:rPr>
              <w:t xml:space="preserve"> по индивидуальному слепку составная  из литьевого слоистого пластика на основе связующих смол.</w:t>
            </w:r>
          </w:p>
          <w:p w:rsidR="0068150E" w:rsidRPr="009B71C8" w:rsidRDefault="009B71C8" w:rsidP="009B71C8">
            <w:pPr>
              <w:pStyle w:val="Default"/>
              <w:jc w:val="both"/>
              <w:rPr>
                <w:color w:val="000000" w:themeColor="text1"/>
                <w:sz w:val="18"/>
                <w:szCs w:val="18"/>
              </w:rPr>
            </w:pPr>
            <w:r w:rsidRPr="009B71C8">
              <w:rPr>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lastRenderedPageBreak/>
              <w:t>1</w:t>
            </w:r>
          </w:p>
        </w:tc>
      </w:tr>
      <w:tr w:rsidR="0068150E" w:rsidRPr="009B71C8" w:rsidTr="00E60877">
        <w:trPr>
          <w:trHeight w:val="915"/>
        </w:trPr>
        <w:tc>
          <w:tcPr>
            <w:tcW w:w="265" w:type="pct"/>
            <w:tcBorders>
              <w:top w:val="single" w:sz="4" w:space="0" w:color="auto"/>
              <w:left w:val="single" w:sz="4" w:space="0" w:color="auto"/>
              <w:bottom w:val="single" w:sz="4"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lastRenderedPageBreak/>
              <w:t>14.</w:t>
            </w:r>
          </w:p>
        </w:tc>
        <w:tc>
          <w:tcPr>
            <w:tcW w:w="11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 xml:space="preserve">Протез при вычленении бедра модульный </w:t>
            </w:r>
          </w:p>
          <w:p w:rsidR="0068150E" w:rsidRPr="009B71C8" w:rsidRDefault="0068150E" w:rsidP="00E60877">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(Сагдиев Н.Г.)</w:t>
            </w:r>
          </w:p>
          <w:p w:rsidR="0068150E" w:rsidRPr="009B71C8" w:rsidRDefault="0068150E" w:rsidP="00E60877">
            <w:pPr>
              <w:spacing w:after="0" w:line="240" w:lineRule="auto"/>
              <w:jc w:val="both"/>
              <w:rPr>
                <w:rFonts w:ascii="Times New Roman" w:hAnsi="Times New Roman" w:cs="Times New Roman"/>
                <w:sz w:val="18"/>
                <w:szCs w:val="18"/>
              </w:rPr>
            </w:pPr>
          </w:p>
        </w:tc>
        <w:tc>
          <w:tcPr>
            <w:tcW w:w="3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pStyle w:val="Default"/>
              <w:jc w:val="both"/>
              <w:rPr>
                <w:color w:val="auto"/>
                <w:sz w:val="18"/>
                <w:szCs w:val="18"/>
              </w:rPr>
            </w:pPr>
            <w:r w:rsidRPr="009B71C8">
              <w:rPr>
                <w:color w:val="auto"/>
                <w:sz w:val="18"/>
                <w:szCs w:val="18"/>
              </w:rPr>
              <w:t>Протез после вычленения в тазобедренном суставе модульный</w:t>
            </w:r>
            <w:r w:rsidR="00FA1CA8">
              <w:rPr>
                <w:color w:val="auto"/>
                <w:sz w:val="18"/>
                <w:szCs w:val="18"/>
              </w:rPr>
              <w:t xml:space="preserve"> должен быть </w:t>
            </w:r>
            <w:r w:rsidRPr="009B71C8">
              <w:rPr>
                <w:color w:val="auto"/>
                <w:sz w:val="18"/>
                <w:szCs w:val="18"/>
              </w:rPr>
              <w:t>с несущей приемной гильзой, индивидуального изготовления по слепку из слоистого пластика. Тазобедренный модуль</w:t>
            </w:r>
            <w:r w:rsidR="00FA1CA8">
              <w:rPr>
                <w:color w:val="auto"/>
                <w:sz w:val="18"/>
                <w:szCs w:val="18"/>
              </w:rPr>
              <w:t xml:space="preserve"> должен быть</w:t>
            </w:r>
            <w:r w:rsidRPr="009B71C8">
              <w:rPr>
                <w:color w:val="auto"/>
                <w:sz w:val="18"/>
                <w:szCs w:val="18"/>
              </w:rPr>
              <w:t xml:space="preserve"> с мощной миниатюрной гидравлической системой, которая гармонично демпфирует движения шарнира, как в фазе переноса, так и фазе опоры.</w:t>
            </w:r>
            <w:r w:rsidR="00FA1CA8">
              <w:rPr>
                <w:color w:val="auto"/>
                <w:sz w:val="18"/>
                <w:szCs w:val="18"/>
              </w:rPr>
              <w:t xml:space="preserve"> Должен быть</w:t>
            </w:r>
            <w:r w:rsidRPr="009B71C8">
              <w:rPr>
                <w:color w:val="auto"/>
                <w:sz w:val="18"/>
                <w:szCs w:val="18"/>
              </w:rPr>
              <w:t xml:space="preserve"> </w:t>
            </w:r>
            <w:r w:rsidR="00FA1CA8">
              <w:rPr>
                <w:color w:val="auto"/>
                <w:sz w:val="18"/>
                <w:szCs w:val="18"/>
              </w:rPr>
              <w:t>н</w:t>
            </w:r>
            <w:r w:rsidRPr="009B71C8">
              <w:rPr>
                <w:color w:val="auto"/>
                <w:sz w:val="18"/>
                <w:szCs w:val="18"/>
              </w:rPr>
              <w:t>а основе различных возможностей комбинирования пригоночных деталей, а также высокого допустимого веса пациента до 125 кг</w:t>
            </w:r>
            <w:r w:rsidR="00AD5A68">
              <w:rPr>
                <w:color w:val="auto"/>
                <w:sz w:val="18"/>
                <w:szCs w:val="18"/>
              </w:rPr>
              <w:t xml:space="preserve"> (включительно),</w:t>
            </w:r>
            <w:r w:rsidRPr="009B71C8">
              <w:rPr>
                <w:color w:val="auto"/>
                <w:sz w:val="18"/>
                <w:szCs w:val="18"/>
              </w:rPr>
              <w:t xml:space="preserve"> этот тазобедренный шарнир</w:t>
            </w:r>
            <w:r w:rsidR="00AD5A68">
              <w:rPr>
                <w:color w:val="auto"/>
                <w:sz w:val="18"/>
                <w:szCs w:val="18"/>
              </w:rPr>
              <w:t xml:space="preserve"> должен быть</w:t>
            </w:r>
            <w:r w:rsidRPr="009B71C8">
              <w:rPr>
                <w:color w:val="auto"/>
                <w:sz w:val="18"/>
                <w:szCs w:val="18"/>
              </w:rPr>
              <w:t xml:space="preserve"> пригоден для широкой группы пользователей с экзартикуляцией тазобедренного сустава и </w:t>
            </w:r>
            <w:proofErr w:type="spellStart"/>
            <w:r w:rsidRPr="009B71C8">
              <w:rPr>
                <w:color w:val="auto"/>
                <w:sz w:val="18"/>
                <w:szCs w:val="18"/>
              </w:rPr>
              <w:t>гемипельвэктомией</w:t>
            </w:r>
            <w:proofErr w:type="spellEnd"/>
            <w:r w:rsidRPr="009B71C8">
              <w:rPr>
                <w:color w:val="auto"/>
                <w:sz w:val="18"/>
                <w:szCs w:val="18"/>
              </w:rPr>
              <w:t>. Угол сгибания</w:t>
            </w:r>
            <w:r w:rsidR="00FA1CA8">
              <w:rPr>
                <w:color w:val="auto"/>
                <w:sz w:val="18"/>
                <w:szCs w:val="18"/>
              </w:rPr>
              <w:t xml:space="preserve"> должен быть</w:t>
            </w:r>
            <w:r w:rsidRPr="009B71C8">
              <w:rPr>
                <w:color w:val="auto"/>
                <w:sz w:val="18"/>
                <w:szCs w:val="18"/>
              </w:rPr>
              <w:t xml:space="preserve"> 130° и незначительная высота конструкции во встроенном состоянии снижа</w:t>
            </w:r>
            <w:r w:rsidR="00AD5A68">
              <w:rPr>
                <w:color w:val="auto"/>
                <w:sz w:val="18"/>
                <w:szCs w:val="18"/>
              </w:rPr>
              <w:t>е</w:t>
            </w:r>
            <w:r w:rsidRPr="009B71C8">
              <w:rPr>
                <w:color w:val="auto"/>
                <w:sz w:val="18"/>
                <w:szCs w:val="18"/>
              </w:rPr>
              <w:t>т перекос таза при сидении к минимуму.</w:t>
            </w:r>
            <w:r w:rsidR="00FA1CA8">
              <w:rPr>
                <w:color w:val="auto"/>
                <w:sz w:val="18"/>
                <w:szCs w:val="18"/>
              </w:rPr>
              <w:t xml:space="preserve"> Должен быть</w:t>
            </w:r>
            <w:r w:rsidRPr="009B71C8">
              <w:rPr>
                <w:color w:val="auto"/>
                <w:sz w:val="18"/>
                <w:szCs w:val="18"/>
              </w:rPr>
              <w:t xml:space="preserve"> </w:t>
            </w:r>
            <w:r w:rsidR="00FA1CA8">
              <w:rPr>
                <w:color w:val="auto"/>
                <w:sz w:val="18"/>
                <w:szCs w:val="18"/>
              </w:rPr>
              <w:t>с</w:t>
            </w:r>
            <w:r w:rsidRPr="009B71C8">
              <w:rPr>
                <w:color w:val="auto"/>
                <w:sz w:val="18"/>
                <w:szCs w:val="18"/>
              </w:rPr>
              <w:t xml:space="preserve"> гидравлическим многоосным коленным шарниром с геометрическим замком, с независимым бесступенчатым механизмом регулирования фазы сгибания и разгибания, с бесступенчато регулируемым, встроенным гидравлическим модулем эластичного контролируемого подгибания и гашения ударных нагрузок(EBS). Углепластиковая стопа</w:t>
            </w:r>
            <w:r w:rsidR="00FA1CA8">
              <w:rPr>
                <w:color w:val="auto"/>
                <w:sz w:val="18"/>
                <w:szCs w:val="18"/>
              </w:rPr>
              <w:t xml:space="preserve"> должна быть</w:t>
            </w:r>
            <w:r w:rsidRPr="009B71C8">
              <w:rPr>
                <w:color w:val="auto"/>
                <w:sz w:val="18"/>
                <w:szCs w:val="18"/>
              </w:rPr>
              <w:t xml:space="preserve"> со средним уровнем энергосбережения, для инвалидов со средним и повышенным уровнем двигательной активности.</w:t>
            </w:r>
            <w:r w:rsidR="00FA1CA8">
              <w:rPr>
                <w:color w:val="auto"/>
                <w:sz w:val="18"/>
                <w:szCs w:val="18"/>
              </w:rPr>
              <w:t xml:space="preserve"> Должно </w:t>
            </w:r>
            <w:proofErr w:type="gramStart"/>
            <w:r w:rsidR="00FA1CA8">
              <w:rPr>
                <w:color w:val="auto"/>
                <w:sz w:val="18"/>
                <w:szCs w:val="18"/>
              </w:rPr>
              <w:t>быть</w:t>
            </w:r>
            <w:proofErr w:type="gramEnd"/>
            <w:r w:rsidRPr="009B71C8">
              <w:rPr>
                <w:color w:val="auto"/>
                <w:sz w:val="18"/>
                <w:szCs w:val="18"/>
              </w:rPr>
              <w:t xml:space="preserve"> </w:t>
            </w:r>
            <w:r w:rsidR="00FA1CA8">
              <w:rPr>
                <w:color w:val="auto"/>
                <w:sz w:val="18"/>
                <w:szCs w:val="18"/>
              </w:rPr>
              <w:t>н</w:t>
            </w:r>
            <w:r w:rsidRPr="009B71C8">
              <w:rPr>
                <w:color w:val="auto"/>
                <w:sz w:val="18"/>
                <w:szCs w:val="18"/>
              </w:rPr>
              <w:t>аличие поворотного регулировочно-соединительного устройства, обеспечивающего возможность поворота согнутой в колене искусственной голени относительно гильзы (для обеспечения самообслуживания пациента). Полуфабрикаты</w:t>
            </w:r>
            <w:r w:rsidR="00FA1CA8">
              <w:rPr>
                <w:color w:val="auto"/>
                <w:sz w:val="18"/>
                <w:szCs w:val="18"/>
              </w:rPr>
              <w:t xml:space="preserve"> должны быть из</w:t>
            </w:r>
            <w:r w:rsidRPr="009B71C8">
              <w:rPr>
                <w:color w:val="auto"/>
                <w:sz w:val="18"/>
                <w:szCs w:val="18"/>
              </w:rPr>
              <w:t xml:space="preserve"> титан</w:t>
            </w:r>
            <w:r w:rsidR="00FA1CA8">
              <w:rPr>
                <w:color w:val="auto"/>
                <w:sz w:val="18"/>
                <w:szCs w:val="18"/>
              </w:rPr>
              <w:t>а</w:t>
            </w:r>
            <w:r w:rsidRPr="009B71C8">
              <w:rPr>
                <w:color w:val="auto"/>
                <w:sz w:val="18"/>
                <w:szCs w:val="18"/>
              </w:rPr>
              <w:t xml:space="preserve"> на нагрузку до 125 к</w:t>
            </w:r>
            <w:r w:rsidR="00FA1CA8">
              <w:rPr>
                <w:color w:val="auto"/>
                <w:sz w:val="18"/>
                <w:szCs w:val="18"/>
              </w:rPr>
              <w:t xml:space="preserve"> </w:t>
            </w:r>
            <w:r w:rsidRPr="009B71C8">
              <w:rPr>
                <w:color w:val="auto"/>
                <w:sz w:val="18"/>
                <w:szCs w:val="18"/>
              </w:rPr>
              <w:t>г</w:t>
            </w:r>
            <w:r w:rsidR="00FA1CA8">
              <w:rPr>
                <w:color w:val="auto"/>
                <w:sz w:val="18"/>
                <w:szCs w:val="18"/>
              </w:rPr>
              <w:t>(включительно)</w:t>
            </w:r>
            <w:r w:rsidRPr="009B71C8">
              <w:rPr>
                <w:color w:val="auto"/>
                <w:sz w:val="18"/>
                <w:szCs w:val="18"/>
              </w:rPr>
              <w:t>, косметическая облицовка</w:t>
            </w:r>
            <w:r w:rsidR="00FA1CA8">
              <w:rPr>
                <w:color w:val="auto"/>
                <w:sz w:val="18"/>
                <w:szCs w:val="18"/>
              </w:rPr>
              <w:t xml:space="preserve"> должна быть</w:t>
            </w:r>
            <w:r w:rsidRPr="009B71C8">
              <w:rPr>
                <w:color w:val="auto"/>
                <w:sz w:val="18"/>
                <w:szCs w:val="18"/>
              </w:rPr>
              <w:t xml:space="preserve"> модульная – пенополиуретан, крепление за счет корсета.</w:t>
            </w:r>
          </w:p>
          <w:p w:rsidR="0068150E" w:rsidRPr="009B71C8" w:rsidRDefault="009B71C8" w:rsidP="009B71C8">
            <w:pPr>
              <w:pStyle w:val="Default"/>
              <w:jc w:val="both"/>
              <w:rPr>
                <w:color w:val="000000" w:themeColor="text1"/>
                <w:sz w:val="18"/>
                <w:szCs w:val="18"/>
              </w:rPr>
            </w:pPr>
            <w:r w:rsidRPr="009B71C8">
              <w:rPr>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w:t>
            </w:r>
          </w:p>
        </w:tc>
      </w:tr>
      <w:tr w:rsidR="0068150E" w:rsidRPr="009B71C8" w:rsidTr="00E60877">
        <w:trPr>
          <w:trHeight w:val="915"/>
        </w:trPr>
        <w:tc>
          <w:tcPr>
            <w:tcW w:w="265" w:type="pct"/>
            <w:tcBorders>
              <w:top w:val="single" w:sz="4" w:space="0" w:color="auto"/>
              <w:left w:val="single" w:sz="4" w:space="0" w:color="auto"/>
              <w:bottom w:val="single" w:sz="4"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15.</w:t>
            </w:r>
          </w:p>
        </w:tc>
        <w:tc>
          <w:tcPr>
            <w:tcW w:w="11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 xml:space="preserve">Протез бедра модульный с внешним источником энергии, </w:t>
            </w:r>
            <w:proofErr w:type="spellStart"/>
            <w:r w:rsidRPr="009B71C8">
              <w:rPr>
                <w:rFonts w:ascii="Times New Roman" w:hAnsi="Times New Roman" w:cs="Times New Roman"/>
                <w:sz w:val="18"/>
                <w:szCs w:val="18"/>
              </w:rPr>
              <w:t>скелетированая</w:t>
            </w:r>
            <w:proofErr w:type="spellEnd"/>
            <w:r w:rsidRPr="009B71C8">
              <w:rPr>
                <w:rFonts w:ascii="Times New Roman" w:hAnsi="Times New Roman" w:cs="Times New Roman"/>
                <w:sz w:val="18"/>
                <w:szCs w:val="18"/>
              </w:rPr>
              <w:t xml:space="preserve"> гильза</w:t>
            </w:r>
          </w:p>
          <w:p w:rsidR="0068150E" w:rsidRPr="009B71C8" w:rsidRDefault="0068150E" w:rsidP="00E60877">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w:t>
            </w:r>
            <w:proofErr w:type="spellStart"/>
            <w:r w:rsidRPr="009B71C8">
              <w:rPr>
                <w:rFonts w:ascii="Times New Roman" w:hAnsi="Times New Roman" w:cs="Times New Roman"/>
                <w:sz w:val="18"/>
                <w:szCs w:val="18"/>
              </w:rPr>
              <w:t>Губаль</w:t>
            </w:r>
            <w:proofErr w:type="spellEnd"/>
            <w:r w:rsidRPr="009B71C8">
              <w:rPr>
                <w:rFonts w:ascii="Times New Roman" w:hAnsi="Times New Roman" w:cs="Times New Roman"/>
                <w:sz w:val="18"/>
                <w:szCs w:val="18"/>
              </w:rPr>
              <w:t xml:space="preserve"> С.А.)</w:t>
            </w:r>
          </w:p>
          <w:p w:rsidR="0068150E" w:rsidRPr="009B71C8" w:rsidRDefault="0068150E" w:rsidP="00E60877">
            <w:pPr>
              <w:spacing w:after="0" w:line="240" w:lineRule="auto"/>
              <w:jc w:val="both"/>
              <w:rPr>
                <w:rFonts w:ascii="Times New Roman" w:hAnsi="Times New Roman" w:cs="Times New Roman"/>
                <w:sz w:val="18"/>
                <w:szCs w:val="18"/>
              </w:rPr>
            </w:pPr>
          </w:p>
        </w:tc>
        <w:tc>
          <w:tcPr>
            <w:tcW w:w="3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pStyle w:val="Default"/>
              <w:jc w:val="both"/>
              <w:rPr>
                <w:color w:val="auto"/>
                <w:sz w:val="18"/>
                <w:szCs w:val="18"/>
              </w:rPr>
            </w:pPr>
            <w:r w:rsidRPr="009B71C8">
              <w:rPr>
                <w:color w:val="auto"/>
                <w:sz w:val="18"/>
                <w:szCs w:val="18"/>
              </w:rPr>
              <w:t>Протез бедра модульный с внешним источником энергии</w:t>
            </w:r>
            <w:r w:rsidR="00FA1CA8">
              <w:rPr>
                <w:color w:val="auto"/>
                <w:sz w:val="18"/>
                <w:szCs w:val="18"/>
              </w:rPr>
              <w:t xml:space="preserve"> должен быть</w:t>
            </w:r>
            <w:r w:rsidRPr="009B71C8">
              <w:rPr>
                <w:color w:val="auto"/>
                <w:sz w:val="18"/>
                <w:szCs w:val="18"/>
              </w:rPr>
              <w:t xml:space="preserve"> с несущей </w:t>
            </w:r>
            <w:proofErr w:type="spellStart"/>
            <w:r w:rsidRPr="009B71C8">
              <w:rPr>
                <w:color w:val="auto"/>
                <w:sz w:val="18"/>
                <w:szCs w:val="18"/>
              </w:rPr>
              <w:t>скелетированой</w:t>
            </w:r>
            <w:proofErr w:type="spellEnd"/>
            <w:r w:rsidRPr="009B71C8">
              <w:rPr>
                <w:color w:val="auto"/>
                <w:sz w:val="18"/>
                <w:szCs w:val="18"/>
              </w:rPr>
              <w:t xml:space="preserve"> приемной гильзой из антисептического материала с молекулами серебра, индивидуального изготовления по слепку. Гидравлический одноосный коленный шарнир</w:t>
            </w:r>
            <w:r w:rsidR="00FA1CA8">
              <w:rPr>
                <w:color w:val="auto"/>
                <w:sz w:val="18"/>
                <w:szCs w:val="18"/>
              </w:rPr>
              <w:t xml:space="preserve"> должен быть</w:t>
            </w:r>
            <w:r w:rsidRPr="009B71C8">
              <w:rPr>
                <w:color w:val="auto"/>
                <w:sz w:val="18"/>
                <w:szCs w:val="18"/>
              </w:rPr>
              <w:t xml:space="preserve"> с электронной системой управления, обеспечивающей более безопасную, по отношению к аналогам, физиологическую ходьбу по любой поверхности, с функцией автоматической подстройки коленного шарнира под скорость и условия ходьбы пациента, с режимом, дающим возможность пациентам подниматься по лестнице и наклонной плоскости переменным</w:t>
            </w:r>
            <w:r w:rsidR="00AD5A68">
              <w:rPr>
                <w:color w:val="auto"/>
                <w:sz w:val="18"/>
                <w:szCs w:val="18"/>
              </w:rPr>
              <w:t xml:space="preserve"> </w:t>
            </w:r>
            <w:r w:rsidRPr="009B71C8">
              <w:rPr>
                <w:color w:val="auto"/>
                <w:sz w:val="18"/>
                <w:szCs w:val="18"/>
              </w:rPr>
              <w:t>(не приставным) шагом, с режимом полной фиксации под любым углом. Углепластиковая стопа</w:t>
            </w:r>
            <w:r w:rsidR="00FA1CA8">
              <w:rPr>
                <w:color w:val="auto"/>
                <w:sz w:val="18"/>
                <w:szCs w:val="18"/>
              </w:rPr>
              <w:t xml:space="preserve"> должна быть</w:t>
            </w:r>
            <w:r w:rsidRPr="009B71C8">
              <w:rPr>
                <w:color w:val="auto"/>
                <w:sz w:val="18"/>
                <w:szCs w:val="18"/>
              </w:rPr>
              <w:t xml:space="preserve"> со средним уровнем энергосбережения, для инвалидов со средним и повышенным уровнем двигательной активности. Торсионное устройство,</w:t>
            </w:r>
            <w:r w:rsidR="00FA1CA8">
              <w:rPr>
                <w:color w:val="auto"/>
                <w:sz w:val="18"/>
                <w:szCs w:val="18"/>
              </w:rPr>
              <w:t xml:space="preserve"> должно обеспечивать</w:t>
            </w:r>
            <w:r w:rsidRPr="009B71C8">
              <w:rPr>
                <w:color w:val="auto"/>
                <w:sz w:val="18"/>
                <w:szCs w:val="18"/>
              </w:rPr>
              <w:t xml:space="preserve"> вращательные движения между коленным модулем и стопой, устраняет динамические нагрузки на позвоночник, улучшает управляемость протезом при ходьбе по неровной поверхности. Полуфабрикаты </w:t>
            </w:r>
            <w:r w:rsidR="00FA1CA8">
              <w:rPr>
                <w:color w:val="auto"/>
                <w:sz w:val="18"/>
                <w:szCs w:val="18"/>
              </w:rPr>
              <w:t>– должны быть из</w:t>
            </w:r>
            <w:r w:rsidRPr="009B71C8">
              <w:rPr>
                <w:color w:val="auto"/>
                <w:sz w:val="18"/>
                <w:szCs w:val="18"/>
              </w:rPr>
              <w:t xml:space="preserve"> титан</w:t>
            </w:r>
            <w:r w:rsidR="00FA1CA8">
              <w:rPr>
                <w:color w:val="auto"/>
                <w:sz w:val="18"/>
                <w:szCs w:val="18"/>
              </w:rPr>
              <w:t>а</w:t>
            </w:r>
            <w:r w:rsidRPr="009B71C8">
              <w:rPr>
                <w:color w:val="auto"/>
                <w:sz w:val="18"/>
                <w:szCs w:val="18"/>
              </w:rPr>
              <w:t xml:space="preserve"> на нагрузку до 125 кг</w:t>
            </w:r>
            <w:r w:rsidR="00FA1CA8">
              <w:rPr>
                <w:color w:val="auto"/>
                <w:sz w:val="18"/>
                <w:szCs w:val="18"/>
              </w:rPr>
              <w:t xml:space="preserve"> (включительно)</w:t>
            </w:r>
            <w:r w:rsidRPr="009B71C8">
              <w:rPr>
                <w:color w:val="auto"/>
                <w:sz w:val="18"/>
                <w:szCs w:val="18"/>
              </w:rPr>
              <w:t>. Косметическая облицовка</w:t>
            </w:r>
            <w:r w:rsidR="00FA1CA8">
              <w:rPr>
                <w:color w:val="auto"/>
                <w:sz w:val="18"/>
                <w:szCs w:val="18"/>
              </w:rPr>
              <w:t xml:space="preserve"> должна быть</w:t>
            </w:r>
            <w:r w:rsidRPr="009B71C8">
              <w:rPr>
                <w:color w:val="auto"/>
                <w:sz w:val="18"/>
                <w:szCs w:val="18"/>
              </w:rPr>
              <w:t xml:space="preserve"> модульная, съемная, пластиковая с защитной функцией. Крепление мышечно-вакуумное.</w:t>
            </w:r>
          </w:p>
          <w:p w:rsidR="0068150E" w:rsidRPr="009B71C8" w:rsidRDefault="009B71C8" w:rsidP="009B71C8">
            <w:pPr>
              <w:pStyle w:val="Default"/>
              <w:jc w:val="both"/>
              <w:rPr>
                <w:color w:val="000000" w:themeColor="text1"/>
                <w:sz w:val="18"/>
                <w:szCs w:val="18"/>
              </w:rPr>
            </w:pPr>
            <w:r w:rsidRPr="009B71C8">
              <w:rPr>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w:t>
            </w:r>
          </w:p>
        </w:tc>
      </w:tr>
      <w:tr w:rsidR="0068150E" w:rsidRPr="009B71C8" w:rsidTr="00E60877">
        <w:trPr>
          <w:trHeight w:val="915"/>
        </w:trPr>
        <w:tc>
          <w:tcPr>
            <w:tcW w:w="265" w:type="pct"/>
            <w:tcBorders>
              <w:top w:val="single" w:sz="4" w:space="0" w:color="auto"/>
              <w:left w:val="single" w:sz="4" w:space="0" w:color="auto"/>
              <w:bottom w:val="single" w:sz="4"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16.</w:t>
            </w:r>
          </w:p>
        </w:tc>
        <w:tc>
          <w:tcPr>
            <w:tcW w:w="11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голени модульный,  полимерный чехол, гильза на бедро c шинами.</w:t>
            </w:r>
          </w:p>
          <w:p w:rsidR="0068150E" w:rsidRPr="009B71C8" w:rsidRDefault="0068150E" w:rsidP="00E60877">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(Косякова А.)</w:t>
            </w:r>
          </w:p>
          <w:p w:rsidR="0068150E" w:rsidRPr="009B71C8" w:rsidRDefault="0068150E" w:rsidP="00E60877">
            <w:pPr>
              <w:spacing w:after="0" w:line="240" w:lineRule="auto"/>
              <w:jc w:val="both"/>
              <w:rPr>
                <w:rFonts w:ascii="Times New Roman" w:hAnsi="Times New Roman" w:cs="Times New Roman"/>
                <w:sz w:val="18"/>
                <w:szCs w:val="18"/>
              </w:rPr>
            </w:pPr>
          </w:p>
        </w:tc>
        <w:tc>
          <w:tcPr>
            <w:tcW w:w="3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голени модульный</w:t>
            </w:r>
            <w:r w:rsidR="00FA1CA8">
              <w:rPr>
                <w:rFonts w:ascii="Times New Roman" w:hAnsi="Times New Roman" w:cs="Times New Roman"/>
                <w:sz w:val="18"/>
                <w:szCs w:val="18"/>
              </w:rPr>
              <w:t xml:space="preserve"> должен быть</w:t>
            </w:r>
            <w:r w:rsidRPr="009B71C8">
              <w:rPr>
                <w:rFonts w:ascii="Times New Roman" w:hAnsi="Times New Roman" w:cs="Times New Roman"/>
                <w:sz w:val="18"/>
                <w:szCs w:val="18"/>
              </w:rPr>
              <w:t xml:space="preserve"> с несущей приемной гильзой из слоистого пластика с дополнительной гильзой на бедро для обеспечения разгрузки коленного сустава, Углепластиковая стопа</w:t>
            </w:r>
            <w:r w:rsidR="00FA1CA8">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с </w:t>
            </w:r>
            <w:proofErr w:type="spellStart"/>
            <w:r w:rsidRPr="009B71C8">
              <w:rPr>
                <w:rFonts w:ascii="Times New Roman" w:hAnsi="Times New Roman" w:cs="Times New Roman"/>
                <w:sz w:val="18"/>
                <w:szCs w:val="18"/>
              </w:rPr>
              <w:t>взаимосоединенными</w:t>
            </w:r>
            <w:proofErr w:type="spellEnd"/>
            <w:r w:rsidRPr="009B71C8">
              <w:rPr>
                <w:rFonts w:ascii="Times New Roman" w:hAnsi="Times New Roman" w:cs="Times New Roman"/>
                <w:sz w:val="18"/>
                <w:szCs w:val="18"/>
              </w:rPr>
              <w:t xml:space="preserve"> сдвоенными упругими элементами и </w:t>
            </w:r>
            <w:r w:rsidR="00AD5A68" w:rsidRPr="009B71C8">
              <w:rPr>
                <w:rFonts w:ascii="Times New Roman" w:hAnsi="Times New Roman" w:cs="Times New Roman"/>
                <w:sz w:val="18"/>
                <w:szCs w:val="18"/>
              </w:rPr>
              <w:t>пропорциональным накоплением,</w:t>
            </w:r>
            <w:r w:rsidRPr="009B71C8">
              <w:rPr>
                <w:rFonts w:ascii="Times New Roman" w:hAnsi="Times New Roman" w:cs="Times New Roman"/>
                <w:sz w:val="18"/>
                <w:szCs w:val="18"/>
              </w:rPr>
              <w:t xml:space="preserve"> и возвратом энергии.  Полимерный чехол</w:t>
            </w:r>
            <w:r w:rsidR="00FA1CA8">
              <w:rPr>
                <w:rFonts w:ascii="Times New Roman" w:hAnsi="Times New Roman" w:cs="Times New Roman"/>
                <w:sz w:val="18"/>
                <w:szCs w:val="18"/>
              </w:rPr>
              <w:t xml:space="preserve"> должен быть</w:t>
            </w:r>
            <w:r w:rsidRPr="009B71C8">
              <w:rPr>
                <w:rFonts w:ascii="Times New Roman" w:hAnsi="Times New Roman" w:cs="Times New Roman"/>
                <w:sz w:val="18"/>
                <w:szCs w:val="18"/>
              </w:rPr>
              <w:t xml:space="preserve"> с дистальным креплением. Чехлы</w:t>
            </w:r>
            <w:r w:rsidR="00FA1CA8">
              <w:rPr>
                <w:rFonts w:ascii="Times New Roman" w:hAnsi="Times New Roman" w:cs="Times New Roman"/>
                <w:sz w:val="18"/>
                <w:szCs w:val="18"/>
              </w:rPr>
              <w:t xml:space="preserve"> должны быть махровые, </w:t>
            </w:r>
            <w:r w:rsidRPr="009B71C8">
              <w:rPr>
                <w:rFonts w:ascii="Times New Roman" w:hAnsi="Times New Roman" w:cs="Times New Roman"/>
                <w:sz w:val="18"/>
                <w:szCs w:val="18"/>
              </w:rPr>
              <w:t xml:space="preserve"> </w:t>
            </w:r>
            <w:proofErr w:type="spellStart"/>
            <w:r w:rsidRPr="009B71C8">
              <w:rPr>
                <w:rFonts w:ascii="Times New Roman" w:hAnsi="Times New Roman" w:cs="Times New Roman"/>
                <w:sz w:val="18"/>
                <w:szCs w:val="18"/>
              </w:rPr>
              <w:lastRenderedPageBreak/>
              <w:t>перлоновые</w:t>
            </w:r>
            <w:proofErr w:type="spellEnd"/>
            <w:r w:rsidRPr="009B71C8">
              <w:rPr>
                <w:rFonts w:ascii="Times New Roman" w:hAnsi="Times New Roman" w:cs="Times New Roman"/>
                <w:sz w:val="18"/>
                <w:szCs w:val="18"/>
              </w:rPr>
              <w:t xml:space="preserve">. Полуфабрикаты </w:t>
            </w:r>
            <w:r w:rsidR="00FA1CA8">
              <w:rPr>
                <w:rFonts w:ascii="Times New Roman" w:hAnsi="Times New Roman" w:cs="Times New Roman"/>
                <w:sz w:val="18"/>
                <w:szCs w:val="18"/>
              </w:rPr>
              <w:t>должны быть из</w:t>
            </w:r>
            <w:r w:rsidRPr="009B71C8">
              <w:rPr>
                <w:rFonts w:ascii="Times New Roman" w:hAnsi="Times New Roman" w:cs="Times New Roman"/>
                <w:sz w:val="18"/>
                <w:szCs w:val="18"/>
              </w:rPr>
              <w:t xml:space="preserve"> титан</w:t>
            </w:r>
            <w:r w:rsidR="00FA1CA8">
              <w:rPr>
                <w:rFonts w:ascii="Times New Roman" w:hAnsi="Times New Roman" w:cs="Times New Roman"/>
                <w:sz w:val="18"/>
                <w:szCs w:val="18"/>
              </w:rPr>
              <w:t>а</w:t>
            </w:r>
            <w:r w:rsidRPr="009B71C8">
              <w:rPr>
                <w:rFonts w:ascii="Times New Roman" w:hAnsi="Times New Roman" w:cs="Times New Roman"/>
                <w:sz w:val="18"/>
                <w:szCs w:val="18"/>
              </w:rPr>
              <w:t xml:space="preserve"> на нагрузку до 100 кг</w:t>
            </w:r>
            <w:r w:rsidR="00FA1CA8">
              <w:rPr>
                <w:rFonts w:ascii="Times New Roman" w:hAnsi="Times New Roman" w:cs="Times New Roman"/>
                <w:sz w:val="18"/>
                <w:szCs w:val="18"/>
              </w:rPr>
              <w:t xml:space="preserve"> (включительно)</w:t>
            </w:r>
            <w:r w:rsidRPr="009B71C8">
              <w:rPr>
                <w:rFonts w:ascii="Times New Roman" w:hAnsi="Times New Roman" w:cs="Times New Roman"/>
                <w:sz w:val="18"/>
                <w:szCs w:val="18"/>
              </w:rPr>
              <w:t>. Косметическая облицовка модульная</w:t>
            </w:r>
            <w:r w:rsidR="00FA1CA8">
              <w:rPr>
                <w:rFonts w:ascii="Times New Roman" w:hAnsi="Times New Roman" w:cs="Times New Roman"/>
                <w:sz w:val="18"/>
                <w:szCs w:val="18"/>
              </w:rPr>
              <w:t xml:space="preserve"> должна быть</w:t>
            </w:r>
            <w:r w:rsidRPr="009B71C8">
              <w:rPr>
                <w:rFonts w:ascii="Times New Roman" w:hAnsi="Times New Roman" w:cs="Times New Roman"/>
                <w:sz w:val="18"/>
                <w:szCs w:val="18"/>
              </w:rPr>
              <w:t xml:space="preserve"> </w:t>
            </w:r>
            <w:r w:rsidR="00FA1CA8">
              <w:rPr>
                <w:rFonts w:ascii="Times New Roman" w:hAnsi="Times New Roman" w:cs="Times New Roman"/>
                <w:sz w:val="18"/>
                <w:szCs w:val="18"/>
              </w:rPr>
              <w:t>из</w:t>
            </w:r>
            <w:r w:rsidRPr="009B71C8">
              <w:rPr>
                <w:rFonts w:ascii="Times New Roman" w:hAnsi="Times New Roman" w:cs="Times New Roman"/>
                <w:sz w:val="18"/>
                <w:szCs w:val="18"/>
              </w:rPr>
              <w:t xml:space="preserve"> пенополиуретан</w:t>
            </w:r>
            <w:r w:rsidR="00FA1CA8">
              <w:rPr>
                <w:rFonts w:ascii="Times New Roman" w:hAnsi="Times New Roman" w:cs="Times New Roman"/>
                <w:sz w:val="18"/>
                <w:szCs w:val="18"/>
              </w:rPr>
              <w:t>а</w:t>
            </w:r>
            <w:r w:rsidRPr="009B71C8">
              <w:rPr>
                <w:rFonts w:ascii="Times New Roman" w:hAnsi="Times New Roman" w:cs="Times New Roman"/>
                <w:sz w:val="18"/>
                <w:szCs w:val="18"/>
              </w:rPr>
              <w:t>. Крепление</w:t>
            </w:r>
            <w:r w:rsidR="00FA1CA8">
              <w:rPr>
                <w:rFonts w:ascii="Times New Roman" w:hAnsi="Times New Roman" w:cs="Times New Roman"/>
                <w:sz w:val="18"/>
                <w:szCs w:val="18"/>
              </w:rPr>
              <w:t xml:space="preserve"> должно быть</w:t>
            </w:r>
            <w:r w:rsidRPr="009B71C8">
              <w:rPr>
                <w:rFonts w:ascii="Times New Roman" w:hAnsi="Times New Roman" w:cs="Times New Roman"/>
                <w:sz w:val="18"/>
                <w:szCs w:val="18"/>
              </w:rPr>
              <w:t xml:space="preserve"> за счет замкового устройства для полимерного чехла и дополнительной гильзы на бедро</w:t>
            </w:r>
            <w:r w:rsidR="00AD5A68">
              <w:rPr>
                <w:rFonts w:ascii="Times New Roman" w:hAnsi="Times New Roman" w:cs="Times New Roman"/>
                <w:sz w:val="18"/>
                <w:szCs w:val="18"/>
              </w:rPr>
              <w:t>.</w:t>
            </w:r>
          </w:p>
          <w:p w:rsidR="0068150E" w:rsidRPr="009B71C8" w:rsidRDefault="009B71C8" w:rsidP="009B71C8">
            <w:pPr>
              <w:spacing w:after="0" w:line="240" w:lineRule="auto"/>
              <w:jc w:val="both"/>
              <w:rPr>
                <w:rFonts w:ascii="Times New Roman" w:hAnsi="Times New Roman" w:cs="Times New Roman"/>
                <w:color w:val="000000" w:themeColor="text1"/>
                <w:sz w:val="18"/>
                <w:szCs w:val="18"/>
              </w:rPr>
            </w:pPr>
            <w:r w:rsidRPr="009B71C8">
              <w:rPr>
                <w:rFonts w:ascii="Times New Roman" w:hAnsi="Times New Roman" w:cs="Times New Roman"/>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lastRenderedPageBreak/>
              <w:t>1</w:t>
            </w:r>
          </w:p>
        </w:tc>
      </w:tr>
      <w:tr w:rsidR="0068150E" w:rsidRPr="009B71C8" w:rsidTr="00E60877">
        <w:trPr>
          <w:trHeight w:val="915"/>
        </w:trPr>
        <w:tc>
          <w:tcPr>
            <w:tcW w:w="265" w:type="pct"/>
            <w:tcBorders>
              <w:top w:val="single" w:sz="4" w:space="0" w:color="auto"/>
              <w:left w:val="single" w:sz="4" w:space="0" w:color="auto"/>
              <w:bottom w:val="single" w:sz="4"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lastRenderedPageBreak/>
              <w:t>17.</w:t>
            </w:r>
          </w:p>
        </w:tc>
        <w:tc>
          <w:tcPr>
            <w:tcW w:w="11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голени для купания, полимерный чехол</w:t>
            </w:r>
          </w:p>
          <w:p w:rsidR="0068150E" w:rsidRPr="009B71C8" w:rsidRDefault="0068150E" w:rsidP="00E60877">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(Косякова А.)</w:t>
            </w:r>
          </w:p>
          <w:p w:rsidR="0068150E" w:rsidRPr="009B71C8" w:rsidRDefault="0068150E" w:rsidP="00E60877">
            <w:pPr>
              <w:spacing w:after="0" w:line="240" w:lineRule="auto"/>
              <w:jc w:val="both"/>
              <w:rPr>
                <w:rFonts w:ascii="Times New Roman" w:hAnsi="Times New Roman" w:cs="Times New Roman"/>
                <w:sz w:val="18"/>
                <w:szCs w:val="18"/>
              </w:rPr>
            </w:pPr>
          </w:p>
        </w:tc>
        <w:tc>
          <w:tcPr>
            <w:tcW w:w="3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 xml:space="preserve">Протез голени для купания </w:t>
            </w:r>
            <w:r w:rsidR="00FA1CA8">
              <w:rPr>
                <w:rFonts w:ascii="Times New Roman" w:hAnsi="Times New Roman" w:cs="Times New Roman"/>
                <w:sz w:val="18"/>
                <w:szCs w:val="18"/>
              </w:rPr>
              <w:t xml:space="preserve">должен быть </w:t>
            </w:r>
            <w:r w:rsidRPr="009B71C8">
              <w:rPr>
                <w:rFonts w:ascii="Times New Roman" w:hAnsi="Times New Roman" w:cs="Times New Roman"/>
                <w:sz w:val="18"/>
                <w:szCs w:val="18"/>
              </w:rPr>
              <w:t xml:space="preserve">с несущей приемной гильзой из слоистого пластика, с полимерным чехлом, </w:t>
            </w:r>
            <w:proofErr w:type="spellStart"/>
            <w:r w:rsidRPr="009B71C8">
              <w:rPr>
                <w:rFonts w:ascii="Times New Roman" w:hAnsi="Times New Roman" w:cs="Times New Roman"/>
                <w:sz w:val="18"/>
                <w:szCs w:val="18"/>
              </w:rPr>
              <w:t>бесшарнирная</w:t>
            </w:r>
            <w:proofErr w:type="spellEnd"/>
            <w:r w:rsidRPr="009B71C8">
              <w:rPr>
                <w:rFonts w:ascii="Times New Roman" w:hAnsi="Times New Roman" w:cs="Times New Roman"/>
                <w:sz w:val="18"/>
                <w:szCs w:val="18"/>
              </w:rPr>
              <w:t xml:space="preserve"> влагозащищённая стопа с повышенной упругостью носочной части для инвалидов с низким, средним и повышенным уровнями двигательной активности. </w:t>
            </w:r>
            <w:r w:rsidR="00FA1CA8">
              <w:rPr>
                <w:rFonts w:ascii="Times New Roman" w:hAnsi="Times New Roman" w:cs="Times New Roman"/>
                <w:sz w:val="18"/>
                <w:szCs w:val="18"/>
              </w:rPr>
              <w:t>Должен быть п</w:t>
            </w:r>
            <w:r w:rsidRPr="009B71C8">
              <w:rPr>
                <w:rFonts w:ascii="Times New Roman" w:hAnsi="Times New Roman" w:cs="Times New Roman"/>
                <w:sz w:val="18"/>
                <w:szCs w:val="18"/>
              </w:rPr>
              <w:t>олимерный чехол. Чехлы</w:t>
            </w:r>
            <w:r w:rsidR="00FA1CA8">
              <w:rPr>
                <w:rFonts w:ascii="Times New Roman" w:hAnsi="Times New Roman" w:cs="Times New Roman"/>
                <w:sz w:val="18"/>
                <w:szCs w:val="18"/>
              </w:rPr>
              <w:t xml:space="preserve"> должны быть махровые, </w:t>
            </w:r>
            <w:proofErr w:type="spellStart"/>
            <w:r w:rsidRPr="009B71C8">
              <w:rPr>
                <w:rFonts w:ascii="Times New Roman" w:hAnsi="Times New Roman" w:cs="Times New Roman"/>
                <w:sz w:val="18"/>
                <w:szCs w:val="18"/>
              </w:rPr>
              <w:t>перлоновые</w:t>
            </w:r>
            <w:proofErr w:type="spellEnd"/>
            <w:r w:rsidRPr="009B71C8">
              <w:rPr>
                <w:rFonts w:ascii="Times New Roman" w:hAnsi="Times New Roman" w:cs="Times New Roman"/>
                <w:sz w:val="18"/>
                <w:szCs w:val="18"/>
              </w:rPr>
              <w:t xml:space="preserve">. Крепление </w:t>
            </w:r>
            <w:r w:rsidR="00FA1CA8">
              <w:rPr>
                <w:rFonts w:ascii="Times New Roman" w:hAnsi="Times New Roman" w:cs="Times New Roman"/>
                <w:sz w:val="18"/>
                <w:szCs w:val="18"/>
              </w:rPr>
              <w:t xml:space="preserve">должно быть </w:t>
            </w:r>
            <w:r w:rsidRPr="009B71C8">
              <w:rPr>
                <w:rFonts w:ascii="Times New Roman" w:hAnsi="Times New Roman" w:cs="Times New Roman"/>
                <w:sz w:val="18"/>
                <w:szCs w:val="18"/>
              </w:rPr>
              <w:t xml:space="preserve">за счет замкового устройства для полимерных чехлов. Полуфабрикаты </w:t>
            </w:r>
            <w:r w:rsidR="009B13DA">
              <w:rPr>
                <w:rFonts w:ascii="Times New Roman" w:hAnsi="Times New Roman" w:cs="Times New Roman"/>
                <w:sz w:val="18"/>
                <w:szCs w:val="18"/>
              </w:rPr>
              <w:t>должны быть</w:t>
            </w:r>
            <w:r w:rsidRPr="009B71C8">
              <w:rPr>
                <w:rFonts w:ascii="Times New Roman" w:hAnsi="Times New Roman" w:cs="Times New Roman"/>
                <w:sz w:val="18"/>
                <w:szCs w:val="18"/>
              </w:rPr>
              <w:t>  на нагрузку до 150 кг</w:t>
            </w:r>
            <w:r w:rsidR="009B13DA">
              <w:rPr>
                <w:rFonts w:ascii="Times New Roman" w:hAnsi="Times New Roman" w:cs="Times New Roman"/>
                <w:sz w:val="18"/>
                <w:szCs w:val="18"/>
              </w:rPr>
              <w:t xml:space="preserve"> (включительно)</w:t>
            </w:r>
            <w:r w:rsidRPr="009B71C8">
              <w:rPr>
                <w:rFonts w:ascii="Times New Roman" w:hAnsi="Times New Roman" w:cs="Times New Roman"/>
                <w:sz w:val="18"/>
                <w:szCs w:val="18"/>
              </w:rPr>
              <w:t xml:space="preserve">. Косметическая облицовка немодульная </w:t>
            </w:r>
            <w:r w:rsidR="009B13DA">
              <w:rPr>
                <w:rFonts w:ascii="Times New Roman" w:hAnsi="Times New Roman" w:cs="Times New Roman"/>
                <w:sz w:val="18"/>
                <w:szCs w:val="18"/>
              </w:rPr>
              <w:t>должна быть из слоистого</w:t>
            </w:r>
            <w:r w:rsidRPr="009B71C8">
              <w:rPr>
                <w:rFonts w:ascii="Times New Roman" w:hAnsi="Times New Roman" w:cs="Times New Roman"/>
                <w:sz w:val="18"/>
                <w:szCs w:val="18"/>
              </w:rPr>
              <w:t xml:space="preserve"> пластик</w:t>
            </w:r>
            <w:r w:rsidR="009B13DA">
              <w:rPr>
                <w:rFonts w:ascii="Times New Roman" w:hAnsi="Times New Roman" w:cs="Times New Roman"/>
                <w:sz w:val="18"/>
                <w:szCs w:val="18"/>
              </w:rPr>
              <w:t>а</w:t>
            </w:r>
            <w:r w:rsidRPr="009B71C8">
              <w:rPr>
                <w:rFonts w:ascii="Times New Roman" w:hAnsi="Times New Roman" w:cs="Times New Roman"/>
                <w:sz w:val="18"/>
                <w:szCs w:val="18"/>
              </w:rPr>
              <w:t xml:space="preserve"> или без косметической облицовки.  Протез для купания</w:t>
            </w:r>
            <w:r w:rsidR="009B13DA">
              <w:rPr>
                <w:rFonts w:ascii="Times New Roman" w:hAnsi="Times New Roman" w:cs="Times New Roman"/>
                <w:sz w:val="18"/>
                <w:szCs w:val="18"/>
              </w:rPr>
              <w:t xml:space="preserve"> должен быть</w:t>
            </w:r>
            <w:r w:rsidRPr="009B71C8">
              <w:rPr>
                <w:rFonts w:ascii="Times New Roman" w:hAnsi="Times New Roman" w:cs="Times New Roman"/>
                <w:sz w:val="18"/>
                <w:szCs w:val="18"/>
              </w:rPr>
              <w:t xml:space="preserve"> с высо</w:t>
            </w:r>
            <w:r w:rsidR="009B13DA">
              <w:rPr>
                <w:rFonts w:ascii="Times New Roman" w:hAnsi="Times New Roman" w:cs="Times New Roman"/>
                <w:sz w:val="18"/>
                <w:szCs w:val="18"/>
              </w:rPr>
              <w:t xml:space="preserve">кой степенью </w:t>
            </w:r>
            <w:proofErr w:type="spellStart"/>
            <w:r w:rsidR="009B13DA">
              <w:rPr>
                <w:rFonts w:ascii="Times New Roman" w:hAnsi="Times New Roman" w:cs="Times New Roman"/>
                <w:sz w:val="18"/>
                <w:szCs w:val="18"/>
              </w:rPr>
              <w:t>влагозащищённости</w:t>
            </w:r>
            <w:proofErr w:type="spellEnd"/>
            <w:r w:rsidR="009B13DA">
              <w:rPr>
                <w:rFonts w:ascii="Times New Roman" w:hAnsi="Times New Roman" w:cs="Times New Roman"/>
                <w:sz w:val="18"/>
                <w:szCs w:val="18"/>
              </w:rPr>
              <w:t>.</w:t>
            </w:r>
          </w:p>
          <w:p w:rsidR="0068150E" w:rsidRPr="009B71C8" w:rsidRDefault="009B71C8" w:rsidP="009B71C8">
            <w:pPr>
              <w:spacing w:after="0" w:line="240" w:lineRule="auto"/>
              <w:jc w:val="both"/>
              <w:rPr>
                <w:rFonts w:ascii="Times New Roman" w:hAnsi="Times New Roman" w:cs="Times New Roman"/>
                <w:color w:val="000000" w:themeColor="text1"/>
                <w:sz w:val="18"/>
                <w:szCs w:val="18"/>
              </w:rPr>
            </w:pPr>
            <w:r w:rsidRPr="009B71C8">
              <w:rPr>
                <w:rFonts w:ascii="Times New Roman" w:hAnsi="Times New Roman" w:cs="Times New Roman"/>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w:t>
            </w:r>
          </w:p>
        </w:tc>
      </w:tr>
      <w:tr w:rsidR="0068150E" w:rsidRPr="009B71C8" w:rsidTr="00E60877">
        <w:trPr>
          <w:trHeight w:val="915"/>
        </w:trPr>
        <w:tc>
          <w:tcPr>
            <w:tcW w:w="265" w:type="pct"/>
            <w:tcBorders>
              <w:top w:val="single" w:sz="4" w:space="0" w:color="auto"/>
              <w:left w:val="single" w:sz="4" w:space="0" w:color="auto"/>
              <w:bottom w:val="single" w:sz="4"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18.</w:t>
            </w:r>
          </w:p>
        </w:tc>
        <w:tc>
          <w:tcPr>
            <w:tcW w:w="11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 xml:space="preserve">Протез бедра модульный, </w:t>
            </w:r>
          </w:p>
          <w:p w:rsidR="0068150E" w:rsidRPr="009B71C8" w:rsidRDefault="0068150E" w:rsidP="00E60877">
            <w:pPr>
              <w:widowControl w:val="0"/>
              <w:spacing w:after="0" w:line="240" w:lineRule="auto"/>
              <w:jc w:val="both"/>
              <w:rPr>
                <w:rFonts w:ascii="Times New Roman" w:hAnsi="Times New Roman" w:cs="Times New Roman"/>
                <w:sz w:val="18"/>
                <w:szCs w:val="18"/>
              </w:rPr>
            </w:pPr>
          </w:p>
          <w:p w:rsidR="0068150E" w:rsidRPr="009B71C8" w:rsidRDefault="0068150E" w:rsidP="00E60877">
            <w:pPr>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w:t>
            </w:r>
            <w:proofErr w:type="spellStart"/>
            <w:r w:rsidRPr="009B71C8">
              <w:rPr>
                <w:rFonts w:ascii="Times New Roman" w:hAnsi="Times New Roman" w:cs="Times New Roman"/>
                <w:sz w:val="18"/>
                <w:szCs w:val="18"/>
              </w:rPr>
              <w:t>Корешкова</w:t>
            </w:r>
            <w:proofErr w:type="spellEnd"/>
            <w:r w:rsidRPr="009B71C8">
              <w:rPr>
                <w:rFonts w:ascii="Times New Roman" w:hAnsi="Times New Roman" w:cs="Times New Roman"/>
                <w:sz w:val="18"/>
                <w:szCs w:val="18"/>
              </w:rPr>
              <w:t xml:space="preserve"> С.)</w:t>
            </w:r>
          </w:p>
          <w:p w:rsidR="0068150E" w:rsidRPr="009B71C8" w:rsidRDefault="0068150E" w:rsidP="00E60877">
            <w:pPr>
              <w:widowControl w:val="0"/>
              <w:spacing w:after="0" w:line="240" w:lineRule="auto"/>
              <w:jc w:val="both"/>
              <w:rPr>
                <w:rFonts w:ascii="Times New Roman" w:hAnsi="Times New Roman" w:cs="Times New Roman"/>
                <w:sz w:val="18"/>
                <w:szCs w:val="18"/>
              </w:rPr>
            </w:pPr>
          </w:p>
        </w:tc>
        <w:tc>
          <w:tcPr>
            <w:tcW w:w="3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71C8" w:rsidRPr="009B71C8" w:rsidRDefault="009B71C8" w:rsidP="009B71C8">
            <w:pPr>
              <w:pStyle w:val="Default"/>
              <w:jc w:val="both"/>
              <w:rPr>
                <w:color w:val="auto"/>
                <w:sz w:val="18"/>
                <w:szCs w:val="18"/>
              </w:rPr>
            </w:pPr>
            <w:r w:rsidRPr="009B71C8">
              <w:rPr>
                <w:color w:val="auto"/>
                <w:sz w:val="18"/>
                <w:szCs w:val="18"/>
              </w:rPr>
              <w:t>Протез бедра модульный,</w:t>
            </w:r>
            <w:r w:rsidR="009B13DA">
              <w:rPr>
                <w:color w:val="auto"/>
                <w:sz w:val="18"/>
                <w:szCs w:val="18"/>
              </w:rPr>
              <w:t xml:space="preserve"> должен быть</w:t>
            </w:r>
            <w:r w:rsidRPr="009B71C8">
              <w:rPr>
                <w:color w:val="auto"/>
                <w:sz w:val="18"/>
                <w:szCs w:val="18"/>
              </w:rPr>
              <w:t xml:space="preserve"> с несущей приемной гильзой, индивидуального изготовления по слепку, с многоосным коленным шарниром, с высокой </w:t>
            </w:r>
            <w:proofErr w:type="spellStart"/>
            <w:r w:rsidRPr="009B71C8">
              <w:rPr>
                <w:color w:val="auto"/>
                <w:sz w:val="18"/>
                <w:szCs w:val="18"/>
              </w:rPr>
              <w:t>подкосоустойчивостью</w:t>
            </w:r>
            <w:proofErr w:type="spellEnd"/>
            <w:r w:rsidRPr="009B71C8">
              <w:rPr>
                <w:color w:val="auto"/>
                <w:sz w:val="18"/>
                <w:szCs w:val="18"/>
              </w:rPr>
              <w:t xml:space="preserve"> и независимой регулировкой скорости сгибания-разгибания за счёт гидравлического цилиндра с пониженным </w:t>
            </w:r>
            <w:proofErr w:type="spellStart"/>
            <w:r w:rsidRPr="009B71C8">
              <w:rPr>
                <w:color w:val="auto"/>
                <w:sz w:val="18"/>
                <w:szCs w:val="18"/>
              </w:rPr>
              <w:t>сопротивленим</w:t>
            </w:r>
            <w:proofErr w:type="spellEnd"/>
            <w:r w:rsidRPr="009B71C8">
              <w:rPr>
                <w:color w:val="auto"/>
                <w:sz w:val="18"/>
                <w:szCs w:val="18"/>
              </w:rPr>
              <w:t>, с углом сгибания до 150°</w:t>
            </w:r>
            <w:r w:rsidR="008761BF">
              <w:rPr>
                <w:color w:val="auto"/>
                <w:sz w:val="18"/>
                <w:szCs w:val="18"/>
              </w:rPr>
              <w:t xml:space="preserve"> </w:t>
            </w:r>
            <w:r w:rsidRPr="009B71C8">
              <w:rPr>
                <w:color w:val="auto"/>
                <w:sz w:val="18"/>
                <w:szCs w:val="18"/>
              </w:rPr>
              <w:t>(масса модуля</w:t>
            </w:r>
            <w:r w:rsidR="002B67B6">
              <w:rPr>
                <w:color w:val="auto"/>
                <w:sz w:val="18"/>
                <w:szCs w:val="18"/>
              </w:rPr>
              <w:t xml:space="preserve"> не более</w:t>
            </w:r>
            <w:r w:rsidRPr="009B71C8">
              <w:rPr>
                <w:color w:val="auto"/>
                <w:sz w:val="18"/>
                <w:szCs w:val="18"/>
              </w:rPr>
              <w:t xml:space="preserve"> 510 г.). </w:t>
            </w:r>
            <w:proofErr w:type="spellStart"/>
            <w:r w:rsidRPr="009B71C8">
              <w:rPr>
                <w:color w:val="auto"/>
                <w:sz w:val="18"/>
                <w:szCs w:val="18"/>
              </w:rPr>
              <w:t>Бесшарнирная</w:t>
            </w:r>
            <w:proofErr w:type="spellEnd"/>
            <w:r w:rsidRPr="009B71C8">
              <w:rPr>
                <w:color w:val="auto"/>
                <w:sz w:val="18"/>
                <w:szCs w:val="18"/>
              </w:rPr>
              <w:t xml:space="preserve"> полиуретановая стопа</w:t>
            </w:r>
            <w:r w:rsidR="009B13DA">
              <w:rPr>
                <w:color w:val="auto"/>
                <w:sz w:val="18"/>
                <w:szCs w:val="18"/>
              </w:rPr>
              <w:t xml:space="preserve"> должна быть</w:t>
            </w:r>
            <w:r w:rsidRPr="009B71C8">
              <w:rPr>
                <w:color w:val="auto"/>
                <w:sz w:val="18"/>
                <w:szCs w:val="18"/>
              </w:rPr>
              <w:t xml:space="preserve"> с повышенной упругостью носочной части, обладающая свойством энергосбережения, для инвалидов с низким и средним уровнем двигательной активности. Полуфабрикаты</w:t>
            </w:r>
            <w:r w:rsidR="009B13DA">
              <w:rPr>
                <w:color w:val="auto"/>
                <w:sz w:val="18"/>
                <w:szCs w:val="18"/>
              </w:rPr>
              <w:t xml:space="preserve"> -</w:t>
            </w:r>
            <w:r w:rsidRPr="009B71C8">
              <w:rPr>
                <w:color w:val="auto"/>
                <w:sz w:val="18"/>
                <w:szCs w:val="18"/>
              </w:rPr>
              <w:t xml:space="preserve"> </w:t>
            </w:r>
            <w:r w:rsidR="002B67B6">
              <w:rPr>
                <w:color w:val="auto"/>
                <w:sz w:val="18"/>
                <w:szCs w:val="18"/>
              </w:rPr>
              <w:t>должны</w:t>
            </w:r>
            <w:r w:rsidR="009B13DA">
              <w:rPr>
                <w:color w:val="auto"/>
                <w:sz w:val="18"/>
                <w:szCs w:val="18"/>
              </w:rPr>
              <w:t xml:space="preserve"> быть</w:t>
            </w:r>
            <w:r w:rsidRPr="009B71C8">
              <w:rPr>
                <w:color w:val="auto"/>
                <w:sz w:val="18"/>
                <w:szCs w:val="18"/>
              </w:rPr>
              <w:t xml:space="preserve"> лёгкий сплав на основе алюминия, на нагрузку до 45 кг</w:t>
            </w:r>
            <w:r w:rsidR="009B13DA">
              <w:rPr>
                <w:color w:val="auto"/>
                <w:sz w:val="18"/>
                <w:szCs w:val="18"/>
              </w:rPr>
              <w:t xml:space="preserve"> (включительно)</w:t>
            </w:r>
            <w:r w:rsidRPr="009B71C8">
              <w:rPr>
                <w:color w:val="auto"/>
                <w:sz w:val="18"/>
                <w:szCs w:val="18"/>
              </w:rPr>
              <w:t>. Косметическая облицовка модульная</w:t>
            </w:r>
            <w:r w:rsidR="009B13DA">
              <w:rPr>
                <w:color w:val="auto"/>
                <w:sz w:val="18"/>
                <w:szCs w:val="18"/>
              </w:rPr>
              <w:t xml:space="preserve"> должна быть</w:t>
            </w:r>
            <w:r w:rsidRPr="009B71C8">
              <w:rPr>
                <w:color w:val="auto"/>
                <w:sz w:val="18"/>
                <w:szCs w:val="18"/>
              </w:rPr>
              <w:t xml:space="preserve"> </w:t>
            </w:r>
            <w:r w:rsidR="009B13DA">
              <w:rPr>
                <w:color w:val="auto"/>
                <w:sz w:val="18"/>
                <w:szCs w:val="18"/>
              </w:rPr>
              <w:t>из</w:t>
            </w:r>
            <w:r w:rsidRPr="009B71C8">
              <w:rPr>
                <w:color w:val="auto"/>
                <w:sz w:val="18"/>
                <w:szCs w:val="18"/>
              </w:rPr>
              <w:t xml:space="preserve"> пенополиуретан</w:t>
            </w:r>
            <w:r w:rsidR="009B13DA">
              <w:rPr>
                <w:color w:val="auto"/>
                <w:sz w:val="18"/>
                <w:szCs w:val="18"/>
              </w:rPr>
              <w:t>а</w:t>
            </w:r>
            <w:r w:rsidRPr="009B71C8">
              <w:rPr>
                <w:color w:val="auto"/>
                <w:sz w:val="18"/>
                <w:szCs w:val="18"/>
              </w:rPr>
              <w:t>. Крепление</w:t>
            </w:r>
            <w:r w:rsidR="009B13DA">
              <w:rPr>
                <w:color w:val="auto"/>
                <w:sz w:val="18"/>
                <w:szCs w:val="18"/>
              </w:rPr>
              <w:t xml:space="preserve"> должно быть мышечно-вакуумное.</w:t>
            </w:r>
          </w:p>
          <w:p w:rsidR="0068150E" w:rsidRPr="009B71C8" w:rsidRDefault="009B71C8" w:rsidP="009B71C8">
            <w:pPr>
              <w:pStyle w:val="Default"/>
              <w:jc w:val="both"/>
              <w:rPr>
                <w:color w:val="000000" w:themeColor="text1"/>
                <w:sz w:val="18"/>
                <w:szCs w:val="18"/>
              </w:rPr>
            </w:pPr>
            <w:r w:rsidRPr="009B71C8">
              <w:rPr>
                <w:sz w:val="18"/>
                <w:szCs w:val="18"/>
              </w:rPr>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w:t>
            </w:r>
          </w:p>
        </w:tc>
      </w:tr>
      <w:tr w:rsidR="0068150E" w:rsidRPr="009B71C8" w:rsidTr="00E60877">
        <w:trPr>
          <w:trHeight w:val="915"/>
        </w:trPr>
        <w:tc>
          <w:tcPr>
            <w:tcW w:w="265" w:type="pct"/>
            <w:tcBorders>
              <w:top w:val="single" w:sz="4" w:space="0" w:color="auto"/>
              <w:left w:val="single" w:sz="4" w:space="0" w:color="auto"/>
              <w:bottom w:val="single" w:sz="4" w:space="0" w:color="auto"/>
              <w:right w:val="single" w:sz="4" w:space="0" w:color="auto"/>
            </w:tcBorders>
          </w:tcPr>
          <w:p w:rsidR="0068150E" w:rsidRPr="009B71C8" w:rsidRDefault="00870D45"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19.</w:t>
            </w:r>
          </w:p>
        </w:tc>
        <w:tc>
          <w:tcPr>
            <w:tcW w:w="11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Протез предплечья с</w:t>
            </w:r>
          </w:p>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внешним источником</w:t>
            </w:r>
          </w:p>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энергии</w:t>
            </w:r>
          </w:p>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w:t>
            </w:r>
            <w:proofErr w:type="spellStart"/>
            <w:r w:rsidRPr="009B71C8">
              <w:rPr>
                <w:rFonts w:ascii="Times New Roman" w:hAnsi="Times New Roman" w:cs="Times New Roman"/>
                <w:sz w:val="18"/>
                <w:szCs w:val="18"/>
              </w:rPr>
              <w:t>Назарикова</w:t>
            </w:r>
            <w:proofErr w:type="spellEnd"/>
            <w:r w:rsidRPr="009B71C8">
              <w:rPr>
                <w:rFonts w:ascii="Times New Roman" w:hAnsi="Times New Roman" w:cs="Times New Roman"/>
                <w:sz w:val="18"/>
                <w:szCs w:val="18"/>
              </w:rPr>
              <w:t xml:space="preserve"> В.А.)</w:t>
            </w:r>
          </w:p>
        </w:tc>
        <w:tc>
          <w:tcPr>
            <w:tcW w:w="3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71C8" w:rsidRPr="009B71C8" w:rsidRDefault="009B71C8" w:rsidP="009B71C8">
            <w:pPr>
              <w:widowControl w:val="0"/>
              <w:autoSpaceDE w:val="0"/>
              <w:autoSpaceDN w:val="0"/>
              <w:adjustRightInd w:val="0"/>
              <w:spacing w:after="0" w:line="240" w:lineRule="auto"/>
              <w:jc w:val="both"/>
              <w:rPr>
                <w:rFonts w:ascii="Times New Roman" w:hAnsi="Times New Roman" w:cs="Times New Roman"/>
                <w:sz w:val="18"/>
                <w:szCs w:val="18"/>
              </w:rPr>
            </w:pPr>
            <w:r w:rsidRPr="009B71C8">
              <w:rPr>
                <w:rFonts w:ascii="Times New Roman" w:hAnsi="Times New Roman" w:cs="Times New Roman"/>
                <w:b/>
                <w:sz w:val="18"/>
                <w:szCs w:val="18"/>
              </w:rPr>
              <w:t>Изделие должно соответствовать следующим техническим характеристикам</w:t>
            </w:r>
            <w:r w:rsidRPr="009B71C8">
              <w:rPr>
                <w:rFonts w:ascii="Times New Roman" w:hAnsi="Times New Roman" w:cs="Times New Roman"/>
                <w:sz w:val="18"/>
                <w:szCs w:val="18"/>
              </w:rPr>
              <w:t xml:space="preserve">: </w:t>
            </w:r>
          </w:p>
          <w:p w:rsidR="009B13DA" w:rsidRDefault="008761BF" w:rsidP="009B71C8">
            <w:pPr>
              <w:pStyle w:val="Default"/>
              <w:jc w:val="both"/>
              <w:rPr>
                <w:color w:val="auto"/>
                <w:sz w:val="18"/>
                <w:szCs w:val="18"/>
              </w:rPr>
            </w:pPr>
            <w:r>
              <w:rPr>
                <w:color w:val="auto"/>
                <w:sz w:val="18"/>
                <w:szCs w:val="18"/>
              </w:rPr>
              <w:t>П</w:t>
            </w:r>
            <w:r w:rsidR="009B71C8" w:rsidRPr="009B71C8">
              <w:rPr>
                <w:color w:val="auto"/>
                <w:sz w:val="18"/>
                <w:szCs w:val="18"/>
              </w:rPr>
              <w:t>риемная гильза</w:t>
            </w:r>
            <w:r w:rsidR="009B13DA">
              <w:rPr>
                <w:color w:val="auto"/>
                <w:sz w:val="18"/>
                <w:szCs w:val="18"/>
              </w:rPr>
              <w:t xml:space="preserve"> должна</w:t>
            </w:r>
            <w:r>
              <w:rPr>
                <w:color w:val="auto"/>
                <w:sz w:val="18"/>
                <w:szCs w:val="18"/>
              </w:rPr>
              <w:t xml:space="preserve"> </w:t>
            </w:r>
            <w:r w:rsidR="009B13DA">
              <w:rPr>
                <w:color w:val="auto"/>
                <w:sz w:val="18"/>
                <w:szCs w:val="18"/>
              </w:rPr>
              <w:t>изготавливаться</w:t>
            </w:r>
            <w:r w:rsidR="009B71C8" w:rsidRPr="009B71C8">
              <w:rPr>
                <w:color w:val="auto"/>
                <w:sz w:val="18"/>
                <w:szCs w:val="18"/>
              </w:rPr>
              <w:t xml:space="preserve"> по индивидуальному гипсовому слепку из слоистого</w:t>
            </w:r>
            <w:r>
              <w:rPr>
                <w:color w:val="auto"/>
                <w:sz w:val="18"/>
                <w:szCs w:val="18"/>
              </w:rPr>
              <w:t xml:space="preserve"> </w:t>
            </w:r>
            <w:r w:rsidR="009B71C8" w:rsidRPr="009B71C8">
              <w:rPr>
                <w:color w:val="auto"/>
                <w:sz w:val="18"/>
                <w:szCs w:val="18"/>
              </w:rPr>
              <w:t>пластика на основе акриловых смол. Крепление протеза</w:t>
            </w:r>
            <w:r w:rsidR="009B13DA">
              <w:rPr>
                <w:color w:val="auto"/>
                <w:sz w:val="18"/>
                <w:szCs w:val="18"/>
              </w:rPr>
              <w:t xml:space="preserve"> должно быть</w:t>
            </w:r>
            <w:r>
              <w:rPr>
                <w:color w:val="auto"/>
                <w:sz w:val="18"/>
                <w:szCs w:val="18"/>
              </w:rPr>
              <w:t xml:space="preserve"> </w:t>
            </w:r>
            <w:r w:rsidR="009B71C8" w:rsidRPr="009B71C8">
              <w:rPr>
                <w:color w:val="auto"/>
                <w:sz w:val="18"/>
                <w:szCs w:val="18"/>
              </w:rPr>
              <w:t>геометрическое за счет формы культи. Кисть</w:t>
            </w:r>
            <w:r w:rsidR="009B13DA">
              <w:rPr>
                <w:color w:val="auto"/>
                <w:sz w:val="18"/>
                <w:szCs w:val="18"/>
              </w:rPr>
              <w:t xml:space="preserve"> должна быть</w:t>
            </w:r>
            <w:r w:rsidR="009B71C8" w:rsidRPr="009B71C8">
              <w:rPr>
                <w:color w:val="auto"/>
                <w:sz w:val="18"/>
                <w:szCs w:val="18"/>
              </w:rPr>
              <w:t xml:space="preserve"> с биоэлектрическим</w:t>
            </w:r>
            <w:r>
              <w:rPr>
                <w:color w:val="auto"/>
                <w:sz w:val="18"/>
                <w:szCs w:val="18"/>
              </w:rPr>
              <w:t xml:space="preserve"> </w:t>
            </w:r>
            <w:r w:rsidR="009B71C8" w:rsidRPr="009B71C8">
              <w:rPr>
                <w:color w:val="auto"/>
                <w:sz w:val="18"/>
                <w:szCs w:val="18"/>
              </w:rPr>
              <w:t xml:space="preserve">пропорциональным мио управлением </w:t>
            </w:r>
            <w:r>
              <w:rPr>
                <w:color w:val="auto"/>
                <w:sz w:val="18"/>
                <w:szCs w:val="18"/>
              </w:rPr>
              <w:t>не менее</w:t>
            </w:r>
            <w:r w:rsidR="009B71C8" w:rsidRPr="009B71C8">
              <w:rPr>
                <w:color w:val="auto"/>
                <w:sz w:val="18"/>
                <w:szCs w:val="18"/>
              </w:rPr>
              <w:t xml:space="preserve"> двух датчиков,</w:t>
            </w:r>
            <w:r>
              <w:rPr>
                <w:color w:val="auto"/>
                <w:sz w:val="18"/>
                <w:szCs w:val="18"/>
              </w:rPr>
              <w:t xml:space="preserve"> </w:t>
            </w:r>
            <w:proofErr w:type="spellStart"/>
            <w:r w:rsidR="009B71C8" w:rsidRPr="009B71C8">
              <w:rPr>
                <w:color w:val="auto"/>
                <w:sz w:val="18"/>
                <w:szCs w:val="18"/>
              </w:rPr>
              <w:t>формоприспосабливаемая</w:t>
            </w:r>
            <w:proofErr w:type="spellEnd"/>
            <w:r w:rsidR="009B71C8" w:rsidRPr="009B71C8">
              <w:rPr>
                <w:color w:val="auto"/>
                <w:sz w:val="18"/>
                <w:szCs w:val="18"/>
              </w:rPr>
              <w:t xml:space="preserve"> с активным </w:t>
            </w:r>
            <w:proofErr w:type="spellStart"/>
            <w:r w:rsidR="009B71C8" w:rsidRPr="009B71C8">
              <w:rPr>
                <w:color w:val="auto"/>
                <w:sz w:val="18"/>
                <w:szCs w:val="18"/>
              </w:rPr>
              <w:t>схватом</w:t>
            </w:r>
            <w:proofErr w:type="spellEnd"/>
            <w:r w:rsidR="009B71C8" w:rsidRPr="009B71C8">
              <w:rPr>
                <w:color w:val="auto"/>
                <w:sz w:val="18"/>
                <w:szCs w:val="18"/>
              </w:rPr>
              <w:t xml:space="preserve"> и активным</w:t>
            </w:r>
            <w:r>
              <w:rPr>
                <w:color w:val="auto"/>
                <w:sz w:val="18"/>
                <w:szCs w:val="18"/>
              </w:rPr>
              <w:t xml:space="preserve"> </w:t>
            </w:r>
            <w:r w:rsidR="009B71C8" w:rsidRPr="009B71C8">
              <w:rPr>
                <w:color w:val="auto"/>
                <w:sz w:val="18"/>
                <w:szCs w:val="18"/>
              </w:rPr>
              <w:t>раскрытием, обладает возможностью переключения от мио сигналов</w:t>
            </w:r>
            <w:r>
              <w:rPr>
                <w:color w:val="auto"/>
                <w:sz w:val="18"/>
                <w:szCs w:val="18"/>
              </w:rPr>
              <w:t xml:space="preserve"> </w:t>
            </w:r>
            <w:r w:rsidR="009B71C8" w:rsidRPr="009B71C8">
              <w:rPr>
                <w:color w:val="auto"/>
                <w:sz w:val="18"/>
                <w:szCs w:val="18"/>
              </w:rPr>
              <w:t xml:space="preserve">на </w:t>
            </w:r>
            <w:r>
              <w:rPr>
                <w:color w:val="auto"/>
                <w:sz w:val="18"/>
                <w:szCs w:val="18"/>
              </w:rPr>
              <w:t xml:space="preserve">не менее </w:t>
            </w:r>
            <w:r w:rsidR="009B71C8" w:rsidRPr="009B71C8">
              <w:rPr>
                <w:color w:val="auto"/>
                <w:sz w:val="18"/>
                <w:szCs w:val="18"/>
              </w:rPr>
              <w:t xml:space="preserve">14 различных видов </w:t>
            </w:r>
            <w:proofErr w:type="spellStart"/>
            <w:r w:rsidR="009B71C8" w:rsidRPr="009B71C8">
              <w:rPr>
                <w:color w:val="auto"/>
                <w:sz w:val="18"/>
                <w:szCs w:val="18"/>
              </w:rPr>
              <w:t>схвата</w:t>
            </w:r>
            <w:proofErr w:type="spellEnd"/>
            <w:r w:rsidR="009B71C8" w:rsidRPr="009B71C8">
              <w:rPr>
                <w:color w:val="auto"/>
                <w:sz w:val="18"/>
                <w:szCs w:val="18"/>
              </w:rPr>
              <w:t>. Переключение</w:t>
            </w:r>
            <w:r w:rsidR="009B13DA">
              <w:rPr>
                <w:color w:val="auto"/>
                <w:sz w:val="18"/>
                <w:szCs w:val="18"/>
              </w:rPr>
              <w:t xml:space="preserve"> должно быть</w:t>
            </w:r>
            <w:r w:rsidR="009B71C8" w:rsidRPr="009B71C8">
              <w:rPr>
                <w:color w:val="auto"/>
                <w:sz w:val="18"/>
                <w:szCs w:val="18"/>
              </w:rPr>
              <w:t xml:space="preserve"> возможно из любого</w:t>
            </w:r>
            <w:r>
              <w:rPr>
                <w:color w:val="auto"/>
                <w:sz w:val="18"/>
                <w:szCs w:val="18"/>
              </w:rPr>
              <w:t xml:space="preserve"> </w:t>
            </w:r>
            <w:proofErr w:type="spellStart"/>
            <w:r w:rsidR="009B71C8" w:rsidRPr="009B71C8">
              <w:rPr>
                <w:color w:val="auto"/>
                <w:sz w:val="18"/>
                <w:szCs w:val="18"/>
              </w:rPr>
              <w:t>схвата</w:t>
            </w:r>
            <w:proofErr w:type="spellEnd"/>
            <w:r w:rsidR="009B71C8" w:rsidRPr="009B71C8">
              <w:rPr>
                <w:color w:val="auto"/>
                <w:sz w:val="18"/>
                <w:szCs w:val="18"/>
              </w:rPr>
              <w:t xml:space="preserve"> в любой другой. Каждый палец кисти</w:t>
            </w:r>
            <w:r w:rsidR="009B13DA">
              <w:rPr>
                <w:color w:val="auto"/>
                <w:sz w:val="18"/>
                <w:szCs w:val="18"/>
              </w:rPr>
              <w:t xml:space="preserve"> должен быть</w:t>
            </w:r>
            <w:r w:rsidR="009B71C8" w:rsidRPr="009B71C8">
              <w:rPr>
                <w:color w:val="auto"/>
                <w:sz w:val="18"/>
                <w:szCs w:val="18"/>
              </w:rPr>
              <w:t xml:space="preserve"> оснащен</w:t>
            </w:r>
            <w:r>
              <w:rPr>
                <w:color w:val="auto"/>
                <w:sz w:val="18"/>
                <w:szCs w:val="18"/>
              </w:rPr>
              <w:t xml:space="preserve"> </w:t>
            </w:r>
            <w:r w:rsidR="009B71C8" w:rsidRPr="009B71C8">
              <w:rPr>
                <w:color w:val="auto"/>
                <w:sz w:val="18"/>
                <w:szCs w:val="18"/>
              </w:rPr>
              <w:t>индивидуальным электромеханическим приводом. Пальцы со 2-го</w:t>
            </w:r>
            <w:r>
              <w:rPr>
                <w:color w:val="auto"/>
                <w:sz w:val="18"/>
                <w:szCs w:val="18"/>
              </w:rPr>
              <w:t xml:space="preserve"> </w:t>
            </w:r>
            <w:r w:rsidR="009B71C8" w:rsidRPr="009B71C8">
              <w:rPr>
                <w:color w:val="auto"/>
                <w:sz w:val="18"/>
                <w:szCs w:val="18"/>
              </w:rPr>
              <w:t xml:space="preserve">по 5-ый </w:t>
            </w:r>
            <w:r w:rsidR="009B13DA">
              <w:rPr>
                <w:color w:val="auto"/>
                <w:sz w:val="18"/>
                <w:szCs w:val="18"/>
              </w:rPr>
              <w:t xml:space="preserve">должны быть </w:t>
            </w:r>
            <w:r w:rsidR="009B71C8" w:rsidRPr="009B71C8">
              <w:rPr>
                <w:color w:val="auto"/>
                <w:sz w:val="18"/>
                <w:szCs w:val="18"/>
              </w:rPr>
              <w:t>с подвижными взаимозависимыми 2-мя суставами. Большой</w:t>
            </w:r>
            <w:r w:rsidR="009B13DA">
              <w:rPr>
                <w:color w:val="auto"/>
                <w:sz w:val="18"/>
                <w:szCs w:val="18"/>
              </w:rPr>
              <w:t xml:space="preserve"> </w:t>
            </w:r>
            <w:r w:rsidR="009B71C8" w:rsidRPr="009B71C8">
              <w:rPr>
                <w:color w:val="auto"/>
                <w:sz w:val="18"/>
                <w:szCs w:val="18"/>
              </w:rPr>
              <w:t>палец кисти</w:t>
            </w:r>
            <w:r w:rsidR="009B13DA">
              <w:rPr>
                <w:color w:val="auto"/>
                <w:sz w:val="18"/>
                <w:szCs w:val="18"/>
              </w:rPr>
              <w:t xml:space="preserve"> должен быть</w:t>
            </w:r>
            <w:r w:rsidR="009B71C8" w:rsidRPr="009B71C8">
              <w:rPr>
                <w:color w:val="auto"/>
                <w:sz w:val="18"/>
                <w:szCs w:val="18"/>
              </w:rPr>
              <w:t xml:space="preserve"> с электромеханическим управлением движений:</w:t>
            </w:r>
            <w:r>
              <w:rPr>
                <w:color w:val="auto"/>
                <w:sz w:val="18"/>
                <w:szCs w:val="18"/>
              </w:rPr>
              <w:t xml:space="preserve"> </w:t>
            </w:r>
            <w:r w:rsidR="009B71C8" w:rsidRPr="009B71C8">
              <w:rPr>
                <w:color w:val="auto"/>
                <w:sz w:val="18"/>
                <w:szCs w:val="18"/>
              </w:rPr>
              <w:t>сгибание-разгибание, приведение-отведение. При движении</w:t>
            </w:r>
            <w:r>
              <w:rPr>
                <w:color w:val="auto"/>
                <w:sz w:val="18"/>
                <w:szCs w:val="18"/>
              </w:rPr>
              <w:t xml:space="preserve"> </w:t>
            </w:r>
            <w:r w:rsidR="009B71C8" w:rsidRPr="009B71C8">
              <w:rPr>
                <w:color w:val="auto"/>
                <w:sz w:val="18"/>
                <w:szCs w:val="18"/>
              </w:rPr>
              <w:t>пальцев на захват предмета, при превышении усилия на каждом</w:t>
            </w:r>
            <w:r>
              <w:rPr>
                <w:color w:val="auto"/>
                <w:sz w:val="18"/>
                <w:szCs w:val="18"/>
              </w:rPr>
              <w:t xml:space="preserve"> </w:t>
            </w:r>
            <w:r w:rsidR="009B71C8" w:rsidRPr="009B71C8">
              <w:rPr>
                <w:color w:val="auto"/>
                <w:sz w:val="18"/>
                <w:szCs w:val="18"/>
              </w:rPr>
              <w:t xml:space="preserve">пальце более 1,6кг, </w:t>
            </w:r>
            <w:r w:rsidR="009B13DA">
              <w:rPr>
                <w:color w:val="auto"/>
                <w:sz w:val="18"/>
                <w:szCs w:val="18"/>
              </w:rPr>
              <w:t>должен включаться</w:t>
            </w:r>
            <w:r w:rsidR="009B71C8" w:rsidRPr="009B71C8">
              <w:rPr>
                <w:color w:val="auto"/>
                <w:sz w:val="18"/>
                <w:szCs w:val="18"/>
              </w:rPr>
              <w:t xml:space="preserve"> блокиратор, но при усилии извне на</w:t>
            </w:r>
            <w:r>
              <w:rPr>
                <w:color w:val="auto"/>
                <w:sz w:val="18"/>
                <w:szCs w:val="18"/>
              </w:rPr>
              <w:t xml:space="preserve"> </w:t>
            </w:r>
            <w:r w:rsidR="009B71C8" w:rsidRPr="009B71C8">
              <w:rPr>
                <w:color w:val="auto"/>
                <w:sz w:val="18"/>
                <w:szCs w:val="18"/>
              </w:rPr>
              <w:t>раскрытие более 1,6кг, палец</w:t>
            </w:r>
            <w:r w:rsidR="00340AF8">
              <w:rPr>
                <w:color w:val="auto"/>
                <w:sz w:val="18"/>
                <w:szCs w:val="18"/>
              </w:rPr>
              <w:t xml:space="preserve"> должен разгибаться</w:t>
            </w:r>
            <w:r w:rsidR="009B71C8" w:rsidRPr="009B71C8">
              <w:rPr>
                <w:color w:val="auto"/>
                <w:sz w:val="18"/>
                <w:szCs w:val="18"/>
              </w:rPr>
              <w:t>. Минимальное время до</w:t>
            </w:r>
            <w:r>
              <w:rPr>
                <w:color w:val="auto"/>
                <w:sz w:val="18"/>
                <w:szCs w:val="18"/>
              </w:rPr>
              <w:t xml:space="preserve"> </w:t>
            </w:r>
            <w:r w:rsidR="009B71C8" w:rsidRPr="009B71C8">
              <w:rPr>
                <w:color w:val="auto"/>
                <w:sz w:val="18"/>
                <w:szCs w:val="18"/>
              </w:rPr>
              <w:t>силового захвата</w:t>
            </w:r>
            <w:r w:rsidR="009B13DA">
              <w:rPr>
                <w:color w:val="auto"/>
                <w:sz w:val="18"/>
                <w:szCs w:val="18"/>
              </w:rPr>
              <w:t xml:space="preserve"> должно быть</w:t>
            </w:r>
            <w:r w:rsidR="00340AF8">
              <w:rPr>
                <w:color w:val="auto"/>
                <w:sz w:val="18"/>
                <w:szCs w:val="18"/>
              </w:rPr>
              <w:t xml:space="preserve"> не более</w:t>
            </w:r>
            <w:r w:rsidR="009B71C8" w:rsidRPr="009B71C8">
              <w:rPr>
                <w:color w:val="auto"/>
                <w:sz w:val="18"/>
                <w:szCs w:val="18"/>
              </w:rPr>
              <w:t xml:space="preserve"> 0,4сек. Кисть</w:t>
            </w:r>
            <w:r w:rsidR="009B13DA">
              <w:rPr>
                <w:color w:val="auto"/>
                <w:sz w:val="18"/>
                <w:szCs w:val="18"/>
              </w:rPr>
              <w:t xml:space="preserve"> должна обладать</w:t>
            </w:r>
            <w:r w:rsidR="009B71C8" w:rsidRPr="009B71C8">
              <w:rPr>
                <w:color w:val="auto"/>
                <w:sz w:val="18"/>
                <w:szCs w:val="18"/>
              </w:rPr>
              <w:t xml:space="preserve"> </w:t>
            </w:r>
            <w:proofErr w:type="spellStart"/>
            <w:r w:rsidR="009B71C8" w:rsidRPr="009B71C8">
              <w:rPr>
                <w:color w:val="auto"/>
                <w:sz w:val="18"/>
                <w:szCs w:val="18"/>
              </w:rPr>
              <w:t>вибротактильным</w:t>
            </w:r>
            <w:proofErr w:type="spellEnd"/>
            <w:r w:rsidR="009B13DA">
              <w:rPr>
                <w:color w:val="auto"/>
                <w:sz w:val="18"/>
                <w:szCs w:val="18"/>
              </w:rPr>
              <w:t xml:space="preserve"> </w:t>
            </w:r>
            <w:r w:rsidR="009B71C8" w:rsidRPr="009B71C8">
              <w:rPr>
                <w:color w:val="auto"/>
                <w:sz w:val="18"/>
                <w:szCs w:val="18"/>
              </w:rPr>
              <w:t>осязанием (обратной связью) 3-х уровней усилия. Максимальная</w:t>
            </w:r>
            <w:r w:rsidR="009B13DA">
              <w:rPr>
                <w:color w:val="auto"/>
                <w:sz w:val="18"/>
                <w:szCs w:val="18"/>
              </w:rPr>
              <w:t xml:space="preserve"> </w:t>
            </w:r>
            <w:r w:rsidR="009B71C8" w:rsidRPr="009B71C8">
              <w:rPr>
                <w:color w:val="auto"/>
                <w:sz w:val="18"/>
                <w:szCs w:val="18"/>
              </w:rPr>
              <w:t>нагрузка на палец на уровне средней фаланги</w:t>
            </w:r>
            <w:r w:rsidR="009B13DA">
              <w:rPr>
                <w:color w:val="auto"/>
                <w:sz w:val="18"/>
                <w:szCs w:val="18"/>
              </w:rPr>
              <w:t xml:space="preserve"> должна быть</w:t>
            </w:r>
            <w:r w:rsidR="009B71C8" w:rsidRPr="009B71C8">
              <w:rPr>
                <w:color w:val="auto"/>
                <w:sz w:val="18"/>
                <w:szCs w:val="18"/>
              </w:rPr>
              <w:t xml:space="preserve"> – 6кг. Максимальное</w:t>
            </w:r>
            <w:r w:rsidR="009B13DA">
              <w:rPr>
                <w:color w:val="auto"/>
                <w:sz w:val="18"/>
                <w:szCs w:val="18"/>
              </w:rPr>
              <w:t xml:space="preserve"> </w:t>
            </w:r>
            <w:r w:rsidR="009B71C8" w:rsidRPr="009B71C8">
              <w:rPr>
                <w:color w:val="auto"/>
                <w:sz w:val="18"/>
                <w:szCs w:val="18"/>
              </w:rPr>
              <w:t xml:space="preserve">усилие на кончике пальца </w:t>
            </w:r>
            <w:r w:rsidR="009B13DA">
              <w:rPr>
                <w:color w:val="auto"/>
                <w:sz w:val="18"/>
                <w:szCs w:val="18"/>
              </w:rPr>
              <w:t xml:space="preserve">должно быть </w:t>
            </w:r>
            <w:r w:rsidR="009B71C8" w:rsidRPr="009B71C8">
              <w:rPr>
                <w:color w:val="auto"/>
                <w:sz w:val="18"/>
                <w:szCs w:val="18"/>
              </w:rPr>
              <w:t xml:space="preserve">1,5кг. </w:t>
            </w:r>
          </w:p>
          <w:p w:rsidR="009B71C8" w:rsidRPr="009B71C8" w:rsidRDefault="009B71C8" w:rsidP="009B71C8">
            <w:pPr>
              <w:pStyle w:val="Default"/>
              <w:jc w:val="both"/>
              <w:rPr>
                <w:color w:val="auto"/>
                <w:sz w:val="18"/>
                <w:szCs w:val="18"/>
              </w:rPr>
            </w:pPr>
            <w:r w:rsidRPr="009B71C8">
              <w:rPr>
                <w:color w:val="auto"/>
                <w:sz w:val="18"/>
                <w:szCs w:val="18"/>
              </w:rPr>
              <w:t>При включении системы</w:t>
            </w:r>
            <w:r w:rsidR="009B13DA">
              <w:rPr>
                <w:color w:val="auto"/>
                <w:sz w:val="18"/>
                <w:szCs w:val="18"/>
              </w:rPr>
              <w:t xml:space="preserve"> </w:t>
            </w:r>
            <w:r w:rsidRPr="009B71C8">
              <w:rPr>
                <w:color w:val="auto"/>
                <w:sz w:val="18"/>
                <w:szCs w:val="18"/>
              </w:rPr>
              <w:t>управления, кисть</w:t>
            </w:r>
            <w:r w:rsidR="009B13DA">
              <w:rPr>
                <w:color w:val="auto"/>
                <w:sz w:val="18"/>
                <w:szCs w:val="18"/>
              </w:rPr>
              <w:t xml:space="preserve"> должна становиться</w:t>
            </w:r>
            <w:r w:rsidRPr="009B71C8">
              <w:rPr>
                <w:color w:val="auto"/>
                <w:sz w:val="18"/>
                <w:szCs w:val="18"/>
              </w:rPr>
              <w:t xml:space="preserve"> в физиологическое положение.</w:t>
            </w:r>
          </w:p>
          <w:p w:rsidR="009B71C8" w:rsidRPr="009B71C8" w:rsidRDefault="009B71C8" w:rsidP="009B71C8">
            <w:pPr>
              <w:pStyle w:val="Default"/>
              <w:jc w:val="both"/>
              <w:rPr>
                <w:color w:val="auto"/>
                <w:sz w:val="18"/>
                <w:szCs w:val="18"/>
              </w:rPr>
            </w:pPr>
            <w:r w:rsidRPr="009B71C8">
              <w:rPr>
                <w:color w:val="auto"/>
                <w:sz w:val="18"/>
                <w:szCs w:val="18"/>
              </w:rPr>
              <w:t>Адаптер</w:t>
            </w:r>
            <w:r w:rsidR="009B13DA">
              <w:rPr>
                <w:color w:val="auto"/>
                <w:sz w:val="18"/>
                <w:szCs w:val="18"/>
              </w:rPr>
              <w:t xml:space="preserve"> должен быть</w:t>
            </w:r>
            <w:r w:rsidRPr="009B71C8">
              <w:rPr>
                <w:color w:val="auto"/>
                <w:sz w:val="18"/>
                <w:szCs w:val="18"/>
              </w:rPr>
              <w:t xml:space="preserve"> быстросъемный с возможностью 360° бесшумной ротации,</w:t>
            </w:r>
            <w:r w:rsidR="009B13DA">
              <w:rPr>
                <w:color w:val="auto"/>
                <w:sz w:val="18"/>
                <w:szCs w:val="18"/>
              </w:rPr>
              <w:t xml:space="preserve"> </w:t>
            </w:r>
            <w:r w:rsidRPr="009B71C8">
              <w:rPr>
                <w:color w:val="auto"/>
                <w:sz w:val="18"/>
                <w:szCs w:val="18"/>
              </w:rPr>
              <w:t>усилие для вращения настраивается индивидуально под конкретного</w:t>
            </w:r>
            <w:r w:rsidR="009B13DA">
              <w:rPr>
                <w:color w:val="auto"/>
                <w:sz w:val="18"/>
                <w:szCs w:val="18"/>
              </w:rPr>
              <w:t xml:space="preserve"> </w:t>
            </w:r>
            <w:r w:rsidRPr="009B71C8">
              <w:rPr>
                <w:color w:val="auto"/>
                <w:sz w:val="18"/>
                <w:szCs w:val="18"/>
              </w:rPr>
              <w:t>пользователя. Гибкая аккумуляторная батарея,</w:t>
            </w:r>
            <w:r w:rsidR="009B13DA">
              <w:rPr>
                <w:color w:val="auto"/>
                <w:sz w:val="18"/>
                <w:szCs w:val="18"/>
              </w:rPr>
              <w:t xml:space="preserve"> должна быть</w:t>
            </w:r>
            <w:r w:rsidRPr="009B71C8">
              <w:rPr>
                <w:color w:val="auto"/>
                <w:sz w:val="18"/>
                <w:szCs w:val="18"/>
              </w:rPr>
              <w:t xml:space="preserve"> встроенная, не менее</w:t>
            </w:r>
            <w:r w:rsidR="009B13DA">
              <w:rPr>
                <w:color w:val="auto"/>
                <w:sz w:val="18"/>
                <w:szCs w:val="18"/>
              </w:rPr>
              <w:t xml:space="preserve"> </w:t>
            </w:r>
            <w:r w:rsidRPr="009B71C8">
              <w:rPr>
                <w:color w:val="auto"/>
                <w:sz w:val="18"/>
                <w:szCs w:val="18"/>
              </w:rPr>
              <w:t>1250мАч с возможностью коррекции ее формы под профиль силовой</w:t>
            </w:r>
            <w:r w:rsidR="009B13DA">
              <w:rPr>
                <w:color w:val="auto"/>
                <w:sz w:val="18"/>
                <w:szCs w:val="18"/>
              </w:rPr>
              <w:t xml:space="preserve"> </w:t>
            </w:r>
            <w:r w:rsidRPr="009B71C8">
              <w:rPr>
                <w:color w:val="auto"/>
                <w:sz w:val="18"/>
                <w:szCs w:val="18"/>
              </w:rPr>
              <w:t>приёмной гильзы и USB подзарядкой. Зарядное устройство</w:t>
            </w:r>
            <w:r w:rsidR="009B13DA">
              <w:rPr>
                <w:color w:val="auto"/>
                <w:sz w:val="18"/>
                <w:szCs w:val="18"/>
              </w:rPr>
              <w:t xml:space="preserve"> должно быть</w:t>
            </w:r>
            <w:r w:rsidRPr="009B71C8">
              <w:rPr>
                <w:color w:val="auto"/>
                <w:sz w:val="18"/>
                <w:szCs w:val="18"/>
              </w:rPr>
              <w:t xml:space="preserve"> от</w:t>
            </w:r>
            <w:r w:rsidR="009B13DA">
              <w:rPr>
                <w:color w:val="auto"/>
                <w:sz w:val="18"/>
                <w:szCs w:val="18"/>
              </w:rPr>
              <w:t xml:space="preserve"> </w:t>
            </w:r>
            <w:r w:rsidRPr="009B71C8">
              <w:rPr>
                <w:color w:val="auto"/>
                <w:sz w:val="18"/>
                <w:szCs w:val="18"/>
              </w:rPr>
              <w:t>промышленной сети 220в. Оболочки кисти</w:t>
            </w:r>
            <w:r w:rsidR="009B13DA">
              <w:rPr>
                <w:color w:val="auto"/>
                <w:sz w:val="18"/>
                <w:szCs w:val="18"/>
              </w:rPr>
              <w:t xml:space="preserve"> должны быть</w:t>
            </w:r>
            <w:r w:rsidRPr="009B71C8">
              <w:rPr>
                <w:color w:val="auto"/>
                <w:sz w:val="18"/>
                <w:szCs w:val="18"/>
              </w:rPr>
              <w:t xml:space="preserve"> трикотажные в комплекте</w:t>
            </w:r>
            <w:r w:rsidR="00340AF8">
              <w:rPr>
                <w:color w:val="auto"/>
                <w:sz w:val="18"/>
                <w:szCs w:val="18"/>
              </w:rPr>
              <w:t xml:space="preserve"> не менее</w:t>
            </w:r>
            <w:r w:rsidR="009B13DA">
              <w:rPr>
                <w:color w:val="auto"/>
                <w:sz w:val="18"/>
                <w:szCs w:val="18"/>
              </w:rPr>
              <w:t xml:space="preserve"> </w:t>
            </w:r>
            <w:r w:rsidRPr="009B71C8">
              <w:rPr>
                <w:color w:val="auto"/>
                <w:sz w:val="18"/>
                <w:szCs w:val="18"/>
              </w:rPr>
              <w:t xml:space="preserve">2шт.: одна подложка и одна телесного оттенка из </w:t>
            </w:r>
            <w:r w:rsidR="008761BF">
              <w:rPr>
                <w:color w:val="auto"/>
                <w:sz w:val="18"/>
                <w:szCs w:val="18"/>
              </w:rPr>
              <w:t xml:space="preserve">не менее </w:t>
            </w:r>
            <w:r w:rsidRPr="009B71C8">
              <w:rPr>
                <w:color w:val="auto"/>
                <w:sz w:val="18"/>
                <w:szCs w:val="18"/>
              </w:rPr>
              <w:t>9-ти стандартных</w:t>
            </w:r>
            <w:r w:rsidR="009B13DA">
              <w:rPr>
                <w:color w:val="auto"/>
                <w:sz w:val="18"/>
                <w:szCs w:val="18"/>
              </w:rPr>
              <w:t xml:space="preserve"> </w:t>
            </w:r>
            <w:r w:rsidRPr="009B71C8">
              <w:rPr>
                <w:color w:val="auto"/>
                <w:sz w:val="18"/>
                <w:szCs w:val="18"/>
              </w:rPr>
              <w:t>оттенков, покрытые с ладонной стороны силиконом.</w:t>
            </w:r>
          </w:p>
          <w:p w:rsidR="009B71C8" w:rsidRPr="009B71C8" w:rsidRDefault="009B71C8" w:rsidP="009B71C8">
            <w:pPr>
              <w:pStyle w:val="Default"/>
              <w:jc w:val="both"/>
              <w:rPr>
                <w:color w:val="auto"/>
                <w:sz w:val="18"/>
                <w:szCs w:val="18"/>
              </w:rPr>
            </w:pPr>
            <w:r w:rsidRPr="009B71C8">
              <w:rPr>
                <w:color w:val="auto"/>
                <w:sz w:val="18"/>
                <w:szCs w:val="18"/>
              </w:rPr>
              <w:t>Уровень шума при движении всех пальцев</w:t>
            </w:r>
            <w:r w:rsidR="008761BF">
              <w:rPr>
                <w:color w:val="auto"/>
                <w:sz w:val="18"/>
                <w:szCs w:val="18"/>
              </w:rPr>
              <w:t xml:space="preserve"> не </w:t>
            </w:r>
            <w:r w:rsidR="00340AF8">
              <w:rPr>
                <w:color w:val="auto"/>
                <w:sz w:val="18"/>
                <w:szCs w:val="18"/>
              </w:rPr>
              <w:t>должен</w:t>
            </w:r>
            <w:r w:rsidR="009B13DA">
              <w:rPr>
                <w:color w:val="auto"/>
                <w:sz w:val="18"/>
                <w:szCs w:val="18"/>
              </w:rPr>
              <w:t xml:space="preserve"> превышать</w:t>
            </w:r>
            <w:r w:rsidRPr="009B71C8">
              <w:rPr>
                <w:color w:val="auto"/>
                <w:sz w:val="18"/>
                <w:szCs w:val="18"/>
              </w:rPr>
              <w:t xml:space="preserve"> 50дб.</w:t>
            </w:r>
          </w:p>
          <w:p w:rsidR="0068150E" w:rsidRPr="009B71C8" w:rsidRDefault="009B71C8" w:rsidP="009B71C8">
            <w:pPr>
              <w:pStyle w:val="Default"/>
              <w:jc w:val="both"/>
              <w:rPr>
                <w:color w:val="000000" w:themeColor="text1"/>
                <w:sz w:val="18"/>
                <w:szCs w:val="18"/>
              </w:rPr>
            </w:pPr>
            <w:r w:rsidRPr="009B71C8">
              <w:rPr>
                <w:sz w:val="18"/>
                <w:szCs w:val="18"/>
              </w:rPr>
              <w:lastRenderedPageBreak/>
              <w:t>Протез должен быть укомплектован необходимым набором чехлов, который необходим пациенту на весь срок пользования изделием.</w:t>
            </w:r>
          </w:p>
        </w:tc>
        <w:tc>
          <w:tcPr>
            <w:tcW w:w="3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lastRenderedPageBreak/>
              <w:t>1</w:t>
            </w:r>
          </w:p>
        </w:tc>
      </w:tr>
      <w:tr w:rsidR="0068150E" w:rsidRPr="009B71C8" w:rsidTr="00E60877">
        <w:trPr>
          <w:trHeight w:val="288"/>
        </w:trPr>
        <w:tc>
          <w:tcPr>
            <w:tcW w:w="265" w:type="pct"/>
            <w:tcBorders>
              <w:top w:val="single" w:sz="4" w:space="0" w:color="auto"/>
              <w:left w:val="single" w:sz="4" w:space="0" w:color="auto"/>
              <w:bottom w:val="single" w:sz="4" w:space="0" w:color="auto"/>
              <w:right w:val="single" w:sz="4" w:space="0" w:color="auto"/>
            </w:tcBorders>
          </w:tcPr>
          <w:p w:rsidR="0068150E" w:rsidRPr="009B71C8" w:rsidRDefault="0068150E" w:rsidP="00E60877">
            <w:pPr>
              <w:widowControl w:val="0"/>
              <w:spacing w:after="0" w:line="240" w:lineRule="auto"/>
              <w:jc w:val="both"/>
              <w:rPr>
                <w:rFonts w:ascii="Times New Roman" w:hAnsi="Times New Roman" w:cs="Times New Roman"/>
                <w:sz w:val="18"/>
                <w:szCs w:val="18"/>
              </w:rPr>
            </w:pPr>
          </w:p>
        </w:tc>
        <w:tc>
          <w:tcPr>
            <w:tcW w:w="11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ИТОГО</w:t>
            </w:r>
          </w:p>
        </w:tc>
        <w:tc>
          <w:tcPr>
            <w:tcW w:w="32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pStyle w:val="Default"/>
              <w:jc w:val="both"/>
              <w:rPr>
                <w:color w:val="auto"/>
                <w:sz w:val="18"/>
                <w:szCs w:val="18"/>
              </w:rPr>
            </w:pPr>
          </w:p>
        </w:tc>
        <w:tc>
          <w:tcPr>
            <w:tcW w:w="3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50E" w:rsidRPr="009B71C8" w:rsidRDefault="0068150E" w:rsidP="00E60877">
            <w:pPr>
              <w:widowControl w:val="0"/>
              <w:spacing w:after="0" w:line="240" w:lineRule="auto"/>
              <w:jc w:val="both"/>
              <w:rPr>
                <w:rFonts w:ascii="Times New Roman" w:hAnsi="Times New Roman" w:cs="Times New Roman"/>
                <w:sz w:val="18"/>
                <w:szCs w:val="18"/>
              </w:rPr>
            </w:pPr>
            <w:r w:rsidRPr="009B71C8">
              <w:rPr>
                <w:rFonts w:ascii="Times New Roman" w:hAnsi="Times New Roman" w:cs="Times New Roman"/>
                <w:sz w:val="18"/>
                <w:szCs w:val="18"/>
              </w:rPr>
              <w:t>21</w:t>
            </w:r>
          </w:p>
        </w:tc>
      </w:tr>
    </w:tbl>
    <w:p w:rsidR="0068150E" w:rsidRDefault="0068150E" w:rsidP="005E6118">
      <w:pPr>
        <w:widowControl w:val="0"/>
        <w:suppressAutoHyphens/>
        <w:spacing w:before="120" w:after="120" w:line="240" w:lineRule="auto"/>
        <w:ind w:firstLine="567"/>
        <w:jc w:val="both"/>
        <w:rPr>
          <w:rStyle w:val="FontStyle18"/>
          <w:sz w:val="24"/>
          <w:szCs w:val="24"/>
        </w:rPr>
      </w:pPr>
    </w:p>
    <w:p w:rsidR="004A74EB" w:rsidRDefault="004A74EB" w:rsidP="005E6118">
      <w:pPr>
        <w:widowControl w:val="0"/>
        <w:suppressAutoHyphens/>
        <w:spacing w:before="120" w:after="120" w:line="240" w:lineRule="auto"/>
        <w:ind w:firstLine="567"/>
        <w:jc w:val="both"/>
        <w:rPr>
          <w:rStyle w:val="FontStyle18"/>
          <w:sz w:val="24"/>
          <w:szCs w:val="24"/>
        </w:rPr>
      </w:pPr>
    </w:p>
    <w:p w:rsidR="004A74EB" w:rsidRDefault="004A74EB" w:rsidP="005E6118">
      <w:pPr>
        <w:widowControl w:val="0"/>
        <w:suppressAutoHyphens/>
        <w:spacing w:before="120" w:after="120" w:line="240" w:lineRule="auto"/>
        <w:ind w:firstLine="567"/>
        <w:jc w:val="both"/>
        <w:rPr>
          <w:rStyle w:val="FontStyle18"/>
          <w:sz w:val="24"/>
          <w:szCs w:val="24"/>
        </w:rPr>
      </w:pPr>
    </w:p>
    <w:p w:rsidR="004A74EB" w:rsidRDefault="004A74EB" w:rsidP="005E6118">
      <w:pPr>
        <w:widowControl w:val="0"/>
        <w:suppressAutoHyphens/>
        <w:spacing w:before="120" w:after="120" w:line="240" w:lineRule="auto"/>
        <w:ind w:firstLine="567"/>
        <w:jc w:val="both"/>
        <w:rPr>
          <w:rStyle w:val="FontStyle18"/>
          <w:sz w:val="24"/>
          <w:szCs w:val="24"/>
        </w:rPr>
      </w:pPr>
    </w:p>
    <w:p w:rsidR="005E6118" w:rsidRPr="00BD25A9" w:rsidRDefault="005E6118" w:rsidP="005E6118">
      <w:pPr>
        <w:widowControl w:val="0"/>
        <w:suppressAutoHyphens/>
        <w:spacing w:before="120" w:after="120" w:line="240" w:lineRule="auto"/>
        <w:ind w:firstLine="567"/>
        <w:jc w:val="both"/>
        <w:rPr>
          <w:rStyle w:val="FontStyle18"/>
          <w:sz w:val="24"/>
          <w:szCs w:val="24"/>
        </w:rPr>
      </w:pPr>
      <w:bookmarkStart w:id="0" w:name="_GoBack"/>
      <w:bookmarkEnd w:id="0"/>
      <w:r w:rsidRPr="00BD25A9">
        <w:rPr>
          <w:rStyle w:val="FontStyle18"/>
          <w:sz w:val="24"/>
          <w:szCs w:val="24"/>
        </w:rPr>
        <w:t>Классификация уровней двигательной активности Пациента при описании Изделий приведена в ниже следующей таблице. Определение уровня двигательной активности – по заключению врача-ортопеда.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1"/>
        <w:gridCol w:w="4774"/>
      </w:tblGrid>
      <w:tr w:rsidR="005E6118" w:rsidRPr="00BD25A9" w:rsidTr="008369C5">
        <w:trPr>
          <w:jc w:val="center"/>
        </w:trPr>
        <w:tc>
          <w:tcPr>
            <w:tcW w:w="4571" w:type="dxa"/>
          </w:tcPr>
          <w:p w:rsidR="005E6118" w:rsidRPr="00BD25A9" w:rsidRDefault="005E6118" w:rsidP="008369C5">
            <w:pPr>
              <w:widowControl w:val="0"/>
              <w:suppressAutoHyphens/>
              <w:jc w:val="both"/>
              <w:rPr>
                <w:rStyle w:val="FontStyle18"/>
                <w:sz w:val="16"/>
                <w:szCs w:val="16"/>
              </w:rPr>
            </w:pPr>
            <w:r w:rsidRPr="00BD25A9">
              <w:rPr>
                <w:rStyle w:val="FontStyle18"/>
                <w:sz w:val="16"/>
                <w:szCs w:val="16"/>
              </w:rPr>
              <w:t>Наименование уровня двигательной активности</w:t>
            </w:r>
          </w:p>
        </w:tc>
        <w:tc>
          <w:tcPr>
            <w:tcW w:w="4774" w:type="dxa"/>
          </w:tcPr>
          <w:p w:rsidR="005E6118" w:rsidRPr="00BD25A9" w:rsidRDefault="005E6118" w:rsidP="008369C5">
            <w:pPr>
              <w:widowControl w:val="0"/>
              <w:suppressAutoHyphens/>
              <w:jc w:val="both"/>
              <w:rPr>
                <w:rStyle w:val="FontStyle18"/>
                <w:sz w:val="16"/>
                <w:szCs w:val="16"/>
              </w:rPr>
            </w:pPr>
            <w:r w:rsidRPr="00BD25A9">
              <w:rPr>
                <w:rStyle w:val="FontStyle18"/>
                <w:sz w:val="16"/>
                <w:szCs w:val="16"/>
              </w:rPr>
              <w:t>Описание уровня двигательной активности</w:t>
            </w:r>
          </w:p>
        </w:tc>
      </w:tr>
      <w:tr w:rsidR="005E6118" w:rsidRPr="00BD25A9" w:rsidTr="008369C5">
        <w:trPr>
          <w:jc w:val="center"/>
        </w:trPr>
        <w:tc>
          <w:tcPr>
            <w:tcW w:w="4571" w:type="dxa"/>
          </w:tcPr>
          <w:p w:rsidR="005E6118" w:rsidRPr="00BD25A9" w:rsidRDefault="005E6118" w:rsidP="008369C5">
            <w:pPr>
              <w:widowControl w:val="0"/>
              <w:suppressAutoHyphens/>
              <w:jc w:val="both"/>
              <w:rPr>
                <w:rStyle w:val="FontStyle18"/>
                <w:sz w:val="16"/>
                <w:szCs w:val="16"/>
              </w:rPr>
            </w:pPr>
            <w:r w:rsidRPr="00BD25A9">
              <w:rPr>
                <w:rStyle w:val="FontStyle18"/>
                <w:sz w:val="16"/>
                <w:szCs w:val="16"/>
              </w:rPr>
              <w:t>НИЗКИЙ (1)</w:t>
            </w:r>
          </w:p>
        </w:tc>
        <w:tc>
          <w:tcPr>
            <w:tcW w:w="4774" w:type="dxa"/>
          </w:tcPr>
          <w:p w:rsidR="005E6118" w:rsidRPr="00BD25A9" w:rsidRDefault="005E6118" w:rsidP="008369C5">
            <w:pPr>
              <w:widowControl w:val="0"/>
              <w:suppressAutoHyphens/>
              <w:jc w:val="both"/>
              <w:rPr>
                <w:rStyle w:val="FontStyle18"/>
                <w:sz w:val="16"/>
                <w:szCs w:val="16"/>
              </w:rPr>
            </w:pPr>
            <w:r w:rsidRPr="00BD25A9">
              <w:rPr>
                <w:rStyle w:val="FontStyle18"/>
                <w:b/>
                <w:sz w:val="16"/>
                <w:szCs w:val="16"/>
              </w:rPr>
              <w:t>Возможность передвижения в ограниченном пространстве:</w:t>
            </w:r>
            <w:r w:rsidRPr="00BD25A9">
              <w:rPr>
                <w:rStyle w:val="FontStyle18"/>
                <w:sz w:val="16"/>
                <w:szCs w:val="16"/>
              </w:rPr>
              <w:t xml:space="preserve"> Пациент передвигается на короткие расстояния в пределах квартиры или дома с помощью дополнительных средств опоры (ходунки, костыли и т.п.) или с помощью посторонних лиц. Надевание и управление протезом затруднено.</w:t>
            </w:r>
          </w:p>
        </w:tc>
      </w:tr>
      <w:tr w:rsidR="005E6118" w:rsidRPr="00BD25A9" w:rsidTr="008369C5">
        <w:trPr>
          <w:jc w:val="center"/>
        </w:trPr>
        <w:tc>
          <w:tcPr>
            <w:tcW w:w="4571" w:type="dxa"/>
          </w:tcPr>
          <w:p w:rsidR="005E6118" w:rsidRPr="00BD25A9" w:rsidRDefault="005E6118" w:rsidP="008369C5">
            <w:pPr>
              <w:widowControl w:val="0"/>
              <w:suppressAutoHyphens/>
              <w:jc w:val="both"/>
              <w:rPr>
                <w:rStyle w:val="FontStyle18"/>
                <w:sz w:val="16"/>
                <w:szCs w:val="16"/>
              </w:rPr>
            </w:pPr>
            <w:r w:rsidRPr="00BD25A9">
              <w:rPr>
                <w:rStyle w:val="FontStyle18"/>
                <w:sz w:val="16"/>
                <w:szCs w:val="16"/>
              </w:rPr>
              <w:t>СРЕДНИЙ (2)</w:t>
            </w:r>
          </w:p>
        </w:tc>
        <w:tc>
          <w:tcPr>
            <w:tcW w:w="4774" w:type="dxa"/>
          </w:tcPr>
          <w:p w:rsidR="005E6118" w:rsidRPr="00BD25A9" w:rsidRDefault="005E6118" w:rsidP="008369C5">
            <w:pPr>
              <w:widowControl w:val="0"/>
              <w:suppressAutoHyphens/>
              <w:jc w:val="both"/>
              <w:rPr>
                <w:rStyle w:val="FontStyle18"/>
                <w:sz w:val="16"/>
                <w:szCs w:val="16"/>
              </w:rPr>
            </w:pPr>
            <w:r w:rsidRPr="00BD25A9">
              <w:rPr>
                <w:rStyle w:val="FontStyle18"/>
                <w:b/>
                <w:sz w:val="16"/>
                <w:szCs w:val="16"/>
              </w:rPr>
              <w:t>Ограниченные возможности передвижения во внешнем мире:</w:t>
            </w:r>
            <w:r w:rsidRPr="00BD25A9">
              <w:rPr>
                <w:rStyle w:val="FontStyle18"/>
                <w:sz w:val="16"/>
                <w:szCs w:val="16"/>
              </w:rPr>
              <w:t xml:space="preserve"> Пациент передвигается с помощью протеза по ровной поверхности без дополнительных средств опоры. Продолжительность и дальность ходьбы умеренно ограничены. Пациент может самостоятельно надевать протез. Управление протезом среднее.</w:t>
            </w:r>
          </w:p>
        </w:tc>
      </w:tr>
      <w:tr w:rsidR="005E6118" w:rsidRPr="00BD25A9" w:rsidTr="008369C5">
        <w:trPr>
          <w:jc w:val="center"/>
        </w:trPr>
        <w:tc>
          <w:tcPr>
            <w:tcW w:w="4571" w:type="dxa"/>
          </w:tcPr>
          <w:p w:rsidR="005E6118" w:rsidRPr="00BD25A9" w:rsidRDefault="005E6118" w:rsidP="008369C5">
            <w:pPr>
              <w:widowControl w:val="0"/>
              <w:suppressAutoHyphens/>
              <w:jc w:val="both"/>
              <w:rPr>
                <w:rStyle w:val="FontStyle18"/>
                <w:sz w:val="16"/>
                <w:szCs w:val="16"/>
              </w:rPr>
            </w:pPr>
            <w:r w:rsidRPr="00BD25A9">
              <w:rPr>
                <w:rStyle w:val="FontStyle18"/>
                <w:sz w:val="16"/>
                <w:szCs w:val="16"/>
              </w:rPr>
              <w:t>ПОВЫШЕННЫЙ (3)</w:t>
            </w:r>
          </w:p>
        </w:tc>
        <w:tc>
          <w:tcPr>
            <w:tcW w:w="4774" w:type="dxa"/>
          </w:tcPr>
          <w:p w:rsidR="005E6118" w:rsidRPr="00BD25A9" w:rsidRDefault="005E6118" w:rsidP="008369C5">
            <w:pPr>
              <w:widowControl w:val="0"/>
              <w:suppressAutoHyphens/>
              <w:jc w:val="both"/>
              <w:rPr>
                <w:rStyle w:val="FontStyle18"/>
                <w:sz w:val="16"/>
                <w:szCs w:val="16"/>
              </w:rPr>
            </w:pPr>
            <w:r w:rsidRPr="00BD25A9">
              <w:rPr>
                <w:rStyle w:val="FontStyle18"/>
                <w:b/>
                <w:sz w:val="16"/>
                <w:szCs w:val="16"/>
              </w:rPr>
              <w:t>Неограниченные возможности передвижения во внешнем мире:</w:t>
            </w:r>
            <w:r w:rsidRPr="00BD25A9">
              <w:rPr>
                <w:rStyle w:val="FontStyle18"/>
                <w:sz w:val="16"/>
                <w:szCs w:val="16"/>
              </w:rPr>
              <w:t xml:space="preserve"> Пациент может передвигаться на протезе с различной скоростью, без затруднений преодолевая любые препятствия. Пациент в состоянии выполнять значительные физические нагрузки, связанные с нахождением на ногах, для выполнения бытовых или производственных задач. Продолжительность и дальность ходьбы пациента, в сравнении со здоровыми людьми, ограничена незначительно.</w:t>
            </w:r>
          </w:p>
        </w:tc>
      </w:tr>
      <w:tr w:rsidR="005E6118" w:rsidRPr="00BD25A9" w:rsidTr="008369C5">
        <w:trPr>
          <w:jc w:val="center"/>
        </w:trPr>
        <w:tc>
          <w:tcPr>
            <w:tcW w:w="4571" w:type="dxa"/>
          </w:tcPr>
          <w:p w:rsidR="005E6118" w:rsidRPr="00BD25A9" w:rsidRDefault="005E6118" w:rsidP="008369C5">
            <w:pPr>
              <w:widowControl w:val="0"/>
              <w:suppressAutoHyphens/>
              <w:jc w:val="both"/>
              <w:rPr>
                <w:rStyle w:val="FontStyle18"/>
                <w:sz w:val="16"/>
                <w:szCs w:val="16"/>
              </w:rPr>
            </w:pPr>
            <w:r w:rsidRPr="00BD25A9">
              <w:rPr>
                <w:rStyle w:val="FontStyle18"/>
                <w:sz w:val="16"/>
                <w:szCs w:val="16"/>
              </w:rPr>
              <w:t>ВЫСОКИЙ (4)</w:t>
            </w:r>
          </w:p>
        </w:tc>
        <w:tc>
          <w:tcPr>
            <w:tcW w:w="4774" w:type="dxa"/>
          </w:tcPr>
          <w:p w:rsidR="005E6118" w:rsidRPr="00BD25A9" w:rsidRDefault="005E6118" w:rsidP="008369C5">
            <w:pPr>
              <w:widowControl w:val="0"/>
              <w:suppressAutoHyphens/>
              <w:jc w:val="both"/>
              <w:rPr>
                <w:rStyle w:val="FontStyle18"/>
                <w:sz w:val="16"/>
                <w:szCs w:val="16"/>
              </w:rPr>
            </w:pPr>
            <w:r w:rsidRPr="00BD25A9">
              <w:rPr>
                <w:rStyle w:val="FontStyle18"/>
                <w:b/>
                <w:sz w:val="16"/>
                <w:szCs w:val="16"/>
              </w:rPr>
              <w:t>Неограниченные возможности передвижения во внешнем мире с повышенными требованиями к протезированию:</w:t>
            </w:r>
            <w:r w:rsidRPr="00BD25A9">
              <w:rPr>
                <w:rStyle w:val="FontStyle18"/>
                <w:sz w:val="16"/>
                <w:szCs w:val="16"/>
              </w:rPr>
              <w:t xml:space="preserve"> Пациент уверенно передвигается с помощью протеза. Продолжительность и дальность ходьбы </w:t>
            </w:r>
            <w:proofErr w:type="spellStart"/>
            <w:r w:rsidRPr="00BD25A9">
              <w:rPr>
                <w:rStyle w:val="FontStyle18"/>
                <w:sz w:val="16"/>
                <w:szCs w:val="16"/>
              </w:rPr>
              <w:t>неограничены</w:t>
            </w:r>
            <w:proofErr w:type="spellEnd"/>
            <w:r w:rsidRPr="00BD25A9">
              <w:rPr>
                <w:rStyle w:val="FontStyle18"/>
                <w:sz w:val="16"/>
                <w:szCs w:val="16"/>
              </w:rPr>
              <w:t xml:space="preserve">. Отличное управление протезом. Вследствие активной эксплуатации протеза и повышенных функциональных потребностей, повышаются требования к конструкции протеза (повышенная надежность узлов и их динамическая активность, надежное крепление протеза и увеличенные амортизационные функции). </w:t>
            </w:r>
          </w:p>
        </w:tc>
      </w:tr>
    </w:tbl>
    <w:p w:rsidR="005E6118" w:rsidRDefault="005E6118" w:rsidP="005E6118">
      <w:pPr>
        <w:keepNext/>
        <w:keepLines/>
        <w:spacing w:after="0" w:line="240" w:lineRule="auto"/>
        <w:jc w:val="right"/>
        <w:rPr>
          <w:rFonts w:ascii="Times New Roman" w:eastAsia="Times New Roman" w:hAnsi="Times New Roman" w:cs="Times New Roman"/>
          <w:sz w:val="24"/>
          <w:szCs w:val="24"/>
          <w:lang w:eastAsia="ru-RU"/>
        </w:rPr>
      </w:pPr>
    </w:p>
    <w:p w:rsidR="005E6118" w:rsidRDefault="005E6118" w:rsidP="005E6118">
      <w:pPr>
        <w:keepNext/>
        <w:keepLines/>
        <w:spacing w:after="0" w:line="240" w:lineRule="auto"/>
        <w:jc w:val="right"/>
        <w:rPr>
          <w:rFonts w:ascii="Times New Roman" w:eastAsia="Times New Roman" w:hAnsi="Times New Roman" w:cs="Times New Roman"/>
          <w:sz w:val="24"/>
          <w:szCs w:val="24"/>
          <w:lang w:eastAsia="ru-RU"/>
        </w:rPr>
      </w:pPr>
    </w:p>
    <w:p w:rsidR="005E6118" w:rsidRDefault="005E6118" w:rsidP="005E6118">
      <w:pPr>
        <w:keepNext/>
        <w:keepLines/>
        <w:spacing w:after="0" w:line="240" w:lineRule="auto"/>
        <w:jc w:val="right"/>
        <w:rPr>
          <w:rFonts w:ascii="Times New Roman" w:eastAsia="Times New Roman" w:hAnsi="Times New Roman" w:cs="Times New Roman"/>
          <w:sz w:val="24"/>
          <w:szCs w:val="24"/>
          <w:lang w:eastAsia="ru-RU"/>
        </w:rPr>
      </w:pPr>
    </w:p>
    <w:p w:rsidR="004A07F0" w:rsidRPr="0010261F" w:rsidRDefault="004A07F0" w:rsidP="005E6118">
      <w:pPr>
        <w:keepNext/>
        <w:keepLines/>
        <w:spacing w:after="0" w:line="240" w:lineRule="auto"/>
        <w:ind w:left="5680"/>
        <w:jc w:val="right"/>
        <w:rPr>
          <w:rFonts w:ascii="Times New Roman" w:eastAsia="Times New Roman" w:hAnsi="Times New Roman" w:cs="Times New Roman"/>
          <w:sz w:val="24"/>
          <w:szCs w:val="24"/>
          <w:lang w:eastAsia="ru-RU"/>
        </w:rPr>
      </w:pPr>
    </w:p>
    <w:p w:rsidR="004A07F0" w:rsidRPr="009E1D3E" w:rsidRDefault="004A07F0" w:rsidP="005E6118">
      <w:pPr>
        <w:keepNext/>
        <w:keepLines/>
        <w:spacing w:after="0" w:line="240" w:lineRule="auto"/>
        <w:ind w:right="23"/>
        <w:jc w:val="center"/>
        <w:rPr>
          <w:rFonts w:ascii="Times New Roman" w:eastAsia="Times New Roman" w:hAnsi="Times New Roman" w:cs="Times New Roman"/>
          <w:i/>
          <w:sz w:val="24"/>
          <w:szCs w:val="24"/>
          <w:lang w:eastAsia="ru-RU" w:bidi="ru-RU"/>
        </w:rPr>
      </w:pPr>
    </w:p>
    <w:p w:rsidR="004A07F0" w:rsidRPr="009E1D3E" w:rsidRDefault="004A07F0" w:rsidP="005E6118">
      <w:pPr>
        <w:keepNext/>
        <w:keepLines/>
        <w:spacing w:after="0" w:line="240" w:lineRule="auto"/>
        <w:ind w:right="23"/>
        <w:jc w:val="center"/>
        <w:rPr>
          <w:rFonts w:ascii="Times New Roman" w:eastAsia="Times New Roman" w:hAnsi="Times New Roman" w:cs="Times New Roman"/>
          <w:i/>
          <w:sz w:val="24"/>
          <w:szCs w:val="24"/>
          <w:lang w:eastAsia="ru-RU" w:bidi="ru-RU"/>
        </w:rPr>
      </w:pPr>
    </w:p>
    <w:p w:rsidR="004A07F0" w:rsidRPr="009E1D3E" w:rsidRDefault="004A07F0" w:rsidP="005E6118">
      <w:pPr>
        <w:keepNext/>
        <w:keepLines/>
        <w:spacing w:after="0" w:line="240" w:lineRule="auto"/>
        <w:ind w:right="23"/>
        <w:jc w:val="center"/>
        <w:rPr>
          <w:rFonts w:ascii="Times New Roman" w:eastAsia="Times New Roman" w:hAnsi="Times New Roman" w:cs="Times New Roman"/>
          <w:i/>
          <w:sz w:val="24"/>
          <w:szCs w:val="24"/>
          <w:lang w:eastAsia="ru-RU" w:bidi="ru-RU"/>
        </w:rPr>
      </w:pPr>
    </w:p>
    <w:p w:rsidR="004A07F0" w:rsidRPr="009E1D3E" w:rsidRDefault="004A07F0" w:rsidP="005E6118">
      <w:pPr>
        <w:keepNext/>
        <w:keepLines/>
        <w:shd w:val="clear" w:color="auto" w:fill="FFFFFF"/>
        <w:tabs>
          <w:tab w:val="left" w:pos="5730"/>
        </w:tabs>
        <w:spacing w:after="0" w:line="240" w:lineRule="auto"/>
        <w:ind w:right="23" w:hanging="2080"/>
        <w:jc w:val="right"/>
        <w:rPr>
          <w:rFonts w:ascii="Times New Roman" w:eastAsia="Times New Roman" w:hAnsi="Times New Roman" w:cs="Times New Roman"/>
          <w:sz w:val="24"/>
          <w:szCs w:val="24"/>
          <w:lang w:eastAsia="ru-RU"/>
        </w:rPr>
      </w:pPr>
    </w:p>
    <w:p w:rsidR="00F31452" w:rsidRPr="009E1D3E" w:rsidRDefault="00F31452">
      <w:pPr>
        <w:rPr>
          <w:rFonts w:ascii="Times New Roman" w:hAnsi="Times New Roman" w:cs="Times New Roman"/>
          <w:sz w:val="24"/>
          <w:szCs w:val="24"/>
        </w:rPr>
      </w:pPr>
    </w:p>
    <w:sectPr w:rsidR="00F31452" w:rsidRPr="009E1D3E" w:rsidSect="003151C2">
      <w:headerReference w:type="default"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B0F" w:rsidRDefault="00004B0F" w:rsidP="004A07F0">
      <w:pPr>
        <w:spacing w:after="0" w:line="240" w:lineRule="auto"/>
      </w:pPr>
      <w:r>
        <w:separator/>
      </w:r>
    </w:p>
  </w:endnote>
  <w:endnote w:type="continuationSeparator" w:id="0">
    <w:p w:rsidR="00004B0F" w:rsidRDefault="00004B0F" w:rsidP="004A0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elvetsky 12pt">
    <w:altName w:val="Times New Roman"/>
    <w:charset w:val="00"/>
    <w:family w:val="swiss"/>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charset w:val="00"/>
    <w:family w:val="auto"/>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B0F" w:rsidRDefault="00004B0F" w:rsidP="004A07F0">
      <w:pPr>
        <w:spacing w:after="0" w:line="240" w:lineRule="auto"/>
      </w:pPr>
      <w:r>
        <w:separator/>
      </w:r>
    </w:p>
  </w:footnote>
  <w:footnote w:type="continuationSeparator" w:id="0">
    <w:p w:rsidR="00004B0F" w:rsidRDefault="00004B0F" w:rsidP="004A07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1304"/>
      <w:docPartObj>
        <w:docPartGallery w:val="Page Numbers (Top of Page)"/>
        <w:docPartUnique/>
      </w:docPartObj>
    </w:sdtPr>
    <w:sdtContent>
      <w:p w:rsidR="008441A3" w:rsidRDefault="00B62D32">
        <w:pPr>
          <w:pStyle w:val="af"/>
          <w:jc w:val="center"/>
        </w:pPr>
        <w:r>
          <w:fldChar w:fldCharType="begin"/>
        </w:r>
        <w:r w:rsidR="008441A3">
          <w:instrText>PAGE   \* MERGEFORMAT</w:instrText>
        </w:r>
        <w:r>
          <w:fldChar w:fldCharType="separate"/>
        </w:r>
        <w:r w:rsidR="003F7D70">
          <w:rPr>
            <w:noProof/>
          </w:rPr>
          <w:t>5</w:t>
        </w:r>
        <w:r>
          <w:rPr>
            <w:noProof/>
          </w:rPr>
          <w:fldChar w:fldCharType="end"/>
        </w:r>
      </w:p>
    </w:sdtContent>
  </w:sdt>
  <w:p w:rsidR="008441A3" w:rsidRDefault="008441A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FA5EE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9C36721A"/>
    <w:lvl w:ilvl="0">
      <w:start w:val="1"/>
      <w:numFmt w:val="decimal"/>
      <w:pStyle w:val="a"/>
      <w:lvlText w:val="%1."/>
      <w:lvlJc w:val="left"/>
      <w:pPr>
        <w:tabs>
          <w:tab w:val="num" w:pos="360"/>
        </w:tabs>
        <w:ind w:left="360" w:hanging="360"/>
      </w:pPr>
    </w:lvl>
  </w:abstractNum>
  <w:abstractNum w:abstractNumId="2">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3">
    <w:nsid w:val="04097E9A"/>
    <w:multiLevelType w:val="multilevel"/>
    <w:tmpl w:val="933014B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811259B"/>
    <w:multiLevelType w:val="hybridMultilevel"/>
    <w:tmpl w:val="397CB088"/>
    <w:lvl w:ilvl="0" w:tplc="C2328102">
      <w:start w:val="1"/>
      <w:numFmt w:val="decimal"/>
      <w:lvlText w:val="%1."/>
      <w:lvlJc w:val="left"/>
      <w:pPr>
        <w:tabs>
          <w:tab w:val="num" w:pos="540"/>
        </w:tabs>
        <w:ind w:left="540" w:hanging="360"/>
      </w:pPr>
      <w:rPr>
        <w:b/>
        <w:color w:val="auto"/>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5">
    <w:nsid w:val="0F9B66B8"/>
    <w:multiLevelType w:val="hybridMultilevel"/>
    <w:tmpl w:val="E63E84EC"/>
    <w:name w:val="WW8Num52"/>
    <w:lvl w:ilvl="0" w:tplc="FFFFFFFF">
      <w:start w:val="1"/>
      <w:numFmt w:val="decimal"/>
      <w:pStyle w:val="5"/>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pStyle w:val="a0"/>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890115C"/>
    <w:multiLevelType w:val="hybridMultilevel"/>
    <w:tmpl w:val="5A0290C4"/>
    <w:name w:val="WW8Num53"/>
    <w:lvl w:ilvl="0" w:tplc="FFFFFFFF">
      <w:start w:val="1"/>
      <w:numFmt w:val="bullet"/>
      <w:pStyle w:val="3"/>
      <w:lvlText w:val=""/>
      <w:lvlJc w:val="left"/>
      <w:pPr>
        <w:ind w:left="720" w:hanging="360"/>
      </w:pPr>
      <w:rPr>
        <w:rFonts w:ascii="Symbol"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Times New Roman" w:hint="default"/>
      </w:rPr>
    </w:lvl>
    <w:lvl w:ilvl="3" w:tplc="FFFFFFFF">
      <w:start w:val="1"/>
      <w:numFmt w:val="bullet"/>
      <w:lvlText w:val=""/>
      <w:lvlJc w:val="left"/>
      <w:pPr>
        <w:ind w:left="2880" w:hanging="360"/>
      </w:pPr>
      <w:rPr>
        <w:rFonts w:ascii="Symbol" w:hAnsi="Symbol" w:cs="Times New Roman"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Times New Roman" w:hint="default"/>
      </w:rPr>
    </w:lvl>
    <w:lvl w:ilvl="6" w:tplc="FFFFFFFF">
      <w:start w:val="1"/>
      <w:numFmt w:val="bullet"/>
      <w:lvlText w:val=""/>
      <w:lvlJc w:val="left"/>
      <w:pPr>
        <w:ind w:left="5040" w:hanging="360"/>
      </w:pPr>
      <w:rPr>
        <w:rFonts w:ascii="Symbol" w:hAnsi="Symbol" w:cs="Times New Roman"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Times New Roman" w:hint="default"/>
      </w:rPr>
    </w:lvl>
  </w:abstractNum>
  <w:abstractNum w:abstractNumId="7">
    <w:nsid w:val="1C1E6903"/>
    <w:multiLevelType w:val="multilevel"/>
    <w:tmpl w:val="933014B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DCD7B5E"/>
    <w:multiLevelType w:val="singleLevel"/>
    <w:tmpl w:val="217CE298"/>
    <w:lvl w:ilvl="0">
      <w:start w:val="12"/>
      <w:numFmt w:val="decimal"/>
      <w:pStyle w:val="50"/>
      <w:lvlText w:val="%1."/>
      <w:legacy w:legacy="1" w:legacySpace="0" w:legacyIndent="382"/>
      <w:lvlJc w:val="left"/>
      <w:pPr>
        <w:ind w:left="0" w:firstLine="0"/>
      </w:pPr>
      <w:rPr>
        <w:rFonts w:ascii="Times New Roman" w:hAnsi="Times New Roman" w:cs="Times New Roman" w:hint="default"/>
      </w:rPr>
    </w:lvl>
  </w:abstractNum>
  <w:abstractNum w:abstractNumId="9">
    <w:nsid w:val="2AD32A8D"/>
    <w:multiLevelType w:val="hybridMultilevel"/>
    <w:tmpl w:val="60E4A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B91E70"/>
    <w:multiLevelType w:val="hybridMultilevel"/>
    <w:tmpl w:val="5650D38C"/>
    <w:lvl w:ilvl="0" w:tplc="7A7EAB58">
      <w:numFmt w:val="bullet"/>
      <w:lvlText w:val="-"/>
      <w:lvlJc w:val="left"/>
      <w:pPr>
        <w:tabs>
          <w:tab w:val="num" w:pos="720"/>
        </w:tabs>
        <w:ind w:left="720" w:hanging="360"/>
      </w:pPr>
      <w:rPr>
        <w:rFonts w:ascii="Times New Roman" w:eastAsia="Arial Unicode MS"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5E7160"/>
    <w:multiLevelType w:val="multilevel"/>
    <w:tmpl w:val="A36AAE06"/>
    <w:lvl w:ilvl="0">
      <w:start w:val="1"/>
      <w:numFmt w:val="decimal"/>
      <w:lvlText w:val="%1."/>
      <w:lvlJc w:val="left"/>
      <w:pPr>
        <w:tabs>
          <w:tab w:val="num" w:pos="0"/>
        </w:tabs>
        <w:ind w:left="0" w:firstLine="0"/>
      </w:pPr>
      <w:rPr>
        <w:b/>
        <w:bCs/>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lvlText w:val="%1.%2"/>
      <w:lvlJc w:val="left"/>
      <w:pPr>
        <w:tabs>
          <w:tab w:val="num" w:pos="1277"/>
        </w:tabs>
        <w:ind w:left="1277" w:hanging="851"/>
      </w:pPr>
      <w:rPr>
        <w:caps w:val="0"/>
        <w:strike w:val="0"/>
        <w:dstrike w:val="0"/>
        <w:vanish w:val="0"/>
        <w:webHidden w:val="0"/>
        <w:color w:val="auto"/>
        <w:spacing w:val="0"/>
        <w:w w:val="100"/>
        <w:kern w:val="0"/>
        <w:position w:val="0"/>
        <w:u w:val="none"/>
        <w:effect w:val="none"/>
        <w:vertAlign w:val="baseline"/>
        <w:specVanish w:val="0"/>
      </w:rPr>
    </w:lvl>
    <w:lvl w:ilvl="2">
      <w:start w:val="1"/>
      <w:numFmt w:val="decimal"/>
      <w:pStyle w:val="TimesNewRomanCYR"/>
      <w:lvlText w:val="%1.%2.%3"/>
      <w:lvlJc w:val="left"/>
      <w:pPr>
        <w:tabs>
          <w:tab w:val="num" w:pos="1135"/>
        </w:tabs>
        <w:ind w:left="-283" w:firstLine="567"/>
      </w:pPr>
      <w:rPr>
        <w:b w:val="0"/>
        <w:bCs w:val="0"/>
        <w:i w:val="0"/>
        <w:iCs w:val="0"/>
      </w:rPr>
    </w:lvl>
    <w:lvl w:ilvl="3">
      <w:start w:val="1"/>
      <w:numFmt w:val="decimal"/>
      <w:lvlText w:val="%1.%2.%3.%4"/>
      <w:lvlJc w:val="left"/>
      <w:pPr>
        <w:tabs>
          <w:tab w:val="num" w:pos="1418"/>
        </w:tabs>
        <w:ind w:left="0" w:firstLine="567"/>
      </w:pPr>
      <w:rPr>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0" w:firstLine="567"/>
      </w:pPr>
      <w:rPr>
        <w:b w:val="0"/>
        <w:bCs w:val="0"/>
        <w:i w:val="0"/>
        <w:iCs w:val="0"/>
      </w:rPr>
    </w:lvl>
    <w:lvl w:ilvl="5">
      <w:start w:val="1"/>
      <w:numFmt w:val="lowerRoman"/>
      <w:lvlText w:val="%6)"/>
      <w:lvlJc w:val="left"/>
      <w:pPr>
        <w:tabs>
          <w:tab w:val="num" w:pos="1985"/>
        </w:tabs>
        <w:ind w:left="1985" w:hanging="567"/>
      </w:pPr>
    </w:lvl>
    <w:lvl w:ilvl="6">
      <w:start w:val="1"/>
      <w:numFmt w:val="decimal"/>
      <w:lvlText w:val="%5.%6.%7)"/>
      <w:lvlJc w:val="left"/>
      <w:pPr>
        <w:tabs>
          <w:tab w:val="num" w:pos="3119"/>
        </w:tabs>
        <w:ind w:left="3119" w:hanging="851"/>
      </w:pPr>
    </w:lvl>
    <w:lvl w:ilvl="7">
      <w:start w:val="1"/>
      <w:numFmt w:val="decimal"/>
      <w:lvlText w:val="%5.%6.%7.%8)"/>
      <w:lvlJc w:val="left"/>
      <w:pPr>
        <w:tabs>
          <w:tab w:val="num" w:pos="3402"/>
        </w:tabs>
        <w:ind w:left="3402" w:hanging="567"/>
      </w:pPr>
    </w:lvl>
    <w:lvl w:ilvl="8">
      <w:start w:val="1"/>
      <w:numFmt w:val="decimal"/>
      <w:lvlText w:val="%1.%2.%3.%4.%5.%6.%7.%8.%9."/>
      <w:lvlJc w:val="left"/>
      <w:pPr>
        <w:tabs>
          <w:tab w:val="num" w:pos="6120"/>
        </w:tabs>
        <w:ind w:left="4320" w:hanging="1440"/>
      </w:pPr>
    </w:lvl>
  </w:abstractNum>
  <w:abstractNum w:abstractNumId="12">
    <w:nsid w:val="51B73314"/>
    <w:multiLevelType w:val="hybridMultilevel"/>
    <w:tmpl w:val="12C6936A"/>
    <w:lvl w:ilvl="0" w:tplc="701C7D58">
      <w:numFmt w:val="bullet"/>
      <w:lvlText w:val="-"/>
      <w:lvlJc w:val="left"/>
      <w:pPr>
        <w:tabs>
          <w:tab w:val="num" w:pos="720"/>
        </w:tabs>
        <w:ind w:left="720" w:hanging="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AB0929"/>
    <w:multiLevelType w:val="multilevel"/>
    <w:tmpl w:val="04190029"/>
    <w:lvl w:ilvl="0">
      <w:start w:val="1"/>
      <w:numFmt w:val="decimal"/>
      <w:pStyle w:val="1"/>
      <w:suff w:val="space"/>
      <w:lvlText w:val="Глава %1"/>
      <w:lvlJc w:val="left"/>
      <w:pPr>
        <w:ind w:left="0" w:firstLine="0"/>
      </w:pPr>
    </w:lvl>
    <w:lvl w:ilvl="1">
      <w:start w:val="1"/>
      <w:numFmt w:val="none"/>
      <w:pStyle w:val="20"/>
      <w:suff w:val="nothing"/>
      <w:lvlText w:val=""/>
      <w:lvlJc w:val="left"/>
      <w:pPr>
        <w:ind w:left="0" w:firstLine="0"/>
      </w:pPr>
    </w:lvl>
    <w:lvl w:ilvl="2">
      <w:start w:val="1"/>
      <w:numFmt w:val="none"/>
      <w:pStyle w:val="30"/>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4">
    <w:nsid w:val="68432DD4"/>
    <w:multiLevelType w:val="hybridMultilevel"/>
    <w:tmpl w:val="9C7CD84A"/>
    <w:lvl w:ilvl="0" w:tplc="0726BD2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6CF70BC1"/>
    <w:multiLevelType w:val="multilevel"/>
    <w:tmpl w:val="5BEABA66"/>
    <w:lvl w:ilvl="0">
      <w:start w:val="1"/>
      <w:numFmt w:val="decimal"/>
      <w:pStyle w:val="10"/>
      <w:lvlText w:val="%1."/>
      <w:lvlJc w:val="left"/>
      <w:pPr>
        <w:tabs>
          <w:tab w:val="num" w:pos="1412"/>
        </w:tabs>
        <w:ind w:left="1412" w:hanging="432"/>
      </w:pPr>
      <w:rPr>
        <w:rFonts w:hint="default"/>
      </w:rPr>
    </w:lvl>
    <w:lvl w:ilvl="1">
      <w:start w:val="1"/>
      <w:numFmt w:val="decimal"/>
      <w:lvlText w:val="%1.%2"/>
      <w:lvlJc w:val="left"/>
      <w:pPr>
        <w:tabs>
          <w:tab w:val="num" w:pos="2816"/>
        </w:tabs>
        <w:ind w:left="2816" w:hanging="576"/>
      </w:pPr>
      <w:rPr>
        <w:rFonts w:hint="default"/>
      </w:rPr>
    </w:lvl>
    <w:lvl w:ilvl="2">
      <w:start w:val="1"/>
      <w:numFmt w:val="decimal"/>
      <w:lvlText w:val="%1.%2.%3"/>
      <w:lvlJc w:val="left"/>
      <w:pPr>
        <w:tabs>
          <w:tab w:val="num" w:pos="1927"/>
        </w:tabs>
        <w:ind w:left="1700" w:firstLine="0"/>
      </w:pPr>
      <w:rPr>
        <w:rFonts w:hint="default"/>
      </w:rPr>
    </w:lvl>
    <w:lvl w:ilvl="3">
      <w:start w:val="1"/>
      <w:numFmt w:val="decimal"/>
      <w:lvlText w:val="%1.%2.%3.%4"/>
      <w:lvlJc w:val="left"/>
      <w:pPr>
        <w:tabs>
          <w:tab w:val="num" w:pos="1844"/>
        </w:tabs>
        <w:ind w:left="1844" w:hanging="864"/>
      </w:pPr>
      <w:rPr>
        <w:rFonts w:hint="default"/>
      </w:rPr>
    </w:lvl>
    <w:lvl w:ilvl="4">
      <w:start w:val="1"/>
      <w:numFmt w:val="decimal"/>
      <w:lvlText w:val="%1.%2.%3.%4.%5"/>
      <w:lvlJc w:val="left"/>
      <w:pPr>
        <w:tabs>
          <w:tab w:val="num" w:pos="1988"/>
        </w:tabs>
        <w:ind w:left="1988" w:hanging="1008"/>
      </w:pPr>
      <w:rPr>
        <w:rFonts w:hint="default"/>
      </w:rPr>
    </w:lvl>
    <w:lvl w:ilvl="5">
      <w:start w:val="1"/>
      <w:numFmt w:val="decimal"/>
      <w:lvlText w:val="%1.%2.%3.%4.%5.%6"/>
      <w:lvlJc w:val="left"/>
      <w:pPr>
        <w:tabs>
          <w:tab w:val="num" w:pos="2132"/>
        </w:tabs>
        <w:ind w:left="2132" w:hanging="1152"/>
      </w:pPr>
      <w:rPr>
        <w:rFonts w:hint="default"/>
      </w:rPr>
    </w:lvl>
    <w:lvl w:ilvl="6">
      <w:start w:val="1"/>
      <w:numFmt w:val="decimal"/>
      <w:lvlText w:val="%1.%2.%3.%4.%5.%6.%7"/>
      <w:lvlJc w:val="left"/>
      <w:pPr>
        <w:tabs>
          <w:tab w:val="num" w:pos="2276"/>
        </w:tabs>
        <w:ind w:left="2276" w:hanging="1296"/>
      </w:pPr>
      <w:rPr>
        <w:rFonts w:hint="default"/>
      </w:rPr>
    </w:lvl>
    <w:lvl w:ilvl="7">
      <w:start w:val="1"/>
      <w:numFmt w:val="decimal"/>
      <w:lvlText w:val="%1.%2.%3.%4.%5.%6.%7.%8"/>
      <w:lvlJc w:val="left"/>
      <w:pPr>
        <w:tabs>
          <w:tab w:val="num" w:pos="2420"/>
        </w:tabs>
        <w:ind w:left="2420" w:hanging="1440"/>
      </w:pPr>
      <w:rPr>
        <w:rFonts w:hint="default"/>
      </w:rPr>
    </w:lvl>
    <w:lvl w:ilvl="8">
      <w:start w:val="1"/>
      <w:numFmt w:val="decimal"/>
      <w:lvlText w:val="%1.%2.%3.%4.%5.%6.%7.%8.%9"/>
      <w:lvlJc w:val="left"/>
      <w:pPr>
        <w:tabs>
          <w:tab w:val="num" w:pos="2564"/>
        </w:tabs>
        <w:ind w:left="2564" w:hanging="1584"/>
      </w:pPr>
      <w:rPr>
        <w:rFonts w:hint="default"/>
      </w:rPr>
    </w:lvl>
  </w:abstractNum>
  <w:num w:numId="1">
    <w:abstractNumId w:val="2"/>
    <w:lvlOverride w:ilvl="0">
      <w:startOverride w:val="1"/>
    </w:lvlOverride>
  </w:num>
  <w:num w:numId="2">
    <w:abstractNumId w:val="2"/>
  </w:num>
  <w:num w:numId="3">
    <w:abstractNumId w:val="13"/>
  </w:num>
  <w:num w:numId="4">
    <w:abstractNumId w:val="3"/>
  </w:num>
  <w:num w:numId="5">
    <w:abstractNumId w:val="7"/>
  </w:num>
  <w:num w:numId="6">
    <w:abstractNumId w:val="15"/>
  </w:num>
  <w:num w:numId="7">
    <w:abstractNumId w:val="0"/>
  </w:num>
  <w:num w:numId="8">
    <w:abstractNumId w:val="5"/>
  </w:num>
  <w:num w:numId="9">
    <w:abstractNumId w:val="6"/>
  </w:num>
  <w:num w:numId="10">
    <w:abstractNumId w:val="8"/>
    <w:lvlOverride w:ilvl="0">
      <w:startOverride w:val="12"/>
    </w:lvlOverride>
  </w:num>
  <w:num w:numId="11">
    <w:abstractNumId w:val="1"/>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0"/>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numRestart w:val="eachPage"/>
    <w:footnote w:id="-1"/>
    <w:footnote w:id="0"/>
  </w:footnotePr>
  <w:endnotePr>
    <w:endnote w:id="-1"/>
    <w:endnote w:id="0"/>
  </w:endnotePr>
  <w:compat/>
  <w:rsids>
    <w:rsidRoot w:val="004A07F0"/>
    <w:rsid w:val="00004B0F"/>
    <w:rsid w:val="0005479A"/>
    <w:rsid w:val="00072B67"/>
    <w:rsid w:val="000879DC"/>
    <w:rsid w:val="000A091A"/>
    <w:rsid w:val="000A1165"/>
    <w:rsid w:val="000A4486"/>
    <w:rsid w:val="000B4772"/>
    <w:rsid w:val="000C46B4"/>
    <w:rsid w:val="0010261F"/>
    <w:rsid w:val="001209E5"/>
    <w:rsid w:val="00146C33"/>
    <w:rsid w:val="00150FF6"/>
    <w:rsid w:val="00162698"/>
    <w:rsid w:val="001678A3"/>
    <w:rsid w:val="001811B0"/>
    <w:rsid w:val="0019638F"/>
    <w:rsid w:val="001F40D3"/>
    <w:rsid w:val="00253ABB"/>
    <w:rsid w:val="00260510"/>
    <w:rsid w:val="0028073E"/>
    <w:rsid w:val="002938C5"/>
    <w:rsid w:val="002B67B6"/>
    <w:rsid w:val="003151C2"/>
    <w:rsid w:val="00320A1B"/>
    <w:rsid w:val="00340AF8"/>
    <w:rsid w:val="003714C2"/>
    <w:rsid w:val="00371559"/>
    <w:rsid w:val="00394361"/>
    <w:rsid w:val="00396A7D"/>
    <w:rsid w:val="003C4D77"/>
    <w:rsid w:val="003E32BE"/>
    <w:rsid w:val="003F7D70"/>
    <w:rsid w:val="004150E8"/>
    <w:rsid w:val="00427391"/>
    <w:rsid w:val="0046386C"/>
    <w:rsid w:val="004728B9"/>
    <w:rsid w:val="0048171E"/>
    <w:rsid w:val="004835F0"/>
    <w:rsid w:val="004A07F0"/>
    <w:rsid w:val="004A5CB1"/>
    <w:rsid w:val="004A6FE8"/>
    <w:rsid w:val="004A74EB"/>
    <w:rsid w:val="004F5DA2"/>
    <w:rsid w:val="005042D3"/>
    <w:rsid w:val="00514F57"/>
    <w:rsid w:val="0052167F"/>
    <w:rsid w:val="005312FF"/>
    <w:rsid w:val="005358CA"/>
    <w:rsid w:val="00580BF2"/>
    <w:rsid w:val="00584496"/>
    <w:rsid w:val="005A11B9"/>
    <w:rsid w:val="005E6118"/>
    <w:rsid w:val="005F7192"/>
    <w:rsid w:val="00641E77"/>
    <w:rsid w:val="006512C8"/>
    <w:rsid w:val="006557B0"/>
    <w:rsid w:val="0068150E"/>
    <w:rsid w:val="00683D57"/>
    <w:rsid w:val="006A4137"/>
    <w:rsid w:val="006C1278"/>
    <w:rsid w:val="007134BF"/>
    <w:rsid w:val="00723983"/>
    <w:rsid w:val="0073075C"/>
    <w:rsid w:val="00741473"/>
    <w:rsid w:val="00753055"/>
    <w:rsid w:val="00775887"/>
    <w:rsid w:val="007D5B9E"/>
    <w:rsid w:val="007E2713"/>
    <w:rsid w:val="008325D4"/>
    <w:rsid w:val="008369C5"/>
    <w:rsid w:val="008441A3"/>
    <w:rsid w:val="00845369"/>
    <w:rsid w:val="008472DF"/>
    <w:rsid w:val="00870D45"/>
    <w:rsid w:val="00873930"/>
    <w:rsid w:val="008761BF"/>
    <w:rsid w:val="008A6E1F"/>
    <w:rsid w:val="008E283E"/>
    <w:rsid w:val="008E791C"/>
    <w:rsid w:val="00911AC0"/>
    <w:rsid w:val="0091693B"/>
    <w:rsid w:val="0093725E"/>
    <w:rsid w:val="0094107A"/>
    <w:rsid w:val="00941787"/>
    <w:rsid w:val="00994C31"/>
    <w:rsid w:val="009B13DA"/>
    <w:rsid w:val="009B71C8"/>
    <w:rsid w:val="009D618A"/>
    <w:rsid w:val="009E1D3E"/>
    <w:rsid w:val="00A204CD"/>
    <w:rsid w:val="00A83CB8"/>
    <w:rsid w:val="00A85890"/>
    <w:rsid w:val="00A90A86"/>
    <w:rsid w:val="00AA2F9E"/>
    <w:rsid w:val="00AC32D1"/>
    <w:rsid w:val="00AD5A68"/>
    <w:rsid w:val="00B12D83"/>
    <w:rsid w:val="00B35543"/>
    <w:rsid w:val="00B60FE0"/>
    <w:rsid w:val="00B62D32"/>
    <w:rsid w:val="00B719A2"/>
    <w:rsid w:val="00B759E4"/>
    <w:rsid w:val="00B80492"/>
    <w:rsid w:val="00C35E32"/>
    <w:rsid w:val="00C55B03"/>
    <w:rsid w:val="00C80E2C"/>
    <w:rsid w:val="00C826FB"/>
    <w:rsid w:val="00C84370"/>
    <w:rsid w:val="00CE24DA"/>
    <w:rsid w:val="00D06592"/>
    <w:rsid w:val="00D15BD6"/>
    <w:rsid w:val="00D53B09"/>
    <w:rsid w:val="00D73D06"/>
    <w:rsid w:val="00D87528"/>
    <w:rsid w:val="00DE4C98"/>
    <w:rsid w:val="00E00ED4"/>
    <w:rsid w:val="00E0788A"/>
    <w:rsid w:val="00E1697F"/>
    <w:rsid w:val="00E33F94"/>
    <w:rsid w:val="00E443BA"/>
    <w:rsid w:val="00E60877"/>
    <w:rsid w:val="00E63C99"/>
    <w:rsid w:val="00E87088"/>
    <w:rsid w:val="00EB0373"/>
    <w:rsid w:val="00EB3D7F"/>
    <w:rsid w:val="00EB5FE3"/>
    <w:rsid w:val="00EC5D92"/>
    <w:rsid w:val="00F17106"/>
    <w:rsid w:val="00F2145E"/>
    <w:rsid w:val="00F30E07"/>
    <w:rsid w:val="00F31452"/>
    <w:rsid w:val="00F3484C"/>
    <w:rsid w:val="00F37B88"/>
    <w:rsid w:val="00F53420"/>
    <w:rsid w:val="00F748AB"/>
    <w:rsid w:val="00F77437"/>
    <w:rsid w:val="00F81394"/>
    <w:rsid w:val="00FA1CA8"/>
    <w:rsid w:val="00FA7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envelope address" w:uiPriority="0"/>
    <w:lsdException w:name="footnote reference" w:uiPriority="0"/>
    <w:lsdException w:name="page number" w:uiPriority="0"/>
    <w:lsdException w:name="List Bullet" w:uiPriority="0"/>
    <w:lsdException w:name="List Number" w:uiPriority="0"/>
    <w:lsdException w:name="List Bullet 2"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Strong" w:semiHidden="0" w:uiPriority="22" w:unhideWhenUsed="0" w:qFormat="1"/>
    <w:lsdException w:name="Emphasis" w:semiHidden="0" w:uiPriority="0" w:unhideWhenUsed="0" w:qFormat="1"/>
    <w:lsdException w:name="E-mail Signature" w:uiPriority="0"/>
    <w:lsdException w:name="Normal (Web)" w:uiPriority="0" w:qFormat="1"/>
    <w:lsdException w:name="HTML Address"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12FF"/>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H1 Знак,Заголов,Заголовок 1 Знак2,Заголовок 1 Знак1 Знак,Заголовок 1 Знак Знак Знак,Заголовок 1 Знак Знак1 Знак"/>
    <w:basedOn w:val="a1"/>
    <w:next w:val="a1"/>
    <w:link w:val="11"/>
    <w:qFormat/>
    <w:rsid w:val="004A07F0"/>
    <w:pPr>
      <w:keepNext/>
      <w:numPr>
        <w:numId w:val="3"/>
      </w:numPr>
      <w:spacing w:after="0" w:line="240" w:lineRule="auto"/>
      <w:outlineLvl w:val="0"/>
    </w:pPr>
    <w:rPr>
      <w:rFonts w:ascii="Times New Roman" w:eastAsia="Arial Unicode MS" w:hAnsi="Times New Roman" w:cs="Times New Roman"/>
      <w:sz w:val="24"/>
      <w:szCs w:val="20"/>
      <w:lang w:eastAsia="ru-RU"/>
    </w:rPr>
  </w:style>
  <w:style w:type="paragraph" w:styleId="20">
    <w:name w:val="heading 2"/>
    <w:aliases w:val="H2,h2,Gliederung2,Gliederung,Indented Heading,H21,H22,Indented Heading1,Indented Heading2,Indented Heading3,Indented Heading4,H23,H211,H221,Indented Heading5,Indented Heading6,Indented Heading7,H24,H212,H222,H25,H213,H223,2"/>
    <w:basedOn w:val="a1"/>
    <w:next w:val="a1"/>
    <w:link w:val="21"/>
    <w:uiPriority w:val="99"/>
    <w:qFormat/>
    <w:rsid w:val="004A07F0"/>
    <w:pPr>
      <w:keepNext/>
      <w:numPr>
        <w:ilvl w:val="1"/>
        <w:numId w:val="3"/>
      </w:numPr>
      <w:autoSpaceDE w:val="0"/>
      <w:autoSpaceDN w:val="0"/>
      <w:spacing w:after="0" w:line="240" w:lineRule="auto"/>
      <w:jc w:val="center"/>
      <w:outlineLvl w:val="1"/>
    </w:pPr>
    <w:rPr>
      <w:rFonts w:ascii="Times New Roman" w:eastAsia="Times New Roman" w:hAnsi="Times New Roman" w:cs="Times New Roman"/>
      <w:sz w:val="24"/>
      <w:szCs w:val="18"/>
      <w:lang w:eastAsia="ru-RU"/>
    </w:rPr>
  </w:style>
  <w:style w:type="paragraph" w:styleId="30">
    <w:name w:val="heading 3"/>
    <w:basedOn w:val="a1"/>
    <w:next w:val="a1"/>
    <w:link w:val="31"/>
    <w:uiPriority w:val="99"/>
    <w:qFormat/>
    <w:rsid w:val="004A07F0"/>
    <w:pPr>
      <w:keepNext/>
      <w:numPr>
        <w:ilvl w:val="2"/>
        <w:numId w:val="3"/>
      </w:numPr>
      <w:spacing w:before="240" w:after="60" w:line="240" w:lineRule="auto"/>
      <w:outlineLvl w:val="2"/>
    </w:pPr>
    <w:rPr>
      <w:rFonts w:ascii="Arial" w:eastAsia="Times New Roman" w:hAnsi="Arial" w:cs="Arial"/>
      <w:b/>
      <w:bCs/>
      <w:sz w:val="26"/>
      <w:szCs w:val="26"/>
      <w:lang w:eastAsia="ru-RU"/>
    </w:rPr>
  </w:style>
  <w:style w:type="paragraph" w:styleId="4">
    <w:name w:val="heading 4"/>
    <w:aliases w:val="Параграф"/>
    <w:basedOn w:val="a1"/>
    <w:next w:val="a1"/>
    <w:link w:val="40"/>
    <w:qFormat/>
    <w:rsid w:val="004A07F0"/>
    <w:pPr>
      <w:keepNext/>
      <w:numPr>
        <w:ilvl w:val="3"/>
        <w:numId w:val="3"/>
      </w:numPr>
      <w:spacing w:after="0" w:line="240" w:lineRule="auto"/>
      <w:jc w:val="center"/>
      <w:outlineLvl w:val="3"/>
    </w:pPr>
    <w:rPr>
      <w:rFonts w:ascii="Times New Roman" w:eastAsia="Arial Unicode MS" w:hAnsi="Times New Roman" w:cs="Times New Roman"/>
      <w:sz w:val="32"/>
      <w:szCs w:val="20"/>
      <w:lang w:eastAsia="ru-RU"/>
    </w:rPr>
  </w:style>
  <w:style w:type="paragraph" w:styleId="51">
    <w:name w:val="heading 5"/>
    <w:basedOn w:val="a1"/>
    <w:next w:val="a1"/>
    <w:link w:val="52"/>
    <w:qFormat/>
    <w:rsid w:val="004A07F0"/>
    <w:pPr>
      <w:keepNext/>
      <w:numPr>
        <w:ilvl w:val="4"/>
        <w:numId w:val="3"/>
      </w:numPr>
      <w:spacing w:after="0" w:line="240" w:lineRule="auto"/>
      <w:jc w:val="both"/>
      <w:outlineLvl w:val="4"/>
    </w:pPr>
    <w:rPr>
      <w:rFonts w:ascii="Times New Roman" w:eastAsia="Arial Unicode MS" w:hAnsi="Times New Roman" w:cs="Times New Roman"/>
      <w:b/>
      <w:sz w:val="28"/>
      <w:szCs w:val="20"/>
      <w:lang w:eastAsia="ru-RU"/>
    </w:rPr>
  </w:style>
  <w:style w:type="paragraph" w:styleId="6">
    <w:name w:val="heading 6"/>
    <w:basedOn w:val="a1"/>
    <w:next w:val="a1"/>
    <w:link w:val="60"/>
    <w:qFormat/>
    <w:rsid w:val="004A07F0"/>
    <w:pPr>
      <w:keepNext/>
      <w:numPr>
        <w:ilvl w:val="5"/>
        <w:numId w:val="3"/>
      </w:numPr>
      <w:spacing w:after="0" w:line="240" w:lineRule="auto"/>
      <w:outlineLvl w:val="5"/>
    </w:pPr>
    <w:rPr>
      <w:rFonts w:ascii="Times New Roman" w:eastAsia="Arial Unicode MS" w:hAnsi="Times New Roman" w:cs="Times New Roman"/>
      <w:b/>
      <w:sz w:val="28"/>
      <w:szCs w:val="20"/>
      <w:lang w:eastAsia="ru-RU"/>
    </w:rPr>
  </w:style>
  <w:style w:type="paragraph" w:styleId="7">
    <w:name w:val="heading 7"/>
    <w:basedOn w:val="a1"/>
    <w:next w:val="a1"/>
    <w:link w:val="70"/>
    <w:qFormat/>
    <w:rsid w:val="004A07F0"/>
    <w:pPr>
      <w:keepNext/>
      <w:keepLines/>
      <w:widowControl w:val="0"/>
      <w:numPr>
        <w:ilvl w:val="6"/>
        <w:numId w:val="3"/>
      </w:numPr>
      <w:suppressLineNumbers/>
      <w:suppressAutoHyphens/>
      <w:spacing w:after="0" w:line="240" w:lineRule="auto"/>
      <w:jc w:val="center"/>
      <w:outlineLvl w:val="6"/>
    </w:pPr>
    <w:rPr>
      <w:rFonts w:ascii="Times New Roman" w:eastAsia="Times New Roman" w:hAnsi="Times New Roman" w:cs="Times New Roman"/>
      <w:sz w:val="30"/>
      <w:szCs w:val="20"/>
      <w:lang w:eastAsia="ru-RU"/>
    </w:rPr>
  </w:style>
  <w:style w:type="paragraph" w:styleId="8">
    <w:name w:val="heading 8"/>
    <w:basedOn w:val="a1"/>
    <w:next w:val="a1"/>
    <w:link w:val="80"/>
    <w:qFormat/>
    <w:rsid w:val="004A07F0"/>
    <w:pPr>
      <w:keepNext/>
      <w:numPr>
        <w:ilvl w:val="7"/>
        <w:numId w:val="3"/>
      </w:numPr>
      <w:spacing w:after="0" w:line="240" w:lineRule="auto"/>
      <w:outlineLvl w:val="7"/>
    </w:pPr>
    <w:rPr>
      <w:rFonts w:ascii="Times New Roman" w:eastAsia="Times New Roman" w:hAnsi="Times New Roman" w:cs="Times New Roman"/>
      <w:b/>
      <w:sz w:val="32"/>
      <w:szCs w:val="20"/>
      <w:lang w:eastAsia="ru-RU"/>
    </w:rPr>
  </w:style>
  <w:style w:type="paragraph" w:styleId="9">
    <w:name w:val="heading 9"/>
    <w:basedOn w:val="a1"/>
    <w:next w:val="a1"/>
    <w:link w:val="90"/>
    <w:qFormat/>
    <w:rsid w:val="004A07F0"/>
    <w:pPr>
      <w:keepNext/>
      <w:numPr>
        <w:ilvl w:val="8"/>
        <w:numId w:val="3"/>
      </w:numPr>
      <w:spacing w:after="0" w:line="240" w:lineRule="auto"/>
      <w:jc w:val="center"/>
      <w:outlineLvl w:val="8"/>
    </w:pPr>
    <w:rPr>
      <w:rFonts w:ascii="Times New Roman" w:eastAsia="Times New Roman" w:hAnsi="Times New Roman" w:cs="Times New Roman"/>
      <w:b/>
      <w:sz w:val="32"/>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 Знак Знак Знак Знак Знак Знак Знак,H1 Знак1,Заголовок 1 Знак Знак Знак Знак Знак Знак Знак Знак Знак Знак Знак Знак,H1 Знак Знак,Заголов Знак,Заголовок 1 Знак2 Знак,Заголовок 1 Знак1 Знак Знак"/>
    <w:basedOn w:val="a2"/>
    <w:link w:val="1"/>
    <w:rsid w:val="004A07F0"/>
    <w:rPr>
      <w:rFonts w:ascii="Times New Roman" w:eastAsia="Arial Unicode MS" w:hAnsi="Times New Roman" w:cs="Times New Roman"/>
      <w:sz w:val="24"/>
      <w:szCs w:val="20"/>
      <w:lang w:eastAsia="ru-RU"/>
    </w:rPr>
  </w:style>
  <w:style w:type="character" w:customStyle="1" w:styleId="21">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0"/>
    <w:uiPriority w:val="99"/>
    <w:rsid w:val="004A07F0"/>
    <w:rPr>
      <w:rFonts w:ascii="Times New Roman" w:eastAsia="Times New Roman" w:hAnsi="Times New Roman" w:cs="Times New Roman"/>
      <w:sz w:val="24"/>
      <w:szCs w:val="18"/>
      <w:lang w:eastAsia="ru-RU"/>
    </w:rPr>
  </w:style>
  <w:style w:type="character" w:customStyle="1" w:styleId="31">
    <w:name w:val="Заголовок 3 Знак"/>
    <w:basedOn w:val="a2"/>
    <w:link w:val="30"/>
    <w:uiPriority w:val="99"/>
    <w:rsid w:val="004A07F0"/>
    <w:rPr>
      <w:rFonts w:ascii="Arial" w:eastAsia="Times New Roman" w:hAnsi="Arial" w:cs="Arial"/>
      <w:b/>
      <w:bCs/>
      <w:sz w:val="26"/>
      <w:szCs w:val="26"/>
      <w:lang w:eastAsia="ru-RU"/>
    </w:rPr>
  </w:style>
  <w:style w:type="character" w:customStyle="1" w:styleId="40">
    <w:name w:val="Заголовок 4 Знак"/>
    <w:aliases w:val="Параграф Знак"/>
    <w:basedOn w:val="a2"/>
    <w:link w:val="4"/>
    <w:rsid w:val="004A07F0"/>
    <w:rPr>
      <w:rFonts w:ascii="Times New Roman" w:eastAsia="Arial Unicode MS" w:hAnsi="Times New Roman" w:cs="Times New Roman"/>
      <w:sz w:val="32"/>
      <w:szCs w:val="20"/>
      <w:lang w:eastAsia="ru-RU"/>
    </w:rPr>
  </w:style>
  <w:style w:type="character" w:customStyle="1" w:styleId="52">
    <w:name w:val="Заголовок 5 Знак"/>
    <w:basedOn w:val="a2"/>
    <w:link w:val="51"/>
    <w:rsid w:val="004A07F0"/>
    <w:rPr>
      <w:rFonts w:ascii="Times New Roman" w:eastAsia="Arial Unicode MS" w:hAnsi="Times New Roman" w:cs="Times New Roman"/>
      <w:b/>
      <w:sz w:val="28"/>
      <w:szCs w:val="20"/>
      <w:lang w:eastAsia="ru-RU"/>
    </w:rPr>
  </w:style>
  <w:style w:type="character" w:customStyle="1" w:styleId="60">
    <w:name w:val="Заголовок 6 Знак"/>
    <w:basedOn w:val="a2"/>
    <w:link w:val="6"/>
    <w:rsid w:val="004A07F0"/>
    <w:rPr>
      <w:rFonts w:ascii="Times New Roman" w:eastAsia="Arial Unicode MS" w:hAnsi="Times New Roman" w:cs="Times New Roman"/>
      <w:b/>
      <w:sz w:val="28"/>
      <w:szCs w:val="20"/>
      <w:lang w:eastAsia="ru-RU"/>
    </w:rPr>
  </w:style>
  <w:style w:type="character" w:customStyle="1" w:styleId="70">
    <w:name w:val="Заголовок 7 Знак"/>
    <w:basedOn w:val="a2"/>
    <w:link w:val="7"/>
    <w:rsid w:val="004A07F0"/>
    <w:rPr>
      <w:rFonts w:ascii="Times New Roman" w:eastAsia="Times New Roman" w:hAnsi="Times New Roman" w:cs="Times New Roman"/>
      <w:sz w:val="30"/>
      <w:szCs w:val="20"/>
      <w:lang w:eastAsia="ru-RU"/>
    </w:rPr>
  </w:style>
  <w:style w:type="character" w:customStyle="1" w:styleId="80">
    <w:name w:val="Заголовок 8 Знак"/>
    <w:basedOn w:val="a2"/>
    <w:link w:val="8"/>
    <w:rsid w:val="004A07F0"/>
    <w:rPr>
      <w:rFonts w:ascii="Times New Roman" w:eastAsia="Times New Roman" w:hAnsi="Times New Roman" w:cs="Times New Roman"/>
      <w:b/>
      <w:sz w:val="32"/>
      <w:szCs w:val="20"/>
      <w:lang w:eastAsia="ru-RU"/>
    </w:rPr>
  </w:style>
  <w:style w:type="character" w:customStyle="1" w:styleId="90">
    <w:name w:val="Заголовок 9 Знак"/>
    <w:basedOn w:val="a2"/>
    <w:link w:val="9"/>
    <w:rsid w:val="004A07F0"/>
    <w:rPr>
      <w:rFonts w:ascii="Times New Roman" w:eastAsia="Times New Roman" w:hAnsi="Times New Roman" w:cs="Times New Roman"/>
      <w:b/>
      <w:sz w:val="32"/>
      <w:szCs w:val="20"/>
      <w:lang w:eastAsia="ru-RU"/>
    </w:rPr>
  </w:style>
  <w:style w:type="numbering" w:customStyle="1" w:styleId="12">
    <w:name w:val="Нет списка1"/>
    <w:next w:val="a4"/>
    <w:uiPriority w:val="99"/>
    <w:semiHidden/>
    <w:unhideWhenUsed/>
    <w:rsid w:val="004A07F0"/>
  </w:style>
  <w:style w:type="table" w:customStyle="1" w:styleId="55">
    <w:name w:val="Сетка таблицы55"/>
    <w:basedOn w:val="a3"/>
    <w:uiPriority w:val="59"/>
    <w:rsid w:val="004A07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3"/>
    <w:uiPriority w:val="39"/>
    <w:rsid w:val="004A0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1.1 подпункт Знак"/>
    <w:basedOn w:val="a1"/>
    <w:link w:val="111"/>
    <w:autoRedefine/>
    <w:rsid w:val="004A07F0"/>
    <w:pPr>
      <w:widowControl w:val="0"/>
      <w:spacing w:after="0" w:line="240" w:lineRule="auto"/>
      <w:ind w:firstLine="709"/>
      <w:jc w:val="center"/>
      <w:outlineLvl w:val="1"/>
    </w:pPr>
    <w:rPr>
      <w:rFonts w:ascii="Times New Roman" w:eastAsia="Times New Roman" w:hAnsi="Times New Roman" w:cs="Times New Roman"/>
      <w:b/>
      <w:sz w:val="28"/>
      <w:szCs w:val="28"/>
      <w:lang w:eastAsia="ru-RU"/>
    </w:rPr>
  </w:style>
  <w:style w:type="character" w:customStyle="1" w:styleId="111">
    <w:name w:val="1.1 подпункт Знак Знак"/>
    <w:link w:val="110"/>
    <w:rsid w:val="004A07F0"/>
    <w:rPr>
      <w:rFonts w:ascii="Times New Roman" w:eastAsia="Times New Roman" w:hAnsi="Times New Roman" w:cs="Times New Roman"/>
      <w:b/>
      <w:sz w:val="28"/>
      <w:szCs w:val="28"/>
      <w:lang w:eastAsia="ru-RU"/>
    </w:rPr>
  </w:style>
  <w:style w:type="paragraph" w:customStyle="1" w:styleId="13">
    <w:name w:val="1 Часть"/>
    <w:basedOn w:val="a1"/>
    <w:next w:val="110"/>
    <w:autoRedefine/>
    <w:rsid w:val="004A07F0"/>
    <w:pPr>
      <w:tabs>
        <w:tab w:val="num" w:pos="993"/>
      </w:tabs>
      <w:spacing w:after="0" w:line="240" w:lineRule="auto"/>
      <w:ind w:left="426"/>
      <w:jc w:val="center"/>
    </w:pPr>
    <w:rPr>
      <w:rFonts w:ascii="Times New Roman" w:eastAsia="Times New Roman" w:hAnsi="Times New Roman" w:cs="Times New Roman"/>
      <w:b/>
      <w:caps/>
      <w:sz w:val="24"/>
      <w:szCs w:val="24"/>
      <w:lang w:eastAsia="ru-RU"/>
    </w:rPr>
  </w:style>
  <w:style w:type="paragraph" w:styleId="a6">
    <w:name w:val="List Paragraph"/>
    <w:aliases w:val="Нумерованый список,Bullet List,FooterText,numbered,SL_Абзац списка"/>
    <w:basedOn w:val="a1"/>
    <w:link w:val="a7"/>
    <w:uiPriority w:val="34"/>
    <w:qFormat/>
    <w:rsid w:val="004A07F0"/>
    <w:pPr>
      <w:spacing w:after="0" w:line="240" w:lineRule="auto"/>
      <w:ind w:left="720" w:firstLine="720"/>
      <w:contextualSpacing/>
      <w:jc w:val="both"/>
    </w:pPr>
    <w:rPr>
      <w:rFonts w:ascii="Times New Roman" w:eastAsia="Calibri" w:hAnsi="Times New Roman" w:cs="Times New Roman"/>
      <w:sz w:val="28"/>
    </w:rPr>
  </w:style>
  <w:style w:type="character" w:customStyle="1" w:styleId="a7">
    <w:name w:val="Абзац списка Знак"/>
    <w:aliases w:val="Нумерованый список Знак,Bullet List Знак,FooterText Знак,numbered Знак,SL_Абзац списка Знак"/>
    <w:link w:val="a6"/>
    <w:uiPriority w:val="34"/>
    <w:locked/>
    <w:rsid w:val="004A07F0"/>
    <w:rPr>
      <w:rFonts w:ascii="Times New Roman" w:eastAsia="Calibri" w:hAnsi="Times New Roman" w:cs="Times New Roman"/>
      <w:sz w:val="28"/>
    </w:rPr>
  </w:style>
  <w:style w:type="numbering" w:customStyle="1" w:styleId="2411">
    <w:name w:val="Стиль2411"/>
    <w:rsid w:val="004A07F0"/>
    <w:pPr>
      <w:numPr>
        <w:numId w:val="2"/>
      </w:numPr>
    </w:pPr>
  </w:style>
  <w:style w:type="paragraph" w:styleId="a8">
    <w:name w:val="Title"/>
    <w:basedOn w:val="a1"/>
    <w:link w:val="a9"/>
    <w:qFormat/>
    <w:rsid w:val="004A07F0"/>
    <w:pPr>
      <w:spacing w:after="0" w:line="240" w:lineRule="auto"/>
      <w:jc w:val="center"/>
    </w:pPr>
    <w:rPr>
      <w:rFonts w:ascii="Times New Roman" w:eastAsia="Times New Roman" w:hAnsi="Times New Roman" w:cs="Times New Roman"/>
      <w:b/>
      <w:sz w:val="26"/>
      <w:szCs w:val="20"/>
      <w:lang w:eastAsia="ru-RU"/>
    </w:rPr>
  </w:style>
  <w:style w:type="character" w:customStyle="1" w:styleId="a9">
    <w:name w:val="Название Знак"/>
    <w:basedOn w:val="a2"/>
    <w:link w:val="a8"/>
    <w:rsid w:val="004A07F0"/>
    <w:rPr>
      <w:rFonts w:ascii="Times New Roman" w:eastAsia="Times New Roman" w:hAnsi="Times New Roman" w:cs="Times New Roman"/>
      <w:b/>
      <w:sz w:val="26"/>
      <w:szCs w:val="20"/>
      <w:lang w:eastAsia="ru-RU"/>
    </w:rPr>
  </w:style>
  <w:style w:type="paragraph" w:customStyle="1" w:styleId="ConsPlusCell">
    <w:name w:val="ConsPlusCell"/>
    <w:qFormat/>
    <w:rsid w:val="004A07F0"/>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ConsPlusNormal">
    <w:name w:val="ConsPlusNormal"/>
    <w:link w:val="ConsPlusNormal0"/>
    <w:rsid w:val="004A07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w:aliases w:val="Основной текст Знак Знак,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1 Знак1 Знак,Çàã1,BO,ID,body indent,andrad"/>
    <w:basedOn w:val="a1"/>
    <w:link w:val="ab"/>
    <w:uiPriority w:val="99"/>
    <w:rsid w:val="004A07F0"/>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1 Знак1 Знак Знак"/>
    <w:basedOn w:val="a2"/>
    <w:link w:val="aa"/>
    <w:uiPriority w:val="99"/>
    <w:rsid w:val="004A07F0"/>
    <w:rPr>
      <w:rFonts w:ascii="Times New Roman" w:eastAsia="Times New Roman" w:hAnsi="Times New Roman" w:cs="Times New Roman"/>
      <w:sz w:val="24"/>
      <w:szCs w:val="24"/>
      <w:lang w:eastAsia="ru-RU"/>
    </w:rPr>
  </w:style>
  <w:style w:type="paragraph" w:customStyle="1" w:styleId="-">
    <w:name w:val="Контракт-подподпункт"/>
    <w:basedOn w:val="a1"/>
    <w:rsid w:val="004A07F0"/>
    <w:pPr>
      <w:tabs>
        <w:tab w:val="num" w:pos="2160"/>
      </w:tabs>
      <w:spacing w:after="0" w:line="240" w:lineRule="auto"/>
      <w:ind w:left="2160" w:hanging="1080"/>
      <w:jc w:val="both"/>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4A07F0"/>
    <w:rPr>
      <w:rFonts w:ascii="Arial" w:eastAsia="Times New Roman" w:hAnsi="Arial" w:cs="Arial"/>
      <w:sz w:val="20"/>
      <w:szCs w:val="20"/>
      <w:lang w:eastAsia="ru-RU"/>
    </w:rPr>
  </w:style>
  <w:style w:type="paragraph" w:styleId="ac">
    <w:name w:val="footnote text"/>
    <w:aliases w:val=" Знак,Знак2,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
    <w:basedOn w:val="a1"/>
    <w:link w:val="ad"/>
    <w:rsid w:val="004A07F0"/>
    <w:pPr>
      <w:spacing w:after="60" w:line="240" w:lineRule="auto"/>
      <w:jc w:val="both"/>
    </w:pPr>
    <w:rPr>
      <w:rFonts w:ascii="Times New Roman" w:eastAsia="Times New Roman" w:hAnsi="Times New Roman" w:cs="Times New Roman"/>
      <w:sz w:val="24"/>
      <w:szCs w:val="24"/>
    </w:rPr>
  </w:style>
  <w:style w:type="character" w:customStyle="1" w:styleId="ad">
    <w:name w:val="Текст сноски Знак"/>
    <w:aliases w:val=" Знак Знак,Знак2 Знак,Footnote Text Char Знак Знак Знак,Footnote Text Char Знак Знак1,Footnote Text Char Знак Знак Знак Знак Знак,Footnote Text Char Знак Знак Знак Знак Char Char Знак,Текст сноски Знак Знак Знак1,Char Знак"/>
    <w:basedOn w:val="a2"/>
    <w:link w:val="ac"/>
    <w:rsid w:val="004A07F0"/>
    <w:rPr>
      <w:rFonts w:ascii="Times New Roman" w:eastAsia="Times New Roman" w:hAnsi="Times New Roman" w:cs="Times New Roman"/>
      <w:sz w:val="24"/>
      <w:szCs w:val="24"/>
    </w:rPr>
  </w:style>
  <w:style w:type="character" w:styleId="ae">
    <w:name w:val="footnote reference"/>
    <w:aliases w:val="Ссылка на сноску 45"/>
    <w:rsid w:val="004A07F0"/>
    <w:rPr>
      <w:vertAlign w:val="superscript"/>
    </w:rPr>
  </w:style>
  <w:style w:type="paragraph" w:styleId="af">
    <w:name w:val="header"/>
    <w:aliases w:val="הנדון,hd,Согласовано и Утверждено"/>
    <w:basedOn w:val="a1"/>
    <w:link w:val="af0"/>
    <w:unhideWhenUsed/>
    <w:rsid w:val="004A07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הנדון Знак,hd Знак,Согласовано и Утверждено Знак"/>
    <w:basedOn w:val="a2"/>
    <w:link w:val="af"/>
    <w:rsid w:val="004A07F0"/>
    <w:rPr>
      <w:rFonts w:ascii="Times New Roman" w:eastAsia="Times New Roman" w:hAnsi="Times New Roman" w:cs="Times New Roman"/>
      <w:sz w:val="24"/>
      <w:szCs w:val="24"/>
      <w:lang w:eastAsia="ru-RU"/>
    </w:rPr>
  </w:style>
  <w:style w:type="paragraph" w:styleId="af1">
    <w:name w:val="footer"/>
    <w:basedOn w:val="a1"/>
    <w:link w:val="af2"/>
    <w:rsid w:val="004A07F0"/>
    <w:pPr>
      <w:tabs>
        <w:tab w:val="center" w:pos="4677"/>
        <w:tab w:val="right" w:pos="9355"/>
      </w:tabs>
      <w:suppressAutoHyphens/>
      <w:spacing w:after="0" w:line="240" w:lineRule="auto"/>
      <w:ind w:firstLine="567"/>
      <w:jc w:val="both"/>
    </w:pPr>
    <w:rPr>
      <w:rFonts w:ascii="Times New Roman" w:eastAsia="Calibri" w:hAnsi="Times New Roman" w:cs="Times New Roman"/>
      <w:sz w:val="24"/>
      <w:szCs w:val="20"/>
      <w:lang w:eastAsia="ru-RU"/>
    </w:rPr>
  </w:style>
  <w:style w:type="character" w:customStyle="1" w:styleId="af2">
    <w:name w:val="Нижний колонтитул Знак"/>
    <w:basedOn w:val="a2"/>
    <w:link w:val="af1"/>
    <w:rsid w:val="004A07F0"/>
    <w:rPr>
      <w:rFonts w:ascii="Times New Roman" w:eastAsia="Calibri" w:hAnsi="Times New Roman" w:cs="Times New Roman"/>
      <w:sz w:val="24"/>
      <w:szCs w:val="20"/>
      <w:lang w:eastAsia="ru-RU"/>
    </w:rPr>
  </w:style>
  <w:style w:type="paragraph" w:customStyle="1" w:styleId="af3">
    <w:name w:val="Пункт"/>
    <w:basedOn w:val="a1"/>
    <w:rsid w:val="004A07F0"/>
    <w:pPr>
      <w:spacing w:after="0" w:line="240" w:lineRule="auto"/>
      <w:jc w:val="both"/>
    </w:pPr>
    <w:rPr>
      <w:rFonts w:ascii="Times New Roman" w:eastAsia="Times New Roman" w:hAnsi="Times New Roman" w:cs="Times New Roman"/>
      <w:sz w:val="24"/>
      <w:szCs w:val="28"/>
      <w:lang w:eastAsia="ru-RU"/>
    </w:rPr>
  </w:style>
  <w:style w:type="paragraph" w:styleId="af4">
    <w:name w:val="Balloon Text"/>
    <w:basedOn w:val="a1"/>
    <w:link w:val="af5"/>
    <w:uiPriority w:val="99"/>
    <w:unhideWhenUsed/>
    <w:rsid w:val="004A07F0"/>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2"/>
    <w:link w:val="af4"/>
    <w:uiPriority w:val="99"/>
    <w:rsid w:val="004A07F0"/>
    <w:rPr>
      <w:rFonts w:ascii="Tahoma" w:eastAsia="Times New Roman" w:hAnsi="Tahoma" w:cs="Tahoma"/>
      <w:sz w:val="16"/>
      <w:szCs w:val="16"/>
      <w:lang w:eastAsia="ru-RU"/>
    </w:rPr>
  </w:style>
  <w:style w:type="paragraph" w:customStyle="1" w:styleId="-0">
    <w:name w:val="Контракт-раздел"/>
    <w:basedOn w:val="a1"/>
    <w:next w:val="a1"/>
    <w:rsid w:val="004A07F0"/>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8"/>
      <w:szCs w:val="28"/>
      <w:lang w:eastAsia="ru-RU"/>
    </w:rPr>
  </w:style>
  <w:style w:type="paragraph" w:customStyle="1" w:styleId="af6">
    <w:name w:val="Íîðìàëüíûé"/>
    <w:rsid w:val="004A07F0"/>
    <w:pPr>
      <w:spacing w:after="0" w:line="240" w:lineRule="auto"/>
    </w:pPr>
    <w:rPr>
      <w:rFonts w:ascii="Courier" w:eastAsia="Times New Roman" w:hAnsi="Courier" w:cs="Times New Roman"/>
      <w:sz w:val="24"/>
      <w:szCs w:val="20"/>
      <w:lang w:val="en-GB" w:eastAsia="ru-RU"/>
    </w:rPr>
  </w:style>
  <w:style w:type="character" w:styleId="af7">
    <w:name w:val="Hyperlink"/>
    <w:uiPriority w:val="99"/>
    <w:rsid w:val="004A07F0"/>
    <w:rPr>
      <w:color w:val="0000FF"/>
      <w:u w:val="single"/>
    </w:rPr>
  </w:style>
  <w:style w:type="paragraph" w:styleId="14">
    <w:name w:val="toc 1"/>
    <w:basedOn w:val="a1"/>
    <w:next w:val="a1"/>
    <w:autoRedefine/>
    <w:rsid w:val="004A07F0"/>
    <w:pPr>
      <w:keepNext/>
      <w:keepLines/>
      <w:tabs>
        <w:tab w:val="right" w:leader="dot" w:pos="9628"/>
      </w:tabs>
      <w:spacing w:after="0" w:line="360" w:lineRule="auto"/>
      <w:jc w:val="both"/>
    </w:pPr>
    <w:rPr>
      <w:rFonts w:ascii="Times New Roman" w:eastAsia="Times New Roman" w:hAnsi="Times New Roman" w:cs="Times New Roman"/>
      <w:b/>
      <w:bCs/>
      <w:caps/>
      <w:noProof/>
      <w:kern w:val="16"/>
      <w:lang w:val="en-US" w:eastAsia="ru-RU"/>
    </w:rPr>
  </w:style>
  <w:style w:type="character" w:customStyle="1" w:styleId="15">
    <w:name w:val="Название Знак1"/>
    <w:basedOn w:val="a2"/>
    <w:rsid w:val="004A07F0"/>
    <w:rPr>
      <w:rFonts w:ascii="Times New Roman" w:eastAsia="Times New Roman" w:hAnsi="Times New Roman" w:cs="Times New Roman"/>
      <w:bCs/>
      <w:color w:val="000000"/>
      <w:spacing w:val="13"/>
      <w:sz w:val="24"/>
      <w:shd w:val="clear" w:color="auto" w:fill="FFFFFF"/>
      <w:lang w:eastAsia="ru-RU"/>
    </w:rPr>
  </w:style>
  <w:style w:type="paragraph" w:styleId="af8">
    <w:name w:val="No Spacing"/>
    <w:qFormat/>
    <w:rsid w:val="004A07F0"/>
    <w:pPr>
      <w:spacing w:after="0" w:line="240" w:lineRule="auto"/>
    </w:pPr>
    <w:rPr>
      <w:rFonts w:ascii="Times New Roman" w:eastAsia="Times New Roman" w:hAnsi="Times New Roman" w:cs="Times New Roman"/>
      <w:kern w:val="16"/>
      <w:sz w:val="28"/>
      <w:szCs w:val="24"/>
      <w:lang w:eastAsia="ru-RU"/>
    </w:rPr>
  </w:style>
  <w:style w:type="paragraph" w:customStyle="1" w:styleId="af9">
    <w:name w:val="Содержимое таблицы"/>
    <w:basedOn w:val="a1"/>
    <w:rsid w:val="004A07F0"/>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a">
    <w:name w:val="Body Text Indent"/>
    <w:aliases w:val="текст,Body Text Indent"/>
    <w:basedOn w:val="a1"/>
    <w:link w:val="afb"/>
    <w:uiPriority w:val="99"/>
    <w:rsid w:val="004A07F0"/>
    <w:pPr>
      <w:spacing w:after="0" w:line="240" w:lineRule="auto"/>
      <w:ind w:firstLine="724"/>
      <w:jc w:val="both"/>
    </w:pPr>
    <w:rPr>
      <w:rFonts w:ascii="Times New Roman" w:eastAsia="Times New Roman" w:hAnsi="Times New Roman" w:cs="Times New Roman"/>
      <w:sz w:val="24"/>
      <w:szCs w:val="20"/>
      <w:lang w:eastAsia="ru-RU"/>
    </w:rPr>
  </w:style>
  <w:style w:type="character" w:customStyle="1" w:styleId="afb">
    <w:name w:val="Основной текст с отступом Знак"/>
    <w:aliases w:val="текст Знак,Body Text Indent Знак"/>
    <w:basedOn w:val="a2"/>
    <w:link w:val="afa"/>
    <w:uiPriority w:val="99"/>
    <w:rsid w:val="004A07F0"/>
    <w:rPr>
      <w:rFonts w:ascii="Times New Roman" w:eastAsia="Times New Roman" w:hAnsi="Times New Roman" w:cs="Times New Roman"/>
      <w:sz w:val="24"/>
      <w:szCs w:val="20"/>
      <w:lang w:eastAsia="ru-RU"/>
    </w:rPr>
  </w:style>
  <w:style w:type="paragraph" w:customStyle="1" w:styleId="afc">
    <w:name w:val="Тендерные данные"/>
    <w:basedOn w:val="a1"/>
    <w:rsid w:val="004A07F0"/>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22">
    <w:name w:val="Body Text Indent 2"/>
    <w:aliases w:val="Знак1"/>
    <w:basedOn w:val="a1"/>
    <w:link w:val="23"/>
    <w:uiPriority w:val="99"/>
    <w:rsid w:val="004A07F0"/>
    <w:pPr>
      <w:spacing w:after="120" w:line="480" w:lineRule="auto"/>
      <w:ind w:left="283"/>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1 Знак"/>
    <w:basedOn w:val="a2"/>
    <w:link w:val="22"/>
    <w:uiPriority w:val="99"/>
    <w:rsid w:val="004A07F0"/>
    <w:rPr>
      <w:rFonts w:ascii="Times New Roman" w:eastAsia="Times New Roman" w:hAnsi="Times New Roman" w:cs="Times New Roman"/>
      <w:sz w:val="24"/>
      <w:szCs w:val="20"/>
      <w:lang w:eastAsia="ru-RU"/>
    </w:rPr>
  </w:style>
  <w:style w:type="paragraph" w:customStyle="1" w:styleId="16">
    <w:name w:val="Стиль1"/>
    <w:basedOn w:val="a1"/>
    <w:rsid w:val="004A07F0"/>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sz w:val="28"/>
      <w:szCs w:val="20"/>
      <w:lang w:eastAsia="ru-RU"/>
    </w:rPr>
  </w:style>
  <w:style w:type="paragraph" w:customStyle="1" w:styleId="24">
    <w:name w:val="Стиль2"/>
    <w:basedOn w:val="25"/>
    <w:rsid w:val="004A07F0"/>
    <w:pPr>
      <w:keepNext/>
      <w:keepLines/>
      <w:widowControl w:val="0"/>
      <w:suppressLineNumbers/>
      <w:tabs>
        <w:tab w:val="clear" w:pos="720"/>
        <w:tab w:val="num" w:pos="1440"/>
      </w:tabs>
      <w:suppressAutoHyphens/>
      <w:ind w:left="1440"/>
    </w:pPr>
    <w:rPr>
      <w:b/>
    </w:rPr>
  </w:style>
  <w:style w:type="paragraph" w:styleId="25">
    <w:name w:val="List Number 2"/>
    <w:basedOn w:val="a1"/>
    <w:semiHidden/>
    <w:rsid w:val="004A07F0"/>
    <w:pPr>
      <w:tabs>
        <w:tab w:val="num" w:pos="720"/>
      </w:tabs>
      <w:spacing w:after="60" w:line="240" w:lineRule="auto"/>
      <w:ind w:left="720" w:hanging="360"/>
      <w:jc w:val="both"/>
    </w:pPr>
    <w:rPr>
      <w:rFonts w:ascii="Times New Roman" w:eastAsia="Times New Roman" w:hAnsi="Times New Roman" w:cs="Times New Roman"/>
      <w:sz w:val="24"/>
      <w:szCs w:val="20"/>
      <w:lang w:eastAsia="ru-RU"/>
    </w:rPr>
  </w:style>
  <w:style w:type="paragraph" w:customStyle="1" w:styleId="32">
    <w:name w:val="Стиль3"/>
    <w:basedOn w:val="22"/>
    <w:rsid w:val="004A07F0"/>
    <w:pPr>
      <w:widowControl w:val="0"/>
      <w:tabs>
        <w:tab w:val="num" w:pos="2160"/>
      </w:tabs>
      <w:adjustRightInd w:val="0"/>
      <w:spacing w:after="0" w:line="240" w:lineRule="auto"/>
      <w:ind w:left="2160" w:hanging="360"/>
      <w:jc w:val="both"/>
    </w:pPr>
  </w:style>
  <w:style w:type="character" w:styleId="afd">
    <w:name w:val="page number"/>
    <w:basedOn w:val="a2"/>
    <w:rsid w:val="004A07F0"/>
  </w:style>
  <w:style w:type="character" w:customStyle="1" w:styleId="label">
    <w:name w:val="label"/>
    <w:basedOn w:val="a2"/>
    <w:rsid w:val="004A07F0"/>
  </w:style>
  <w:style w:type="paragraph" w:styleId="26">
    <w:name w:val="Body Text 2"/>
    <w:basedOn w:val="a1"/>
    <w:link w:val="27"/>
    <w:uiPriority w:val="99"/>
    <w:rsid w:val="004A07F0"/>
    <w:pPr>
      <w:spacing w:after="0" w:line="240" w:lineRule="auto"/>
      <w:jc w:val="center"/>
    </w:pPr>
    <w:rPr>
      <w:rFonts w:ascii="Times New Roman" w:eastAsia="Times New Roman" w:hAnsi="Times New Roman" w:cs="Times New Roman"/>
      <w:sz w:val="24"/>
      <w:szCs w:val="20"/>
      <w:lang w:eastAsia="ru-RU"/>
    </w:rPr>
  </w:style>
  <w:style w:type="character" w:customStyle="1" w:styleId="27">
    <w:name w:val="Основной текст 2 Знак"/>
    <w:basedOn w:val="a2"/>
    <w:link w:val="26"/>
    <w:uiPriority w:val="99"/>
    <w:rsid w:val="004A07F0"/>
    <w:rPr>
      <w:rFonts w:ascii="Times New Roman" w:eastAsia="Times New Roman" w:hAnsi="Times New Roman" w:cs="Times New Roman"/>
      <w:sz w:val="24"/>
      <w:szCs w:val="20"/>
      <w:lang w:eastAsia="ru-RU"/>
    </w:rPr>
  </w:style>
  <w:style w:type="paragraph" w:styleId="33">
    <w:name w:val="Body Text 3"/>
    <w:basedOn w:val="a1"/>
    <w:link w:val="34"/>
    <w:semiHidden/>
    <w:rsid w:val="004A07F0"/>
    <w:pPr>
      <w:spacing w:after="120" w:line="240" w:lineRule="auto"/>
    </w:pPr>
    <w:rPr>
      <w:rFonts w:ascii="Times New Roman" w:eastAsia="Times New Roman" w:hAnsi="Times New Roman" w:cs="Times New Roman"/>
      <w:sz w:val="16"/>
      <w:szCs w:val="20"/>
      <w:lang w:eastAsia="ru-RU"/>
    </w:rPr>
  </w:style>
  <w:style w:type="character" w:customStyle="1" w:styleId="34">
    <w:name w:val="Основной текст 3 Знак"/>
    <w:basedOn w:val="a2"/>
    <w:link w:val="33"/>
    <w:semiHidden/>
    <w:rsid w:val="004A07F0"/>
    <w:rPr>
      <w:rFonts w:ascii="Times New Roman" w:eastAsia="Times New Roman" w:hAnsi="Times New Roman" w:cs="Times New Roman"/>
      <w:sz w:val="16"/>
      <w:szCs w:val="20"/>
      <w:lang w:eastAsia="ru-RU"/>
    </w:rPr>
  </w:style>
  <w:style w:type="character" w:customStyle="1" w:styleId="afe">
    <w:name w:val="Основной шрифт"/>
    <w:rsid w:val="004A07F0"/>
  </w:style>
  <w:style w:type="paragraph" w:customStyle="1" w:styleId="210">
    <w:name w:val="Основной текст 21"/>
    <w:basedOn w:val="a1"/>
    <w:rsid w:val="004A07F0"/>
    <w:pPr>
      <w:tabs>
        <w:tab w:val="left" w:pos="3828"/>
      </w:tabs>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
    <w:name w:val="Обычный1"/>
    <w:rsid w:val="004A07F0"/>
    <w:pPr>
      <w:numPr>
        <w:numId w:val="6"/>
      </w:numPr>
      <w:tabs>
        <w:tab w:val="clear" w:pos="1412"/>
      </w:tabs>
      <w:spacing w:after="0" w:line="240" w:lineRule="auto"/>
      <w:ind w:left="0" w:firstLine="0"/>
    </w:pPr>
    <w:rPr>
      <w:rFonts w:ascii="Times New Roman" w:eastAsia="Times New Roman" w:hAnsi="Times New Roman" w:cs="Times New Roman"/>
      <w:sz w:val="20"/>
      <w:szCs w:val="20"/>
      <w:lang w:eastAsia="ru-RU"/>
    </w:rPr>
  </w:style>
  <w:style w:type="paragraph" w:styleId="35">
    <w:name w:val="Body Text Indent 3"/>
    <w:basedOn w:val="a1"/>
    <w:link w:val="36"/>
    <w:uiPriority w:val="99"/>
    <w:rsid w:val="004A07F0"/>
    <w:pPr>
      <w:spacing w:after="0" w:line="240" w:lineRule="auto"/>
      <w:ind w:left="3000" w:firstLine="5280"/>
    </w:pPr>
    <w:rPr>
      <w:rFonts w:ascii="Times New Roman" w:eastAsia="Times New Roman" w:hAnsi="Times New Roman" w:cs="Times New Roman"/>
      <w:bCs/>
      <w:kern w:val="16"/>
      <w:sz w:val="28"/>
      <w:szCs w:val="28"/>
      <w:lang w:eastAsia="ru-RU"/>
    </w:rPr>
  </w:style>
  <w:style w:type="character" w:customStyle="1" w:styleId="36">
    <w:name w:val="Основной текст с отступом 3 Знак"/>
    <w:basedOn w:val="a2"/>
    <w:link w:val="35"/>
    <w:uiPriority w:val="99"/>
    <w:rsid w:val="004A07F0"/>
    <w:rPr>
      <w:rFonts w:ascii="Times New Roman" w:eastAsia="Times New Roman" w:hAnsi="Times New Roman" w:cs="Times New Roman"/>
      <w:bCs/>
      <w:kern w:val="16"/>
      <w:sz w:val="28"/>
      <w:szCs w:val="28"/>
      <w:lang w:eastAsia="ru-RU"/>
    </w:rPr>
  </w:style>
  <w:style w:type="paragraph" w:customStyle="1" w:styleId="112">
    <w:name w:val="заголовок 11"/>
    <w:basedOn w:val="a1"/>
    <w:next w:val="a1"/>
    <w:rsid w:val="004A07F0"/>
    <w:pPr>
      <w:keepNext/>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1"/>
    <w:rsid w:val="004A07F0"/>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
    <w:name w:val="ë‡žÖ’žŽ"/>
    <w:rsid w:val="004A07F0"/>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oaenoniinee">
    <w:name w:val="oaeno niinee"/>
    <w:basedOn w:val="a1"/>
    <w:rsid w:val="004A07F0"/>
    <w:pPr>
      <w:widowControl w:val="0"/>
      <w:overflowPunct w:val="0"/>
      <w:autoSpaceDE w:val="0"/>
      <w:autoSpaceDN w:val="0"/>
      <w:adjustRightInd w:val="0"/>
      <w:spacing w:after="0" w:line="240" w:lineRule="auto"/>
      <w:textAlignment w:val="baseline"/>
    </w:pPr>
    <w:rPr>
      <w:rFonts w:ascii="Gelvetsky 12pt" w:eastAsia="Times New Roman" w:hAnsi="Gelvetsky 12pt" w:cs="Times New Roman"/>
      <w:sz w:val="24"/>
      <w:szCs w:val="24"/>
      <w:lang w:val="en-US" w:eastAsia="ru-RU"/>
    </w:rPr>
  </w:style>
  <w:style w:type="paragraph" w:customStyle="1" w:styleId="ConsPlusNonformat">
    <w:name w:val="ConsPlusNonformat"/>
    <w:rsid w:val="004A07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Normal (Web)"/>
    <w:aliases w:val="Обычный (Web)1"/>
    <w:basedOn w:val="a1"/>
    <w:qFormat/>
    <w:rsid w:val="004A0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Обычный (Web) Char"/>
    <w:locked/>
    <w:rsid w:val="004A07F0"/>
    <w:rPr>
      <w:sz w:val="24"/>
      <w:szCs w:val="24"/>
      <w:lang w:val="ru-RU" w:eastAsia="ru-RU" w:bidi="ar-SA"/>
    </w:rPr>
  </w:style>
  <w:style w:type="paragraph" w:customStyle="1" w:styleId="Iauiue2">
    <w:name w:val="Iau?iue2"/>
    <w:rsid w:val="004A07F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rticul">
    <w:name w:val="articul"/>
    <w:basedOn w:val="a2"/>
    <w:rsid w:val="004A07F0"/>
  </w:style>
  <w:style w:type="character" w:styleId="aff1">
    <w:name w:val="Emphasis"/>
    <w:qFormat/>
    <w:rsid w:val="004A07F0"/>
    <w:rPr>
      <w:i/>
      <w:iCs/>
    </w:rPr>
  </w:style>
  <w:style w:type="paragraph" w:styleId="aff2">
    <w:name w:val="caption"/>
    <w:basedOn w:val="a1"/>
    <w:next w:val="a1"/>
    <w:qFormat/>
    <w:rsid w:val="004A07F0"/>
    <w:pPr>
      <w:keepNext/>
      <w:keepLines/>
      <w:spacing w:after="0" w:line="240" w:lineRule="auto"/>
      <w:ind w:left="5757"/>
    </w:pPr>
    <w:rPr>
      <w:rFonts w:ascii="Times New Roman" w:eastAsia="Times New Roman" w:hAnsi="Times New Roman" w:cs="Times New Roman"/>
      <w:i/>
      <w:iCs/>
      <w:kern w:val="16"/>
      <w:sz w:val="24"/>
      <w:szCs w:val="24"/>
      <w:lang w:eastAsia="ru-RU"/>
    </w:rPr>
  </w:style>
  <w:style w:type="paragraph" w:customStyle="1" w:styleId="FR2">
    <w:name w:val="FR2"/>
    <w:rsid w:val="004A07F0"/>
    <w:pPr>
      <w:widowControl w:val="0"/>
      <w:spacing w:after="0" w:line="319" w:lineRule="auto"/>
      <w:ind w:left="800" w:right="800"/>
      <w:jc w:val="center"/>
    </w:pPr>
    <w:rPr>
      <w:rFonts w:ascii="Times New Roman" w:eastAsia="Times New Roman" w:hAnsi="Times New Roman" w:cs="Times New Roman"/>
      <w:b/>
      <w:sz w:val="18"/>
      <w:szCs w:val="20"/>
      <w:lang w:eastAsia="ru-RU"/>
    </w:rPr>
  </w:style>
  <w:style w:type="paragraph" w:customStyle="1" w:styleId="-1">
    <w:name w:val="Контракт-пункт"/>
    <w:basedOn w:val="a1"/>
    <w:rsid w:val="004A07F0"/>
    <w:pPr>
      <w:tabs>
        <w:tab w:val="num" w:pos="2471"/>
      </w:tabs>
      <w:spacing w:after="0" w:line="240" w:lineRule="auto"/>
      <w:ind w:left="2471" w:hanging="851"/>
      <w:jc w:val="both"/>
    </w:pPr>
    <w:rPr>
      <w:rFonts w:ascii="Times New Roman" w:eastAsia="Times New Roman" w:hAnsi="Times New Roman" w:cs="Times New Roman"/>
      <w:sz w:val="28"/>
      <w:szCs w:val="28"/>
      <w:lang w:eastAsia="ru-RU"/>
    </w:rPr>
  </w:style>
  <w:style w:type="paragraph" w:customStyle="1" w:styleId="-2">
    <w:name w:val="Контракт-подпункт"/>
    <w:basedOn w:val="a1"/>
    <w:rsid w:val="004A07F0"/>
    <w:pPr>
      <w:tabs>
        <w:tab w:val="num" w:pos="851"/>
      </w:tabs>
      <w:spacing w:after="0" w:line="240" w:lineRule="auto"/>
      <w:ind w:left="851" w:hanging="851"/>
      <w:jc w:val="both"/>
    </w:pPr>
    <w:rPr>
      <w:rFonts w:ascii="Times New Roman" w:eastAsia="Times New Roman" w:hAnsi="Times New Roman" w:cs="Times New Roman"/>
      <w:sz w:val="28"/>
      <w:szCs w:val="28"/>
      <w:lang w:eastAsia="ru-RU"/>
    </w:rPr>
  </w:style>
  <w:style w:type="paragraph" w:customStyle="1" w:styleId="Iniiaiieoaeno">
    <w:name w:val="Iniiaiie oaeno"/>
    <w:basedOn w:val="a1"/>
    <w:rsid w:val="004A07F0"/>
    <w:pPr>
      <w:suppressAutoHyphens/>
      <w:autoSpaceDE w:val="0"/>
      <w:autoSpaceDN w:val="0"/>
      <w:spacing w:after="0" w:line="240" w:lineRule="auto"/>
      <w:jc w:val="center"/>
    </w:pPr>
    <w:rPr>
      <w:rFonts w:ascii="Arial" w:eastAsia="Times New Roman" w:hAnsi="Arial" w:cs="Arial"/>
      <w:color w:val="000000"/>
      <w:sz w:val="24"/>
      <w:szCs w:val="24"/>
      <w:u w:color="000000"/>
      <w:lang w:eastAsia="ru-RU"/>
    </w:rPr>
  </w:style>
  <w:style w:type="paragraph" w:customStyle="1" w:styleId="aff3">
    <w:name w:val="Знак"/>
    <w:basedOn w:val="a1"/>
    <w:uiPriority w:val="99"/>
    <w:rsid w:val="004A07F0"/>
    <w:pPr>
      <w:spacing w:line="240" w:lineRule="exact"/>
    </w:pPr>
    <w:rPr>
      <w:rFonts w:ascii="Verdana" w:eastAsia="Times New Roman" w:hAnsi="Verdana" w:cs="Times New Roman"/>
      <w:sz w:val="20"/>
      <w:szCs w:val="20"/>
      <w:lang w:val="en-US"/>
    </w:rPr>
  </w:style>
  <w:style w:type="character" w:customStyle="1" w:styleId="17">
    <w:name w:val="Текст сноски Знак1"/>
    <w:aliases w:val=" Знак Знак1,Footnote Text Char Знак Знак Знак1,Footnote Text Char Знак Знак2,Footnote Text Char Знак Знак Знак Знак Знак1,Footnote Text Char Знак Знак Знак Знак Char Char Знак1,Текст сноски Знак Знак Знак2,Char Знак1,Знак4 Знак Знак"/>
    <w:basedOn w:val="a2"/>
    <w:rsid w:val="004A07F0"/>
    <w:rPr>
      <w:rFonts w:ascii="Times New Roman" w:eastAsia="Times New Roman" w:hAnsi="Times New Roman" w:cs="Times New Roman"/>
      <w:kern w:val="16"/>
      <w:sz w:val="20"/>
      <w:szCs w:val="20"/>
      <w:lang w:eastAsia="ru-RU"/>
    </w:rPr>
  </w:style>
  <w:style w:type="paragraph" w:customStyle="1" w:styleId="caaieiaie11">
    <w:name w:val="caaieiaie 11"/>
    <w:basedOn w:val="a1"/>
    <w:next w:val="a1"/>
    <w:rsid w:val="004A07F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styleId="aff4">
    <w:name w:val="Subtitle"/>
    <w:basedOn w:val="a1"/>
    <w:link w:val="aff5"/>
    <w:qFormat/>
    <w:rsid w:val="004A07F0"/>
    <w:pPr>
      <w:spacing w:after="0" w:line="240" w:lineRule="auto"/>
      <w:jc w:val="center"/>
    </w:pPr>
    <w:rPr>
      <w:rFonts w:ascii="Times New Roman" w:eastAsia="Times New Roman" w:hAnsi="Times New Roman" w:cs="Times New Roman"/>
      <w:b/>
      <w:bCs/>
      <w:sz w:val="24"/>
      <w:szCs w:val="24"/>
      <w:lang w:eastAsia="ru-RU"/>
    </w:rPr>
  </w:style>
  <w:style w:type="character" w:customStyle="1" w:styleId="aff5">
    <w:name w:val="Подзаголовок Знак"/>
    <w:basedOn w:val="a2"/>
    <w:link w:val="aff4"/>
    <w:rsid w:val="004A07F0"/>
    <w:rPr>
      <w:rFonts w:ascii="Times New Roman" w:eastAsia="Times New Roman" w:hAnsi="Times New Roman" w:cs="Times New Roman"/>
      <w:b/>
      <w:bCs/>
      <w:sz w:val="24"/>
      <w:szCs w:val="24"/>
      <w:lang w:eastAsia="ru-RU"/>
    </w:rPr>
  </w:style>
  <w:style w:type="paragraph" w:customStyle="1" w:styleId="aff6">
    <w:name w:val="текст сноски"/>
    <w:basedOn w:val="a1"/>
    <w:rsid w:val="004A07F0"/>
    <w:pPr>
      <w:widowControl w:val="0"/>
      <w:spacing w:after="0" w:line="240" w:lineRule="auto"/>
    </w:pPr>
    <w:rPr>
      <w:rFonts w:ascii="Gelvetsky 12pt" w:eastAsia="Times New Roman" w:hAnsi="Gelvetsky 12pt" w:cs="Times New Roman"/>
      <w:sz w:val="24"/>
      <w:szCs w:val="20"/>
      <w:lang w:val="en-US" w:eastAsia="ru-RU"/>
    </w:rPr>
  </w:style>
  <w:style w:type="paragraph" w:customStyle="1" w:styleId="ConsNonformat">
    <w:name w:val="ConsNonformat"/>
    <w:rsid w:val="004A07F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ext">
    <w:name w:val="text"/>
    <w:basedOn w:val="a1"/>
    <w:rsid w:val="004A07F0"/>
    <w:pPr>
      <w:spacing w:after="0" w:line="240" w:lineRule="auto"/>
      <w:ind w:left="120" w:right="120" w:firstLine="150"/>
    </w:pPr>
    <w:rPr>
      <w:rFonts w:ascii="Tahoma" w:eastAsia="Times New Roman" w:hAnsi="Tahoma" w:cs="Tahoma"/>
      <w:sz w:val="18"/>
      <w:szCs w:val="18"/>
      <w:lang w:eastAsia="ru-RU"/>
    </w:rPr>
  </w:style>
  <w:style w:type="paragraph" w:customStyle="1" w:styleId="02statia2">
    <w:name w:val="02statia2"/>
    <w:basedOn w:val="a1"/>
    <w:rsid w:val="004A07F0"/>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ff7">
    <w:name w:val="Подподпункт"/>
    <w:basedOn w:val="a1"/>
    <w:rsid w:val="004A07F0"/>
    <w:pPr>
      <w:tabs>
        <w:tab w:val="num" w:pos="1701"/>
      </w:tabs>
      <w:spacing w:after="0" w:line="240" w:lineRule="auto"/>
      <w:ind w:left="1701" w:hanging="567"/>
      <w:jc w:val="both"/>
    </w:pPr>
    <w:rPr>
      <w:rFonts w:ascii="Times New Roman" w:eastAsia="Times New Roman" w:hAnsi="Times New Roman" w:cs="Times New Roman"/>
      <w:sz w:val="28"/>
      <w:szCs w:val="28"/>
      <w:lang w:eastAsia="ru-RU"/>
    </w:rPr>
  </w:style>
  <w:style w:type="paragraph" w:customStyle="1" w:styleId="2-11">
    <w:name w:val="содержание2-11"/>
    <w:basedOn w:val="a1"/>
    <w:rsid w:val="004A07F0"/>
    <w:pPr>
      <w:spacing w:after="60" w:line="240" w:lineRule="auto"/>
      <w:jc w:val="both"/>
    </w:pPr>
    <w:rPr>
      <w:rFonts w:ascii="Times New Roman" w:eastAsia="Times New Roman" w:hAnsi="Times New Roman" w:cs="Times New Roman"/>
      <w:sz w:val="24"/>
      <w:szCs w:val="24"/>
      <w:lang w:eastAsia="ru-RU"/>
    </w:rPr>
  </w:style>
  <w:style w:type="character" w:customStyle="1" w:styleId="WW-Absatz-Standardschriftart">
    <w:name w:val="WW-Absatz-Standardschriftart"/>
    <w:rsid w:val="004A07F0"/>
  </w:style>
  <w:style w:type="character" w:customStyle="1" w:styleId="Absatz-Standardschriftart">
    <w:name w:val="Absatz-Standardschriftart"/>
    <w:rsid w:val="004A07F0"/>
  </w:style>
  <w:style w:type="character" w:customStyle="1" w:styleId="WW-Absatz-Standardschriftart1">
    <w:name w:val="WW-Absatz-Standardschriftart1"/>
    <w:rsid w:val="004A07F0"/>
  </w:style>
  <w:style w:type="paragraph" w:customStyle="1" w:styleId="18">
    <w:name w:val="Заголовок1"/>
    <w:basedOn w:val="a1"/>
    <w:next w:val="aa"/>
    <w:rsid w:val="004A07F0"/>
    <w:pPr>
      <w:keepNext/>
      <w:suppressAutoHyphens/>
      <w:spacing w:before="240" w:after="120" w:line="240" w:lineRule="auto"/>
    </w:pPr>
    <w:rPr>
      <w:rFonts w:ascii="Arial" w:eastAsia="Lucida Sans Unicode" w:hAnsi="Arial" w:cs="Times New Roman"/>
      <w:sz w:val="28"/>
      <w:szCs w:val="28"/>
      <w:lang w:eastAsia="ar-SA"/>
    </w:rPr>
  </w:style>
  <w:style w:type="paragraph" w:styleId="19">
    <w:name w:val="index 1"/>
    <w:basedOn w:val="a1"/>
    <w:next w:val="a1"/>
    <w:autoRedefine/>
    <w:semiHidden/>
    <w:rsid w:val="004A07F0"/>
    <w:pPr>
      <w:spacing w:after="0" w:line="240" w:lineRule="auto"/>
      <w:ind w:left="280" w:hanging="280"/>
    </w:pPr>
    <w:rPr>
      <w:rFonts w:ascii="Times New Roman" w:eastAsia="Times New Roman" w:hAnsi="Times New Roman" w:cs="Times New Roman"/>
      <w:kern w:val="16"/>
      <w:sz w:val="28"/>
      <w:szCs w:val="24"/>
      <w:lang w:eastAsia="ru-RU"/>
    </w:rPr>
  </w:style>
  <w:style w:type="paragraph" w:customStyle="1" w:styleId="aff8">
    <w:name w:val="Заголовок таблицы"/>
    <w:basedOn w:val="af9"/>
    <w:rsid w:val="004A07F0"/>
    <w:pPr>
      <w:jc w:val="center"/>
    </w:pPr>
    <w:rPr>
      <w:b/>
      <w:bCs/>
    </w:rPr>
  </w:style>
  <w:style w:type="paragraph" w:customStyle="1" w:styleId="xl26">
    <w:name w:val="xl26"/>
    <w:basedOn w:val="a1"/>
    <w:rsid w:val="004A07F0"/>
    <w:pPr>
      <w:spacing w:before="100" w:beforeAutospacing="1" w:after="100" w:afterAutospacing="1" w:line="240" w:lineRule="auto"/>
    </w:pPr>
    <w:rPr>
      <w:rFonts w:ascii="Arial Unicode MS" w:eastAsia="Times New Roman" w:hAnsi="Arial Unicode MS" w:cs="Arial Unicode MS"/>
      <w:sz w:val="24"/>
      <w:szCs w:val="24"/>
      <w:lang w:eastAsia="ru-RU"/>
    </w:rPr>
  </w:style>
  <w:style w:type="paragraph" w:customStyle="1" w:styleId="xl31">
    <w:name w:val="xl31"/>
    <w:basedOn w:val="a1"/>
    <w:rsid w:val="004A07F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
    <w:name w:val="xl30"/>
    <w:basedOn w:val="a1"/>
    <w:rsid w:val="004A07F0"/>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Web">
    <w:name w:val="Обычный (Web)"/>
    <w:basedOn w:val="a1"/>
    <w:rsid w:val="004A07F0"/>
    <w:pPr>
      <w:suppressAutoHyphens/>
      <w:spacing w:before="280" w:after="280" w:line="240" w:lineRule="auto"/>
    </w:pPr>
    <w:rPr>
      <w:rFonts w:ascii="Arial Unicode MS" w:eastAsia="Arial Unicode MS" w:hAnsi="Arial Unicode MS" w:cs="Arial Unicode MS"/>
      <w:kern w:val="1"/>
      <w:sz w:val="24"/>
      <w:szCs w:val="24"/>
      <w:lang w:eastAsia="ar-SA"/>
    </w:rPr>
  </w:style>
  <w:style w:type="paragraph" w:customStyle="1" w:styleId="211">
    <w:name w:val="Основной текст с отступом 21"/>
    <w:basedOn w:val="a1"/>
    <w:rsid w:val="004A07F0"/>
    <w:pPr>
      <w:suppressAutoHyphens/>
      <w:spacing w:after="0" w:line="360" w:lineRule="auto"/>
      <w:ind w:hanging="720"/>
    </w:pPr>
    <w:rPr>
      <w:rFonts w:ascii="Times New Roman" w:eastAsia="Times New Roman" w:hAnsi="Times New Roman" w:cs="Times New Roman"/>
      <w:kern w:val="1"/>
      <w:sz w:val="24"/>
      <w:szCs w:val="24"/>
      <w:lang w:eastAsia="ar-SA"/>
    </w:rPr>
  </w:style>
  <w:style w:type="paragraph" w:customStyle="1" w:styleId="xl24">
    <w:name w:val="xl24"/>
    <w:basedOn w:val="a1"/>
    <w:rsid w:val="004A0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4"/>
      <w:szCs w:val="24"/>
      <w:lang w:eastAsia="ru-RU"/>
    </w:rPr>
  </w:style>
  <w:style w:type="paragraph" w:customStyle="1" w:styleId="xl25">
    <w:name w:val="xl25"/>
    <w:basedOn w:val="a1"/>
    <w:rsid w:val="004A0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4"/>
      <w:szCs w:val="24"/>
      <w:lang w:eastAsia="ru-RU"/>
    </w:rPr>
  </w:style>
  <w:style w:type="character" w:customStyle="1" w:styleId="WW-Absatz-Standardschriftart11111111111111">
    <w:name w:val="WW-Absatz-Standardschriftart11111111111111"/>
    <w:rsid w:val="004A07F0"/>
  </w:style>
  <w:style w:type="paragraph" w:customStyle="1" w:styleId="ConsNormal">
    <w:name w:val="ConsNormal"/>
    <w:rsid w:val="004A07F0"/>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styleId="aff9">
    <w:name w:val="Plain Text"/>
    <w:basedOn w:val="a1"/>
    <w:link w:val="affa"/>
    <w:uiPriority w:val="99"/>
    <w:rsid w:val="004A07F0"/>
    <w:pPr>
      <w:suppressAutoHyphens/>
      <w:spacing w:after="0" w:line="240" w:lineRule="auto"/>
      <w:ind w:firstLine="720"/>
      <w:jc w:val="both"/>
    </w:pPr>
    <w:rPr>
      <w:rFonts w:ascii="Courier New" w:eastAsia="Times New Roman" w:hAnsi="Courier New" w:cs="Times New Roman"/>
      <w:kern w:val="1"/>
      <w:sz w:val="20"/>
      <w:szCs w:val="20"/>
      <w:lang w:eastAsia="ar-SA"/>
    </w:rPr>
  </w:style>
  <w:style w:type="character" w:customStyle="1" w:styleId="affa">
    <w:name w:val="Текст Знак"/>
    <w:basedOn w:val="a2"/>
    <w:link w:val="aff9"/>
    <w:uiPriority w:val="99"/>
    <w:rsid w:val="004A07F0"/>
    <w:rPr>
      <w:rFonts w:ascii="Courier New" w:eastAsia="Times New Roman" w:hAnsi="Courier New" w:cs="Times New Roman"/>
      <w:kern w:val="1"/>
      <w:sz w:val="20"/>
      <w:szCs w:val="20"/>
      <w:lang w:eastAsia="ar-SA"/>
    </w:rPr>
  </w:style>
  <w:style w:type="paragraph" w:styleId="2">
    <w:name w:val="List Bullet 2"/>
    <w:basedOn w:val="a1"/>
    <w:autoRedefine/>
    <w:semiHidden/>
    <w:rsid w:val="004A07F0"/>
    <w:pPr>
      <w:numPr>
        <w:numId w:val="7"/>
      </w:numPr>
      <w:spacing w:after="60" w:line="240" w:lineRule="auto"/>
      <w:jc w:val="both"/>
    </w:pPr>
    <w:rPr>
      <w:rFonts w:ascii="Times New Roman" w:eastAsia="Times New Roman" w:hAnsi="Times New Roman" w:cs="Times New Roman"/>
      <w:sz w:val="24"/>
      <w:szCs w:val="24"/>
      <w:lang w:eastAsia="ru-RU"/>
    </w:rPr>
  </w:style>
  <w:style w:type="paragraph" w:customStyle="1" w:styleId="Style6">
    <w:name w:val="Style6"/>
    <w:basedOn w:val="a1"/>
    <w:uiPriority w:val="99"/>
    <w:rsid w:val="004A07F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ffb">
    <w:name w:val="Дата Знак"/>
    <w:basedOn w:val="a2"/>
    <w:link w:val="affc"/>
    <w:semiHidden/>
    <w:rsid w:val="004A07F0"/>
    <w:rPr>
      <w:rFonts w:ascii="Times New Roman" w:eastAsia="Times New Roman" w:hAnsi="Times New Roman" w:cs="Times New Roman"/>
      <w:sz w:val="24"/>
      <w:szCs w:val="24"/>
      <w:lang w:eastAsia="ru-RU"/>
    </w:rPr>
  </w:style>
  <w:style w:type="paragraph" w:styleId="affc">
    <w:name w:val="Date"/>
    <w:basedOn w:val="a1"/>
    <w:next w:val="a1"/>
    <w:link w:val="affb"/>
    <w:semiHidden/>
    <w:rsid w:val="004A07F0"/>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Дата Знак1"/>
    <w:basedOn w:val="a2"/>
    <w:uiPriority w:val="99"/>
    <w:semiHidden/>
    <w:rsid w:val="004A07F0"/>
  </w:style>
  <w:style w:type="character" w:customStyle="1" w:styleId="small">
    <w:name w:val="small"/>
    <w:basedOn w:val="a2"/>
    <w:rsid w:val="004A07F0"/>
  </w:style>
  <w:style w:type="paragraph" w:customStyle="1" w:styleId="1b">
    <w:name w:val="Обычный_1"/>
    <w:basedOn w:val="a1"/>
    <w:rsid w:val="004A07F0"/>
    <w:pPr>
      <w:widowControl w:val="0"/>
      <w:spacing w:before="120" w:after="0" w:line="240" w:lineRule="auto"/>
      <w:jc w:val="both"/>
    </w:pPr>
    <w:rPr>
      <w:rFonts w:ascii="Times New Roman CYR" w:eastAsia="Times New Roman" w:hAnsi="Times New Roman CYR" w:cs="Times New Roman"/>
      <w:sz w:val="24"/>
      <w:szCs w:val="20"/>
      <w:lang w:eastAsia="ru-RU"/>
    </w:rPr>
  </w:style>
  <w:style w:type="paragraph" w:styleId="affd">
    <w:name w:val="List"/>
    <w:basedOn w:val="a1"/>
    <w:uiPriority w:val="99"/>
    <w:unhideWhenUsed/>
    <w:rsid w:val="004A07F0"/>
    <w:pPr>
      <w:spacing w:after="0" w:line="240" w:lineRule="auto"/>
      <w:ind w:left="283" w:hanging="283"/>
      <w:contextualSpacing/>
    </w:pPr>
    <w:rPr>
      <w:rFonts w:ascii="Times New Roman" w:eastAsia="Times New Roman" w:hAnsi="Times New Roman" w:cs="Times New Roman"/>
      <w:kern w:val="16"/>
      <w:sz w:val="28"/>
      <w:szCs w:val="24"/>
      <w:lang w:eastAsia="ru-RU"/>
    </w:rPr>
  </w:style>
  <w:style w:type="paragraph" w:customStyle="1" w:styleId="affe">
    <w:name w:val="Подраздел"/>
    <w:basedOn w:val="a1"/>
    <w:rsid w:val="004A07F0"/>
    <w:pPr>
      <w:suppressAutoHyphens/>
      <w:spacing w:before="240" w:after="120" w:line="240" w:lineRule="auto"/>
      <w:jc w:val="center"/>
    </w:pPr>
    <w:rPr>
      <w:rFonts w:ascii="TimesDL" w:eastAsia="Times New Roman" w:hAnsi="TimesDL" w:cs="Times New Roman"/>
      <w:b/>
      <w:smallCaps/>
      <w:spacing w:val="-2"/>
      <w:kern w:val="1"/>
      <w:sz w:val="24"/>
      <w:szCs w:val="20"/>
      <w:lang w:eastAsia="ar-SA"/>
    </w:rPr>
  </w:style>
  <w:style w:type="paragraph" w:customStyle="1" w:styleId="afff">
    <w:name w:val="Абзац нумерованный"/>
    <w:basedOn w:val="a1"/>
    <w:rsid w:val="004A07F0"/>
    <w:pPr>
      <w:widowControl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ConsPlusTitle">
    <w:name w:val="ConsPlusTitle"/>
    <w:rsid w:val="004A07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c">
    <w:name w:val="Текст1"/>
    <w:basedOn w:val="a1"/>
    <w:rsid w:val="004A07F0"/>
    <w:pPr>
      <w:suppressAutoHyphens/>
      <w:spacing w:after="0" w:line="240" w:lineRule="auto"/>
      <w:ind w:firstLine="720"/>
      <w:jc w:val="both"/>
    </w:pPr>
    <w:rPr>
      <w:rFonts w:ascii="Courier New" w:eastAsia="Times New Roman" w:hAnsi="Courier New" w:cs="Times New Roman"/>
      <w:kern w:val="1"/>
      <w:sz w:val="20"/>
      <w:szCs w:val="20"/>
      <w:lang w:eastAsia="ar-SA"/>
    </w:rPr>
  </w:style>
  <w:style w:type="paragraph" w:customStyle="1" w:styleId="212">
    <w:name w:val="Заголовок 21"/>
    <w:basedOn w:val="a1"/>
    <w:next w:val="a1"/>
    <w:rsid w:val="004A07F0"/>
    <w:pPr>
      <w:widowControl w:val="0"/>
      <w:suppressAutoHyphens/>
      <w:autoSpaceDE w:val="0"/>
      <w:spacing w:after="0" w:line="240" w:lineRule="auto"/>
    </w:pPr>
    <w:rPr>
      <w:rFonts w:ascii="Times New Roman CYR" w:eastAsia="Times New Roman CYR" w:hAnsi="Times New Roman CYR" w:cs="Times New Roman CYR"/>
      <w:sz w:val="24"/>
      <w:szCs w:val="24"/>
      <w:lang w:eastAsia="ru-RU"/>
    </w:rPr>
  </w:style>
  <w:style w:type="paragraph" w:customStyle="1" w:styleId="311">
    <w:name w:val="Заголовок 31"/>
    <w:basedOn w:val="a1"/>
    <w:next w:val="a1"/>
    <w:rsid w:val="004A07F0"/>
    <w:pPr>
      <w:widowControl w:val="0"/>
      <w:suppressAutoHyphens/>
      <w:autoSpaceDE w:val="0"/>
      <w:spacing w:after="0" w:line="240" w:lineRule="auto"/>
    </w:pPr>
    <w:rPr>
      <w:rFonts w:ascii="Times New Roman CYR" w:eastAsia="Times New Roman CYR" w:hAnsi="Times New Roman CYR" w:cs="Times New Roman CYR"/>
      <w:sz w:val="24"/>
      <w:szCs w:val="24"/>
      <w:lang w:eastAsia="ru-RU"/>
    </w:rPr>
  </w:style>
  <w:style w:type="paragraph" w:customStyle="1" w:styleId="41">
    <w:name w:val="Заголовок 41"/>
    <w:next w:val="a1"/>
    <w:rsid w:val="004A07F0"/>
    <w:pPr>
      <w:widowControl w:val="0"/>
      <w:suppressAutoHyphens/>
      <w:autoSpaceDE w:val="0"/>
      <w:spacing w:after="0" w:line="240" w:lineRule="auto"/>
    </w:pPr>
    <w:rPr>
      <w:rFonts w:ascii="Times New Roman" w:eastAsia="Andale Sans UI" w:hAnsi="Times New Roman" w:cs="Tahoma"/>
      <w:kern w:val="1"/>
      <w:sz w:val="24"/>
      <w:szCs w:val="24"/>
      <w:lang w:val="de-DE" w:eastAsia="fa-IR" w:bidi="fa-IR"/>
    </w:rPr>
  </w:style>
  <w:style w:type="character" w:customStyle="1" w:styleId="iceouttxt4">
    <w:name w:val="iceouttxt4"/>
    <w:basedOn w:val="a2"/>
    <w:rsid w:val="004A07F0"/>
  </w:style>
  <w:style w:type="character" w:customStyle="1" w:styleId="afff0">
    <w:name w:val="Символ сноски"/>
    <w:rsid w:val="004A07F0"/>
    <w:rPr>
      <w:vertAlign w:val="superscript"/>
    </w:rPr>
  </w:style>
  <w:style w:type="character" w:customStyle="1" w:styleId="1d">
    <w:name w:val="Заголовок №1"/>
    <w:rsid w:val="004A07F0"/>
    <w:rPr>
      <w:rFonts w:ascii="Arial" w:hAnsi="Arial" w:cs="Arial"/>
      <w:b/>
      <w:spacing w:val="0"/>
      <w:sz w:val="18"/>
    </w:rPr>
  </w:style>
  <w:style w:type="character" w:customStyle="1" w:styleId="afff1">
    <w:name w:val="Заголовок Знак Знак"/>
    <w:rsid w:val="004A07F0"/>
    <w:rPr>
      <w:b/>
      <w:sz w:val="24"/>
      <w:lang w:val="ru-RU" w:eastAsia="ru-RU" w:bidi="ar-SA"/>
    </w:rPr>
  </w:style>
  <w:style w:type="character" w:customStyle="1" w:styleId="1e">
    <w:name w:val="Знак Знак1"/>
    <w:rsid w:val="004A07F0"/>
    <w:rPr>
      <w:sz w:val="24"/>
      <w:szCs w:val="24"/>
      <w:lang w:val="ru-RU" w:eastAsia="ru-RU" w:bidi="ar-SA"/>
    </w:rPr>
  </w:style>
  <w:style w:type="character" w:customStyle="1" w:styleId="blk">
    <w:name w:val="blk"/>
    <w:basedOn w:val="a2"/>
    <w:rsid w:val="004A07F0"/>
  </w:style>
  <w:style w:type="paragraph" w:customStyle="1" w:styleId="title-skoda">
    <w:name w:val="title-skoda"/>
    <w:basedOn w:val="a1"/>
    <w:rsid w:val="004A07F0"/>
    <w:pPr>
      <w:tabs>
        <w:tab w:val="num" w:pos="360"/>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Абзац списка1"/>
    <w:basedOn w:val="a1"/>
    <w:rsid w:val="004A07F0"/>
    <w:pPr>
      <w:spacing w:after="0" w:line="240" w:lineRule="auto"/>
      <w:ind w:left="720"/>
    </w:pPr>
    <w:rPr>
      <w:rFonts w:ascii="Times New Roman" w:eastAsia="Times New Roman" w:hAnsi="Times New Roman" w:cs="Times New Roman"/>
      <w:kern w:val="16"/>
      <w:sz w:val="28"/>
      <w:szCs w:val="28"/>
      <w:lang w:eastAsia="ru-RU"/>
    </w:rPr>
  </w:style>
  <w:style w:type="character" w:customStyle="1" w:styleId="r">
    <w:name w:val="r"/>
    <w:basedOn w:val="a2"/>
    <w:rsid w:val="004A07F0"/>
  </w:style>
  <w:style w:type="character" w:customStyle="1" w:styleId="diffins">
    <w:name w:val="diff_ins"/>
    <w:basedOn w:val="a2"/>
    <w:rsid w:val="004A07F0"/>
  </w:style>
  <w:style w:type="paragraph" w:customStyle="1" w:styleId="Style8">
    <w:name w:val="Style8"/>
    <w:basedOn w:val="a1"/>
    <w:uiPriority w:val="99"/>
    <w:rsid w:val="004A07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rsid w:val="004A07F0"/>
    <w:rPr>
      <w:rFonts w:ascii="Times New Roman" w:hAnsi="Times New Roman" w:cs="Times New Roman" w:hint="default"/>
      <w:b/>
      <w:bCs/>
      <w:sz w:val="26"/>
      <w:szCs w:val="26"/>
    </w:rPr>
  </w:style>
  <w:style w:type="character" w:customStyle="1" w:styleId="260">
    <w:name w:val="Знак Знак26"/>
    <w:locked/>
    <w:rsid w:val="004A07F0"/>
    <w:rPr>
      <w:b/>
      <w:bCs/>
      <w:sz w:val="28"/>
      <w:lang w:val="ru-RU" w:eastAsia="ar-SA" w:bidi="ar-SA"/>
    </w:rPr>
  </w:style>
  <w:style w:type="character" w:customStyle="1" w:styleId="afff2">
    <w:name w:val="Параграф Знак Знак"/>
    <w:locked/>
    <w:rsid w:val="004A07F0"/>
    <w:rPr>
      <w:b/>
      <w:bCs/>
      <w:sz w:val="28"/>
      <w:szCs w:val="28"/>
      <w:lang w:val="ru-RU" w:eastAsia="ru-RU" w:bidi="ar-SA"/>
    </w:rPr>
  </w:style>
  <w:style w:type="character" w:customStyle="1" w:styleId="250">
    <w:name w:val="Знак Знак25"/>
    <w:locked/>
    <w:rsid w:val="004A07F0"/>
    <w:rPr>
      <w:b/>
      <w:bCs/>
      <w:i/>
      <w:iCs/>
      <w:sz w:val="26"/>
      <w:szCs w:val="26"/>
      <w:lang w:val="ru-RU" w:eastAsia="ru-RU" w:bidi="ar-SA"/>
    </w:rPr>
  </w:style>
  <w:style w:type="character" w:customStyle="1" w:styleId="240">
    <w:name w:val="Знак Знак24"/>
    <w:locked/>
    <w:rsid w:val="004A07F0"/>
    <w:rPr>
      <w:rFonts w:ascii="Calibri" w:hAnsi="Calibri"/>
      <w:b/>
      <w:bCs/>
      <w:sz w:val="22"/>
      <w:szCs w:val="22"/>
      <w:lang w:val="ru-RU" w:eastAsia="ru-RU" w:bidi="ar-SA"/>
    </w:rPr>
  </w:style>
  <w:style w:type="character" w:customStyle="1" w:styleId="230">
    <w:name w:val="Знак Знак23"/>
    <w:locked/>
    <w:rsid w:val="004A07F0"/>
    <w:rPr>
      <w:sz w:val="24"/>
      <w:szCs w:val="24"/>
      <w:lang w:val="ru-RU" w:eastAsia="ru-RU" w:bidi="ar-SA"/>
    </w:rPr>
  </w:style>
  <w:style w:type="character" w:customStyle="1" w:styleId="220">
    <w:name w:val="Знак Знак22"/>
    <w:locked/>
    <w:rsid w:val="004A07F0"/>
    <w:rPr>
      <w:i/>
      <w:iCs/>
      <w:sz w:val="24"/>
      <w:szCs w:val="24"/>
      <w:lang w:val="ru-RU" w:eastAsia="ru-RU" w:bidi="ar-SA"/>
    </w:rPr>
  </w:style>
  <w:style w:type="character" w:customStyle="1" w:styleId="213">
    <w:name w:val="Знак Знак21"/>
    <w:locked/>
    <w:rsid w:val="004A07F0"/>
    <w:rPr>
      <w:rFonts w:ascii="Arial" w:hAnsi="Arial" w:cs="Arial"/>
      <w:sz w:val="22"/>
      <w:szCs w:val="22"/>
      <w:lang w:val="ru-RU" w:eastAsia="ru-RU" w:bidi="ar-SA"/>
    </w:rPr>
  </w:style>
  <w:style w:type="character" w:customStyle="1" w:styleId="200">
    <w:name w:val="Знак Знак20"/>
    <w:locked/>
    <w:rsid w:val="004A07F0"/>
    <w:rPr>
      <w:sz w:val="16"/>
      <w:szCs w:val="16"/>
      <w:lang w:val="ru-RU" w:eastAsia="ru-RU" w:bidi="ar-SA"/>
    </w:rPr>
  </w:style>
  <w:style w:type="character" w:customStyle="1" w:styleId="190">
    <w:name w:val="Знак Знак19"/>
    <w:locked/>
    <w:rsid w:val="004A07F0"/>
    <w:rPr>
      <w:b/>
      <w:bCs/>
      <w:sz w:val="24"/>
      <w:szCs w:val="24"/>
      <w:lang w:val="ru-RU" w:eastAsia="ru-RU" w:bidi="ar-SA"/>
    </w:rPr>
  </w:style>
  <w:style w:type="character" w:customStyle="1" w:styleId="afff3">
    <w:name w:val="текст Знак Знак"/>
    <w:locked/>
    <w:rsid w:val="004A07F0"/>
    <w:rPr>
      <w:sz w:val="28"/>
      <w:szCs w:val="24"/>
      <w:lang w:val="ru-RU" w:eastAsia="ru-RU" w:bidi="ar-SA"/>
    </w:rPr>
  </w:style>
  <w:style w:type="character" w:customStyle="1" w:styleId="180">
    <w:name w:val="Знак Знак18"/>
    <w:locked/>
    <w:rsid w:val="004A07F0"/>
    <w:rPr>
      <w:b/>
      <w:bCs/>
      <w:sz w:val="24"/>
      <w:szCs w:val="24"/>
      <w:lang w:val="ru-RU" w:eastAsia="ru-RU" w:bidi="ar-SA"/>
    </w:rPr>
  </w:style>
  <w:style w:type="character" w:customStyle="1" w:styleId="170">
    <w:name w:val="Знак Знак17"/>
    <w:rsid w:val="004A07F0"/>
    <w:rPr>
      <w:sz w:val="24"/>
      <w:szCs w:val="24"/>
      <w:lang w:val="ru-RU" w:eastAsia="ru-RU" w:bidi="ar-SA"/>
    </w:rPr>
  </w:style>
  <w:style w:type="character" w:customStyle="1" w:styleId="HTML">
    <w:name w:val="Адрес HTML Знак"/>
    <w:basedOn w:val="a2"/>
    <w:link w:val="HTML0"/>
    <w:semiHidden/>
    <w:rsid w:val="004A07F0"/>
    <w:rPr>
      <w:rFonts w:ascii="Times New Roman" w:eastAsia="Times New Roman" w:hAnsi="Times New Roman" w:cs="Times New Roman"/>
      <w:sz w:val="24"/>
      <w:szCs w:val="24"/>
      <w:lang w:eastAsia="ru-RU"/>
    </w:rPr>
  </w:style>
  <w:style w:type="paragraph" w:styleId="HTML0">
    <w:name w:val="HTML Address"/>
    <w:basedOn w:val="a1"/>
    <w:link w:val="HTML"/>
    <w:semiHidden/>
    <w:rsid w:val="004A07F0"/>
    <w:pPr>
      <w:spacing w:after="60" w:line="240" w:lineRule="auto"/>
      <w:jc w:val="both"/>
    </w:pPr>
    <w:rPr>
      <w:rFonts w:ascii="Times New Roman" w:eastAsia="Times New Roman" w:hAnsi="Times New Roman" w:cs="Times New Roman"/>
      <w:sz w:val="24"/>
      <w:szCs w:val="24"/>
      <w:lang w:eastAsia="ru-RU"/>
    </w:rPr>
  </w:style>
  <w:style w:type="character" w:customStyle="1" w:styleId="HTML1">
    <w:name w:val="Адрес HTML Знак1"/>
    <w:basedOn w:val="a2"/>
    <w:uiPriority w:val="99"/>
    <w:semiHidden/>
    <w:rsid w:val="004A07F0"/>
    <w:rPr>
      <w:i/>
      <w:iCs/>
    </w:rPr>
  </w:style>
  <w:style w:type="character" w:customStyle="1" w:styleId="160">
    <w:name w:val="Знак Знак16"/>
    <w:locked/>
    <w:rsid w:val="004A07F0"/>
    <w:rPr>
      <w:rFonts w:ascii="Courier New" w:hAnsi="Courier New" w:cs="Courier New"/>
      <w:lang w:val="ru-RU" w:eastAsia="ru-RU" w:bidi="ar-SA"/>
    </w:rPr>
  </w:style>
  <w:style w:type="character" w:customStyle="1" w:styleId="HTML2">
    <w:name w:val="Стандартный HTML Знак"/>
    <w:basedOn w:val="a2"/>
    <w:link w:val="HTML3"/>
    <w:uiPriority w:val="99"/>
    <w:rsid w:val="004A07F0"/>
    <w:rPr>
      <w:rFonts w:ascii="Courier New" w:eastAsia="Times New Roman" w:hAnsi="Courier New" w:cs="Courier New"/>
      <w:sz w:val="20"/>
      <w:szCs w:val="20"/>
      <w:lang w:eastAsia="ru-RU"/>
    </w:rPr>
  </w:style>
  <w:style w:type="paragraph" w:styleId="HTML3">
    <w:name w:val="HTML Preformatted"/>
    <w:basedOn w:val="a1"/>
    <w:link w:val="HTML2"/>
    <w:uiPriority w:val="99"/>
    <w:rsid w:val="004A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ru-RU"/>
    </w:rPr>
  </w:style>
  <w:style w:type="character" w:customStyle="1" w:styleId="HTML10">
    <w:name w:val="Стандартный HTML Знак1"/>
    <w:basedOn w:val="a2"/>
    <w:uiPriority w:val="99"/>
    <w:semiHidden/>
    <w:rsid w:val="004A07F0"/>
    <w:rPr>
      <w:rFonts w:ascii="Consolas" w:hAnsi="Consolas" w:cs="Consolas"/>
      <w:sz w:val="20"/>
      <w:szCs w:val="20"/>
    </w:rPr>
  </w:style>
  <w:style w:type="paragraph" w:styleId="afff4">
    <w:name w:val="Normal Indent"/>
    <w:basedOn w:val="a1"/>
    <w:semiHidden/>
    <w:rsid w:val="004A07F0"/>
    <w:pPr>
      <w:spacing w:after="60" w:line="240" w:lineRule="auto"/>
      <w:ind w:left="708"/>
      <w:jc w:val="both"/>
    </w:pPr>
    <w:rPr>
      <w:rFonts w:ascii="Times New Roman" w:eastAsia="Times New Roman" w:hAnsi="Times New Roman" w:cs="Times New Roman"/>
      <w:sz w:val="24"/>
      <w:szCs w:val="24"/>
      <w:lang w:eastAsia="ru-RU"/>
    </w:rPr>
  </w:style>
  <w:style w:type="character" w:customStyle="1" w:styleId="150">
    <w:name w:val="Знак Знак15"/>
    <w:locked/>
    <w:rsid w:val="004A07F0"/>
    <w:rPr>
      <w:rFonts w:ascii="Arial" w:hAnsi="Arial" w:cs="Arial"/>
      <w:sz w:val="24"/>
      <w:szCs w:val="24"/>
      <w:lang w:val="ru-RU" w:eastAsia="ru-RU" w:bidi="ar-SA"/>
    </w:rPr>
  </w:style>
  <w:style w:type="character" w:customStyle="1" w:styleId="140">
    <w:name w:val="Знак Знак14"/>
    <w:locked/>
    <w:rsid w:val="004A07F0"/>
    <w:rPr>
      <w:lang w:val="ru-RU" w:eastAsia="ru-RU" w:bidi="ar-SA"/>
    </w:rPr>
  </w:style>
  <w:style w:type="paragraph" w:styleId="afff5">
    <w:name w:val="envelope address"/>
    <w:basedOn w:val="a1"/>
    <w:semiHidden/>
    <w:rsid w:val="004A07F0"/>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afff6">
    <w:name w:val="List Bullet"/>
    <w:basedOn w:val="a1"/>
    <w:autoRedefine/>
    <w:semiHidden/>
    <w:rsid w:val="004A07F0"/>
    <w:pPr>
      <w:widowControl w:val="0"/>
      <w:spacing w:after="60" w:line="240" w:lineRule="auto"/>
      <w:jc w:val="both"/>
    </w:pPr>
    <w:rPr>
      <w:rFonts w:ascii="Times New Roman" w:eastAsia="Times New Roman" w:hAnsi="Times New Roman" w:cs="Times New Roman"/>
      <w:sz w:val="24"/>
      <w:szCs w:val="24"/>
      <w:lang w:eastAsia="ru-RU"/>
    </w:rPr>
  </w:style>
  <w:style w:type="paragraph" w:styleId="5">
    <w:name w:val="List Bullet 5"/>
    <w:basedOn w:val="a1"/>
    <w:autoRedefine/>
    <w:semiHidden/>
    <w:rsid w:val="004A07F0"/>
    <w:pPr>
      <w:numPr>
        <w:numId w:val="8"/>
      </w:numPr>
      <w:tabs>
        <w:tab w:val="num" w:pos="1209"/>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3">
    <w:name w:val="List Number 3"/>
    <w:basedOn w:val="a1"/>
    <w:semiHidden/>
    <w:rsid w:val="004A07F0"/>
    <w:pPr>
      <w:numPr>
        <w:numId w:val="9"/>
      </w:numPr>
      <w:tabs>
        <w:tab w:val="num" w:pos="1069"/>
      </w:tabs>
      <w:spacing w:after="60" w:line="240" w:lineRule="auto"/>
      <w:ind w:left="1069"/>
      <w:jc w:val="both"/>
    </w:pPr>
    <w:rPr>
      <w:rFonts w:ascii="Times New Roman" w:eastAsia="Times New Roman" w:hAnsi="Times New Roman" w:cs="Times New Roman"/>
      <w:sz w:val="24"/>
      <w:szCs w:val="24"/>
      <w:lang w:eastAsia="ru-RU"/>
    </w:rPr>
  </w:style>
  <w:style w:type="paragraph" w:styleId="42">
    <w:name w:val="List Number 4"/>
    <w:basedOn w:val="a1"/>
    <w:semiHidden/>
    <w:rsid w:val="004A07F0"/>
    <w:pPr>
      <w:tabs>
        <w:tab w:val="num" w:pos="0"/>
      </w:tabs>
      <w:spacing w:after="60" w:line="240" w:lineRule="auto"/>
      <w:ind w:left="432" w:hanging="432"/>
      <w:jc w:val="both"/>
    </w:pPr>
    <w:rPr>
      <w:rFonts w:ascii="Times New Roman" w:eastAsia="Times New Roman" w:hAnsi="Times New Roman" w:cs="Times New Roman"/>
      <w:sz w:val="24"/>
      <w:szCs w:val="24"/>
      <w:lang w:eastAsia="ru-RU"/>
    </w:rPr>
  </w:style>
  <w:style w:type="paragraph" w:styleId="50">
    <w:name w:val="List Number 5"/>
    <w:basedOn w:val="a1"/>
    <w:semiHidden/>
    <w:rsid w:val="004A07F0"/>
    <w:pPr>
      <w:numPr>
        <w:numId w:val="10"/>
      </w:numPr>
      <w:spacing w:after="60" w:line="240" w:lineRule="auto"/>
      <w:ind w:firstLine="57"/>
      <w:jc w:val="both"/>
    </w:pPr>
    <w:rPr>
      <w:rFonts w:ascii="Times New Roman" w:eastAsia="Times New Roman" w:hAnsi="Times New Roman" w:cs="Times New Roman"/>
      <w:sz w:val="24"/>
      <w:szCs w:val="24"/>
      <w:lang w:eastAsia="ru-RU"/>
    </w:rPr>
  </w:style>
  <w:style w:type="character" w:customStyle="1" w:styleId="130">
    <w:name w:val="Знак Знак13"/>
    <w:locked/>
    <w:rsid w:val="004A07F0"/>
    <w:rPr>
      <w:sz w:val="28"/>
      <w:szCs w:val="28"/>
      <w:lang w:val="ru-RU" w:eastAsia="ru-RU" w:bidi="ar-SA"/>
    </w:rPr>
  </w:style>
  <w:style w:type="character" w:customStyle="1" w:styleId="120">
    <w:name w:val="Знак Знак12"/>
    <w:locked/>
    <w:rsid w:val="004A07F0"/>
    <w:rPr>
      <w:sz w:val="24"/>
      <w:szCs w:val="24"/>
      <w:lang w:val="ru-RU" w:eastAsia="ru-RU" w:bidi="ar-SA"/>
    </w:rPr>
  </w:style>
  <w:style w:type="character" w:customStyle="1" w:styleId="afff7">
    <w:name w:val="Прощание Знак"/>
    <w:basedOn w:val="a2"/>
    <w:link w:val="afff8"/>
    <w:semiHidden/>
    <w:rsid w:val="004A07F0"/>
    <w:rPr>
      <w:rFonts w:ascii="Times New Roman" w:eastAsia="Times New Roman" w:hAnsi="Times New Roman" w:cs="Times New Roman"/>
      <w:sz w:val="24"/>
      <w:szCs w:val="24"/>
      <w:lang w:eastAsia="ru-RU"/>
    </w:rPr>
  </w:style>
  <w:style w:type="paragraph" w:styleId="afff8">
    <w:name w:val="Closing"/>
    <w:basedOn w:val="a1"/>
    <w:link w:val="afff7"/>
    <w:semiHidden/>
    <w:rsid w:val="004A07F0"/>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1f0">
    <w:name w:val="Прощание Знак1"/>
    <w:basedOn w:val="a2"/>
    <w:uiPriority w:val="99"/>
    <w:semiHidden/>
    <w:rsid w:val="004A07F0"/>
  </w:style>
  <w:style w:type="character" w:customStyle="1" w:styleId="113">
    <w:name w:val="Знак Знак11"/>
    <w:locked/>
    <w:rsid w:val="004A07F0"/>
    <w:rPr>
      <w:sz w:val="24"/>
      <w:szCs w:val="24"/>
      <w:lang w:val="ru-RU" w:eastAsia="ru-RU" w:bidi="ar-SA"/>
    </w:rPr>
  </w:style>
  <w:style w:type="paragraph" w:styleId="afff9">
    <w:name w:val="Signature"/>
    <w:basedOn w:val="a1"/>
    <w:link w:val="afffa"/>
    <w:semiHidden/>
    <w:rsid w:val="004A07F0"/>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a">
    <w:name w:val="Подпись Знак"/>
    <w:basedOn w:val="a2"/>
    <w:link w:val="afff9"/>
    <w:semiHidden/>
    <w:rsid w:val="004A07F0"/>
    <w:rPr>
      <w:rFonts w:ascii="Times New Roman" w:eastAsia="Times New Roman" w:hAnsi="Times New Roman" w:cs="Times New Roman"/>
      <w:sz w:val="24"/>
      <w:szCs w:val="24"/>
      <w:lang w:eastAsia="ru-RU"/>
    </w:rPr>
  </w:style>
  <w:style w:type="character" w:customStyle="1" w:styleId="100">
    <w:name w:val="Знак Знак10"/>
    <w:locked/>
    <w:rsid w:val="004A07F0"/>
    <w:rPr>
      <w:sz w:val="22"/>
      <w:szCs w:val="22"/>
      <w:lang w:val="ru-RU" w:eastAsia="ru-RU" w:bidi="ar-SA"/>
    </w:rPr>
  </w:style>
  <w:style w:type="character" w:customStyle="1" w:styleId="91">
    <w:name w:val="Знак Знак9"/>
    <w:locked/>
    <w:rsid w:val="004A07F0"/>
    <w:rPr>
      <w:rFonts w:ascii="Arial" w:hAnsi="Arial" w:cs="Arial"/>
      <w:sz w:val="24"/>
      <w:szCs w:val="24"/>
      <w:lang w:val="ru-RU" w:eastAsia="ru-RU" w:bidi="ar-SA"/>
    </w:rPr>
  </w:style>
  <w:style w:type="character" w:customStyle="1" w:styleId="afffb">
    <w:name w:val="Шапка Знак"/>
    <w:basedOn w:val="a2"/>
    <w:link w:val="afffc"/>
    <w:semiHidden/>
    <w:rsid w:val="004A07F0"/>
    <w:rPr>
      <w:rFonts w:ascii="Arial" w:eastAsia="Times New Roman" w:hAnsi="Arial" w:cs="Arial"/>
      <w:sz w:val="24"/>
      <w:szCs w:val="24"/>
      <w:shd w:val="pct20" w:color="auto" w:fill="auto"/>
      <w:lang w:eastAsia="ru-RU"/>
    </w:rPr>
  </w:style>
  <w:style w:type="paragraph" w:styleId="afffc">
    <w:name w:val="Message Header"/>
    <w:basedOn w:val="a1"/>
    <w:link w:val="afffb"/>
    <w:semiHidden/>
    <w:rsid w:val="004A07F0"/>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1f1">
    <w:name w:val="Шапка Знак1"/>
    <w:basedOn w:val="a2"/>
    <w:uiPriority w:val="99"/>
    <w:semiHidden/>
    <w:rsid w:val="004A07F0"/>
    <w:rPr>
      <w:rFonts w:asciiTheme="majorHAnsi" w:eastAsiaTheme="majorEastAsia" w:hAnsiTheme="majorHAnsi" w:cstheme="majorBidi"/>
      <w:sz w:val="24"/>
      <w:szCs w:val="24"/>
      <w:shd w:val="pct20" w:color="auto" w:fill="auto"/>
    </w:rPr>
  </w:style>
  <w:style w:type="character" w:customStyle="1" w:styleId="81">
    <w:name w:val="Знак Знак8"/>
    <w:locked/>
    <w:rsid w:val="004A07F0"/>
    <w:rPr>
      <w:i/>
      <w:iCs/>
      <w:sz w:val="26"/>
      <w:lang w:val="ru-RU" w:eastAsia="ru-RU" w:bidi="ar-SA"/>
    </w:rPr>
  </w:style>
  <w:style w:type="character" w:customStyle="1" w:styleId="71">
    <w:name w:val="Знак Знак7"/>
    <w:locked/>
    <w:rsid w:val="004A07F0"/>
    <w:rPr>
      <w:sz w:val="24"/>
      <w:szCs w:val="24"/>
      <w:lang w:val="ru-RU" w:eastAsia="ru-RU" w:bidi="ar-SA"/>
    </w:rPr>
  </w:style>
  <w:style w:type="character" w:customStyle="1" w:styleId="afffd">
    <w:name w:val="Приветствие Знак"/>
    <w:basedOn w:val="a2"/>
    <w:link w:val="afffe"/>
    <w:semiHidden/>
    <w:rsid w:val="004A07F0"/>
    <w:rPr>
      <w:rFonts w:ascii="Times New Roman" w:eastAsia="Times New Roman" w:hAnsi="Times New Roman" w:cs="Times New Roman"/>
      <w:sz w:val="24"/>
      <w:szCs w:val="24"/>
      <w:lang w:eastAsia="ru-RU"/>
    </w:rPr>
  </w:style>
  <w:style w:type="paragraph" w:styleId="afffe">
    <w:name w:val="Salutation"/>
    <w:basedOn w:val="a1"/>
    <w:next w:val="a1"/>
    <w:link w:val="afffd"/>
    <w:semiHidden/>
    <w:rsid w:val="004A07F0"/>
    <w:pPr>
      <w:spacing w:after="60" w:line="240" w:lineRule="auto"/>
      <w:jc w:val="both"/>
    </w:pPr>
    <w:rPr>
      <w:rFonts w:ascii="Times New Roman" w:eastAsia="Times New Roman" w:hAnsi="Times New Roman" w:cs="Times New Roman"/>
      <w:sz w:val="24"/>
      <w:szCs w:val="24"/>
      <w:lang w:eastAsia="ru-RU"/>
    </w:rPr>
  </w:style>
  <w:style w:type="character" w:customStyle="1" w:styleId="1f2">
    <w:name w:val="Приветствие Знак1"/>
    <w:basedOn w:val="a2"/>
    <w:uiPriority w:val="99"/>
    <w:semiHidden/>
    <w:rsid w:val="004A07F0"/>
  </w:style>
  <w:style w:type="character" w:customStyle="1" w:styleId="61">
    <w:name w:val="Знак Знак6"/>
    <w:locked/>
    <w:rsid w:val="004A07F0"/>
    <w:rPr>
      <w:sz w:val="24"/>
      <w:szCs w:val="24"/>
      <w:lang w:val="ru-RU" w:eastAsia="ru-RU" w:bidi="ar-SA"/>
    </w:rPr>
  </w:style>
  <w:style w:type="character" w:customStyle="1" w:styleId="53">
    <w:name w:val="Знак Знак5"/>
    <w:basedOn w:val="190"/>
    <w:locked/>
    <w:rsid w:val="004A07F0"/>
    <w:rPr>
      <w:b/>
      <w:bCs/>
      <w:sz w:val="24"/>
      <w:szCs w:val="24"/>
      <w:lang w:val="ru-RU" w:eastAsia="ru-RU" w:bidi="ar-SA"/>
    </w:rPr>
  </w:style>
  <w:style w:type="character" w:customStyle="1" w:styleId="affff">
    <w:name w:val="Красная строка Знак"/>
    <w:basedOn w:val="a2"/>
    <w:link w:val="affff0"/>
    <w:semiHidden/>
    <w:rsid w:val="004A07F0"/>
    <w:rPr>
      <w:rFonts w:ascii="Times New Roman" w:eastAsia="Times New Roman" w:hAnsi="Times New Roman" w:cs="Times New Roman"/>
      <w:b/>
      <w:bCs/>
      <w:sz w:val="24"/>
      <w:szCs w:val="20"/>
      <w:lang w:eastAsia="ru-RU"/>
    </w:rPr>
  </w:style>
  <w:style w:type="paragraph" w:styleId="affff0">
    <w:name w:val="Body Text First Indent"/>
    <w:basedOn w:val="aa"/>
    <w:link w:val="affff"/>
    <w:semiHidden/>
    <w:rsid w:val="004A07F0"/>
    <w:pPr>
      <w:ind w:firstLine="210"/>
      <w:jc w:val="both"/>
    </w:pPr>
    <w:rPr>
      <w:b/>
      <w:bCs/>
      <w:szCs w:val="20"/>
    </w:rPr>
  </w:style>
  <w:style w:type="character" w:customStyle="1" w:styleId="1f3">
    <w:name w:val="Красная строка Знак1"/>
    <w:basedOn w:val="ab"/>
    <w:uiPriority w:val="99"/>
    <w:semiHidden/>
    <w:rsid w:val="004A07F0"/>
    <w:rPr>
      <w:rFonts w:ascii="Times New Roman" w:eastAsia="Times New Roman" w:hAnsi="Times New Roman" w:cs="Times New Roman"/>
      <w:sz w:val="24"/>
      <w:szCs w:val="24"/>
      <w:lang w:eastAsia="ru-RU"/>
    </w:rPr>
  </w:style>
  <w:style w:type="character" w:customStyle="1" w:styleId="43">
    <w:name w:val="Знак Знак4"/>
    <w:locked/>
    <w:rsid w:val="004A07F0"/>
    <w:rPr>
      <w:sz w:val="24"/>
      <w:szCs w:val="24"/>
      <w:lang w:val="ru-RU" w:eastAsia="ru-RU" w:bidi="ar-SA"/>
    </w:rPr>
  </w:style>
  <w:style w:type="character" w:customStyle="1" w:styleId="28">
    <w:name w:val="Красная строка 2 Знак"/>
    <w:basedOn w:val="afb"/>
    <w:link w:val="29"/>
    <w:semiHidden/>
    <w:rsid w:val="004A07F0"/>
    <w:rPr>
      <w:rFonts w:ascii="Times New Roman" w:eastAsia="Times New Roman" w:hAnsi="Times New Roman" w:cs="Times New Roman"/>
      <w:sz w:val="24"/>
      <w:szCs w:val="20"/>
      <w:lang w:eastAsia="ru-RU"/>
    </w:rPr>
  </w:style>
  <w:style w:type="paragraph" w:styleId="29">
    <w:name w:val="Body Text First Indent 2"/>
    <w:basedOn w:val="afa"/>
    <w:link w:val="28"/>
    <w:semiHidden/>
    <w:rsid w:val="004A07F0"/>
    <w:pPr>
      <w:spacing w:after="120"/>
      <w:ind w:left="283" w:firstLine="210"/>
    </w:pPr>
  </w:style>
  <w:style w:type="character" w:customStyle="1" w:styleId="214">
    <w:name w:val="Красная строка 2 Знак1"/>
    <w:basedOn w:val="afb"/>
    <w:uiPriority w:val="99"/>
    <w:semiHidden/>
    <w:rsid w:val="004A07F0"/>
    <w:rPr>
      <w:rFonts w:ascii="Times New Roman" w:eastAsia="Times New Roman" w:hAnsi="Times New Roman" w:cs="Times New Roman"/>
      <w:sz w:val="24"/>
      <w:szCs w:val="20"/>
      <w:lang w:eastAsia="ru-RU"/>
    </w:rPr>
  </w:style>
  <w:style w:type="character" w:customStyle="1" w:styleId="affff1">
    <w:name w:val="Заголовок записки Знак"/>
    <w:basedOn w:val="a2"/>
    <w:link w:val="affff2"/>
    <w:semiHidden/>
    <w:rsid w:val="004A07F0"/>
    <w:rPr>
      <w:rFonts w:ascii="Times New Roman" w:eastAsia="Times New Roman" w:hAnsi="Times New Roman" w:cs="Times New Roman"/>
      <w:sz w:val="24"/>
      <w:szCs w:val="24"/>
      <w:lang w:eastAsia="ru-RU"/>
    </w:rPr>
  </w:style>
  <w:style w:type="paragraph" w:styleId="affff2">
    <w:name w:val="Note Heading"/>
    <w:basedOn w:val="a1"/>
    <w:next w:val="a1"/>
    <w:link w:val="affff1"/>
    <w:semiHidden/>
    <w:rsid w:val="004A07F0"/>
    <w:pPr>
      <w:spacing w:after="60" w:line="240" w:lineRule="auto"/>
      <w:jc w:val="both"/>
    </w:pPr>
    <w:rPr>
      <w:rFonts w:ascii="Times New Roman" w:eastAsia="Times New Roman" w:hAnsi="Times New Roman" w:cs="Times New Roman"/>
      <w:sz w:val="24"/>
      <w:szCs w:val="24"/>
      <w:lang w:eastAsia="ru-RU"/>
    </w:rPr>
  </w:style>
  <w:style w:type="character" w:customStyle="1" w:styleId="1f4">
    <w:name w:val="Заголовок записки Знак1"/>
    <w:basedOn w:val="a2"/>
    <w:uiPriority w:val="99"/>
    <w:semiHidden/>
    <w:rsid w:val="004A07F0"/>
  </w:style>
  <w:style w:type="character" w:customStyle="1" w:styleId="1f5">
    <w:name w:val="Знак1 Знак Знак"/>
    <w:locked/>
    <w:rsid w:val="004A07F0"/>
    <w:rPr>
      <w:sz w:val="22"/>
      <w:szCs w:val="22"/>
      <w:lang w:val="ru-RU" w:eastAsia="ru-RU" w:bidi="ar-SA"/>
    </w:rPr>
  </w:style>
  <w:style w:type="character" w:customStyle="1" w:styleId="2a">
    <w:name w:val="Знак Знак2"/>
    <w:rsid w:val="004A07F0"/>
    <w:rPr>
      <w:sz w:val="24"/>
      <w:lang w:val="ru-RU" w:eastAsia="ru-RU" w:bidi="ar-SA"/>
    </w:rPr>
  </w:style>
  <w:style w:type="character" w:customStyle="1" w:styleId="affff3">
    <w:name w:val="Электронная подпись Знак"/>
    <w:basedOn w:val="a2"/>
    <w:link w:val="affff4"/>
    <w:semiHidden/>
    <w:rsid w:val="004A07F0"/>
    <w:rPr>
      <w:rFonts w:ascii="Times New Roman" w:eastAsia="Times New Roman" w:hAnsi="Times New Roman" w:cs="Times New Roman"/>
      <w:sz w:val="24"/>
      <w:szCs w:val="24"/>
      <w:lang w:eastAsia="ru-RU"/>
    </w:rPr>
  </w:style>
  <w:style w:type="paragraph" w:styleId="affff4">
    <w:name w:val="E-mail Signature"/>
    <w:basedOn w:val="a1"/>
    <w:link w:val="affff3"/>
    <w:semiHidden/>
    <w:rsid w:val="004A07F0"/>
    <w:pPr>
      <w:spacing w:after="60" w:line="240" w:lineRule="auto"/>
      <w:jc w:val="both"/>
    </w:pPr>
    <w:rPr>
      <w:rFonts w:ascii="Times New Roman" w:eastAsia="Times New Roman" w:hAnsi="Times New Roman" w:cs="Times New Roman"/>
      <w:sz w:val="24"/>
      <w:szCs w:val="24"/>
      <w:lang w:eastAsia="ru-RU"/>
    </w:rPr>
  </w:style>
  <w:style w:type="character" w:customStyle="1" w:styleId="1f6">
    <w:name w:val="Электронная подпись Знак1"/>
    <w:basedOn w:val="a2"/>
    <w:uiPriority w:val="99"/>
    <w:semiHidden/>
    <w:rsid w:val="004A07F0"/>
  </w:style>
  <w:style w:type="paragraph" w:customStyle="1" w:styleId="Style10">
    <w:name w:val="Style10"/>
    <w:basedOn w:val="a1"/>
    <w:uiPriority w:val="99"/>
    <w:rsid w:val="004A07F0"/>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
    <w:name w:val="Style2"/>
    <w:basedOn w:val="a1"/>
    <w:rsid w:val="004A07F0"/>
    <w:pPr>
      <w:widowControl w:val="0"/>
      <w:autoSpaceDE w:val="0"/>
      <w:autoSpaceDN w:val="0"/>
      <w:adjustRightInd w:val="0"/>
      <w:spacing w:after="0" w:line="324" w:lineRule="exact"/>
      <w:ind w:firstLine="1908"/>
    </w:pPr>
    <w:rPr>
      <w:rFonts w:ascii="Times New Roman" w:eastAsia="Times New Roman" w:hAnsi="Times New Roman" w:cs="Times New Roman"/>
      <w:sz w:val="24"/>
      <w:szCs w:val="24"/>
      <w:lang w:eastAsia="ru-RU"/>
    </w:rPr>
  </w:style>
  <w:style w:type="paragraph" w:customStyle="1" w:styleId="Style5">
    <w:name w:val="Style5"/>
    <w:basedOn w:val="a1"/>
    <w:uiPriority w:val="99"/>
    <w:rsid w:val="004A07F0"/>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7">
    <w:name w:val="Style7"/>
    <w:basedOn w:val="a1"/>
    <w:rsid w:val="004A07F0"/>
    <w:pPr>
      <w:widowControl w:val="0"/>
      <w:autoSpaceDE w:val="0"/>
      <w:autoSpaceDN w:val="0"/>
      <w:adjustRightInd w:val="0"/>
      <w:spacing w:after="0" w:line="313" w:lineRule="exact"/>
      <w:ind w:firstLine="598"/>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4A07F0"/>
    <w:pPr>
      <w:widowControl w:val="0"/>
      <w:autoSpaceDE w:val="0"/>
      <w:autoSpaceDN w:val="0"/>
      <w:adjustRightInd w:val="0"/>
      <w:spacing w:after="0" w:line="331" w:lineRule="exact"/>
      <w:ind w:hanging="158"/>
    </w:pPr>
    <w:rPr>
      <w:rFonts w:ascii="Times New Roman" w:eastAsia="Times New Roman" w:hAnsi="Times New Roman" w:cs="Times New Roman"/>
      <w:sz w:val="24"/>
      <w:szCs w:val="24"/>
      <w:lang w:eastAsia="ru-RU"/>
    </w:rPr>
  </w:style>
  <w:style w:type="paragraph" w:customStyle="1" w:styleId="Style13">
    <w:name w:val="Style13"/>
    <w:basedOn w:val="a1"/>
    <w:uiPriority w:val="99"/>
    <w:rsid w:val="004A07F0"/>
    <w:pPr>
      <w:widowControl w:val="0"/>
      <w:autoSpaceDE w:val="0"/>
      <w:autoSpaceDN w:val="0"/>
      <w:adjustRightInd w:val="0"/>
      <w:spacing w:after="0" w:line="662" w:lineRule="exact"/>
    </w:pPr>
    <w:rPr>
      <w:rFonts w:ascii="Times New Roman" w:eastAsia="Times New Roman" w:hAnsi="Times New Roman" w:cs="Times New Roman"/>
      <w:sz w:val="24"/>
      <w:szCs w:val="24"/>
      <w:lang w:eastAsia="ru-RU"/>
    </w:rPr>
  </w:style>
  <w:style w:type="paragraph" w:customStyle="1" w:styleId="Style3">
    <w:name w:val="Style3"/>
    <w:basedOn w:val="a1"/>
    <w:uiPriority w:val="99"/>
    <w:rsid w:val="004A07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1"/>
    <w:uiPriority w:val="99"/>
    <w:rsid w:val="004A07F0"/>
    <w:pPr>
      <w:widowControl w:val="0"/>
      <w:autoSpaceDE w:val="0"/>
      <w:autoSpaceDN w:val="0"/>
      <w:adjustRightInd w:val="0"/>
      <w:spacing w:after="0" w:line="310" w:lineRule="exact"/>
      <w:jc w:val="center"/>
    </w:pPr>
    <w:rPr>
      <w:rFonts w:ascii="Times New Roman" w:eastAsia="Times New Roman" w:hAnsi="Times New Roman" w:cs="Times New Roman"/>
      <w:sz w:val="24"/>
      <w:szCs w:val="24"/>
      <w:lang w:eastAsia="ru-RU"/>
    </w:rPr>
  </w:style>
  <w:style w:type="paragraph" w:customStyle="1" w:styleId="Style9">
    <w:name w:val="Style9"/>
    <w:basedOn w:val="a1"/>
    <w:uiPriority w:val="99"/>
    <w:rsid w:val="004A07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1"/>
    <w:uiPriority w:val="99"/>
    <w:rsid w:val="004A07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uiPriority w:val="99"/>
    <w:rsid w:val="004A07F0"/>
    <w:pPr>
      <w:widowControl w:val="0"/>
      <w:autoSpaceDE w:val="0"/>
      <w:autoSpaceDN w:val="0"/>
      <w:adjustRightInd w:val="0"/>
      <w:spacing w:after="0" w:line="338" w:lineRule="exact"/>
      <w:jc w:val="center"/>
    </w:pPr>
    <w:rPr>
      <w:rFonts w:ascii="Times New Roman" w:eastAsia="Times New Roman" w:hAnsi="Times New Roman" w:cs="Times New Roman"/>
      <w:sz w:val="24"/>
      <w:szCs w:val="24"/>
      <w:lang w:eastAsia="ru-RU"/>
    </w:rPr>
  </w:style>
  <w:style w:type="paragraph" w:customStyle="1" w:styleId="Style1">
    <w:name w:val="Style1"/>
    <w:basedOn w:val="a1"/>
    <w:uiPriority w:val="99"/>
    <w:rsid w:val="004A07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1"/>
    <w:rsid w:val="004A07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7">
    <w:name w:val="Стиль3 Знак Знак"/>
    <w:basedOn w:val="22"/>
    <w:rsid w:val="004A07F0"/>
    <w:pPr>
      <w:widowControl w:val="0"/>
      <w:tabs>
        <w:tab w:val="num" w:pos="227"/>
      </w:tabs>
      <w:adjustRightInd w:val="0"/>
      <w:spacing w:after="0" w:line="240" w:lineRule="auto"/>
      <w:ind w:left="360"/>
      <w:jc w:val="both"/>
    </w:pPr>
  </w:style>
  <w:style w:type="paragraph" w:customStyle="1" w:styleId="affff5">
    <w:name w:val="формула"/>
    <w:basedOn w:val="a1"/>
    <w:autoRedefine/>
    <w:rsid w:val="004A07F0"/>
    <w:pPr>
      <w:keepLines/>
      <w:widowControl w:val="0"/>
      <w:spacing w:before="120" w:after="0" w:line="240" w:lineRule="auto"/>
      <w:ind w:firstLine="357"/>
      <w:jc w:val="center"/>
      <w:outlineLvl w:val="1"/>
    </w:pPr>
    <w:rPr>
      <w:rFonts w:ascii="Times New Roman" w:eastAsia="Times New Roman" w:hAnsi="Times New Roman" w:cs="Times New Roman"/>
      <w:i/>
      <w:spacing w:val="-2"/>
      <w:lang w:eastAsia="ru-RU"/>
    </w:rPr>
  </w:style>
  <w:style w:type="paragraph" w:customStyle="1" w:styleId="PlainText1">
    <w:name w:val="Plain Text1"/>
    <w:basedOn w:val="a1"/>
    <w:rsid w:val="004A07F0"/>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TimesNewRomanCYR">
    <w:name w:val="Обычный + Times New Roman CYR"/>
    <w:aliases w:val="По ширине,Справа:  -0,07 см"/>
    <w:basedOn w:val="a1"/>
    <w:rsid w:val="004A07F0"/>
    <w:pPr>
      <w:widowControl w:val="0"/>
      <w:numPr>
        <w:ilvl w:val="2"/>
        <w:numId w:val="12"/>
      </w:numPr>
      <w:tabs>
        <w:tab w:val="left" w:pos="921"/>
      </w:tabs>
      <w:autoSpaceDE w:val="0"/>
      <w:autoSpaceDN w:val="0"/>
      <w:adjustRightInd w:val="0"/>
      <w:spacing w:after="0" w:line="240" w:lineRule="auto"/>
      <w:ind w:left="0" w:right="-42" w:firstLine="0"/>
      <w:jc w:val="both"/>
    </w:pPr>
    <w:rPr>
      <w:rFonts w:ascii="Times New Roman CYR" w:eastAsia="Times New Roman" w:hAnsi="Times New Roman CYR" w:cs="Times New Roman CYR"/>
      <w:sz w:val="24"/>
      <w:szCs w:val="24"/>
      <w:lang w:eastAsia="ru-RU"/>
    </w:rPr>
  </w:style>
  <w:style w:type="paragraph" w:customStyle="1" w:styleId="affff6">
    <w:name w:val="Раздел"/>
    <w:basedOn w:val="a1"/>
    <w:rsid w:val="004A07F0"/>
    <w:pPr>
      <w:tabs>
        <w:tab w:val="num" w:pos="643"/>
        <w:tab w:val="num" w:pos="926"/>
        <w:tab w:val="num" w:pos="1515"/>
      </w:tabs>
      <w:spacing w:before="120" w:after="120" w:line="240" w:lineRule="auto"/>
      <w:jc w:val="center"/>
    </w:pPr>
    <w:rPr>
      <w:rFonts w:ascii="Arial Narrow" w:eastAsia="Times New Roman" w:hAnsi="Arial Narrow" w:cs="Arial Narrow"/>
      <w:b/>
      <w:bCs/>
      <w:sz w:val="28"/>
      <w:szCs w:val="28"/>
      <w:lang w:eastAsia="ru-RU"/>
    </w:rPr>
  </w:style>
  <w:style w:type="paragraph" w:customStyle="1" w:styleId="38">
    <w:name w:val="Раздел 3"/>
    <w:basedOn w:val="a1"/>
    <w:rsid w:val="004A07F0"/>
    <w:pPr>
      <w:tabs>
        <w:tab w:val="num" w:pos="643"/>
        <w:tab w:val="num" w:pos="926"/>
        <w:tab w:val="num" w:pos="1209"/>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39">
    <w:name w:val="3"/>
    <w:basedOn w:val="a1"/>
    <w:rsid w:val="004A07F0"/>
    <w:pPr>
      <w:tabs>
        <w:tab w:val="num" w:pos="643"/>
        <w:tab w:val="num" w:pos="1209"/>
        <w:tab w:val="num" w:pos="1492"/>
      </w:tabs>
      <w:spacing w:before="150" w:after="150" w:line="240" w:lineRule="auto"/>
      <w:ind w:left="150" w:right="150" w:hanging="360"/>
    </w:pPr>
    <w:rPr>
      <w:rFonts w:ascii="Times New Roman" w:eastAsia="Times New Roman" w:hAnsi="Times New Roman" w:cs="Times New Roman"/>
      <w:sz w:val="24"/>
      <w:szCs w:val="24"/>
      <w:lang w:eastAsia="ru-RU"/>
    </w:rPr>
  </w:style>
  <w:style w:type="paragraph" w:customStyle="1" w:styleId="affff7">
    <w:name w:val="Обычный с отступом"/>
    <w:basedOn w:val="a1"/>
    <w:rsid w:val="004A07F0"/>
    <w:pPr>
      <w:spacing w:after="0" w:line="240" w:lineRule="auto"/>
      <w:ind w:firstLine="397"/>
      <w:jc w:val="both"/>
    </w:pPr>
    <w:rPr>
      <w:rFonts w:ascii="Times New Roman" w:eastAsia="Times New Roman" w:hAnsi="Times New Roman" w:cs="Times New Roman"/>
      <w:lang w:eastAsia="ru-RU"/>
    </w:rPr>
  </w:style>
  <w:style w:type="paragraph" w:customStyle="1" w:styleId="affff8">
    <w:name w:val="Знак Знак Знак Знак Знак Знак Знак Знак Знак Знак Знак Знак Знак Знак Знак Знак"/>
    <w:basedOn w:val="a1"/>
    <w:rsid w:val="004A07F0"/>
    <w:pPr>
      <w:spacing w:line="240" w:lineRule="exact"/>
    </w:pPr>
    <w:rPr>
      <w:rFonts w:ascii="Verdana" w:eastAsia="Times New Roman" w:hAnsi="Verdana" w:cs="Times New Roman"/>
      <w:sz w:val="24"/>
      <w:szCs w:val="24"/>
      <w:lang w:val="en-US"/>
    </w:rPr>
  </w:style>
  <w:style w:type="paragraph" w:customStyle="1" w:styleId="2-1">
    <w:name w:val="содержание2-1"/>
    <w:basedOn w:val="30"/>
    <w:next w:val="a1"/>
    <w:rsid w:val="004A07F0"/>
    <w:pPr>
      <w:numPr>
        <w:ilvl w:val="0"/>
        <w:numId w:val="0"/>
      </w:numPr>
      <w:tabs>
        <w:tab w:val="num" w:pos="170"/>
      </w:tabs>
      <w:ind w:left="720" w:hanging="720"/>
      <w:jc w:val="both"/>
    </w:pPr>
    <w:rPr>
      <w:sz w:val="24"/>
      <w:szCs w:val="24"/>
    </w:rPr>
  </w:style>
  <w:style w:type="paragraph" w:customStyle="1" w:styleId="215">
    <w:name w:val="Заголовок 2.1"/>
    <w:basedOn w:val="1"/>
    <w:rsid w:val="004A07F0"/>
    <w:pPr>
      <w:keepLines/>
      <w:widowControl w:val="0"/>
      <w:numPr>
        <w:numId w:val="0"/>
      </w:numPr>
      <w:suppressLineNumbers/>
      <w:tabs>
        <w:tab w:val="num" w:pos="432"/>
      </w:tabs>
      <w:suppressAutoHyphens/>
      <w:spacing w:before="240" w:after="60"/>
      <w:ind w:left="432" w:hanging="432"/>
      <w:jc w:val="center"/>
    </w:pPr>
    <w:rPr>
      <w:rFonts w:eastAsia="Times New Roman"/>
      <w:b/>
      <w:bCs/>
      <w:caps/>
      <w:kern w:val="28"/>
      <w:sz w:val="36"/>
      <w:szCs w:val="36"/>
    </w:rPr>
  </w:style>
  <w:style w:type="paragraph" w:customStyle="1" w:styleId="44">
    <w:name w:val="Стиль4"/>
    <w:basedOn w:val="20"/>
    <w:next w:val="a1"/>
    <w:rsid w:val="004A07F0"/>
    <w:pPr>
      <w:keepLines/>
      <w:widowControl w:val="0"/>
      <w:numPr>
        <w:ilvl w:val="0"/>
        <w:numId w:val="0"/>
      </w:numPr>
      <w:suppressLineNumbers/>
      <w:tabs>
        <w:tab w:val="num" w:pos="576"/>
      </w:tabs>
      <w:suppressAutoHyphens/>
      <w:autoSpaceDE/>
      <w:autoSpaceDN/>
      <w:spacing w:after="60"/>
      <w:ind w:left="576" w:firstLine="567"/>
    </w:pPr>
    <w:rPr>
      <w:b/>
      <w:bCs/>
      <w:sz w:val="30"/>
      <w:szCs w:val="30"/>
    </w:rPr>
  </w:style>
  <w:style w:type="paragraph" w:customStyle="1" w:styleId="affff9">
    <w:name w:val="Таблица заголовок"/>
    <w:basedOn w:val="a1"/>
    <w:rsid w:val="004A07F0"/>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1"/>
    <w:rsid w:val="004A07F0"/>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1"/>
    <w:rsid w:val="004A07F0"/>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1"/>
    <w:rsid w:val="004A07F0"/>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1"/>
    <w:next w:val="a1"/>
    <w:rsid w:val="004A07F0"/>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1"/>
    <w:next w:val="a1"/>
    <w:rsid w:val="004A07F0"/>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basedOn w:val="a1"/>
    <w:next w:val="a1"/>
    <w:rsid w:val="004A07F0"/>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1">
    <w:name w:val="20"/>
    <w:basedOn w:val="a1"/>
    <w:rsid w:val="004A07F0"/>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
    <w:name w:val="Подпункт"/>
    <w:basedOn w:val="af3"/>
    <w:rsid w:val="004A07F0"/>
    <w:pPr>
      <w:tabs>
        <w:tab w:val="num" w:pos="2520"/>
      </w:tabs>
      <w:ind w:left="1728" w:hanging="648"/>
    </w:pPr>
    <w:rPr>
      <w:szCs w:val="24"/>
    </w:rPr>
  </w:style>
  <w:style w:type="paragraph" w:customStyle="1" w:styleId="afffff0">
    <w:name w:val="Таблица шапка"/>
    <w:basedOn w:val="a1"/>
    <w:rsid w:val="004A07F0"/>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1">
    <w:name w:val="Таблица текст"/>
    <w:basedOn w:val="a1"/>
    <w:rsid w:val="004A07F0"/>
    <w:pPr>
      <w:spacing w:before="40" w:after="40" w:line="240" w:lineRule="auto"/>
      <w:ind w:left="57" w:right="57"/>
    </w:pPr>
    <w:rPr>
      <w:rFonts w:ascii="Times New Roman" w:eastAsia="Times New Roman" w:hAnsi="Times New Roman" w:cs="Times New Roman"/>
      <w:lang w:eastAsia="ru-RU"/>
    </w:rPr>
  </w:style>
  <w:style w:type="paragraph" w:customStyle="1" w:styleId="a0">
    <w:name w:val="пункт"/>
    <w:basedOn w:val="a1"/>
    <w:rsid w:val="004A07F0"/>
    <w:pPr>
      <w:numPr>
        <w:ilvl w:val="2"/>
        <w:numId w:val="8"/>
      </w:numPr>
      <w:tabs>
        <w:tab w:val="num" w:pos="1135"/>
        <w:tab w:val="num" w:pos="1209"/>
        <w:tab w:val="num" w:pos="1492"/>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afffff2">
    <w:name w:val="Должность в подписи"/>
    <w:basedOn w:val="afff9"/>
    <w:rsid w:val="004A07F0"/>
  </w:style>
  <w:style w:type="paragraph" w:customStyle="1" w:styleId="FR1">
    <w:name w:val="FR1"/>
    <w:rsid w:val="004A07F0"/>
    <w:pPr>
      <w:widowControl w:val="0"/>
      <w:spacing w:before="480" w:after="0" w:line="240" w:lineRule="auto"/>
      <w:ind w:left="80"/>
    </w:pPr>
    <w:rPr>
      <w:rFonts w:ascii="Times New Roman" w:eastAsia="Times New Roman" w:hAnsi="Times New Roman" w:cs="Times New Roman"/>
      <w:sz w:val="36"/>
      <w:szCs w:val="36"/>
      <w:lang w:eastAsia="ru-RU"/>
    </w:rPr>
  </w:style>
  <w:style w:type="paragraph" w:customStyle="1" w:styleId="221">
    <w:name w:val="Заголовок 2.Заголовок 2 Знак"/>
    <w:basedOn w:val="a1"/>
    <w:next w:val="a1"/>
    <w:rsid w:val="004A07F0"/>
    <w:pPr>
      <w:keepNext/>
      <w:spacing w:after="0" w:line="240" w:lineRule="auto"/>
      <w:jc w:val="both"/>
      <w:outlineLvl w:val="1"/>
    </w:pPr>
    <w:rPr>
      <w:rFonts w:ascii="Times New Roman" w:eastAsia="Times New Roman" w:hAnsi="Times New Roman" w:cs="Times New Roman"/>
      <w:b/>
      <w:bCs/>
      <w:sz w:val="24"/>
      <w:szCs w:val="24"/>
      <w:lang w:val="en-US" w:eastAsia="ru-RU"/>
    </w:rPr>
  </w:style>
  <w:style w:type="paragraph" w:customStyle="1" w:styleId="xl22">
    <w:name w:val="xl22"/>
    <w:basedOn w:val="a1"/>
    <w:rsid w:val="004A07F0"/>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3">
    <w:name w:val="xl23"/>
    <w:basedOn w:val="a1"/>
    <w:rsid w:val="004A07F0"/>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7">
    <w:name w:val="xl27"/>
    <w:basedOn w:val="a1"/>
    <w:rsid w:val="004A07F0"/>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8">
    <w:name w:val="xl28"/>
    <w:basedOn w:val="a1"/>
    <w:rsid w:val="004A07F0"/>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9">
    <w:name w:val="xl29"/>
    <w:basedOn w:val="a1"/>
    <w:rsid w:val="004A07F0"/>
    <w:pP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2">
    <w:name w:val="xl32"/>
    <w:basedOn w:val="a1"/>
    <w:rsid w:val="004A07F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4A07F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
    <w:name w:val="xl34"/>
    <w:basedOn w:val="a1"/>
    <w:rsid w:val="004A07F0"/>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35">
    <w:name w:val="xl35"/>
    <w:basedOn w:val="a1"/>
    <w:rsid w:val="004A07F0"/>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36">
    <w:name w:val="xl36"/>
    <w:basedOn w:val="a1"/>
    <w:rsid w:val="004A07F0"/>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37">
    <w:name w:val="xl37"/>
    <w:basedOn w:val="a1"/>
    <w:rsid w:val="004A07F0"/>
    <w:pPr>
      <w:pBdr>
        <w:top w:val="single" w:sz="8" w:space="0" w:color="auto"/>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8">
    <w:name w:val="xl38"/>
    <w:basedOn w:val="a1"/>
    <w:rsid w:val="004A07F0"/>
    <w:pPr>
      <w:pBdr>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9">
    <w:name w:val="xl39"/>
    <w:basedOn w:val="a1"/>
    <w:rsid w:val="004A07F0"/>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40">
    <w:name w:val="xl40"/>
    <w:basedOn w:val="a1"/>
    <w:rsid w:val="004A07F0"/>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312">
    <w:name w:val="Основной текст 31"/>
    <w:basedOn w:val="a1"/>
    <w:rsid w:val="004A07F0"/>
    <w:pPr>
      <w:widowControl w:val="0"/>
      <w:spacing w:after="0"/>
      <w:jc w:val="both"/>
    </w:pPr>
    <w:rPr>
      <w:rFonts w:ascii="Times New Roman" w:eastAsia="Times New Roman" w:hAnsi="Times New Roman" w:cs="Times New Roman"/>
      <w:sz w:val="24"/>
      <w:szCs w:val="20"/>
      <w:lang w:eastAsia="ru-RU"/>
    </w:rPr>
  </w:style>
  <w:style w:type="paragraph" w:customStyle="1" w:styleId="xl65">
    <w:name w:val="xl65"/>
    <w:basedOn w:val="a1"/>
    <w:rsid w:val="004A0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1"/>
    <w:rsid w:val="004A0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7">
    <w:name w:val="xl67"/>
    <w:basedOn w:val="a1"/>
    <w:rsid w:val="004A0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1"/>
    <w:rsid w:val="004A0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1"/>
    <w:rsid w:val="004A0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0">
    <w:name w:val="xl70"/>
    <w:basedOn w:val="a1"/>
    <w:rsid w:val="004A0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1">
    <w:name w:val="xl71"/>
    <w:basedOn w:val="a1"/>
    <w:rsid w:val="004A0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1"/>
    <w:rsid w:val="004A0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1"/>
    <w:rsid w:val="004A0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7"/>
    <w:basedOn w:val="a1"/>
    <w:rsid w:val="004A07F0"/>
    <w:pPr>
      <w:widowControl w:val="0"/>
      <w:autoSpaceDE w:val="0"/>
      <w:autoSpaceDN w:val="0"/>
      <w:adjustRightInd w:val="0"/>
      <w:spacing w:after="0" w:line="317" w:lineRule="exact"/>
      <w:ind w:hanging="173"/>
    </w:pPr>
    <w:rPr>
      <w:rFonts w:ascii="Times New Roman" w:eastAsia="Times New Roman" w:hAnsi="Times New Roman" w:cs="Times New Roman"/>
      <w:sz w:val="24"/>
      <w:szCs w:val="24"/>
      <w:lang w:eastAsia="ru-RU"/>
    </w:rPr>
  </w:style>
  <w:style w:type="paragraph" w:customStyle="1" w:styleId="Normal1">
    <w:name w:val="Normal1"/>
    <w:rsid w:val="004A07F0"/>
    <w:pPr>
      <w:widowControl w:val="0"/>
      <w:spacing w:after="0" w:line="300" w:lineRule="auto"/>
    </w:pPr>
    <w:rPr>
      <w:rFonts w:ascii="Times New Roman" w:eastAsia="Times New Roman" w:hAnsi="Times New Roman" w:cs="Times New Roman"/>
      <w:szCs w:val="20"/>
      <w:lang w:eastAsia="ru-RU"/>
    </w:rPr>
  </w:style>
  <w:style w:type="paragraph" w:customStyle="1" w:styleId="3a">
    <w:name w:val="Знак3"/>
    <w:basedOn w:val="a1"/>
    <w:rsid w:val="004A07F0"/>
    <w:pPr>
      <w:spacing w:line="240" w:lineRule="exact"/>
    </w:pPr>
    <w:rPr>
      <w:rFonts w:ascii="Verdana" w:eastAsia="Times New Roman" w:hAnsi="Verdana" w:cs="Verdana"/>
      <w:sz w:val="24"/>
      <w:szCs w:val="24"/>
      <w:lang w:val="en-US"/>
    </w:rPr>
  </w:style>
  <w:style w:type="paragraph" w:customStyle="1" w:styleId="1f7">
    <w:name w:val="Знак Знак Знак Знак Знак Знак Знак Знак Знак Знак Знак Знак Знак Знак Знак Знак1"/>
    <w:basedOn w:val="a1"/>
    <w:rsid w:val="004A07F0"/>
    <w:pPr>
      <w:spacing w:line="240" w:lineRule="exact"/>
    </w:pPr>
    <w:rPr>
      <w:rFonts w:ascii="Verdana" w:eastAsia="Times New Roman" w:hAnsi="Verdana" w:cs="Times New Roman"/>
      <w:sz w:val="24"/>
      <w:szCs w:val="24"/>
      <w:lang w:val="en-US"/>
    </w:rPr>
  </w:style>
  <w:style w:type="paragraph" w:customStyle="1" w:styleId="BodyText31">
    <w:name w:val="Body Text 31"/>
    <w:basedOn w:val="a1"/>
    <w:rsid w:val="004A07F0"/>
    <w:pPr>
      <w:widowControl w:val="0"/>
      <w:spacing w:after="0"/>
      <w:jc w:val="both"/>
    </w:pPr>
    <w:rPr>
      <w:rFonts w:ascii="Times New Roman" w:eastAsia="Times New Roman" w:hAnsi="Times New Roman" w:cs="Times New Roman"/>
      <w:sz w:val="24"/>
      <w:szCs w:val="20"/>
      <w:lang w:eastAsia="ru-RU"/>
    </w:rPr>
  </w:style>
  <w:style w:type="character" w:customStyle="1" w:styleId="FontStyle18">
    <w:name w:val="Font Style18"/>
    <w:rsid w:val="004A07F0"/>
    <w:rPr>
      <w:rFonts w:ascii="Times New Roman" w:hAnsi="Times New Roman" w:cs="Times New Roman" w:hint="default"/>
      <w:sz w:val="26"/>
      <w:szCs w:val="26"/>
    </w:rPr>
  </w:style>
  <w:style w:type="character" w:customStyle="1" w:styleId="FontStyle19">
    <w:name w:val="Font Style19"/>
    <w:uiPriority w:val="99"/>
    <w:rsid w:val="004A07F0"/>
    <w:rPr>
      <w:rFonts w:ascii="Times New Roman" w:hAnsi="Times New Roman" w:cs="Times New Roman" w:hint="default"/>
      <w:b/>
      <w:bCs/>
      <w:spacing w:val="-10"/>
      <w:sz w:val="26"/>
      <w:szCs w:val="26"/>
    </w:rPr>
  </w:style>
  <w:style w:type="character" w:customStyle="1" w:styleId="FontStyle26">
    <w:name w:val="Font Style26"/>
    <w:rsid w:val="004A07F0"/>
    <w:rPr>
      <w:rFonts w:ascii="Times New Roman" w:hAnsi="Times New Roman" w:cs="Times New Roman" w:hint="default"/>
      <w:sz w:val="26"/>
      <w:szCs w:val="26"/>
    </w:rPr>
  </w:style>
  <w:style w:type="character" w:customStyle="1" w:styleId="FontStyle20">
    <w:name w:val="Font Style20"/>
    <w:uiPriority w:val="99"/>
    <w:rsid w:val="004A07F0"/>
    <w:rPr>
      <w:rFonts w:ascii="Times New Roman" w:hAnsi="Times New Roman" w:cs="Times New Roman" w:hint="default"/>
      <w:b/>
      <w:bCs/>
      <w:sz w:val="26"/>
      <w:szCs w:val="26"/>
    </w:rPr>
  </w:style>
  <w:style w:type="character" w:customStyle="1" w:styleId="FontStyle16">
    <w:name w:val="Font Style16"/>
    <w:rsid w:val="004A07F0"/>
    <w:rPr>
      <w:rFonts w:ascii="Times New Roman" w:hAnsi="Times New Roman" w:cs="Times New Roman" w:hint="default"/>
      <w:b/>
      <w:bCs/>
      <w:i/>
      <w:iCs/>
      <w:sz w:val="26"/>
      <w:szCs w:val="26"/>
    </w:rPr>
  </w:style>
  <w:style w:type="character" w:customStyle="1" w:styleId="FontStyle17">
    <w:name w:val="Font Style17"/>
    <w:uiPriority w:val="99"/>
    <w:rsid w:val="004A07F0"/>
    <w:rPr>
      <w:rFonts w:ascii="Times New Roman" w:hAnsi="Times New Roman" w:cs="Times New Roman" w:hint="default"/>
      <w:b/>
      <w:bCs/>
      <w:i/>
      <w:iCs/>
      <w:sz w:val="26"/>
      <w:szCs w:val="26"/>
    </w:rPr>
  </w:style>
  <w:style w:type="character" w:customStyle="1" w:styleId="FontStyle22">
    <w:name w:val="Font Style22"/>
    <w:rsid w:val="004A07F0"/>
    <w:rPr>
      <w:rFonts w:ascii="Times New Roman" w:hAnsi="Times New Roman" w:cs="Times New Roman" w:hint="default"/>
      <w:b/>
      <w:bCs/>
      <w:sz w:val="22"/>
      <w:szCs w:val="22"/>
    </w:rPr>
  </w:style>
  <w:style w:type="character" w:customStyle="1" w:styleId="FontStyle23">
    <w:name w:val="Font Style23"/>
    <w:rsid w:val="004A07F0"/>
    <w:rPr>
      <w:rFonts w:ascii="Times New Roman" w:hAnsi="Times New Roman" w:cs="Times New Roman" w:hint="default"/>
      <w:sz w:val="22"/>
      <w:szCs w:val="22"/>
    </w:rPr>
  </w:style>
  <w:style w:type="character" w:customStyle="1" w:styleId="FontStyle24">
    <w:name w:val="Font Style24"/>
    <w:rsid w:val="004A07F0"/>
    <w:rPr>
      <w:rFonts w:ascii="Times New Roman" w:hAnsi="Times New Roman" w:cs="Times New Roman" w:hint="default"/>
      <w:sz w:val="22"/>
      <w:szCs w:val="22"/>
    </w:rPr>
  </w:style>
  <w:style w:type="character" w:customStyle="1" w:styleId="3b">
    <w:name w:val="Стиль3 Знак Знак Знак"/>
    <w:rsid w:val="004A07F0"/>
    <w:rPr>
      <w:sz w:val="24"/>
      <w:lang w:val="ru-RU" w:eastAsia="ru-RU" w:bidi="ar-SA"/>
    </w:rPr>
  </w:style>
  <w:style w:type="character" w:customStyle="1" w:styleId="postbody">
    <w:name w:val="postbody"/>
    <w:basedOn w:val="a2"/>
    <w:rsid w:val="004A07F0"/>
  </w:style>
  <w:style w:type="character" w:customStyle="1" w:styleId="3c">
    <w:name w:val="Стиль3 Знак"/>
    <w:basedOn w:val="1e"/>
    <w:rsid w:val="004A07F0"/>
    <w:rPr>
      <w:sz w:val="24"/>
      <w:szCs w:val="24"/>
      <w:lang w:val="ru-RU" w:eastAsia="ru-RU" w:bidi="ar-SA"/>
    </w:rPr>
  </w:style>
  <w:style w:type="character" w:customStyle="1" w:styleId="labelbodytext1">
    <w:name w:val="label_body_text_1"/>
    <w:basedOn w:val="a2"/>
    <w:rsid w:val="004A07F0"/>
  </w:style>
  <w:style w:type="character" w:customStyle="1" w:styleId="afffff3">
    <w:name w:val="Знак Знак Знак"/>
    <w:rsid w:val="004A07F0"/>
    <w:rPr>
      <w:sz w:val="24"/>
      <w:lang w:val="ru-RU" w:eastAsia="ru-RU" w:bidi="ar-SA"/>
    </w:rPr>
  </w:style>
  <w:style w:type="character" w:customStyle="1" w:styleId="labelbodytext11">
    <w:name w:val="label_body_text_11"/>
    <w:rsid w:val="004A07F0"/>
    <w:rPr>
      <w:color w:val="0000FF"/>
      <w:sz w:val="20"/>
      <w:szCs w:val="20"/>
    </w:rPr>
  </w:style>
  <w:style w:type="character" w:customStyle="1" w:styleId="FontStyle25">
    <w:name w:val="Font Style25"/>
    <w:rsid w:val="004A07F0"/>
    <w:rPr>
      <w:rFonts w:ascii="Times New Roman" w:hAnsi="Times New Roman" w:cs="Times New Roman" w:hint="default"/>
      <w:b/>
      <w:bCs/>
      <w:sz w:val="26"/>
      <w:szCs w:val="26"/>
    </w:rPr>
  </w:style>
  <w:style w:type="character" w:customStyle="1" w:styleId="FontStyle27">
    <w:name w:val="Font Style27"/>
    <w:rsid w:val="004A07F0"/>
    <w:rPr>
      <w:rFonts w:ascii="Times New Roman" w:hAnsi="Times New Roman" w:cs="Times New Roman" w:hint="default"/>
      <w:b/>
      <w:bCs/>
      <w:sz w:val="26"/>
      <w:szCs w:val="26"/>
    </w:rPr>
  </w:style>
  <w:style w:type="character" w:customStyle="1" w:styleId="FontStyle28">
    <w:name w:val="Font Style28"/>
    <w:rsid w:val="004A07F0"/>
    <w:rPr>
      <w:rFonts w:ascii="Times New Roman" w:hAnsi="Times New Roman" w:cs="Times New Roman" w:hint="default"/>
      <w:b/>
      <w:bCs/>
      <w:sz w:val="26"/>
      <w:szCs w:val="26"/>
    </w:rPr>
  </w:style>
  <w:style w:type="character" w:customStyle="1" w:styleId="FontStyle29">
    <w:name w:val="Font Style29"/>
    <w:rsid w:val="004A07F0"/>
    <w:rPr>
      <w:rFonts w:ascii="Times New Roman" w:hAnsi="Times New Roman" w:cs="Times New Roman" w:hint="default"/>
      <w:b/>
      <w:bCs/>
      <w:sz w:val="26"/>
      <w:szCs w:val="26"/>
    </w:rPr>
  </w:style>
  <w:style w:type="character" w:customStyle="1" w:styleId="1f8">
    <w:name w:val="Знак Знак Знак1"/>
    <w:rsid w:val="004A07F0"/>
    <w:rPr>
      <w:rFonts w:ascii="Times New Roman" w:hAnsi="Times New Roman" w:cs="Times New Roman" w:hint="default"/>
      <w:sz w:val="24"/>
      <w:lang w:val="ru-RU" w:eastAsia="ru-RU" w:bidi="ar-SA"/>
    </w:rPr>
  </w:style>
  <w:style w:type="character" w:customStyle="1" w:styleId="apple-converted-space">
    <w:name w:val="apple-converted-space"/>
    <w:basedOn w:val="a2"/>
    <w:rsid w:val="004A07F0"/>
  </w:style>
  <w:style w:type="paragraph" w:customStyle="1" w:styleId="pf8593e6201241744e9fbc8b5d5592647">
    <w:name w:val="pf8593e6201241744e9fbc8b5d5592647"/>
    <w:basedOn w:val="a1"/>
    <w:rsid w:val="004A07F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f9">
    <w:name w:val="Указатель1"/>
    <w:basedOn w:val="a1"/>
    <w:rsid w:val="004A07F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22">
    <w:name w:val="Основной текст 22"/>
    <w:basedOn w:val="a1"/>
    <w:rsid w:val="004A07F0"/>
    <w:pPr>
      <w:keepNext/>
      <w:widowControl w:val="0"/>
      <w:shd w:val="clear" w:color="auto" w:fill="FFFFFF"/>
      <w:suppressAutoHyphens/>
      <w:spacing w:after="0" w:line="240" w:lineRule="auto"/>
      <w:jc w:val="both"/>
    </w:pPr>
    <w:rPr>
      <w:rFonts w:ascii="Times New Roman" w:eastAsia="Times New Roman" w:hAnsi="Times New Roman" w:cs="Times New Roman"/>
      <w:bCs/>
      <w:sz w:val="28"/>
      <w:szCs w:val="24"/>
      <w:lang w:eastAsia="ar-SA"/>
    </w:rPr>
  </w:style>
  <w:style w:type="paragraph" w:styleId="a">
    <w:name w:val="List Number"/>
    <w:basedOn w:val="a1"/>
    <w:semiHidden/>
    <w:rsid w:val="004A07F0"/>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1fa">
    <w:name w:val="Знак Знак1 Знак Знак Знак Знак Знак Знак Знак"/>
    <w:basedOn w:val="a1"/>
    <w:rsid w:val="004A07F0"/>
    <w:pPr>
      <w:spacing w:line="240" w:lineRule="exact"/>
    </w:pPr>
    <w:rPr>
      <w:rFonts w:ascii="Times New Roman" w:eastAsia="Calibri" w:hAnsi="Times New Roman" w:cs="Times New Roman"/>
      <w:sz w:val="20"/>
      <w:szCs w:val="20"/>
      <w:lang w:eastAsia="zh-CN"/>
    </w:rPr>
  </w:style>
  <w:style w:type="character" w:customStyle="1" w:styleId="afffff4">
    <w:name w:val="Знак Знак"/>
    <w:rsid w:val="004A07F0"/>
    <w:rPr>
      <w:b/>
      <w:sz w:val="24"/>
    </w:rPr>
  </w:style>
  <w:style w:type="paragraph" w:customStyle="1" w:styleId="2b">
    <w:name w:val="Обычный2"/>
    <w:rsid w:val="004A07F0"/>
    <w:pPr>
      <w:spacing w:after="0" w:line="240" w:lineRule="auto"/>
    </w:pPr>
    <w:rPr>
      <w:rFonts w:ascii="Times New Roman" w:eastAsia="Times New Roman" w:hAnsi="Times New Roman" w:cs="Times New Roman"/>
      <w:sz w:val="20"/>
      <w:szCs w:val="20"/>
      <w:lang w:eastAsia="ru-RU"/>
    </w:rPr>
  </w:style>
  <w:style w:type="paragraph" w:customStyle="1" w:styleId="Style24">
    <w:name w:val="Style24"/>
    <w:basedOn w:val="a1"/>
    <w:rsid w:val="004A07F0"/>
    <w:pPr>
      <w:widowControl w:val="0"/>
      <w:autoSpaceDE w:val="0"/>
      <w:autoSpaceDN w:val="0"/>
      <w:adjustRightInd w:val="0"/>
      <w:spacing w:after="0" w:line="229" w:lineRule="exact"/>
      <w:jc w:val="center"/>
    </w:pPr>
    <w:rPr>
      <w:rFonts w:ascii="Times New Roman" w:eastAsia="Times New Roman" w:hAnsi="Times New Roman" w:cs="Times New Roman"/>
      <w:sz w:val="24"/>
      <w:szCs w:val="24"/>
      <w:lang w:eastAsia="ru-RU"/>
    </w:rPr>
  </w:style>
  <w:style w:type="character" w:customStyle="1" w:styleId="FontStyle38">
    <w:name w:val="Font Style38"/>
    <w:rsid w:val="004A07F0"/>
    <w:rPr>
      <w:rFonts w:ascii="Times New Roman" w:hAnsi="Times New Roman" w:cs="Times New Roman" w:hint="default"/>
      <w:b/>
      <w:bCs/>
      <w:sz w:val="18"/>
      <w:szCs w:val="18"/>
    </w:rPr>
  </w:style>
  <w:style w:type="paragraph" w:customStyle="1" w:styleId="2c">
    <w:name w:val="Основной  текст 2"/>
    <w:basedOn w:val="aa"/>
    <w:qFormat/>
    <w:rsid w:val="004A07F0"/>
    <w:pPr>
      <w:spacing w:after="0"/>
      <w:jc w:val="both"/>
    </w:pPr>
    <w:rPr>
      <w:sz w:val="28"/>
      <w:szCs w:val="28"/>
    </w:rPr>
  </w:style>
  <w:style w:type="character" w:customStyle="1" w:styleId="iceouttxt">
    <w:name w:val="iceouttxt"/>
    <w:rsid w:val="004A07F0"/>
  </w:style>
  <w:style w:type="character" w:customStyle="1" w:styleId="epm">
    <w:name w:val="epm"/>
    <w:rsid w:val="004A07F0"/>
  </w:style>
  <w:style w:type="character" w:customStyle="1" w:styleId="WW8Num14z0">
    <w:name w:val="WW8Num14z0"/>
    <w:rsid w:val="004A07F0"/>
    <w:rPr>
      <w:rFonts w:ascii="Symbol" w:hAnsi="Symbol" w:cs="Symbol"/>
    </w:rPr>
  </w:style>
  <w:style w:type="character" w:customStyle="1" w:styleId="WW8Num2z0">
    <w:name w:val="WW8Num2z0"/>
    <w:rsid w:val="004A07F0"/>
  </w:style>
  <w:style w:type="character" w:customStyle="1" w:styleId="WW8Num8z0">
    <w:name w:val="WW8Num8z0"/>
    <w:rsid w:val="004A07F0"/>
    <w:rPr>
      <w:rFonts w:ascii="Symbol" w:hAnsi="Symbol" w:cs="Symbol"/>
    </w:rPr>
  </w:style>
  <w:style w:type="character" w:customStyle="1" w:styleId="ListLabel1">
    <w:name w:val="ListLabel 1"/>
    <w:rsid w:val="004A07F0"/>
  </w:style>
  <w:style w:type="character" w:customStyle="1" w:styleId="ListLabel2">
    <w:name w:val="ListLabel 2"/>
    <w:rsid w:val="004A07F0"/>
  </w:style>
  <w:style w:type="paragraph" w:customStyle="1" w:styleId="1fb">
    <w:name w:val="Основной текст1"/>
    <w:basedOn w:val="10"/>
    <w:rsid w:val="004A07F0"/>
    <w:pPr>
      <w:widowControl w:val="0"/>
      <w:suppressAutoHyphens/>
      <w:spacing w:after="120" w:line="288" w:lineRule="auto"/>
      <w:textAlignment w:val="baseline"/>
    </w:pPr>
    <w:rPr>
      <w:rFonts w:eastAsia="Calibri"/>
      <w:color w:val="00000A"/>
      <w:sz w:val="24"/>
      <w:szCs w:val="24"/>
      <w:lang w:val="en-US" w:eastAsia="ar-SA"/>
    </w:rPr>
  </w:style>
  <w:style w:type="character" w:styleId="afffff5">
    <w:name w:val="Strong"/>
    <w:uiPriority w:val="22"/>
    <w:qFormat/>
    <w:rsid w:val="004A07F0"/>
    <w:rPr>
      <w:b/>
      <w:bCs/>
    </w:rPr>
  </w:style>
  <w:style w:type="character" w:customStyle="1" w:styleId="afffff6">
    <w:name w:val="Обычный (веб) Знак"/>
    <w:aliases w:val="Обычный (Web)1 Знак"/>
    <w:locked/>
    <w:rsid w:val="004A07F0"/>
    <w:rPr>
      <w:sz w:val="24"/>
      <w:szCs w:val="24"/>
    </w:rPr>
  </w:style>
  <w:style w:type="character" w:customStyle="1" w:styleId="afffff7">
    <w:name w:val="Без интервала Знак"/>
    <w:uiPriority w:val="1"/>
    <w:rsid w:val="004A07F0"/>
    <w:rPr>
      <w:kern w:val="16"/>
      <w:sz w:val="28"/>
      <w:szCs w:val="24"/>
      <w:lang w:val="ru-RU" w:eastAsia="ru-RU" w:bidi="ar-SA"/>
    </w:rPr>
  </w:style>
  <w:style w:type="paragraph" w:customStyle="1" w:styleId="-11">
    <w:name w:val="Цветной список - Акцент 11"/>
    <w:basedOn w:val="a1"/>
    <w:qFormat/>
    <w:rsid w:val="004A07F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6">
    <w:name w:val="Средняя сетка 21"/>
    <w:qFormat/>
    <w:rsid w:val="004A07F0"/>
    <w:pPr>
      <w:spacing w:after="0" w:line="240" w:lineRule="auto"/>
    </w:pPr>
    <w:rPr>
      <w:rFonts w:ascii="Times New Roman" w:eastAsia="Times New Roman" w:hAnsi="Times New Roman" w:cs="Times New Roman"/>
      <w:noProof/>
      <w:kern w:val="16"/>
      <w:sz w:val="28"/>
      <w:szCs w:val="24"/>
      <w:lang w:eastAsia="ru-RU"/>
    </w:rPr>
  </w:style>
  <w:style w:type="paragraph" w:customStyle="1" w:styleId="280">
    <w:name w:val="Знак Знак28"/>
    <w:basedOn w:val="a1"/>
    <w:rsid w:val="004A07F0"/>
    <w:pPr>
      <w:spacing w:line="240" w:lineRule="exact"/>
    </w:pPr>
    <w:rPr>
      <w:rFonts w:ascii="Times New Roman" w:eastAsia="Calibri" w:hAnsi="Times New Roman" w:cs="Times New Roman"/>
      <w:sz w:val="20"/>
      <w:szCs w:val="20"/>
      <w:lang w:eastAsia="zh-CN"/>
    </w:rPr>
  </w:style>
  <w:style w:type="paragraph" w:customStyle="1" w:styleId="Style18">
    <w:name w:val="Style18"/>
    <w:basedOn w:val="a1"/>
    <w:rsid w:val="004A07F0"/>
    <w:pPr>
      <w:widowControl w:val="0"/>
      <w:autoSpaceDE w:val="0"/>
      <w:autoSpaceDN w:val="0"/>
      <w:adjustRightInd w:val="0"/>
      <w:spacing w:after="0" w:line="234" w:lineRule="exact"/>
      <w:jc w:val="center"/>
    </w:pPr>
    <w:rPr>
      <w:rFonts w:ascii="Times New Roman" w:eastAsia="Times New Roman" w:hAnsi="Times New Roman" w:cs="Times New Roman"/>
      <w:sz w:val="24"/>
      <w:szCs w:val="24"/>
      <w:lang w:eastAsia="ru-RU"/>
    </w:rPr>
  </w:style>
  <w:style w:type="paragraph" w:customStyle="1" w:styleId="Style22">
    <w:name w:val="Style22"/>
    <w:basedOn w:val="a1"/>
    <w:rsid w:val="004A07F0"/>
    <w:pPr>
      <w:widowControl w:val="0"/>
      <w:autoSpaceDE w:val="0"/>
      <w:autoSpaceDN w:val="0"/>
      <w:adjustRightInd w:val="0"/>
      <w:spacing w:after="0" w:line="238" w:lineRule="exact"/>
    </w:pPr>
    <w:rPr>
      <w:rFonts w:ascii="Times New Roman" w:eastAsia="Times New Roman" w:hAnsi="Times New Roman" w:cs="Times New Roman"/>
      <w:sz w:val="24"/>
      <w:szCs w:val="24"/>
      <w:lang w:eastAsia="ru-RU"/>
    </w:rPr>
  </w:style>
  <w:style w:type="paragraph" w:customStyle="1" w:styleId="Style15">
    <w:name w:val="Style15"/>
    <w:basedOn w:val="a1"/>
    <w:uiPriority w:val="99"/>
    <w:rsid w:val="004A07F0"/>
    <w:pPr>
      <w:widowControl w:val="0"/>
      <w:autoSpaceDE w:val="0"/>
      <w:autoSpaceDN w:val="0"/>
      <w:adjustRightInd w:val="0"/>
      <w:spacing w:after="0" w:line="274" w:lineRule="exact"/>
      <w:ind w:hanging="158"/>
    </w:pPr>
    <w:rPr>
      <w:rFonts w:ascii="Times New Roman" w:eastAsia="Times New Roman" w:hAnsi="Times New Roman" w:cs="Times New Roman"/>
      <w:sz w:val="24"/>
      <w:szCs w:val="24"/>
      <w:lang w:eastAsia="ru-RU"/>
    </w:rPr>
  </w:style>
  <w:style w:type="paragraph" w:customStyle="1" w:styleId="artp">
    <w:name w:val="artp"/>
    <w:basedOn w:val="a1"/>
    <w:qFormat/>
    <w:rsid w:val="004A07F0"/>
    <w:pPr>
      <w:spacing w:after="0" w:line="240" w:lineRule="auto"/>
    </w:pPr>
    <w:rPr>
      <w:rFonts w:ascii="Times New Roman" w:eastAsia="Times New Roman" w:hAnsi="Times New Roman" w:cs="Times New Roman"/>
      <w:sz w:val="24"/>
      <w:szCs w:val="24"/>
      <w:lang w:eastAsia="ru-RU"/>
    </w:rPr>
  </w:style>
  <w:style w:type="paragraph" w:customStyle="1" w:styleId="afffff8">
    <w:name w:val="Базовый"/>
    <w:rsid w:val="004A07F0"/>
    <w:pPr>
      <w:widowControl w:val="0"/>
      <w:tabs>
        <w:tab w:val="left" w:pos="706"/>
      </w:tabs>
      <w:suppressAutoHyphens/>
      <w:spacing w:after="0" w:line="200" w:lineRule="atLeast"/>
    </w:pPr>
    <w:rPr>
      <w:rFonts w:ascii="Times New Roman" w:eastAsia="Times New Roman" w:hAnsi="Times New Roman" w:cs="Tahoma"/>
      <w:sz w:val="24"/>
      <w:szCs w:val="24"/>
      <w:lang w:eastAsia="ru-RU"/>
    </w:rPr>
  </w:style>
  <w:style w:type="character" w:customStyle="1" w:styleId="b-allowbr">
    <w:name w:val="b-allowbr"/>
    <w:rsid w:val="004A07F0"/>
  </w:style>
  <w:style w:type="character" w:customStyle="1" w:styleId="b-predefined-field1">
    <w:name w:val="b-predefined-field1"/>
    <w:rsid w:val="004A07F0"/>
    <w:rPr>
      <w:b/>
      <w:bCs/>
    </w:rPr>
  </w:style>
  <w:style w:type="character" w:customStyle="1" w:styleId="LucidaSansUnicode7">
    <w:name w:val="Основной текст + Lucida Sans Unicode7"/>
    <w:aliases w:val="8 pt5,Не полужирный7"/>
    <w:basedOn w:val="a2"/>
    <w:uiPriority w:val="99"/>
    <w:rsid w:val="004A07F0"/>
    <w:rPr>
      <w:rFonts w:ascii="Lucida Sans Unicode" w:hAnsi="Lucida Sans Unicode" w:cs="Lucida Sans Unicode"/>
      <w:b/>
      <w:bCs/>
      <w:sz w:val="16"/>
      <w:szCs w:val="16"/>
      <w:shd w:val="clear" w:color="auto" w:fill="FFFFFF"/>
      <w:lang w:val="ru-RU" w:eastAsia="ru-RU"/>
    </w:rPr>
  </w:style>
  <w:style w:type="character" w:customStyle="1" w:styleId="1fc">
    <w:name w:val="Верхний колонтитул Знак1"/>
    <w:rsid w:val="004A07F0"/>
    <w:rPr>
      <w:rFonts w:ascii="Times New Roman" w:eastAsia="Times New Roman" w:hAnsi="Times New Roman"/>
      <w:sz w:val="24"/>
      <w:szCs w:val="24"/>
    </w:rPr>
  </w:style>
  <w:style w:type="character" w:customStyle="1" w:styleId="1fd">
    <w:name w:val="Нижний колонтитул Знак1"/>
    <w:rsid w:val="004A07F0"/>
    <w:rPr>
      <w:rFonts w:ascii="Times New Roman" w:eastAsia="Times New Roman" w:hAnsi="Times New Roman"/>
    </w:rPr>
  </w:style>
  <w:style w:type="character" w:customStyle="1" w:styleId="2d">
    <w:name w:val="Основной текст (2)_"/>
    <w:link w:val="2e"/>
    <w:rsid w:val="004A07F0"/>
    <w:rPr>
      <w:rFonts w:ascii="Times New Roman" w:eastAsia="Times New Roman" w:hAnsi="Times New Roman"/>
      <w:sz w:val="28"/>
      <w:szCs w:val="28"/>
      <w:shd w:val="clear" w:color="auto" w:fill="FFFFFF"/>
    </w:rPr>
  </w:style>
  <w:style w:type="character" w:customStyle="1" w:styleId="3d">
    <w:name w:val="Заголовок №3_"/>
    <w:link w:val="3e"/>
    <w:rsid w:val="004A07F0"/>
    <w:rPr>
      <w:rFonts w:ascii="Times New Roman" w:eastAsia="Times New Roman" w:hAnsi="Times New Roman"/>
      <w:b/>
      <w:bCs/>
      <w:sz w:val="28"/>
      <w:szCs w:val="28"/>
      <w:shd w:val="clear" w:color="auto" w:fill="FFFFFF"/>
    </w:rPr>
  </w:style>
  <w:style w:type="paragraph" w:customStyle="1" w:styleId="2e">
    <w:name w:val="Основной текст (2)"/>
    <w:basedOn w:val="a1"/>
    <w:link w:val="2d"/>
    <w:rsid w:val="004A07F0"/>
    <w:pPr>
      <w:widowControl w:val="0"/>
      <w:shd w:val="clear" w:color="auto" w:fill="FFFFFF"/>
      <w:spacing w:after="720" w:line="0" w:lineRule="atLeast"/>
      <w:jc w:val="center"/>
    </w:pPr>
    <w:rPr>
      <w:rFonts w:ascii="Times New Roman" w:eastAsia="Times New Roman" w:hAnsi="Times New Roman"/>
      <w:sz w:val="28"/>
      <w:szCs w:val="28"/>
    </w:rPr>
  </w:style>
  <w:style w:type="paragraph" w:customStyle="1" w:styleId="3e">
    <w:name w:val="Заголовок №3"/>
    <w:basedOn w:val="a1"/>
    <w:link w:val="3d"/>
    <w:rsid w:val="004A07F0"/>
    <w:pPr>
      <w:widowControl w:val="0"/>
      <w:shd w:val="clear" w:color="auto" w:fill="FFFFFF"/>
      <w:spacing w:before="600" w:after="0" w:line="317" w:lineRule="exact"/>
      <w:jc w:val="center"/>
      <w:outlineLvl w:val="2"/>
    </w:pPr>
    <w:rPr>
      <w:rFonts w:ascii="Times New Roman" w:eastAsia="Times New Roman" w:hAnsi="Times New Roman"/>
      <w:b/>
      <w:bCs/>
      <w:sz w:val="28"/>
      <w:szCs w:val="28"/>
    </w:rPr>
  </w:style>
  <w:style w:type="paragraph" w:customStyle="1" w:styleId="Standard">
    <w:name w:val="Standard"/>
    <w:qFormat/>
    <w:rsid w:val="004A07F0"/>
    <w:pPr>
      <w:widowControl w:val="0"/>
      <w:suppressAutoHyphens/>
      <w:spacing w:after="0" w:line="240" w:lineRule="auto"/>
    </w:pPr>
    <w:rPr>
      <w:rFonts w:ascii="Times New Roman" w:eastAsia="Andale Sans UI;Times New Roman" w:hAnsi="Times New Roman" w:cs="Tahoma"/>
      <w:kern w:val="2"/>
      <w:sz w:val="24"/>
      <w:szCs w:val="24"/>
      <w:lang w:val="de-DE" w:eastAsia="ja-JP" w:bidi="fa-IR"/>
    </w:rPr>
  </w:style>
  <w:style w:type="paragraph" w:customStyle="1" w:styleId="Default">
    <w:name w:val="Default"/>
    <w:rsid w:val="005E61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8578852">
      <w:bodyDiv w:val="1"/>
      <w:marLeft w:val="0"/>
      <w:marRight w:val="0"/>
      <w:marTop w:val="0"/>
      <w:marBottom w:val="0"/>
      <w:divBdr>
        <w:top w:val="none" w:sz="0" w:space="0" w:color="auto"/>
        <w:left w:val="none" w:sz="0" w:space="0" w:color="auto"/>
        <w:bottom w:val="none" w:sz="0" w:space="0" w:color="auto"/>
        <w:right w:val="none" w:sz="0" w:space="0" w:color="auto"/>
      </w:divBdr>
    </w:div>
    <w:div w:id="142475357">
      <w:bodyDiv w:val="1"/>
      <w:marLeft w:val="0"/>
      <w:marRight w:val="0"/>
      <w:marTop w:val="0"/>
      <w:marBottom w:val="0"/>
      <w:divBdr>
        <w:top w:val="none" w:sz="0" w:space="0" w:color="auto"/>
        <w:left w:val="none" w:sz="0" w:space="0" w:color="auto"/>
        <w:bottom w:val="none" w:sz="0" w:space="0" w:color="auto"/>
        <w:right w:val="none" w:sz="0" w:space="0" w:color="auto"/>
      </w:divBdr>
    </w:div>
    <w:div w:id="647516135">
      <w:bodyDiv w:val="1"/>
      <w:marLeft w:val="0"/>
      <w:marRight w:val="0"/>
      <w:marTop w:val="0"/>
      <w:marBottom w:val="0"/>
      <w:divBdr>
        <w:top w:val="none" w:sz="0" w:space="0" w:color="auto"/>
        <w:left w:val="none" w:sz="0" w:space="0" w:color="auto"/>
        <w:bottom w:val="none" w:sz="0" w:space="0" w:color="auto"/>
        <w:right w:val="none" w:sz="0" w:space="0" w:color="auto"/>
      </w:divBdr>
    </w:div>
    <w:div w:id="831915611">
      <w:bodyDiv w:val="1"/>
      <w:marLeft w:val="0"/>
      <w:marRight w:val="0"/>
      <w:marTop w:val="0"/>
      <w:marBottom w:val="0"/>
      <w:divBdr>
        <w:top w:val="none" w:sz="0" w:space="0" w:color="auto"/>
        <w:left w:val="none" w:sz="0" w:space="0" w:color="auto"/>
        <w:bottom w:val="none" w:sz="0" w:space="0" w:color="auto"/>
        <w:right w:val="none" w:sz="0" w:space="0" w:color="auto"/>
      </w:divBdr>
    </w:div>
    <w:div w:id="1265922933">
      <w:bodyDiv w:val="1"/>
      <w:marLeft w:val="0"/>
      <w:marRight w:val="0"/>
      <w:marTop w:val="0"/>
      <w:marBottom w:val="0"/>
      <w:divBdr>
        <w:top w:val="none" w:sz="0" w:space="0" w:color="auto"/>
        <w:left w:val="none" w:sz="0" w:space="0" w:color="auto"/>
        <w:bottom w:val="none" w:sz="0" w:space="0" w:color="auto"/>
        <w:right w:val="none" w:sz="0" w:space="0" w:color="auto"/>
      </w:divBdr>
    </w:div>
    <w:div w:id="131722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6180</Words>
  <Characters>35228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Зайков Александр Геннадьевич</dc:creator>
  <cp:lastModifiedBy>Прокопьева Светлана Георгиевна</cp:lastModifiedBy>
  <cp:revision>5</cp:revision>
  <cp:lastPrinted>2019-02-12T13:21:00Z</cp:lastPrinted>
  <dcterms:created xsi:type="dcterms:W3CDTF">2019-04-01T13:23:00Z</dcterms:created>
  <dcterms:modified xsi:type="dcterms:W3CDTF">2019-04-01T13:25:00Z</dcterms:modified>
</cp:coreProperties>
</file>