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6E" w:rsidRPr="0090046E" w:rsidRDefault="0090046E" w:rsidP="009004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3. </w:t>
      </w:r>
      <w:r w:rsidRPr="0090046E">
        <w:rPr>
          <w:rFonts w:ascii="Times New Roman" w:eastAsia="Calibri" w:hAnsi="Times New Roman" w:cs="Times New Roman"/>
          <w:b/>
          <w:iCs/>
          <w:sz w:val="24"/>
          <w:szCs w:val="24"/>
          <w:lang w:eastAsia="ar-SA"/>
        </w:rPr>
        <w:t>Техническое задание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поставку инвалидам кресел-колясок с ручным приводом в 2019 году</w:t>
      </w:r>
    </w:p>
    <w:p w:rsidR="0090046E" w:rsidRPr="0090046E" w:rsidRDefault="0090046E" w:rsidP="0090046E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Контракта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Поставка инвалидам кресел-колясок с ручным приводом в 2019 году.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поставляемого Товара — 200 штук.</w:t>
      </w:r>
    </w:p>
    <w:p w:rsidR="0090046E" w:rsidRPr="0090046E" w:rsidRDefault="0090046E" w:rsidP="0090046E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качеству и безопасности товара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Соответствие требованиям стандартов:</w:t>
      </w:r>
    </w:p>
    <w:p w:rsidR="0090046E" w:rsidRPr="0090046E" w:rsidRDefault="0090046E" w:rsidP="0090046E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50602-93 «Кресла - коляски. Максимальные габаритные размеры»;</w:t>
      </w:r>
    </w:p>
    <w:p w:rsidR="0090046E" w:rsidRPr="0090046E" w:rsidRDefault="0090046E" w:rsidP="0090046E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ГОСТ Р 52770-2016 «Изделия медицинские. Требования безопасности. Методы санитарно-химических и токсикологических испытаний»;</w:t>
      </w:r>
    </w:p>
    <w:p w:rsidR="0090046E" w:rsidRPr="0090046E" w:rsidRDefault="0090046E" w:rsidP="0090046E">
      <w:pPr>
        <w:keepLines/>
        <w:widowControl w:val="0"/>
        <w:numPr>
          <w:ilvl w:val="0"/>
          <w:numId w:val="2"/>
        </w:numPr>
        <w:suppressLineNumbers/>
        <w:suppressAutoHyphens/>
        <w:autoSpaceDE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ГОСТ Р 51632-2014 «Технические средства реабилитации людей с ограничениями жизнедеятельности, общие технические требования и методы испытаний». 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Указанные стандарты подлежат применению только в части, соответствующей целям, указанным в п.1 Постановления Государственного комитета РФ по стандартизации и метрологии от 30.01.2004 г. № 4.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кресло-коляски при ее нормальной эксплуатации; они должны быть разрешены к применению Минздравом России.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сертификата соответствия на кресла-коляски или декларации о соответствии в порядке, установленном Правительством Российской Федерации.</w:t>
      </w:r>
    </w:p>
    <w:p w:rsidR="0090046E" w:rsidRPr="0090046E" w:rsidRDefault="0090046E" w:rsidP="0090046E">
      <w:pPr>
        <w:keepLines/>
        <w:widowControl w:val="0"/>
        <w:numPr>
          <w:ilvl w:val="0"/>
          <w:numId w:val="1"/>
        </w:numPr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Требования к размерам, упаковке и отгрузке товара 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Упаковка кресел-колясок, должна обеспечивать их защиту от повреждений, порчи (изнашивания), или загрязнения во время хранения и транспортирования до места проживания инвалидов. На изделия должен быть нанесен товарный знак, установленный для предприятия-изготовителя, и маркировка, не нарушающая покрытие и товарный вид изделия.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Транспортировка кресел-колясок,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Поставщиком должно быть осуществлено обязательное обеспечение инструктажа инвалидов и консультативной помощи по правильному пользованию изделиями.</w:t>
      </w:r>
    </w:p>
    <w:p w:rsidR="0090046E" w:rsidRPr="0090046E" w:rsidRDefault="0090046E" w:rsidP="0090046E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сроку и (или) объему предоставленных гарантий качества товара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должен располагать сервисной службой для обеспечения технического обслуживания и гарантийного ремонта поставляемых кресел-колясок.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Гарантийный срок кресел-колясок должен составлять не менее 12 (двенадцати) месяцев со дня подписания Акта приема-передачи технического средства реабилитации (Товара) Получателем. 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выполнения гарантийного ремонта кресел-колясок со дня обращения инвалида не должен превышать 15 (пятнадцать) рабочих дней.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Кресла-коляски должны быть новыми (не бывшие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свойства), свободными от прав третьих лиц и не иметь дефектов, связанных с материалами 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случае предъявления претензий Получателей к качеству полученных кресел-колясок Поставщик обязан принять от Получателя некачественный Товар в течение 3 (трех) рабочих дней с момента выдачи и заменить его в течение 15 (пятнадцати) рабочих дней с момента его обращения на аналогичный Товар надлежащего качества. Замена должна производиться Поставщиком за счет собственных средств по месту проживания инвалида.</w:t>
      </w:r>
    </w:p>
    <w:p w:rsidR="0090046E" w:rsidRPr="0090046E" w:rsidRDefault="0090046E" w:rsidP="0090046E">
      <w:pPr>
        <w:keepLines/>
        <w:widowControl w:val="0"/>
        <w:suppressLineNumbers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ремонта и технического обслуживания кресел-колясок в течение всего срока службы, установленного производителем, должно осуществляться в соответствии с Федеральным законом от 07.02.1992 г. № 2300-1 «О защите прав потребителей».</w:t>
      </w:r>
    </w:p>
    <w:p w:rsidR="0090046E" w:rsidRPr="0090046E" w:rsidRDefault="0090046E" w:rsidP="0090046E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месту, срокам и условиям поставки</w:t>
      </w:r>
    </w:p>
    <w:p w:rsidR="0090046E" w:rsidRPr="0090046E" w:rsidRDefault="0090046E" w:rsidP="00900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Поставщик обязан начать выдачу Товара Получателям не позднее 5 (пяти) рабочих дней с момента получения списков Получателей от Заказчика и выдать весь Товар, предусмотренный Контрактом, в срок не позднее 01 ноября 2019 года (включительно), а в случае обращения инвалида с Направлением – в срок не более 30 дней со дня обращения, но не позднее 01 ноября 2019 года (включительно). </w:t>
      </w:r>
    </w:p>
    <w:p w:rsidR="0090046E" w:rsidRPr="0090046E" w:rsidRDefault="0090046E" w:rsidP="00900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О предстоящей поставке кресел-колясок инвалид должен быть уведомлен Поставщиком не позднее, чем за два рабочих дня до предполагаемой даты поставки.</w:t>
      </w:r>
    </w:p>
    <w:p w:rsidR="0090046E" w:rsidRPr="0090046E" w:rsidRDefault="0090046E" w:rsidP="009004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10 (десяти) рабочих дней после заключения Контракта на складе Поставщика, расположенном на территории Калининградской области, должно быть не менее 100 % общего объема товара для возможности Заказчику провести проверку товара на соответствие количеству, комплектности, объему требований, установленных Контрактом.</w:t>
      </w:r>
    </w:p>
    <w:p w:rsidR="0090046E" w:rsidRPr="0090046E" w:rsidRDefault="0090046E" w:rsidP="009004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доставки товара – Российская Федерация, Калининградская область, поставка товара должна осуществляться по месту проживания Получателей. </w:t>
      </w:r>
    </w:p>
    <w:p w:rsidR="0090046E" w:rsidRPr="0090046E" w:rsidRDefault="0090046E" w:rsidP="009004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 с действующим законодательством Российской Федерации.</w:t>
      </w:r>
    </w:p>
    <w:p w:rsidR="0090046E" w:rsidRPr="0090046E" w:rsidRDefault="0090046E" w:rsidP="0090046E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0046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Технические, функциональные, качественные и эксплуатационные характеристики Товара (конкретные показатели)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804"/>
        <w:gridCol w:w="992"/>
      </w:tblGrid>
      <w:tr w:rsidR="0090046E" w:rsidRPr="0090046E" w:rsidTr="00EF179D">
        <w:trPr>
          <w:trHeight w:val="387"/>
        </w:trPr>
        <w:tc>
          <w:tcPr>
            <w:tcW w:w="1985" w:type="dxa"/>
            <w:shd w:val="clear" w:color="000000" w:fill="FFFFFF"/>
            <w:vAlign w:val="center"/>
            <w:hideMark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Наименование Товара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992" w:type="dxa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Кол-во Товара, (шт.)</w:t>
            </w:r>
          </w:p>
        </w:tc>
      </w:tr>
      <w:tr w:rsidR="0090046E" w:rsidRPr="0090046E" w:rsidTr="00EF179D">
        <w:trPr>
          <w:trHeight w:val="542"/>
        </w:trPr>
        <w:tc>
          <w:tcPr>
            <w:tcW w:w="1985" w:type="dxa"/>
            <w:shd w:val="clear" w:color="auto" w:fill="auto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Кресло-коляска с ручным приводом комнатная (для инвалидов и детей-инвалидов)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комнатная должна быть предназначена для передвижения детей-инвалидов, в том числе с заболеванием ДЦП, в помещениях и должна приводиться в движение сопровождающим лицом.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складную конструкцию по типу «трость». Рама кресла-коляски должна быть выполнена из алюминиевых труб или других облегченных материалов. Поверхность рамной конструкции должна обеспечивать антикоррозийную защиту и устойчива к дезинфекции.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мягким контурным подголовником, регулируемым по высоте.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фиксирующим ремнем для туловища с пятью точками крепления.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Крепление плечевых точек ремня должно регулироваться по высоте не менее чем на 200 мм (включительно).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откидными, регулируемыми по длине голени подножками.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стояночным тормозом или тормозами для задних колес.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ручками для сопровождающего лица. Кресло-коляска должна быть оснащена передними поворотными колесами с фиксатором, диаметром не менее 180 мм (включительно) и не более 200 мм (включительно).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очистки колес коляска должна быть оснащена быстросъемными задними колесами с фиксацией, диаметром не менее 290 мм (включительно) и не более 330 мм (включительно).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очистки обивка сиденья и спинки должна быть съемная.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Для снижения нагрузки на позвоночник, мышцы спины и внутренние органы ребенка-инвалида кресло-коляска должна иметь угол наклона сиденья не менее 20 градусов.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кресло-коляске должна быть предусмотрена регулировка глубины сиденья для увеличения глубины сидения с ростом ребенка-инвалида.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Регулировка угла наклона спинки должна быть не менее 10 градусов.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быть оснащена регуляторами жесткости спинки; 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Коляска должна быть оснащена устройством, облегчающим заезд на препятствие для сопровождающего лица.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оснащена столиком.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иметь не менее трех вариантов ширины сидения, входящих в диапазон от 300 мм по 430 мм (указать три варианта ширины сидения в мм).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Характеристики кресла-коляски: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Диапазон регулировки глубины сиденья должен быть не менее 100 мм от не менее 260 мм.  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Грузоподъемность коляски должна быть не менее 45 кг,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550 мм и не более 680 мм.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коляски должна быть не более 1000 мм.</w:t>
            </w:r>
          </w:p>
          <w:p w:rsidR="0090046E" w:rsidRPr="0090046E" w:rsidRDefault="0090046E" w:rsidP="0090046E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Ширина коляски должна быть не более 700 мм.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коляски должна быть не более 18 кг.</w:t>
            </w:r>
          </w:p>
        </w:tc>
        <w:tc>
          <w:tcPr>
            <w:tcW w:w="992" w:type="dxa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100</w:t>
            </w:r>
          </w:p>
        </w:tc>
      </w:tr>
      <w:tr w:rsidR="0090046E" w:rsidRPr="0090046E" w:rsidTr="00EF179D">
        <w:trPr>
          <w:trHeight w:val="274"/>
        </w:trPr>
        <w:tc>
          <w:tcPr>
            <w:tcW w:w="1985" w:type="dxa"/>
            <w:shd w:val="clear" w:color="auto" w:fill="auto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Кресло-коляска с ручным приводом прогулочная (для инвалидов и детей-инвалидов)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ar-SA"/>
              </w:rPr>
            </w:pP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Кресло-коляска с ручным приводом прогулочная, оснащенная антиопрокидывающим устройством и набором инструментов.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 приводом от обода колеса.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 при эксплуатации. </w:t>
            </w:r>
          </w:p>
          <w:p w:rsidR="0090046E" w:rsidRPr="0090046E" w:rsidRDefault="0090046E" w:rsidP="00900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Поверхности металлических элементов кресла-коляски должны обеспечивать антикоррозийную защиту и быть устойчивыми к дезинфекции, </w:t>
            </w: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 также должны быть покрыты высококачественной порошковой краской на основе полиэфира.</w:t>
            </w:r>
          </w:p>
          <w:p w:rsidR="0090046E" w:rsidRPr="0090046E" w:rsidRDefault="0090046E" w:rsidP="0090046E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ar-SA"/>
              </w:rPr>
              <w:t>Возможность складывания и раскладывания кресла-коляски</w:t>
            </w:r>
            <w:r w:rsidRPr="0090046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ar-SA"/>
              </w:rPr>
              <w:t xml:space="preserve"> без применения инструмента.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Диаметр приводных колес должен составлять не менее 57 см и не более 62 см.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ободами и обручами.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Высота спинки должна быть не менее 42,5 см и иметь возможность регулировки по высоте не менее чем на +/- 5 см.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 изменение угла наклона сиденья от минус 5º до 15º;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подушкой на сиденье толщиной не менее 5 см.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Кресло-коляска должна быть укомплектована страховочным устройством от опрокидывания.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Максимальный вес пользователя: не менее 125 кг включительно.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Вес кресла-коляски без дополнительного оснащения и без подушки не более 18 кг.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Маркировка кресла-коляски должна содержать: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наименование производителя;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адрес производителя; 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обозначение типа (модели) кресла-коляски (в зависимости от модификации);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дату выпуска (месяц, год);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артикул модификации кресла-коляски;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серийный номер.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комплект поставки должно входить: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набор инструментов;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- инструкция для пользователя (на русском языке);</w:t>
            </w:r>
          </w:p>
          <w:p w:rsidR="0090046E" w:rsidRPr="0090046E" w:rsidRDefault="0090046E" w:rsidP="0090046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гарантийный талон (с отметкой о произведенной проверке контроля качества).</w:t>
            </w:r>
          </w:p>
          <w:p w:rsidR="0090046E" w:rsidRPr="0090046E" w:rsidRDefault="0090046E" w:rsidP="0090046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Кресло-коляска должна соответствовать требованиям государственных стандартов ГОСТ Р 50444-92 (Разд. 3,4), ГОСТ Р ИСО 7176-8-2015, ГОСТ Р 51083-2015, ГОСТ Р ИСО 7176-16-2015. </w:t>
            </w:r>
          </w:p>
        </w:tc>
        <w:tc>
          <w:tcPr>
            <w:tcW w:w="992" w:type="dxa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100</w:t>
            </w:r>
          </w:p>
        </w:tc>
      </w:tr>
      <w:tr w:rsidR="0090046E" w:rsidRPr="0090046E" w:rsidTr="00EF179D">
        <w:trPr>
          <w:trHeight w:val="145"/>
        </w:trPr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90046E" w:rsidRPr="0090046E" w:rsidRDefault="0090046E" w:rsidP="0090046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</w:pPr>
            <w:r w:rsidRPr="0090046E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ar-SA"/>
              </w:rPr>
              <w:t>200</w:t>
            </w:r>
          </w:p>
        </w:tc>
      </w:tr>
    </w:tbl>
    <w:p w:rsidR="0090046E" w:rsidRPr="0090046E" w:rsidRDefault="0090046E" w:rsidP="009004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5D8A" w:rsidRDefault="0090046E" w:rsidP="0090046E">
      <w:r w:rsidRPr="0090046E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  <w:bookmarkStart w:id="0" w:name="_GoBack"/>
      <w:bookmarkEnd w:id="0"/>
    </w:p>
    <w:sectPr w:rsidR="008B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E5681"/>
    <w:multiLevelType w:val="hybridMultilevel"/>
    <w:tmpl w:val="B29A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815B4"/>
    <w:multiLevelType w:val="hybridMultilevel"/>
    <w:tmpl w:val="A508BD66"/>
    <w:lvl w:ilvl="0" w:tplc="0E4E20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91"/>
    <w:rsid w:val="0001114F"/>
    <w:rsid w:val="00034643"/>
    <w:rsid w:val="00045A21"/>
    <w:rsid w:val="000573F1"/>
    <w:rsid w:val="00072B90"/>
    <w:rsid w:val="000924FE"/>
    <w:rsid w:val="00094CCF"/>
    <w:rsid w:val="0009655E"/>
    <w:rsid w:val="000A038A"/>
    <w:rsid w:val="000A145B"/>
    <w:rsid w:val="000A3AC8"/>
    <w:rsid w:val="000C05BF"/>
    <w:rsid w:val="000C5D80"/>
    <w:rsid w:val="000D0F5B"/>
    <w:rsid w:val="000D5207"/>
    <w:rsid w:val="000E4A12"/>
    <w:rsid w:val="000E6B33"/>
    <w:rsid w:val="00105763"/>
    <w:rsid w:val="001131C4"/>
    <w:rsid w:val="00114283"/>
    <w:rsid w:val="00135747"/>
    <w:rsid w:val="00142006"/>
    <w:rsid w:val="001441AB"/>
    <w:rsid w:val="00150491"/>
    <w:rsid w:val="00151918"/>
    <w:rsid w:val="00173427"/>
    <w:rsid w:val="00173536"/>
    <w:rsid w:val="00175BC6"/>
    <w:rsid w:val="0018288E"/>
    <w:rsid w:val="00193382"/>
    <w:rsid w:val="00194C0D"/>
    <w:rsid w:val="00195304"/>
    <w:rsid w:val="001A0E1D"/>
    <w:rsid w:val="001B50F2"/>
    <w:rsid w:val="001B54C4"/>
    <w:rsid w:val="001C1960"/>
    <w:rsid w:val="001C3FB4"/>
    <w:rsid w:val="001D4012"/>
    <w:rsid w:val="001D5843"/>
    <w:rsid w:val="001D6F82"/>
    <w:rsid w:val="001E08D5"/>
    <w:rsid w:val="001E0DF6"/>
    <w:rsid w:val="001E148F"/>
    <w:rsid w:val="001E3EE1"/>
    <w:rsid w:val="001E4F98"/>
    <w:rsid w:val="001E5DA2"/>
    <w:rsid w:val="001F7F49"/>
    <w:rsid w:val="0020198A"/>
    <w:rsid w:val="00201F7C"/>
    <w:rsid w:val="00204724"/>
    <w:rsid w:val="00215635"/>
    <w:rsid w:val="00216650"/>
    <w:rsid w:val="00223593"/>
    <w:rsid w:val="00226712"/>
    <w:rsid w:val="00235F76"/>
    <w:rsid w:val="002463C3"/>
    <w:rsid w:val="00251190"/>
    <w:rsid w:val="002533DF"/>
    <w:rsid w:val="00262B55"/>
    <w:rsid w:val="002728FD"/>
    <w:rsid w:val="00281C66"/>
    <w:rsid w:val="00287500"/>
    <w:rsid w:val="00296FE7"/>
    <w:rsid w:val="002A19E1"/>
    <w:rsid w:val="002A3544"/>
    <w:rsid w:val="002C131D"/>
    <w:rsid w:val="002C68E7"/>
    <w:rsid w:val="002D0DAA"/>
    <w:rsid w:val="002D1DFC"/>
    <w:rsid w:val="002D263C"/>
    <w:rsid w:val="002D5C3C"/>
    <w:rsid w:val="002F0F44"/>
    <w:rsid w:val="002F3981"/>
    <w:rsid w:val="00302C76"/>
    <w:rsid w:val="00303AEC"/>
    <w:rsid w:val="00303EB4"/>
    <w:rsid w:val="00307E60"/>
    <w:rsid w:val="003205DE"/>
    <w:rsid w:val="0033170B"/>
    <w:rsid w:val="00334817"/>
    <w:rsid w:val="00354E1C"/>
    <w:rsid w:val="0035544A"/>
    <w:rsid w:val="0036074A"/>
    <w:rsid w:val="00364F0B"/>
    <w:rsid w:val="00365952"/>
    <w:rsid w:val="00365EAD"/>
    <w:rsid w:val="00374846"/>
    <w:rsid w:val="00391EFB"/>
    <w:rsid w:val="00394609"/>
    <w:rsid w:val="00397D29"/>
    <w:rsid w:val="003B160B"/>
    <w:rsid w:val="003B43B9"/>
    <w:rsid w:val="003B7B35"/>
    <w:rsid w:val="003D0D35"/>
    <w:rsid w:val="003D45DB"/>
    <w:rsid w:val="003E67B0"/>
    <w:rsid w:val="004012B4"/>
    <w:rsid w:val="00424B86"/>
    <w:rsid w:val="004747D5"/>
    <w:rsid w:val="004857F3"/>
    <w:rsid w:val="004901B5"/>
    <w:rsid w:val="0049070D"/>
    <w:rsid w:val="00491261"/>
    <w:rsid w:val="0049297C"/>
    <w:rsid w:val="004A544E"/>
    <w:rsid w:val="004A7E0E"/>
    <w:rsid w:val="004B485F"/>
    <w:rsid w:val="004D1943"/>
    <w:rsid w:val="004E0C89"/>
    <w:rsid w:val="004E17C7"/>
    <w:rsid w:val="004F2FBA"/>
    <w:rsid w:val="004F4151"/>
    <w:rsid w:val="004F5144"/>
    <w:rsid w:val="00503D9B"/>
    <w:rsid w:val="005062F9"/>
    <w:rsid w:val="00526461"/>
    <w:rsid w:val="005357EB"/>
    <w:rsid w:val="00540D4A"/>
    <w:rsid w:val="00542A80"/>
    <w:rsid w:val="00543091"/>
    <w:rsid w:val="00554ED6"/>
    <w:rsid w:val="005714F6"/>
    <w:rsid w:val="0059094A"/>
    <w:rsid w:val="005963F5"/>
    <w:rsid w:val="005A0572"/>
    <w:rsid w:val="005B3847"/>
    <w:rsid w:val="005B4595"/>
    <w:rsid w:val="005C1C91"/>
    <w:rsid w:val="005C5A3D"/>
    <w:rsid w:val="005C7ACF"/>
    <w:rsid w:val="005D70FB"/>
    <w:rsid w:val="005E27EE"/>
    <w:rsid w:val="005E4ACF"/>
    <w:rsid w:val="005F32D7"/>
    <w:rsid w:val="005F3D87"/>
    <w:rsid w:val="00625642"/>
    <w:rsid w:val="00627535"/>
    <w:rsid w:val="00633B2C"/>
    <w:rsid w:val="006357DD"/>
    <w:rsid w:val="00641088"/>
    <w:rsid w:val="00644FDD"/>
    <w:rsid w:val="00662B8E"/>
    <w:rsid w:val="00674F47"/>
    <w:rsid w:val="006802A8"/>
    <w:rsid w:val="006923B9"/>
    <w:rsid w:val="00695B02"/>
    <w:rsid w:val="006A2F69"/>
    <w:rsid w:val="006A45F9"/>
    <w:rsid w:val="006B118D"/>
    <w:rsid w:val="006C46A4"/>
    <w:rsid w:val="006E1F88"/>
    <w:rsid w:val="006F278A"/>
    <w:rsid w:val="006F2E84"/>
    <w:rsid w:val="006F7778"/>
    <w:rsid w:val="00704C52"/>
    <w:rsid w:val="00710AE3"/>
    <w:rsid w:val="00722161"/>
    <w:rsid w:val="007508A7"/>
    <w:rsid w:val="00750BAD"/>
    <w:rsid w:val="007511A0"/>
    <w:rsid w:val="00772D48"/>
    <w:rsid w:val="00776F40"/>
    <w:rsid w:val="007938A1"/>
    <w:rsid w:val="00796A6D"/>
    <w:rsid w:val="00796BE9"/>
    <w:rsid w:val="007A553F"/>
    <w:rsid w:val="007B2855"/>
    <w:rsid w:val="007B701E"/>
    <w:rsid w:val="007C5AB4"/>
    <w:rsid w:val="007E1C6C"/>
    <w:rsid w:val="007E2C63"/>
    <w:rsid w:val="007F6348"/>
    <w:rsid w:val="0081278F"/>
    <w:rsid w:val="0083060B"/>
    <w:rsid w:val="00830E39"/>
    <w:rsid w:val="0083747D"/>
    <w:rsid w:val="00845A53"/>
    <w:rsid w:val="008635AB"/>
    <w:rsid w:val="00863A30"/>
    <w:rsid w:val="008640E6"/>
    <w:rsid w:val="00870FBD"/>
    <w:rsid w:val="00871ADD"/>
    <w:rsid w:val="00891B6F"/>
    <w:rsid w:val="00895B8B"/>
    <w:rsid w:val="008B5D8A"/>
    <w:rsid w:val="008C37EC"/>
    <w:rsid w:val="008D58C1"/>
    <w:rsid w:val="008E0C7E"/>
    <w:rsid w:val="008E33E9"/>
    <w:rsid w:val="008E5015"/>
    <w:rsid w:val="008E62FD"/>
    <w:rsid w:val="0090046E"/>
    <w:rsid w:val="00902EDA"/>
    <w:rsid w:val="00912917"/>
    <w:rsid w:val="009207B9"/>
    <w:rsid w:val="00920C8C"/>
    <w:rsid w:val="009255F3"/>
    <w:rsid w:val="00933EEE"/>
    <w:rsid w:val="00947626"/>
    <w:rsid w:val="00954260"/>
    <w:rsid w:val="00972B18"/>
    <w:rsid w:val="00977B75"/>
    <w:rsid w:val="00987ED5"/>
    <w:rsid w:val="009967A1"/>
    <w:rsid w:val="009B2FF8"/>
    <w:rsid w:val="009B3E53"/>
    <w:rsid w:val="009B4A6C"/>
    <w:rsid w:val="009C11E7"/>
    <w:rsid w:val="009E44C9"/>
    <w:rsid w:val="009F7639"/>
    <w:rsid w:val="00A05AB3"/>
    <w:rsid w:val="00A0709F"/>
    <w:rsid w:val="00A13AB8"/>
    <w:rsid w:val="00A23132"/>
    <w:rsid w:val="00A32753"/>
    <w:rsid w:val="00A33173"/>
    <w:rsid w:val="00A36F02"/>
    <w:rsid w:val="00A47A66"/>
    <w:rsid w:val="00A6702B"/>
    <w:rsid w:val="00A713EF"/>
    <w:rsid w:val="00A73A46"/>
    <w:rsid w:val="00A74935"/>
    <w:rsid w:val="00A7685C"/>
    <w:rsid w:val="00A87300"/>
    <w:rsid w:val="00AB302D"/>
    <w:rsid w:val="00AB37D5"/>
    <w:rsid w:val="00AB4767"/>
    <w:rsid w:val="00AB752D"/>
    <w:rsid w:val="00AD3B52"/>
    <w:rsid w:val="00AD4C7D"/>
    <w:rsid w:val="00AE2DA3"/>
    <w:rsid w:val="00AE3A37"/>
    <w:rsid w:val="00AF58AC"/>
    <w:rsid w:val="00B1668C"/>
    <w:rsid w:val="00B532E4"/>
    <w:rsid w:val="00B93183"/>
    <w:rsid w:val="00BA0500"/>
    <w:rsid w:val="00BA2868"/>
    <w:rsid w:val="00BB1275"/>
    <w:rsid w:val="00BB5D5F"/>
    <w:rsid w:val="00BB793B"/>
    <w:rsid w:val="00BC6790"/>
    <w:rsid w:val="00BC6E6C"/>
    <w:rsid w:val="00BD3729"/>
    <w:rsid w:val="00BE471E"/>
    <w:rsid w:val="00BE70D3"/>
    <w:rsid w:val="00C2118F"/>
    <w:rsid w:val="00C24567"/>
    <w:rsid w:val="00C3223B"/>
    <w:rsid w:val="00C35AC4"/>
    <w:rsid w:val="00C43C5F"/>
    <w:rsid w:val="00C50644"/>
    <w:rsid w:val="00C531C0"/>
    <w:rsid w:val="00C61CC2"/>
    <w:rsid w:val="00C66981"/>
    <w:rsid w:val="00C7266B"/>
    <w:rsid w:val="00C77A5B"/>
    <w:rsid w:val="00C818CC"/>
    <w:rsid w:val="00C862BB"/>
    <w:rsid w:val="00C87F82"/>
    <w:rsid w:val="00C91D7C"/>
    <w:rsid w:val="00C931FA"/>
    <w:rsid w:val="00C9627F"/>
    <w:rsid w:val="00CA0609"/>
    <w:rsid w:val="00CA1219"/>
    <w:rsid w:val="00CA62C4"/>
    <w:rsid w:val="00CA75A5"/>
    <w:rsid w:val="00CA7A6C"/>
    <w:rsid w:val="00CB14F5"/>
    <w:rsid w:val="00CB17FA"/>
    <w:rsid w:val="00CB2840"/>
    <w:rsid w:val="00CB31C0"/>
    <w:rsid w:val="00CB6E5B"/>
    <w:rsid w:val="00CC52BA"/>
    <w:rsid w:val="00CC5E5A"/>
    <w:rsid w:val="00CD2D57"/>
    <w:rsid w:val="00CE1D0E"/>
    <w:rsid w:val="00CF0DA5"/>
    <w:rsid w:val="00D00C61"/>
    <w:rsid w:val="00D01894"/>
    <w:rsid w:val="00D0338F"/>
    <w:rsid w:val="00D115AB"/>
    <w:rsid w:val="00D27569"/>
    <w:rsid w:val="00D40017"/>
    <w:rsid w:val="00D400D2"/>
    <w:rsid w:val="00D532E8"/>
    <w:rsid w:val="00D7612D"/>
    <w:rsid w:val="00D82171"/>
    <w:rsid w:val="00D87767"/>
    <w:rsid w:val="00D90F87"/>
    <w:rsid w:val="00DA4810"/>
    <w:rsid w:val="00DB42ED"/>
    <w:rsid w:val="00DB4386"/>
    <w:rsid w:val="00DD0BA0"/>
    <w:rsid w:val="00DD5C95"/>
    <w:rsid w:val="00DE48B2"/>
    <w:rsid w:val="00E01575"/>
    <w:rsid w:val="00E20D63"/>
    <w:rsid w:val="00E21005"/>
    <w:rsid w:val="00E27EEF"/>
    <w:rsid w:val="00E3295E"/>
    <w:rsid w:val="00E45B91"/>
    <w:rsid w:val="00E46A5D"/>
    <w:rsid w:val="00E46C7D"/>
    <w:rsid w:val="00E616D4"/>
    <w:rsid w:val="00E6399B"/>
    <w:rsid w:val="00E67EF2"/>
    <w:rsid w:val="00E70FA7"/>
    <w:rsid w:val="00E72814"/>
    <w:rsid w:val="00E7482A"/>
    <w:rsid w:val="00E82146"/>
    <w:rsid w:val="00E8310E"/>
    <w:rsid w:val="00EA39E5"/>
    <w:rsid w:val="00EB3F8C"/>
    <w:rsid w:val="00EB7EBC"/>
    <w:rsid w:val="00EC6EB1"/>
    <w:rsid w:val="00ED2362"/>
    <w:rsid w:val="00ED375A"/>
    <w:rsid w:val="00ED38A3"/>
    <w:rsid w:val="00ED40EA"/>
    <w:rsid w:val="00ED52DF"/>
    <w:rsid w:val="00ED58F6"/>
    <w:rsid w:val="00EE2488"/>
    <w:rsid w:val="00EE3012"/>
    <w:rsid w:val="00EF0140"/>
    <w:rsid w:val="00EF01B4"/>
    <w:rsid w:val="00EF0318"/>
    <w:rsid w:val="00EF7CD9"/>
    <w:rsid w:val="00F033C4"/>
    <w:rsid w:val="00F13519"/>
    <w:rsid w:val="00F32809"/>
    <w:rsid w:val="00F3359A"/>
    <w:rsid w:val="00F467F6"/>
    <w:rsid w:val="00F52177"/>
    <w:rsid w:val="00F602D4"/>
    <w:rsid w:val="00F92A9D"/>
    <w:rsid w:val="00F95A91"/>
    <w:rsid w:val="00F96CE4"/>
    <w:rsid w:val="00FC247D"/>
    <w:rsid w:val="00FC2573"/>
    <w:rsid w:val="00FE650F"/>
    <w:rsid w:val="00FF0A2F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5D58D-EC03-4DE2-B3CF-B6854D3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2000</Words>
  <Characters>11402</Characters>
  <Application>Microsoft Office Word</Application>
  <DocSecurity>0</DocSecurity>
  <Lines>95</Lines>
  <Paragraphs>26</Paragraphs>
  <ScaleCrop>false</ScaleCrop>
  <Company/>
  <LinksUpToDate>false</LinksUpToDate>
  <CharactersWithSpaces>13376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Анжелика Анатольевна</dc:creator>
  <cp:keywords/>
  <dc:description/>
  <cp:lastModifiedBy>Будянская Анжелика Анатольевна</cp:lastModifiedBy>
  <cp:revision>2</cp:revision>
  <dcterms:created xsi:type="dcterms:W3CDTF">2019-02-28T14:14:00Z</dcterms:created>
  <dcterms:modified xsi:type="dcterms:W3CDTF">2019-02-28T14:14:00Z</dcterms:modified>
</cp:coreProperties>
</file>