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3E" w:rsidRDefault="0016603E" w:rsidP="0016603E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  <w:r w:rsidRPr="0016603E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Техническое задание</w:t>
      </w:r>
    </w:p>
    <w:p w:rsidR="00E1543F" w:rsidRPr="00E1543F" w:rsidRDefault="00E1543F" w:rsidP="00E1543F">
      <w:pPr>
        <w:numPr>
          <w:ilvl w:val="1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5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заключения контракта: </w:t>
      </w:r>
      <w:r w:rsidRPr="00E154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Поставка инвалидам технических средств реабилитации: подгузников для взрослых (размер S, М, </w:t>
      </w:r>
      <w:proofErr w:type="gramStart"/>
      <w:r w:rsidRPr="00E154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L,XL</w:t>
      </w:r>
      <w:proofErr w:type="gramEnd"/>
      <w:r w:rsidRPr="00E154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E1543F" w:rsidRPr="00E1543F" w:rsidRDefault="00E1543F" w:rsidP="00E154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43F" w:rsidRPr="00E1543F" w:rsidRDefault="00E1543F" w:rsidP="00E1543F">
      <w:pPr>
        <w:numPr>
          <w:ilvl w:val="1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Обязательные условия: </w:t>
      </w:r>
      <w:r w:rsidRPr="00E1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Изделия, к техническим характеристикам Изделия, к безопасности изделия, к функциональным характеристикам (потребительским свойствам) Изделия, к количественным и качественным характеристикам изделия, к комплектности и упаковке Изделия, к отгрузке (передаче) Изделия, к сроку и (или) объему предоставления гарантий качества изделия.</w:t>
      </w:r>
    </w:p>
    <w:p w:rsidR="00E1543F" w:rsidRPr="00E1543F" w:rsidRDefault="00E1543F" w:rsidP="00E15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43F" w:rsidRPr="00E1543F" w:rsidRDefault="00E1543F" w:rsidP="00E1543F">
      <w:pPr>
        <w:keepNext/>
        <w:keepLines/>
        <w:widowControl w:val="0"/>
        <w:tabs>
          <w:tab w:val="left" w:pos="1158"/>
        </w:tabs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E1543F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Наименование Изделия</w:t>
      </w:r>
    </w:p>
    <w:p w:rsidR="00E1543F" w:rsidRPr="00E1543F" w:rsidRDefault="00E1543F" w:rsidP="00E1543F">
      <w:pPr>
        <w:widowControl w:val="0"/>
        <w:tabs>
          <w:tab w:val="left" w:pos="1752"/>
        </w:tabs>
        <w:suppressAutoHyphens/>
        <w:autoSpaceDN w:val="0"/>
        <w:spacing w:after="0" w:line="240" w:lineRule="auto"/>
        <w:ind w:left="27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E1543F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Подгузники для взрослых, предназначенные для впитывания и удерживания мочи взрослых людей, используемые для ухода за больными, страдающими недержанием мочи, лежачими больными, а также в других ситуациях.</w:t>
      </w:r>
    </w:p>
    <w:p w:rsidR="00E1543F" w:rsidRPr="00E1543F" w:rsidRDefault="00E1543F" w:rsidP="00E1543F">
      <w:pPr>
        <w:widowControl w:val="0"/>
        <w:tabs>
          <w:tab w:val="left" w:pos="1752"/>
        </w:tabs>
        <w:suppressAutoHyphens/>
        <w:autoSpaceDN w:val="0"/>
        <w:spacing w:after="0" w:line="240" w:lineRule="auto"/>
        <w:ind w:left="27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p w:rsidR="00E1543F" w:rsidRPr="00E1543F" w:rsidRDefault="00E1543F" w:rsidP="00E1543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E1543F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Требования к качеству изделий.</w:t>
      </w:r>
    </w:p>
    <w:p w:rsidR="00E1543F" w:rsidRPr="00E1543F" w:rsidRDefault="00E1543F" w:rsidP="00E1543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E1543F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/>
        </w:rPr>
        <w:t>В подгузниках не допускаются механические повреждения (разрыв края, разрезы и т.п.), пятна различного происхождения, посторонние включения.</w:t>
      </w:r>
    </w:p>
    <w:p w:rsidR="00E1543F" w:rsidRPr="00E1543F" w:rsidRDefault="00E1543F" w:rsidP="00E1543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E1543F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Печатное изображение на изделиях должно быть четким без искажений и пробелов. Не допускаются следы выщипывания волокон с поверхности изделий и отмарывания краски.</w:t>
      </w:r>
    </w:p>
    <w:p w:rsidR="00E1543F" w:rsidRPr="00E1543F" w:rsidRDefault="00E1543F" w:rsidP="00E1543F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</w:p>
    <w:p w:rsidR="00E1543F" w:rsidRPr="00E1543F" w:rsidRDefault="00E1543F" w:rsidP="00E1543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 w:rsidRPr="00E1543F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 xml:space="preserve">Требования к техническим характеристикам </w:t>
      </w:r>
      <w:r w:rsidRPr="00E1543F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изделий</w:t>
      </w:r>
      <w:r w:rsidRPr="00E1543F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.</w:t>
      </w:r>
    </w:p>
    <w:p w:rsidR="00E1543F" w:rsidRPr="00E1543F" w:rsidRDefault="00E1543F" w:rsidP="00E1543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/>
        </w:rPr>
      </w:pPr>
      <w:r w:rsidRPr="00E1543F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/>
        </w:rPr>
        <w:t>Подгузники должны обеспечивать соблюдение санитарно-гигиенических условий для инвалидов с нарушениями функций выделения и соответствовать требованиям ГОСТ Р 55082-2012 «Изделия бумажные медицинского назначения. Подгузники для взрослых».</w:t>
      </w:r>
    </w:p>
    <w:p w:rsidR="00E1543F" w:rsidRPr="00E1543F" w:rsidRDefault="00E1543F" w:rsidP="00E1543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/>
        </w:rPr>
      </w:pPr>
      <w:r w:rsidRPr="00E1543F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/>
        </w:rPr>
        <w:t>Обязательная государственная регистрация в соответствии с Федеральным законом от 31.11.2011 № 323-ФЗ «Об основах охраны здоровья граждан в Российской Федерации»</w:t>
      </w:r>
    </w:p>
    <w:p w:rsidR="00E1543F" w:rsidRPr="00E1543F" w:rsidRDefault="00E1543F" w:rsidP="00E1543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/>
        </w:rPr>
      </w:pPr>
    </w:p>
    <w:p w:rsidR="00E1543F" w:rsidRPr="00E1543F" w:rsidRDefault="00E1543F" w:rsidP="00E1543F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E1543F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 xml:space="preserve">Требования к безопасности </w:t>
      </w:r>
      <w:r w:rsidRPr="00E1543F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изделий</w:t>
      </w:r>
      <w:r w:rsidRPr="00E1543F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>.</w:t>
      </w:r>
    </w:p>
    <w:p w:rsidR="00E1543F" w:rsidRPr="00E1543F" w:rsidRDefault="00E1543F" w:rsidP="00E1543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E1543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Абсорбирующее белье (подгузники) должны соответствовать требованиям </w:t>
      </w:r>
      <w:r w:rsidRPr="00E1543F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bidi="en-US"/>
        </w:rPr>
        <w:t>ГОСТ Р 55082-2012 «Изделия бумажные медицинского назначения. Подгузники для взрослых. Общие технические условия»</w:t>
      </w:r>
    </w:p>
    <w:p w:rsidR="00E1543F" w:rsidRPr="00E1543F" w:rsidRDefault="00E1543F" w:rsidP="00E1543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E1543F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 xml:space="preserve">Сырье и материалы для изготовления </w:t>
      </w:r>
      <w:r w:rsidRPr="00E1543F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bidi="en-US"/>
        </w:rPr>
        <w:t>абсорбирующе</w:t>
      </w:r>
      <w:r w:rsidRPr="00E1543F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 xml:space="preserve">го белья </w:t>
      </w:r>
      <w:r w:rsidRPr="00E1543F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(</w:t>
      </w:r>
      <w:r w:rsidRPr="00E1543F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по</w:t>
      </w:r>
      <w:r w:rsidRPr="00E1543F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bidi="en-US"/>
        </w:rPr>
        <w:t>дг</w:t>
      </w:r>
      <w:r w:rsidRPr="00E1543F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у</w:t>
      </w:r>
      <w:r w:rsidRPr="00E1543F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bidi="en-US"/>
        </w:rPr>
        <w:t>зни</w:t>
      </w:r>
      <w:r w:rsidRPr="00E1543F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ков) должны быть разрешены к применению Министерством здравоохранения и социального развития Российской Федерации.</w:t>
      </w:r>
    </w:p>
    <w:p w:rsidR="00E1543F" w:rsidRPr="00E1543F" w:rsidRDefault="00E1543F" w:rsidP="00E1543F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/>
        </w:rPr>
      </w:pPr>
    </w:p>
    <w:p w:rsidR="00E1543F" w:rsidRPr="00E1543F" w:rsidRDefault="00E1543F" w:rsidP="00E1543F">
      <w:pPr>
        <w:keepLines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E1543F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 xml:space="preserve">Требования к размерам, упаковке и отгрузке </w:t>
      </w:r>
      <w:r w:rsidRPr="00E1543F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изделий</w:t>
      </w:r>
      <w:r w:rsidRPr="00E1543F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>.</w:t>
      </w:r>
    </w:p>
    <w:p w:rsidR="00E1543F" w:rsidRPr="00E1543F" w:rsidRDefault="00E1543F" w:rsidP="00E1543F">
      <w:pPr>
        <w:keepLines/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proofErr w:type="gramStart"/>
      <w:r w:rsidRPr="00E1543F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Маркировка  упаковки</w:t>
      </w:r>
      <w:proofErr w:type="gramEnd"/>
      <w:r w:rsidRPr="00E1543F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подгузников должна включать:</w:t>
      </w:r>
    </w:p>
    <w:p w:rsidR="00E1543F" w:rsidRPr="00E1543F" w:rsidRDefault="00E1543F" w:rsidP="00E1543F">
      <w:pPr>
        <w:keepLines/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E1543F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E1543F" w:rsidRPr="00E1543F" w:rsidRDefault="00E1543F" w:rsidP="00E1543F">
      <w:pPr>
        <w:keepLines/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E1543F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- обозначение впитываемости изделия (при наличии);</w:t>
      </w:r>
    </w:p>
    <w:p w:rsidR="00E1543F" w:rsidRPr="00E1543F" w:rsidRDefault="00E1543F" w:rsidP="00E1543F">
      <w:pPr>
        <w:keepLines/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E1543F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- страну-изготовителя;</w:t>
      </w:r>
    </w:p>
    <w:p w:rsidR="00E1543F" w:rsidRPr="00E1543F" w:rsidRDefault="00E1543F" w:rsidP="00E1543F">
      <w:pPr>
        <w:keepLines/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E1543F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E1543F" w:rsidRPr="00E1543F" w:rsidRDefault="00E1543F" w:rsidP="00E1543F">
      <w:pPr>
        <w:keepLines/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E1543F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E1543F" w:rsidRPr="00E1543F" w:rsidRDefault="00E1543F" w:rsidP="00E1543F">
      <w:pPr>
        <w:keepLines/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E1543F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- номер артикула (при наличии);</w:t>
      </w:r>
    </w:p>
    <w:p w:rsidR="00E1543F" w:rsidRPr="00E1543F" w:rsidRDefault="00E1543F" w:rsidP="00E1543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E1543F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- количество изделий в упаковке;</w:t>
      </w:r>
    </w:p>
    <w:p w:rsidR="00E1543F" w:rsidRPr="00E1543F" w:rsidRDefault="00E1543F" w:rsidP="00E1543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E1543F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- дату (месяц, год) изготовления;</w:t>
      </w:r>
    </w:p>
    <w:p w:rsidR="00E1543F" w:rsidRPr="00E1543F" w:rsidRDefault="00E1543F" w:rsidP="00E1543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E1543F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- правила использования (при необходимости);</w:t>
      </w:r>
    </w:p>
    <w:p w:rsidR="00E1543F" w:rsidRPr="00E1543F" w:rsidRDefault="00E1543F" w:rsidP="00E1543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E1543F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- штриховой код изделия (при наличии);</w:t>
      </w:r>
    </w:p>
    <w:p w:rsidR="00E1543F" w:rsidRPr="00E1543F" w:rsidRDefault="00E1543F" w:rsidP="00E1543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E1543F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- информацию о сертификации (при наличии). Подгузники должны быть упакованы в тару, </w:t>
      </w:r>
      <w:r w:rsidRPr="00E1543F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lastRenderedPageBreak/>
        <w:t>обеспечивающую сохранность подгузников при транспортировании и хранении.</w:t>
      </w:r>
    </w:p>
    <w:p w:rsidR="00E1543F" w:rsidRPr="00E1543F" w:rsidRDefault="00E1543F" w:rsidP="00E1543F">
      <w:pPr>
        <w:keepNext/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E1543F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E1543F" w:rsidRPr="00E1543F" w:rsidRDefault="00E1543F" w:rsidP="00E1543F">
      <w:pPr>
        <w:keepNext/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E1543F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E1543F" w:rsidRPr="00E1543F" w:rsidRDefault="00E1543F" w:rsidP="00E1543F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</w:p>
    <w:p w:rsidR="00E1543F" w:rsidRPr="00E1543F" w:rsidRDefault="00E1543F" w:rsidP="00E1543F">
      <w:pPr>
        <w:keepNext/>
        <w:keepLines/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</w:pPr>
      <w:r w:rsidRPr="00E1543F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 xml:space="preserve">Требования к сроку и (или) объему предоставленных гарантий качества </w:t>
      </w:r>
      <w:r w:rsidRPr="00E1543F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изделий</w:t>
      </w:r>
      <w:r w:rsidRPr="00E1543F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  <w:t>.</w:t>
      </w:r>
    </w:p>
    <w:p w:rsidR="00E1543F" w:rsidRPr="00E1543F" w:rsidRDefault="00E1543F" w:rsidP="00E1543F">
      <w:pPr>
        <w:keepNext/>
        <w:keepLines/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E1543F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Подгузники должны соответствовать требованиям государственных стандартов.</w:t>
      </w:r>
    </w:p>
    <w:p w:rsidR="00E1543F" w:rsidRPr="00E1543F" w:rsidRDefault="00E1543F" w:rsidP="00E1543F">
      <w:pPr>
        <w:keepNext/>
        <w:keepLines/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E1543F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Срок годности подгузника- не менее 70% от установленного начала срока годности изделий. Поставщик гарантирует, что Изделия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 Данная гарантия действительна в течении не менее 12 (двенадцати) месяцев после подписания Акта приема-передачи Изделия.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  <w:gridCol w:w="851"/>
      </w:tblGrid>
      <w:tr w:rsidR="00E1543F" w:rsidRPr="00E1543F" w:rsidTr="00A968DF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ind w:hanging="1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>Наименование позиции товара, работы, услуги по КТРУ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43F" w:rsidRPr="00E1543F" w:rsidRDefault="00E1543F" w:rsidP="00E1543F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Кол-во шт.</w:t>
            </w:r>
          </w:p>
        </w:tc>
      </w:tr>
      <w:tr w:rsidR="00E1543F" w:rsidRPr="00E1543F" w:rsidTr="00A968DF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 xml:space="preserve">17.22.12.130-00000001 </w:t>
            </w:r>
          </w:p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 xml:space="preserve">Подгузники для взрослых 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>Подгузники - 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материала, пропускающего влагу в одном направлении. Подгузник должен обеспечивать сухость кожи. Впитывающий слой должен быть из распушенной целлюлозы с суперабсорбирующим полимером, превращающим жидкость в гель.</w:t>
            </w:r>
          </w:p>
          <w:p w:rsidR="00E1543F" w:rsidRPr="00E1543F" w:rsidRDefault="00E1543F" w:rsidP="00E1543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>Подгузники закрытого типа должны закрывать боковые поверхности бедер, крепиться по бокам на четырех многоразовых застежках-липучках.</w:t>
            </w:r>
          </w:p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E1543F" w:rsidRPr="00E1543F" w:rsidRDefault="00E1543F" w:rsidP="00E1543F">
            <w:pPr>
              <w:keepNext/>
              <w:keepLines/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Размер малый </w:t>
            </w:r>
            <w:r w:rsidRPr="00E1543F"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  <w:t>S</w:t>
            </w:r>
            <w:r w:rsidRPr="00E1543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– (объем талии/бедер до 90 см.). Полное влагопоглощение не менее </w:t>
            </w:r>
            <w:r w:rsidRPr="00E1543F"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  <w:t xml:space="preserve">1000 г., </w:t>
            </w:r>
            <w:r w:rsidRPr="00E1543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обратная сорбция не более 4,4 г., скорость впитывания не менее 2,3 см/с</w:t>
            </w:r>
            <w:r w:rsidRPr="00E1543F">
              <w:rPr>
                <w:rFonts w:ascii="Times New Roman" w:eastAsia="Times New Roman" w:hAnsi="Times New Roman" w:cs="Times New Roman"/>
                <w:kern w:val="3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43F" w:rsidRPr="00E1543F" w:rsidRDefault="00E1543F" w:rsidP="00E1543F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47000</w:t>
            </w:r>
          </w:p>
        </w:tc>
      </w:tr>
      <w:tr w:rsidR="00E1543F" w:rsidRPr="00E1543F" w:rsidTr="00A968DF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 xml:space="preserve">17.22.12.130-00000001 </w:t>
            </w:r>
          </w:p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 xml:space="preserve">Подгузники для взрослых  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 xml:space="preserve">Подгузники - 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</w:t>
            </w:r>
            <w:proofErr w:type="gramStart"/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>использования  мужчинами</w:t>
            </w:r>
            <w:proofErr w:type="gramEnd"/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 xml:space="preserve"> и женщинами. Внутренняя поверхность подгузников должна быть из материала, пропускающего влагу в одном направлении. Подгузник должен обеспечивать сухость кожи. Впитывающий слой должен быть из распушенной целлюлозы с суперабсорбирующим полимером, превращающим жидкость в гель.</w:t>
            </w:r>
          </w:p>
          <w:p w:rsidR="00E1543F" w:rsidRPr="00E1543F" w:rsidRDefault="00E1543F" w:rsidP="00E1543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>Подгузники закрытого типа должны закрывать боковые поверхности бедер, крепиться по бокам на четырех многоразовых застежках-липучках.</w:t>
            </w:r>
          </w:p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E1543F" w:rsidRPr="00E1543F" w:rsidRDefault="00E1543F" w:rsidP="00E1543F">
            <w:pPr>
              <w:keepNext/>
              <w:keepLines/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Размер малый </w:t>
            </w:r>
            <w:r w:rsidRPr="00E1543F"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  <w:t>S</w:t>
            </w:r>
            <w:r w:rsidRPr="00E1543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– (объем талии/бедер до 90 см.). Полное влагопоглощение не </w:t>
            </w:r>
            <w:proofErr w:type="gramStart"/>
            <w:r w:rsidRPr="00E1543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менее </w:t>
            </w:r>
            <w:r w:rsidRPr="00E1543F"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  <w:t xml:space="preserve"> 1400</w:t>
            </w:r>
            <w:proofErr w:type="gramEnd"/>
            <w:r w:rsidRPr="00E1543F"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  <w:t xml:space="preserve">  г., </w:t>
            </w:r>
            <w:r w:rsidRPr="00E1543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обратная сорбция не более 4,4 г., скорость впитывания не менее 2,3 см/с</w:t>
            </w:r>
            <w:r w:rsidRPr="00E1543F">
              <w:rPr>
                <w:rFonts w:ascii="Times New Roman" w:eastAsia="Times New Roman" w:hAnsi="Times New Roman" w:cs="Times New Roman"/>
                <w:kern w:val="3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43F" w:rsidRPr="00E1543F" w:rsidRDefault="00E1543F" w:rsidP="00E1543F">
            <w:pPr>
              <w:keepNext/>
              <w:keepLines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4000</w:t>
            </w:r>
          </w:p>
        </w:tc>
      </w:tr>
      <w:tr w:rsidR="00E1543F" w:rsidRPr="00E1543F" w:rsidTr="00A968DF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>17.22.12.130-</w:t>
            </w: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lastRenderedPageBreak/>
              <w:t xml:space="preserve">00000001 </w:t>
            </w:r>
          </w:p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 xml:space="preserve">Подгузники для взрослых 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lastRenderedPageBreak/>
              <w:t xml:space="preserve">Подгузники - Форма подгузника должна соответствовать развертке </w:t>
            </w: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lastRenderedPageBreak/>
              <w:t xml:space="preserve">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</w:t>
            </w:r>
            <w:proofErr w:type="gramStart"/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>использования  мужчинами</w:t>
            </w:r>
            <w:proofErr w:type="gramEnd"/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 xml:space="preserve"> и женщинами. Внутренняя поверхность подгузников должна быть из материала, пропускающего влагу в одном направлении. Подгузник должен обеспечивать сухость кожи. Впитывающий слой должен быть из распушенной целлюлозы с суперабсорбирующим полимером, превращающим жидкость в гель.</w:t>
            </w:r>
          </w:p>
          <w:p w:rsidR="00E1543F" w:rsidRPr="00E1543F" w:rsidRDefault="00E1543F" w:rsidP="00E1543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>Подгузники закрытого типа должны закрывать боковые поверхности бедер, крепиться по бокам на четырех многоразовых застежках-липучках.</w:t>
            </w:r>
          </w:p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E1543F" w:rsidRPr="00E1543F" w:rsidRDefault="00E1543F" w:rsidP="00E1543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Размер </w:t>
            </w:r>
            <w:proofErr w:type="gramStart"/>
            <w:r w:rsidRPr="00E1543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средний  </w:t>
            </w:r>
            <w:r w:rsidRPr="00E1543F"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  <w:t>M</w:t>
            </w:r>
            <w:proofErr w:type="gramEnd"/>
            <w:r w:rsidRPr="00E1543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– (объема талии/бедер </w:t>
            </w:r>
            <w:r w:rsidRPr="00E1543F"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  <w:t>до 120 см</w:t>
            </w:r>
            <w:r w:rsidRPr="00E1543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.). Полное влагопоглощение </w:t>
            </w:r>
            <w:r w:rsidRPr="00E1543F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не </w:t>
            </w:r>
            <w:proofErr w:type="gramStart"/>
            <w:r w:rsidRPr="00E1543F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менее  </w:t>
            </w:r>
            <w:r w:rsidRPr="00E154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ru-RU"/>
              </w:rPr>
              <w:t>1300</w:t>
            </w:r>
            <w:proofErr w:type="gramEnd"/>
            <w:r w:rsidRPr="00E1543F"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  <w:t xml:space="preserve"> г., </w:t>
            </w:r>
            <w:r w:rsidRPr="00E1543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обратная сорбция не более 4,4 г., скорость впитывания не менее 2,3 см/с</w:t>
            </w:r>
            <w:r w:rsidRPr="00E1543F">
              <w:rPr>
                <w:rFonts w:ascii="Times New Roman" w:eastAsia="Times New Roman" w:hAnsi="Times New Roman" w:cs="Times New Roman"/>
                <w:kern w:val="3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43F" w:rsidRPr="00E1543F" w:rsidRDefault="00E1543F" w:rsidP="00E1543F">
            <w:pPr>
              <w:keepNext/>
              <w:keepLines/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kern w:val="3"/>
                <w:lang w:eastAsia="ru-RU"/>
              </w:rPr>
              <w:lastRenderedPageBreak/>
              <w:t>103000</w:t>
            </w:r>
          </w:p>
        </w:tc>
      </w:tr>
      <w:tr w:rsidR="00E1543F" w:rsidRPr="00E1543F" w:rsidTr="00A968DF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lastRenderedPageBreak/>
              <w:t xml:space="preserve">17.22.12.130-00000001 </w:t>
            </w:r>
          </w:p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 xml:space="preserve">Подгузники для взрослых  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 xml:space="preserve">Подгузники - 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</w:t>
            </w:r>
            <w:proofErr w:type="gramStart"/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>использования  мужчинами</w:t>
            </w:r>
            <w:proofErr w:type="gramEnd"/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 xml:space="preserve"> и женщинами. Внутренняя поверхность подгузников должна быть из материала, пропускающего влагу в одном направлении. Подгузник должен обеспечивать сухость кожи. Впитывающий слой должен быть из распушенной целлюлозы с суперабсорбирующим полимером, превращающим жидкость в гель.</w:t>
            </w:r>
          </w:p>
          <w:p w:rsidR="00E1543F" w:rsidRPr="00E1543F" w:rsidRDefault="00E1543F" w:rsidP="00E1543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>Подгузники закрытого типа должны закрывать боковые поверхности бедер, крепиться по бокам на четырех многоразовых застежках-липучках.</w:t>
            </w:r>
          </w:p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E1543F" w:rsidRPr="00E1543F" w:rsidRDefault="00E1543F" w:rsidP="00E1543F">
            <w:pPr>
              <w:widowControl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Размер </w:t>
            </w:r>
            <w:proofErr w:type="gramStart"/>
            <w:r w:rsidRPr="00E1543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средний  </w:t>
            </w:r>
            <w:r w:rsidRPr="00E1543F"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  <w:t>M</w:t>
            </w:r>
            <w:proofErr w:type="gramEnd"/>
            <w:r w:rsidRPr="00E1543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– (объема талии/бедер </w:t>
            </w:r>
            <w:r w:rsidRPr="00E1543F"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  <w:t>до 120 см</w:t>
            </w:r>
            <w:r w:rsidRPr="00E1543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.). Полное влагопоглощение </w:t>
            </w:r>
            <w:r w:rsidRPr="00E1543F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не </w:t>
            </w:r>
            <w:proofErr w:type="gramStart"/>
            <w:r w:rsidRPr="00E1543F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менее  </w:t>
            </w:r>
            <w:r w:rsidRPr="00E154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ru-RU"/>
              </w:rPr>
              <w:t>1800</w:t>
            </w:r>
            <w:proofErr w:type="gramEnd"/>
            <w:r w:rsidRPr="00E1543F"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  <w:t xml:space="preserve"> г., </w:t>
            </w:r>
            <w:r w:rsidRPr="00E1543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обратная собция не более 4,4 г., скорость впитывания не менее 2,3 см/с</w:t>
            </w:r>
            <w:r w:rsidRPr="00E1543F">
              <w:rPr>
                <w:rFonts w:ascii="Times New Roman" w:eastAsia="Times New Roman" w:hAnsi="Times New Roman" w:cs="Times New Roman"/>
                <w:kern w:val="3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43F" w:rsidRPr="00E1543F" w:rsidRDefault="00E1543F" w:rsidP="00E1543F">
            <w:pPr>
              <w:keepNext/>
              <w:keepLines/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kern w:val="3"/>
                <w:lang w:eastAsia="ru-RU"/>
              </w:rPr>
              <w:t>10000</w:t>
            </w:r>
          </w:p>
          <w:p w:rsidR="00E1543F" w:rsidRPr="00E1543F" w:rsidRDefault="00E1543F" w:rsidP="00E154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ru-RU"/>
              </w:rPr>
            </w:pPr>
          </w:p>
        </w:tc>
      </w:tr>
      <w:tr w:rsidR="00E1543F" w:rsidRPr="00E1543F" w:rsidTr="00A968DF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 xml:space="preserve">17.22.12.130-00000001 </w:t>
            </w:r>
          </w:p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 xml:space="preserve">Подгузники для взрослых  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 xml:space="preserve">Подгузники - 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</w:t>
            </w:r>
            <w:proofErr w:type="gramStart"/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>использования  мужчинами</w:t>
            </w:r>
            <w:proofErr w:type="gramEnd"/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 xml:space="preserve"> и женщинами. Внутренняя поверхность подгузников должна быть из материала, пропускающего влагу в одном направлении. Подгузник должен обеспечивать сухость кожи. Впитывающий слой из распушенной целлюлозы с суперабсорбирующим полимером, превращающим жидкость в гель.</w:t>
            </w:r>
          </w:p>
          <w:p w:rsidR="00E1543F" w:rsidRPr="00E1543F" w:rsidRDefault="00E1543F" w:rsidP="00E1543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>Подгузники закрытого типа закрывают боковые поверхности бедер, крепятся по бокам на четырех многоразовых застежках-липучках.</w:t>
            </w:r>
          </w:p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E1543F" w:rsidRPr="00E1543F" w:rsidRDefault="00E1543F" w:rsidP="00E1543F">
            <w:pPr>
              <w:widowControl w:val="0"/>
              <w:suppressAutoHyphens/>
              <w:autoSpaceDE w:val="0"/>
              <w:autoSpaceDN w:val="0"/>
              <w:snapToGrid w:val="0"/>
              <w:spacing w:after="200" w:line="240" w:lineRule="auto"/>
              <w:ind w:right="1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Размер большой </w:t>
            </w:r>
            <w:r w:rsidRPr="00E154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ru-RU"/>
              </w:rPr>
              <w:t>(L</w:t>
            </w:r>
            <w:proofErr w:type="gramStart"/>
            <w:r w:rsidRPr="00E154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ru-RU"/>
              </w:rPr>
              <w:t>)</w:t>
            </w:r>
            <w:r w:rsidRPr="00E1543F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 –</w:t>
            </w:r>
            <w:proofErr w:type="gramEnd"/>
            <w:r w:rsidRPr="00E1543F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(объем талии/бедер </w:t>
            </w:r>
            <w:r w:rsidRPr="00E154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ru-RU"/>
              </w:rPr>
              <w:t>до 150 см</w:t>
            </w:r>
            <w:r w:rsidRPr="00E1543F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.). Полное влагопоглощение не </w:t>
            </w:r>
            <w:proofErr w:type="gramStart"/>
            <w:r w:rsidRPr="00E1543F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менее </w:t>
            </w:r>
            <w:r w:rsidRPr="00E154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ru-RU"/>
              </w:rPr>
              <w:t xml:space="preserve"> 1450</w:t>
            </w:r>
            <w:proofErr w:type="gramEnd"/>
            <w:r w:rsidRPr="00E154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ru-RU"/>
              </w:rPr>
              <w:t xml:space="preserve">  г., </w:t>
            </w:r>
            <w:r w:rsidRPr="00E1543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обратная сорбция не более 4,4 г., скорость впитывания не менее 2,3 см/с</w:t>
            </w:r>
            <w:r w:rsidRPr="00E1543F">
              <w:rPr>
                <w:rFonts w:ascii="Times New Roman" w:eastAsia="Times New Roman" w:hAnsi="Times New Roman" w:cs="Times New Roman"/>
                <w:kern w:val="3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43F" w:rsidRPr="00E1543F" w:rsidRDefault="00E1543F" w:rsidP="00E1543F">
            <w:pPr>
              <w:keepNext/>
              <w:keepLines/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kern w:val="3"/>
                <w:lang w:eastAsia="ru-RU"/>
              </w:rPr>
              <w:t>106000</w:t>
            </w:r>
          </w:p>
        </w:tc>
      </w:tr>
      <w:tr w:rsidR="00E1543F" w:rsidRPr="00E1543F" w:rsidTr="00A968DF">
        <w:trPr>
          <w:trHeight w:val="3974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lastRenderedPageBreak/>
              <w:t xml:space="preserve">17.22.12.130-00000001 </w:t>
            </w:r>
          </w:p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 xml:space="preserve">Подгузники для взрослых  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 xml:space="preserve">Подгузники - 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</w:t>
            </w:r>
            <w:proofErr w:type="gramStart"/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>использования  мужчинами</w:t>
            </w:r>
            <w:proofErr w:type="gramEnd"/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 xml:space="preserve"> и женщинами. Внутренняя поверхность подгузников должна быть из материала, пропускающего влагу в одном направлении. Подгузник должен обеспечивать сухость кожи. Впитывающий слой из распушенной целлюлозы с суперабсорбирующим полимером, превращающим жидкость в гель.</w:t>
            </w:r>
          </w:p>
          <w:p w:rsidR="00E1543F" w:rsidRPr="00E1543F" w:rsidRDefault="00E1543F" w:rsidP="00E1543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>Подгузники закрытого типа закрывают боковые поверхности бедер, крепятся по бокам на четырех многоразовых застежках-липучках.</w:t>
            </w:r>
          </w:p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E1543F" w:rsidRPr="00E1543F" w:rsidRDefault="00E1543F" w:rsidP="00E1543F">
            <w:pPr>
              <w:widowControl w:val="0"/>
              <w:suppressAutoHyphens/>
              <w:autoSpaceDE w:val="0"/>
              <w:autoSpaceDN w:val="0"/>
              <w:snapToGrid w:val="0"/>
              <w:spacing w:after="200" w:line="240" w:lineRule="auto"/>
              <w:ind w:right="1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Размер большой </w:t>
            </w:r>
            <w:r w:rsidRPr="00E154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ru-RU"/>
              </w:rPr>
              <w:t>(L</w:t>
            </w:r>
            <w:proofErr w:type="gramStart"/>
            <w:r w:rsidRPr="00E154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ru-RU"/>
              </w:rPr>
              <w:t>)</w:t>
            </w:r>
            <w:r w:rsidRPr="00E1543F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 –</w:t>
            </w:r>
            <w:proofErr w:type="gramEnd"/>
            <w:r w:rsidRPr="00E1543F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(объем талии/бедер </w:t>
            </w:r>
            <w:r w:rsidRPr="00E154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ru-RU"/>
              </w:rPr>
              <w:t>до 150 см</w:t>
            </w:r>
            <w:r w:rsidRPr="00E1543F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.). Полное влагопоглощение не </w:t>
            </w:r>
            <w:proofErr w:type="gramStart"/>
            <w:r w:rsidRPr="00E1543F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менее </w:t>
            </w:r>
            <w:r w:rsidRPr="00E154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ru-RU"/>
              </w:rPr>
              <w:t xml:space="preserve"> 2000</w:t>
            </w:r>
            <w:proofErr w:type="gramEnd"/>
            <w:r w:rsidRPr="00E154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ru-RU"/>
              </w:rPr>
              <w:t xml:space="preserve">  г., </w:t>
            </w:r>
            <w:r w:rsidRPr="00E1543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обратная сорбция не более 4,4 г., скорость впитывания не менее 2,3 см/с</w:t>
            </w:r>
            <w:r w:rsidRPr="00E1543F">
              <w:rPr>
                <w:rFonts w:ascii="Times New Roman" w:eastAsia="Times New Roman" w:hAnsi="Times New Roman" w:cs="Times New Roman"/>
                <w:kern w:val="3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43F" w:rsidRPr="00E1543F" w:rsidRDefault="00E1543F" w:rsidP="00E1543F">
            <w:pPr>
              <w:keepNext/>
              <w:keepLines/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kern w:val="3"/>
                <w:lang w:eastAsia="ru-RU"/>
              </w:rPr>
              <w:t>9500</w:t>
            </w:r>
          </w:p>
        </w:tc>
      </w:tr>
      <w:tr w:rsidR="00E1543F" w:rsidRPr="00E1543F" w:rsidTr="00A968DF">
        <w:trPr>
          <w:trHeight w:val="3974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 xml:space="preserve">17.22.12.130-00000001 </w:t>
            </w:r>
          </w:p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 xml:space="preserve">Подгузники для взрослых  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 xml:space="preserve">Подгузники - 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</w:t>
            </w:r>
            <w:proofErr w:type="gramStart"/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>использования  мужчинами</w:t>
            </w:r>
            <w:proofErr w:type="gramEnd"/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 xml:space="preserve"> и женщинами. Внутренняя поверхность подгузников должна быть из материала, пропускающего влагу в одном направлении. Подгузник должен обеспечивать сухость кожи. Впитывающий слой из распушенной целлюлозы с суперабсорбирующим полимером, превращающим жидкость в гель.</w:t>
            </w:r>
          </w:p>
          <w:p w:rsidR="00E1543F" w:rsidRPr="00E1543F" w:rsidRDefault="00E1543F" w:rsidP="00E1543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>Подгузники закрытого типа закрывают боковые поверхности бедер, крепятся по бокам на четырех многоразовых застежках-липучках.</w:t>
            </w:r>
          </w:p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E1543F" w:rsidRPr="00E1543F" w:rsidRDefault="00E1543F" w:rsidP="00E1543F">
            <w:pPr>
              <w:keepNext/>
              <w:keepLines/>
              <w:widowControl w:val="0"/>
              <w:suppressAutoHyphens/>
              <w:autoSpaceDE w:val="0"/>
              <w:autoSpaceDN w:val="0"/>
              <w:snapToGrid w:val="0"/>
              <w:spacing w:after="200" w:line="240" w:lineRule="auto"/>
              <w:ind w:right="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ru-RU"/>
              </w:rPr>
              <w:t xml:space="preserve"> </w:t>
            </w:r>
            <w:r w:rsidRPr="00E1543F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Размер очень большой</w:t>
            </w:r>
            <w:r w:rsidRPr="00E1543F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ru-RU"/>
              </w:rPr>
              <w:t xml:space="preserve"> </w:t>
            </w:r>
            <w:r w:rsidRPr="00E154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ru-RU"/>
              </w:rPr>
              <w:t>(ХL)</w:t>
            </w:r>
            <w:r w:rsidRPr="00E1543F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ru-RU"/>
              </w:rPr>
              <w:t xml:space="preserve"> –</w:t>
            </w:r>
            <w:r w:rsidRPr="00E1543F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(объем талии/бедер </w:t>
            </w:r>
            <w:r w:rsidRPr="00E154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ru-RU"/>
              </w:rPr>
              <w:t>до 175 см</w:t>
            </w:r>
            <w:r w:rsidRPr="00E1543F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.). Полное влагопоглощение не менее </w:t>
            </w:r>
            <w:r w:rsidRPr="00E154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ru-RU"/>
              </w:rPr>
              <w:t xml:space="preserve">1450 г., </w:t>
            </w:r>
            <w:r w:rsidRPr="00E1543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обратная сорбция не более 4,4 г., скорость впитывания не менее 2,3 см/с</w:t>
            </w:r>
            <w:r w:rsidRPr="00E1543F">
              <w:rPr>
                <w:rFonts w:ascii="Times New Roman" w:eastAsia="Times New Roman" w:hAnsi="Times New Roman" w:cs="Times New Roman"/>
                <w:kern w:val="3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43F" w:rsidRPr="00E1543F" w:rsidRDefault="00E1543F" w:rsidP="00E1543F">
            <w:pPr>
              <w:keepNext/>
              <w:keepLines/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kern w:val="3"/>
                <w:lang w:eastAsia="ru-RU"/>
              </w:rPr>
              <w:t>14500</w:t>
            </w:r>
          </w:p>
        </w:tc>
      </w:tr>
      <w:tr w:rsidR="00E1543F" w:rsidRPr="00E1543F" w:rsidTr="00A968DF">
        <w:trPr>
          <w:trHeight w:val="555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 xml:space="preserve">17.22.12.130-00000001 </w:t>
            </w:r>
          </w:p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 xml:space="preserve">Подгузники для взрослых  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 xml:space="preserve">Подгузники - 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</w:t>
            </w:r>
            <w:proofErr w:type="gramStart"/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>использования  мужчинами</w:t>
            </w:r>
            <w:proofErr w:type="gramEnd"/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 xml:space="preserve"> и женщинами. Внутренняя поверхность подгузников должна быть из материала, пропускающего влагу в одном направлении. Подгузник должен обеспечивать сухость кожи. Впитывающий слой должен быть из распушенной целлюлозы с суперабсорбирующим полимером, превращающим жидкость в гель.</w:t>
            </w:r>
          </w:p>
          <w:p w:rsidR="00E1543F" w:rsidRPr="00E1543F" w:rsidRDefault="00E1543F" w:rsidP="00E1543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  <w:t>Подгузники закрытого типа должны закрывать боковые поверхности бедер, крепиться по бокам на четырех многоразовых застежках-липучках.</w:t>
            </w:r>
          </w:p>
          <w:p w:rsidR="00E1543F" w:rsidRPr="00E1543F" w:rsidRDefault="00E1543F" w:rsidP="00E1543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E1543F" w:rsidRPr="00E1543F" w:rsidRDefault="00E1543F" w:rsidP="00E1543F">
            <w:pPr>
              <w:keepNext/>
              <w:keepLines/>
              <w:widowControl w:val="0"/>
              <w:suppressAutoHyphens/>
              <w:autoSpaceDE w:val="0"/>
              <w:autoSpaceDN w:val="0"/>
              <w:snapToGrid w:val="0"/>
              <w:spacing w:after="200" w:line="240" w:lineRule="auto"/>
              <w:ind w:right="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ru-RU"/>
              </w:rPr>
            </w:pPr>
            <w:r w:rsidRPr="00E1543F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ru-RU"/>
              </w:rPr>
              <w:t xml:space="preserve"> </w:t>
            </w:r>
            <w:r w:rsidRPr="00E1543F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Размер очень большой</w:t>
            </w:r>
            <w:r w:rsidRPr="00E1543F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ru-RU"/>
              </w:rPr>
              <w:t xml:space="preserve"> </w:t>
            </w:r>
            <w:r w:rsidRPr="00E154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ru-RU"/>
              </w:rPr>
              <w:t>(ХL)</w:t>
            </w:r>
            <w:r w:rsidRPr="00E1543F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ru-RU"/>
              </w:rPr>
              <w:t xml:space="preserve"> –</w:t>
            </w:r>
            <w:r w:rsidRPr="00E1543F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 xml:space="preserve"> (объем талии/бедер </w:t>
            </w:r>
            <w:r w:rsidRPr="00E154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ru-RU"/>
              </w:rPr>
              <w:t>до 175 см</w:t>
            </w:r>
            <w:r w:rsidRPr="00E1543F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.). Полное влагопоглощение не менее 2800</w:t>
            </w:r>
            <w:r w:rsidRPr="00E154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ru-RU"/>
              </w:rPr>
              <w:t xml:space="preserve"> г., </w:t>
            </w:r>
            <w:r w:rsidRPr="00E1543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обратная сорбция не более 4,4 г., скорость впитывания не менее 2,3 см/с</w:t>
            </w:r>
            <w:r w:rsidRPr="00E1543F">
              <w:rPr>
                <w:rFonts w:ascii="Times New Roman" w:eastAsia="Times New Roman" w:hAnsi="Times New Roman" w:cs="Times New Roman"/>
                <w:kern w:val="3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43F" w:rsidRPr="00E1543F" w:rsidRDefault="00E1543F" w:rsidP="00E1543F">
            <w:pPr>
              <w:keepNext/>
              <w:keepLines/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ru-RU"/>
              </w:rPr>
            </w:pPr>
            <w:r w:rsidRPr="00E1543F">
              <w:rPr>
                <w:rFonts w:ascii="Times New Roman" w:eastAsia="Lucida Sans Unicode" w:hAnsi="Times New Roman" w:cs="Times New Roman"/>
                <w:kern w:val="3"/>
                <w:lang w:eastAsia="ru-RU"/>
              </w:rPr>
              <w:t>3000</w:t>
            </w:r>
          </w:p>
        </w:tc>
      </w:tr>
    </w:tbl>
    <w:p w:rsidR="00E1543F" w:rsidRPr="00E1543F" w:rsidRDefault="00E1543F" w:rsidP="00E15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Подгузники должны обеспечивать соблюдение санитарно-гигиенических условий для инвалидов с нарушениями функций выделения и соответствовать требованиям ГОСТ Р 55082-2012 «Изделия бумажные медицинского назначения. Подгузники для взрослых».</w:t>
      </w:r>
    </w:p>
    <w:p w:rsidR="00E1543F" w:rsidRPr="00E1543F" w:rsidRDefault="00E1543F" w:rsidP="00E15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43F" w:rsidRPr="00E1543F" w:rsidRDefault="00E1543F" w:rsidP="00E1543F">
      <w:pPr>
        <w:widowControl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поставки для выборочной проверки:</w:t>
      </w:r>
      <w:r w:rsidRPr="00E1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5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в течение 3 (трех) календарных дней с момента заключения Контракта, предоставляет для выборочной проверки товар (Изделие) Заказчику. Заказчик сам имеет право произвести выемку Изделия у Поставщика, подлежащих выдаче Получателям, для проведения выборочной проверки.</w:t>
      </w:r>
    </w:p>
    <w:p w:rsidR="00E1543F" w:rsidRPr="00E1543F" w:rsidRDefault="00E1543F" w:rsidP="00E1543F">
      <w:pPr>
        <w:widowControl w:val="0"/>
        <w:tabs>
          <w:tab w:val="left" w:pos="465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E15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поставки (товаров) Изделий до Получателей:</w:t>
      </w:r>
      <w:r w:rsidRPr="00E15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54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 товара (Изделия) в течение 25 (двадцати пяти) календарных дней с даты получения от Заказчика Реестра Получателей и (или) не позднее 7 (семи) календарных дней с даты получения направления Поставщиком от Получателя. Направления принимаются Поставщиком не позднее 17.12.2019. В случае приема Направлений после указанного срока, Поставщик принимает на себя обязательство по поставке товара (Изделия) в срок до 23.12.2019.</w:t>
      </w:r>
    </w:p>
    <w:p w:rsidR="00E1543F" w:rsidRPr="00E1543F" w:rsidRDefault="00E1543F" w:rsidP="00E1543F">
      <w:pPr>
        <w:widowControl w:val="0"/>
        <w:tabs>
          <w:tab w:val="left" w:pos="465"/>
        </w:tabs>
        <w:suppressAutoHyphens/>
        <w:autoSpaceDE w:val="0"/>
        <w:autoSpaceDN w:val="0"/>
        <w:spacing w:after="0" w:line="240" w:lineRule="auto"/>
        <w:ind w:left="15" w:hanging="48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p w:rsidR="00E1543F" w:rsidRPr="00E1543F" w:rsidRDefault="00E1543F" w:rsidP="00E1543F">
      <w:pPr>
        <w:widowControl w:val="0"/>
        <w:tabs>
          <w:tab w:val="left" w:pos="1158"/>
        </w:tabs>
        <w:suppressAutoHyphens/>
        <w:autoSpaceDE w:val="0"/>
        <w:autoSpaceDN w:val="0"/>
        <w:spacing w:after="0" w:line="240" w:lineRule="auto"/>
        <w:ind w:firstLine="708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E1543F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Место доставки Изделий, выполнения работ, оказания услуг:</w:t>
      </w:r>
    </w:p>
    <w:p w:rsidR="00E1543F" w:rsidRPr="00E1543F" w:rsidRDefault="00E1543F" w:rsidP="00E1543F">
      <w:pPr>
        <w:widowControl w:val="0"/>
        <w:tabs>
          <w:tab w:val="left" w:pos="450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E1543F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Осуществляется по выбору Получателя: </w:t>
      </w:r>
    </w:p>
    <w:p w:rsidR="00E1543F" w:rsidRPr="00E1543F" w:rsidRDefault="00E1543F" w:rsidP="00E1543F">
      <w:pPr>
        <w:widowControl w:val="0"/>
        <w:tabs>
          <w:tab w:val="left" w:pos="450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543F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 w:bidi="en-US"/>
        </w:rPr>
        <w:t>- по месту жительства Получателя, согласно списка Получателей в пределах административных границ Республики Хакасия, либо в пунктах выдачи;</w:t>
      </w:r>
    </w:p>
    <w:p w:rsidR="00E1543F" w:rsidRPr="00E1543F" w:rsidRDefault="00E1543F" w:rsidP="00E1543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543F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- должно быть открыто не менее одного пункта выдачи, один из которых должен располагаться на территории г. Абакана;</w:t>
      </w:r>
    </w:p>
    <w:p w:rsidR="00E1543F" w:rsidRPr="00E1543F" w:rsidRDefault="00E1543F" w:rsidP="00E1543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543F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- при выборе Получателем способа получения Изделия по месту нахождения пунктов выдачи длительность ожидания выдачи Изделия и обслуживания Получателя не должна превышать 30 минут с момента обращения;</w:t>
      </w:r>
    </w:p>
    <w:p w:rsidR="00E1543F" w:rsidRPr="00E1543F" w:rsidRDefault="00E1543F" w:rsidP="00E1543F">
      <w:pPr>
        <w:widowControl w:val="0"/>
        <w:tabs>
          <w:tab w:val="left" w:pos="525"/>
        </w:tabs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E1543F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- пункт выдачи должен быть оборудован мебелью для ожидания в сидячем положении. Проход в пункт выдачи должен быть беспрепятственным для маломобильных групп населения.</w:t>
      </w:r>
    </w:p>
    <w:p w:rsidR="00E1543F" w:rsidRDefault="00E1543F" w:rsidP="0016603E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  <w:bookmarkStart w:id="0" w:name="_GoBack"/>
      <w:bookmarkEnd w:id="0"/>
    </w:p>
    <w:p w:rsidR="00E1543F" w:rsidRPr="0016603E" w:rsidRDefault="00E1543F" w:rsidP="0016603E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</w:p>
    <w:sectPr w:rsidR="00E1543F" w:rsidRPr="0016603E" w:rsidSect="0029285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EB9"/>
    <w:multiLevelType w:val="multilevel"/>
    <w:tmpl w:val="1D9A09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EB970E1"/>
    <w:multiLevelType w:val="multilevel"/>
    <w:tmpl w:val="7E365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F944EF3"/>
    <w:multiLevelType w:val="multilevel"/>
    <w:tmpl w:val="25E2C6D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4F61CDF"/>
    <w:multiLevelType w:val="multilevel"/>
    <w:tmpl w:val="B238B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9D03FAA"/>
    <w:multiLevelType w:val="multilevel"/>
    <w:tmpl w:val="278ED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B6634E6"/>
    <w:multiLevelType w:val="hybridMultilevel"/>
    <w:tmpl w:val="AC3624B6"/>
    <w:lvl w:ilvl="0" w:tplc="1990E7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E742D4"/>
    <w:multiLevelType w:val="multilevel"/>
    <w:tmpl w:val="FC5AB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2445B54"/>
    <w:multiLevelType w:val="multilevel"/>
    <w:tmpl w:val="CE8EA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6FB5700"/>
    <w:multiLevelType w:val="multilevel"/>
    <w:tmpl w:val="B6EAE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60D21DCD"/>
    <w:multiLevelType w:val="multilevel"/>
    <w:tmpl w:val="CDF2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E752BF"/>
    <w:multiLevelType w:val="multilevel"/>
    <w:tmpl w:val="77402ED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21"/>
    <w:rsid w:val="00036FA5"/>
    <w:rsid w:val="0016603E"/>
    <w:rsid w:val="0017655C"/>
    <w:rsid w:val="00176EAD"/>
    <w:rsid w:val="00200FCB"/>
    <w:rsid w:val="0025013C"/>
    <w:rsid w:val="00292858"/>
    <w:rsid w:val="00464564"/>
    <w:rsid w:val="00480EFD"/>
    <w:rsid w:val="004934FD"/>
    <w:rsid w:val="004A1C61"/>
    <w:rsid w:val="005B124E"/>
    <w:rsid w:val="007F307E"/>
    <w:rsid w:val="00826D95"/>
    <w:rsid w:val="008A2809"/>
    <w:rsid w:val="008D6B48"/>
    <w:rsid w:val="008E3526"/>
    <w:rsid w:val="0092352C"/>
    <w:rsid w:val="00950107"/>
    <w:rsid w:val="00A75551"/>
    <w:rsid w:val="00A866AD"/>
    <w:rsid w:val="00AF192D"/>
    <w:rsid w:val="00B35221"/>
    <w:rsid w:val="00C50331"/>
    <w:rsid w:val="00CB7EF1"/>
    <w:rsid w:val="00D0121B"/>
    <w:rsid w:val="00D35645"/>
    <w:rsid w:val="00E1543F"/>
    <w:rsid w:val="00F7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07F69-B884-4978-BBC1-D48972C0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8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</dc:creator>
  <cp:keywords/>
  <dc:description/>
  <cp:lastModifiedBy>Ершова Елена</cp:lastModifiedBy>
  <cp:revision>14</cp:revision>
  <cp:lastPrinted>2018-12-27T08:09:00Z</cp:lastPrinted>
  <dcterms:created xsi:type="dcterms:W3CDTF">2018-11-27T04:22:00Z</dcterms:created>
  <dcterms:modified xsi:type="dcterms:W3CDTF">2019-03-01T08:13:00Z</dcterms:modified>
</cp:coreProperties>
</file>