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74E" w:rsidRPr="008C4EB7" w:rsidRDefault="0051774E" w:rsidP="0051774E">
      <w:pPr>
        <w:jc w:val="center"/>
      </w:pPr>
      <w:r w:rsidRPr="008C4EB7">
        <w:t>Техническое задание</w:t>
      </w:r>
    </w:p>
    <w:p w:rsidR="0051774E" w:rsidRPr="008C4EB7" w:rsidRDefault="0051774E" w:rsidP="0051774E">
      <w:pPr>
        <w:jc w:val="center"/>
      </w:pPr>
    </w:p>
    <w:p w:rsidR="0051774E" w:rsidRDefault="00B94543" w:rsidP="00B94543">
      <w:pPr>
        <w:numPr>
          <w:ilvl w:val="0"/>
          <w:numId w:val="1"/>
        </w:numPr>
        <w:rPr>
          <w:u w:val="single"/>
        </w:rPr>
      </w:pPr>
      <w:r>
        <w:rPr>
          <w:u w:val="single"/>
        </w:rPr>
        <w:t>Технические и</w:t>
      </w:r>
      <w:r w:rsidRPr="00B94543">
        <w:rPr>
          <w:u w:val="single"/>
        </w:rPr>
        <w:t xml:space="preserve"> функциональные характеристики товара</w:t>
      </w:r>
    </w:p>
    <w:tbl>
      <w:tblPr>
        <w:tblW w:w="15166" w:type="dxa"/>
        <w:jc w:val="center"/>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2"/>
        <w:gridCol w:w="1418"/>
        <w:gridCol w:w="1701"/>
        <w:gridCol w:w="6543"/>
        <w:gridCol w:w="752"/>
        <w:gridCol w:w="1066"/>
        <w:gridCol w:w="1276"/>
      </w:tblGrid>
      <w:tr w:rsidR="0099582A" w:rsidRPr="003131B9" w:rsidTr="0099582A">
        <w:trPr>
          <w:trHeight w:val="612"/>
          <w:jc w:val="center"/>
        </w:trPr>
        <w:tc>
          <w:tcPr>
            <w:tcW w:w="568" w:type="dxa"/>
            <w:shd w:val="clear" w:color="auto" w:fill="auto"/>
            <w:vAlign w:val="center"/>
          </w:tcPr>
          <w:p w:rsidR="0099582A" w:rsidRPr="003131B9" w:rsidRDefault="0099582A" w:rsidP="00084DB9">
            <w:pPr>
              <w:jc w:val="center"/>
              <w:rPr>
                <w:sz w:val="20"/>
                <w:szCs w:val="20"/>
              </w:rPr>
            </w:pPr>
            <w:r w:rsidRPr="003131B9">
              <w:rPr>
                <w:sz w:val="20"/>
                <w:szCs w:val="20"/>
              </w:rPr>
              <w:t>№</w:t>
            </w:r>
          </w:p>
          <w:p w:rsidR="0099582A" w:rsidRPr="003131B9" w:rsidRDefault="0099582A" w:rsidP="00084DB9">
            <w:pPr>
              <w:jc w:val="center"/>
              <w:rPr>
                <w:sz w:val="20"/>
                <w:szCs w:val="20"/>
              </w:rPr>
            </w:pPr>
            <w:r w:rsidRPr="003131B9">
              <w:rPr>
                <w:sz w:val="20"/>
                <w:szCs w:val="20"/>
              </w:rPr>
              <w:t>п/п</w:t>
            </w:r>
          </w:p>
        </w:tc>
        <w:tc>
          <w:tcPr>
            <w:tcW w:w="1842" w:type="dxa"/>
            <w:vAlign w:val="center"/>
          </w:tcPr>
          <w:p w:rsidR="0099582A" w:rsidRPr="003131B9" w:rsidRDefault="0099582A" w:rsidP="00084DB9">
            <w:pPr>
              <w:spacing w:line="100" w:lineRule="atLeast"/>
              <w:jc w:val="center"/>
              <w:rPr>
                <w:sz w:val="20"/>
                <w:szCs w:val="20"/>
              </w:rPr>
            </w:pPr>
            <w:r w:rsidRPr="0099582A">
              <w:rPr>
                <w:sz w:val="20"/>
                <w:szCs w:val="20"/>
              </w:rPr>
              <w:t>Наименование товара по КТРУ/Код позиции по КТРУ</w:t>
            </w:r>
          </w:p>
        </w:tc>
        <w:tc>
          <w:tcPr>
            <w:tcW w:w="1418" w:type="dxa"/>
            <w:shd w:val="clear" w:color="auto" w:fill="auto"/>
            <w:vAlign w:val="center"/>
          </w:tcPr>
          <w:p w:rsidR="0099582A" w:rsidRPr="003131B9" w:rsidRDefault="0099582A" w:rsidP="00084DB9">
            <w:pPr>
              <w:spacing w:line="100" w:lineRule="atLeast"/>
              <w:jc w:val="center"/>
              <w:rPr>
                <w:sz w:val="20"/>
                <w:szCs w:val="20"/>
              </w:rPr>
            </w:pPr>
            <w:r w:rsidRPr="0099582A">
              <w:rPr>
                <w:sz w:val="20"/>
                <w:szCs w:val="20"/>
              </w:rPr>
              <w:t>Описание в соответствии с КТРУ</w:t>
            </w:r>
          </w:p>
        </w:tc>
        <w:tc>
          <w:tcPr>
            <w:tcW w:w="1701" w:type="dxa"/>
          </w:tcPr>
          <w:p w:rsidR="0099582A" w:rsidRPr="0099582A" w:rsidRDefault="0099582A" w:rsidP="0099582A">
            <w:pPr>
              <w:spacing w:line="100" w:lineRule="atLeast"/>
              <w:jc w:val="center"/>
              <w:rPr>
                <w:sz w:val="20"/>
                <w:szCs w:val="20"/>
              </w:rPr>
            </w:pPr>
            <w:r w:rsidRPr="0099582A">
              <w:rPr>
                <w:sz w:val="20"/>
                <w:szCs w:val="20"/>
              </w:rPr>
              <w:t xml:space="preserve">Номер вида </w:t>
            </w:r>
            <w:proofErr w:type="spellStart"/>
            <w:proofErr w:type="gramStart"/>
            <w:r w:rsidRPr="0099582A">
              <w:rPr>
                <w:sz w:val="20"/>
                <w:szCs w:val="20"/>
              </w:rPr>
              <w:t>техни-ческого</w:t>
            </w:r>
            <w:proofErr w:type="spellEnd"/>
            <w:proofErr w:type="gramEnd"/>
            <w:r w:rsidRPr="0099582A">
              <w:rPr>
                <w:sz w:val="20"/>
                <w:szCs w:val="20"/>
              </w:rPr>
              <w:t xml:space="preserve"> </w:t>
            </w:r>
            <w:proofErr w:type="spellStart"/>
            <w:r w:rsidRPr="0099582A">
              <w:rPr>
                <w:sz w:val="20"/>
                <w:szCs w:val="20"/>
              </w:rPr>
              <w:t>средст</w:t>
            </w:r>
            <w:proofErr w:type="spellEnd"/>
            <w:r w:rsidRPr="0099582A">
              <w:rPr>
                <w:sz w:val="20"/>
                <w:szCs w:val="20"/>
              </w:rPr>
              <w:t>-</w:t>
            </w:r>
          </w:p>
          <w:p w:rsidR="0099582A" w:rsidRDefault="0099582A" w:rsidP="0099582A">
            <w:pPr>
              <w:spacing w:line="100" w:lineRule="atLeast"/>
              <w:jc w:val="center"/>
              <w:rPr>
                <w:sz w:val="20"/>
                <w:szCs w:val="20"/>
              </w:rPr>
            </w:pPr>
            <w:proofErr w:type="spellStart"/>
            <w:r w:rsidRPr="0099582A">
              <w:rPr>
                <w:sz w:val="20"/>
                <w:szCs w:val="20"/>
              </w:rPr>
              <w:t>ва</w:t>
            </w:r>
            <w:proofErr w:type="spellEnd"/>
            <w:r w:rsidRPr="0099582A">
              <w:rPr>
                <w:sz w:val="20"/>
                <w:szCs w:val="20"/>
              </w:rPr>
              <w:t xml:space="preserve"> реабилитации (изделий)</w:t>
            </w:r>
            <w:r w:rsidR="007E0ADD">
              <w:rPr>
                <w:rStyle w:val="a3"/>
                <w:sz w:val="20"/>
                <w:szCs w:val="20"/>
              </w:rPr>
              <w:footnoteReference w:id="1"/>
            </w:r>
            <w:r w:rsidRPr="0099582A">
              <w:rPr>
                <w:sz w:val="20"/>
                <w:szCs w:val="20"/>
              </w:rPr>
              <w:t xml:space="preserve">  в соответствии с Классификацией ТСР (изделий) в рамках федерального перечня реабилитационных мероприятий, ТСР и услуг, предоставляемых инвалиду, утверждённой приказом Министерства труда и социальной защиты Российской Федерации от 13.02.2018 №86н</w:t>
            </w:r>
          </w:p>
        </w:tc>
        <w:tc>
          <w:tcPr>
            <w:tcW w:w="6543" w:type="dxa"/>
            <w:shd w:val="clear" w:color="auto" w:fill="auto"/>
            <w:vAlign w:val="center"/>
          </w:tcPr>
          <w:p w:rsidR="0099582A" w:rsidRPr="003131B9" w:rsidRDefault="0099582A" w:rsidP="00B94543">
            <w:pPr>
              <w:spacing w:line="100" w:lineRule="atLeast"/>
              <w:jc w:val="center"/>
              <w:rPr>
                <w:sz w:val="20"/>
                <w:szCs w:val="20"/>
              </w:rPr>
            </w:pPr>
            <w:r>
              <w:rPr>
                <w:sz w:val="20"/>
                <w:szCs w:val="20"/>
              </w:rPr>
              <w:t>Технические и</w:t>
            </w:r>
            <w:r w:rsidRPr="003131B9">
              <w:rPr>
                <w:sz w:val="20"/>
                <w:szCs w:val="20"/>
              </w:rPr>
              <w:t xml:space="preserve"> функциональные характеристики товара</w:t>
            </w:r>
          </w:p>
        </w:tc>
        <w:tc>
          <w:tcPr>
            <w:tcW w:w="752" w:type="dxa"/>
            <w:shd w:val="clear" w:color="auto" w:fill="auto"/>
            <w:vAlign w:val="center"/>
          </w:tcPr>
          <w:p w:rsidR="0099582A" w:rsidRPr="003131B9" w:rsidRDefault="0099582A" w:rsidP="00084DB9">
            <w:pPr>
              <w:jc w:val="center"/>
              <w:rPr>
                <w:sz w:val="20"/>
                <w:szCs w:val="20"/>
              </w:rPr>
            </w:pPr>
            <w:r w:rsidRPr="003131B9">
              <w:rPr>
                <w:sz w:val="20"/>
                <w:szCs w:val="20"/>
              </w:rPr>
              <w:t>Кол-во, шт.</w:t>
            </w:r>
          </w:p>
        </w:tc>
        <w:tc>
          <w:tcPr>
            <w:tcW w:w="1066" w:type="dxa"/>
            <w:vAlign w:val="center"/>
          </w:tcPr>
          <w:p w:rsidR="0099582A" w:rsidRPr="003131B9" w:rsidRDefault="0099582A" w:rsidP="00084DB9">
            <w:pPr>
              <w:jc w:val="center"/>
              <w:rPr>
                <w:sz w:val="20"/>
                <w:szCs w:val="20"/>
                <w:lang w:eastAsia="ar-SA"/>
              </w:rPr>
            </w:pPr>
            <w:r>
              <w:rPr>
                <w:sz w:val="20"/>
                <w:szCs w:val="20"/>
                <w:lang w:eastAsia="ar-SA"/>
              </w:rPr>
              <w:t xml:space="preserve">Средняя цена </w:t>
            </w:r>
            <w:proofErr w:type="gramStart"/>
            <w:r w:rsidRPr="003131B9">
              <w:rPr>
                <w:sz w:val="20"/>
                <w:szCs w:val="20"/>
                <w:lang w:eastAsia="ar-SA"/>
              </w:rPr>
              <w:t>едини</w:t>
            </w:r>
            <w:r>
              <w:rPr>
                <w:sz w:val="20"/>
                <w:szCs w:val="20"/>
                <w:lang w:eastAsia="ar-SA"/>
              </w:rPr>
              <w:t>-</w:t>
            </w:r>
            <w:proofErr w:type="spellStart"/>
            <w:r w:rsidRPr="003131B9">
              <w:rPr>
                <w:sz w:val="20"/>
                <w:szCs w:val="20"/>
                <w:lang w:eastAsia="ar-SA"/>
              </w:rPr>
              <w:t>цы</w:t>
            </w:r>
            <w:proofErr w:type="spellEnd"/>
            <w:proofErr w:type="gramEnd"/>
            <w:r w:rsidRPr="003131B9">
              <w:rPr>
                <w:sz w:val="20"/>
                <w:szCs w:val="20"/>
                <w:lang w:eastAsia="ar-SA"/>
              </w:rPr>
              <w:t>, руб.</w:t>
            </w:r>
          </w:p>
        </w:tc>
        <w:tc>
          <w:tcPr>
            <w:tcW w:w="1276" w:type="dxa"/>
            <w:vAlign w:val="center"/>
          </w:tcPr>
          <w:p w:rsidR="0099582A" w:rsidRPr="003131B9" w:rsidRDefault="0099582A" w:rsidP="00084DB9">
            <w:pPr>
              <w:jc w:val="center"/>
              <w:rPr>
                <w:sz w:val="20"/>
                <w:szCs w:val="20"/>
                <w:lang w:eastAsia="ar-SA"/>
              </w:rPr>
            </w:pPr>
            <w:r w:rsidRPr="003131B9">
              <w:rPr>
                <w:sz w:val="20"/>
                <w:szCs w:val="20"/>
                <w:lang w:eastAsia="ar-SA"/>
              </w:rPr>
              <w:t>Начальная (</w:t>
            </w:r>
            <w:proofErr w:type="gramStart"/>
            <w:r w:rsidRPr="003131B9">
              <w:rPr>
                <w:sz w:val="20"/>
                <w:szCs w:val="20"/>
                <w:lang w:eastAsia="ar-SA"/>
              </w:rPr>
              <w:t>макси</w:t>
            </w:r>
            <w:r>
              <w:rPr>
                <w:sz w:val="20"/>
                <w:szCs w:val="20"/>
                <w:lang w:eastAsia="ar-SA"/>
              </w:rPr>
              <w:t>-</w:t>
            </w:r>
            <w:proofErr w:type="spellStart"/>
            <w:r w:rsidRPr="003131B9">
              <w:rPr>
                <w:sz w:val="20"/>
                <w:szCs w:val="20"/>
                <w:lang w:eastAsia="ar-SA"/>
              </w:rPr>
              <w:t>мальная</w:t>
            </w:r>
            <w:proofErr w:type="spellEnd"/>
            <w:proofErr w:type="gramEnd"/>
            <w:r w:rsidRPr="003131B9">
              <w:rPr>
                <w:sz w:val="20"/>
                <w:szCs w:val="20"/>
                <w:lang w:eastAsia="ar-SA"/>
              </w:rPr>
              <w:t>) цена контракта, руб.</w:t>
            </w:r>
          </w:p>
        </w:tc>
      </w:tr>
      <w:tr w:rsidR="0099582A" w:rsidRPr="003131B9" w:rsidTr="0099582A">
        <w:trPr>
          <w:trHeight w:val="244"/>
          <w:jc w:val="center"/>
        </w:trPr>
        <w:tc>
          <w:tcPr>
            <w:tcW w:w="568" w:type="dxa"/>
            <w:shd w:val="clear" w:color="auto" w:fill="auto"/>
            <w:vAlign w:val="center"/>
          </w:tcPr>
          <w:p w:rsidR="0099582A" w:rsidRPr="003131B9" w:rsidRDefault="0099582A" w:rsidP="00084DB9">
            <w:pPr>
              <w:jc w:val="center"/>
              <w:rPr>
                <w:sz w:val="20"/>
                <w:szCs w:val="20"/>
              </w:rPr>
            </w:pPr>
            <w:r w:rsidRPr="003131B9">
              <w:rPr>
                <w:sz w:val="20"/>
                <w:szCs w:val="20"/>
              </w:rPr>
              <w:t>1</w:t>
            </w:r>
          </w:p>
        </w:tc>
        <w:tc>
          <w:tcPr>
            <w:tcW w:w="1842" w:type="dxa"/>
            <w:vAlign w:val="center"/>
          </w:tcPr>
          <w:p w:rsidR="0099582A" w:rsidRPr="003131B9" w:rsidRDefault="0099582A" w:rsidP="00084DB9">
            <w:pPr>
              <w:spacing w:line="100" w:lineRule="atLeast"/>
              <w:jc w:val="center"/>
              <w:rPr>
                <w:sz w:val="20"/>
                <w:szCs w:val="20"/>
              </w:rPr>
            </w:pPr>
            <w:r w:rsidRPr="003131B9">
              <w:rPr>
                <w:sz w:val="20"/>
                <w:szCs w:val="20"/>
              </w:rPr>
              <w:t>2</w:t>
            </w:r>
          </w:p>
        </w:tc>
        <w:tc>
          <w:tcPr>
            <w:tcW w:w="1418" w:type="dxa"/>
            <w:shd w:val="clear" w:color="auto" w:fill="auto"/>
            <w:vAlign w:val="center"/>
          </w:tcPr>
          <w:p w:rsidR="0099582A" w:rsidRPr="003131B9" w:rsidRDefault="0099582A" w:rsidP="00084DB9">
            <w:pPr>
              <w:spacing w:line="100" w:lineRule="atLeast"/>
              <w:jc w:val="center"/>
              <w:rPr>
                <w:sz w:val="20"/>
                <w:szCs w:val="20"/>
              </w:rPr>
            </w:pPr>
            <w:r w:rsidRPr="003131B9">
              <w:rPr>
                <w:sz w:val="20"/>
                <w:szCs w:val="20"/>
              </w:rPr>
              <w:t>3</w:t>
            </w:r>
          </w:p>
        </w:tc>
        <w:tc>
          <w:tcPr>
            <w:tcW w:w="1701" w:type="dxa"/>
          </w:tcPr>
          <w:p w:rsidR="0099582A" w:rsidRPr="003131B9" w:rsidRDefault="0099582A" w:rsidP="00084DB9">
            <w:pPr>
              <w:spacing w:line="100" w:lineRule="atLeast"/>
              <w:jc w:val="center"/>
              <w:rPr>
                <w:sz w:val="20"/>
                <w:szCs w:val="20"/>
              </w:rPr>
            </w:pPr>
            <w:r>
              <w:rPr>
                <w:sz w:val="20"/>
                <w:szCs w:val="20"/>
              </w:rPr>
              <w:t>4</w:t>
            </w:r>
          </w:p>
        </w:tc>
        <w:tc>
          <w:tcPr>
            <w:tcW w:w="6543" w:type="dxa"/>
            <w:shd w:val="clear" w:color="auto" w:fill="auto"/>
            <w:vAlign w:val="center"/>
          </w:tcPr>
          <w:p w:rsidR="0099582A" w:rsidRPr="003131B9" w:rsidRDefault="0099582A" w:rsidP="00084DB9">
            <w:pPr>
              <w:spacing w:line="100" w:lineRule="atLeast"/>
              <w:jc w:val="center"/>
              <w:rPr>
                <w:sz w:val="20"/>
                <w:szCs w:val="20"/>
              </w:rPr>
            </w:pPr>
            <w:r>
              <w:rPr>
                <w:sz w:val="20"/>
                <w:szCs w:val="20"/>
              </w:rPr>
              <w:t>5</w:t>
            </w:r>
          </w:p>
        </w:tc>
        <w:tc>
          <w:tcPr>
            <w:tcW w:w="752" w:type="dxa"/>
            <w:shd w:val="clear" w:color="auto" w:fill="auto"/>
            <w:vAlign w:val="center"/>
          </w:tcPr>
          <w:p w:rsidR="0099582A" w:rsidRPr="003131B9" w:rsidRDefault="0099582A" w:rsidP="00084DB9">
            <w:pPr>
              <w:jc w:val="center"/>
              <w:rPr>
                <w:sz w:val="20"/>
                <w:szCs w:val="20"/>
              </w:rPr>
            </w:pPr>
            <w:r>
              <w:rPr>
                <w:sz w:val="20"/>
                <w:szCs w:val="20"/>
              </w:rPr>
              <w:t>6</w:t>
            </w:r>
          </w:p>
        </w:tc>
        <w:tc>
          <w:tcPr>
            <w:tcW w:w="1066" w:type="dxa"/>
            <w:vAlign w:val="center"/>
          </w:tcPr>
          <w:p w:rsidR="0099582A" w:rsidRPr="003131B9" w:rsidRDefault="0099582A" w:rsidP="00084DB9">
            <w:pPr>
              <w:jc w:val="center"/>
              <w:rPr>
                <w:sz w:val="20"/>
                <w:szCs w:val="20"/>
                <w:lang w:eastAsia="ar-SA"/>
              </w:rPr>
            </w:pPr>
            <w:r>
              <w:rPr>
                <w:sz w:val="20"/>
                <w:szCs w:val="20"/>
                <w:lang w:eastAsia="ar-SA"/>
              </w:rPr>
              <w:t>7</w:t>
            </w:r>
          </w:p>
        </w:tc>
        <w:tc>
          <w:tcPr>
            <w:tcW w:w="1276" w:type="dxa"/>
            <w:vAlign w:val="center"/>
          </w:tcPr>
          <w:p w:rsidR="0099582A" w:rsidRPr="003131B9" w:rsidRDefault="0099582A" w:rsidP="00084DB9">
            <w:pPr>
              <w:jc w:val="center"/>
              <w:rPr>
                <w:sz w:val="20"/>
                <w:szCs w:val="20"/>
                <w:lang w:eastAsia="ar-SA"/>
              </w:rPr>
            </w:pPr>
            <w:r>
              <w:rPr>
                <w:sz w:val="20"/>
                <w:szCs w:val="20"/>
                <w:lang w:eastAsia="ar-SA"/>
              </w:rPr>
              <w:t>8</w:t>
            </w:r>
          </w:p>
        </w:tc>
      </w:tr>
      <w:tr w:rsidR="0099582A" w:rsidRPr="003131B9" w:rsidTr="007E0ADD">
        <w:trPr>
          <w:jc w:val="center"/>
        </w:trPr>
        <w:tc>
          <w:tcPr>
            <w:tcW w:w="568" w:type="dxa"/>
            <w:shd w:val="clear" w:color="auto" w:fill="auto"/>
            <w:vAlign w:val="center"/>
          </w:tcPr>
          <w:p w:rsidR="0099582A" w:rsidRPr="003131B9" w:rsidRDefault="0099582A" w:rsidP="00084DB9">
            <w:pPr>
              <w:jc w:val="center"/>
              <w:rPr>
                <w:sz w:val="20"/>
                <w:szCs w:val="20"/>
              </w:rPr>
            </w:pPr>
            <w:r w:rsidRPr="003131B9">
              <w:rPr>
                <w:sz w:val="20"/>
                <w:szCs w:val="20"/>
              </w:rPr>
              <w:t>1</w:t>
            </w:r>
          </w:p>
        </w:tc>
        <w:tc>
          <w:tcPr>
            <w:tcW w:w="1842" w:type="dxa"/>
          </w:tcPr>
          <w:p w:rsidR="0099582A" w:rsidRPr="003131B9" w:rsidRDefault="0099582A" w:rsidP="007E0ADD">
            <w:pPr>
              <w:pStyle w:val="11"/>
              <w:rPr>
                <w:sz w:val="20"/>
                <w:szCs w:val="20"/>
              </w:rPr>
            </w:pPr>
            <w:r w:rsidRPr="0099582A">
              <w:rPr>
                <w:sz w:val="20"/>
                <w:szCs w:val="20"/>
              </w:rPr>
              <w:t xml:space="preserve">Кресло-коляска, </w:t>
            </w:r>
            <w:proofErr w:type="gramStart"/>
            <w:r w:rsidRPr="0099582A">
              <w:rPr>
                <w:sz w:val="20"/>
                <w:szCs w:val="20"/>
              </w:rPr>
              <w:t>управляемая</w:t>
            </w:r>
            <w:proofErr w:type="gramEnd"/>
            <w:r w:rsidRPr="0099582A">
              <w:rPr>
                <w:sz w:val="20"/>
                <w:szCs w:val="20"/>
              </w:rPr>
              <w:t xml:space="preserve"> сопровождающим лицом, складная/30.92.20.000-00000012</w:t>
            </w:r>
          </w:p>
        </w:tc>
        <w:tc>
          <w:tcPr>
            <w:tcW w:w="1418" w:type="dxa"/>
            <w:shd w:val="clear" w:color="auto" w:fill="auto"/>
          </w:tcPr>
          <w:p w:rsidR="0099582A" w:rsidRPr="003131B9" w:rsidRDefault="0099582A" w:rsidP="0099582A">
            <w:pPr>
              <w:pStyle w:val="11"/>
              <w:rPr>
                <w:sz w:val="20"/>
                <w:szCs w:val="20"/>
              </w:rPr>
            </w:pPr>
            <w:r w:rsidRPr="0099582A">
              <w:rPr>
                <w:sz w:val="20"/>
                <w:szCs w:val="20"/>
              </w:rPr>
              <w:t>Сведения отсутствуют</w:t>
            </w:r>
          </w:p>
        </w:tc>
        <w:tc>
          <w:tcPr>
            <w:tcW w:w="1701" w:type="dxa"/>
          </w:tcPr>
          <w:p w:rsidR="0099582A" w:rsidRPr="0099582A" w:rsidRDefault="0099582A" w:rsidP="0099582A">
            <w:pPr>
              <w:jc w:val="center"/>
              <w:rPr>
                <w:sz w:val="20"/>
                <w:szCs w:val="20"/>
              </w:rPr>
            </w:pPr>
            <w:r w:rsidRPr="0099582A">
              <w:rPr>
                <w:sz w:val="20"/>
                <w:szCs w:val="20"/>
              </w:rPr>
              <w:t>7-01-01</w:t>
            </w:r>
            <w:r>
              <w:rPr>
                <w:sz w:val="20"/>
                <w:szCs w:val="20"/>
              </w:rPr>
              <w:t xml:space="preserve">    </w:t>
            </w:r>
            <w:r w:rsidRPr="0099582A">
              <w:rPr>
                <w:sz w:val="20"/>
                <w:szCs w:val="20"/>
              </w:rPr>
              <w:t>Кресло-коляска с ручным приводом</w:t>
            </w:r>
          </w:p>
          <w:p w:rsidR="0099582A" w:rsidRPr="008C1766" w:rsidRDefault="0099582A" w:rsidP="0099582A">
            <w:pPr>
              <w:jc w:val="center"/>
              <w:rPr>
                <w:sz w:val="20"/>
                <w:szCs w:val="20"/>
              </w:rPr>
            </w:pPr>
            <w:proofErr w:type="gramStart"/>
            <w:r w:rsidRPr="0099582A">
              <w:rPr>
                <w:sz w:val="20"/>
                <w:szCs w:val="20"/>
              </w:rPr>
              <w:t>комнатная</w:t>
            </w:r>
            <w:proofErr w:type="gramEnd"/>
            <w:r w:rsidRPr="0099582A">
              <w:rPr>
                <w:sz w:val="20"/>
                <w:szCs w:val="20"/>
              </w:rPr>
              <w:t xml:space="preserve"> (для инвалидов и детей-</w:t>
            </w:r>
            <w:r w:rsidRPr="0099582A">
              <w:rPr>
                <w:sz w:val="20"/>
                <w:szCs w:val="20"/>
              </w:rPr>
              <w:lastRenderedPageBreak/>
              <w:t>инвалидов)</w:t>
            </w:r>
          </w:p>
        </w:tc>
        <w:tc>
          <w:tcPr>
            <w:tcW w:w="6543" w:type="dxa"/>
            <w:shd w:val="clear" w:color="auto" w:fill="auto"/>
          </w:tcPr>
          <w:p w:rsidR="0099582A" w:rsidRPr="008C1766" w:rsidRDefault="0099582A" w:rsidP="008C1766">
            <w:pPr>
              <w:jc w:val="both"/>
              <w:rPr>
                <w:sz w:val="20"/>
                <w:szCs w:val="20"/>
              </w:rPr>
            </w:pPr>
            <w:r w:rsidRPr="008C1766">
              <w:rPr>
                <w:sz w:val="20"/>
                <w:szCs w:val="20"/>
              </w:rPr>
              <w:lastRenderedPageBreak/>
              <w:t xml:space="preserve">Кресло-коляска </w:t>
            </w:r>
            <w:proofErr w:type="gramStart"/>
            <w:r w:rsidRPr="008C1766">
              <w:rPr>
                <w:sz w:val="20"/>
                <w:szCs w:val="20"/>
              </w:rPr>
              <w:t>комнатная</w:t>
            </w:r>
            <w:proofErr w:type="gramEnd"/>
            <w:r w:rsidRPr="008C1766">
              <w:rPr>
                <w:sz w:val="20"/>
                <w:szCs w:val="20"/>
              </w:rPr>
              <w:t>. Кресло-коляска с ручным приводом комнатная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w:t>
            </w:r>
          </w:p>
          <w:p w:rsidR="0099582A" w:rsidRPr="008C1766" w:rsidRDefault="0099582A" w:rsidP="008C1766">
            <w:pPr>
              <w:jc w:val="both"/>
              <w:rPr>
                <w:sz w:val="20"/>
                <w:szCs w:val="20"/>
              </w:rPr>
            </w:pPr>
            <w:r w:rsidRPr="008C1766">
              <w:rPr>
                <w:sz w:val="20"/>
                <w:szCs w:val="20"/>
              </w:rPr>
              <w:t>Кресло-коляска должна быть с приводом от обода колеса.</w:t>
            </w:r>
          </w:p>
          <w:p w:rsidR="0099582A" w:rsidRPr="008C1766" w:rsidRDefault="0099582A" w:rsidP="008C1766">
            <w:pPr>
              <w:jc w:val="both"/>
              <w:rPr>
                <w:sz w:val="20"/>
                <w:szCs w:val="20"/>
              </w:rPr>
            </w:pPr>
            <w:r w:rsidRPr="008C1766">
              <w:rPr>
                <w:sz w:val="20"/>
                <w:szCs w:val="20"/>
              </w:rPr>
              <w:t xml:space="preserve">Рамная конструкция кресла-коляски должна быть изготовлена из высокопрочных алюминиевых сплавов. Рама кресла-коляски должна </w:t>
            </w:r>
            <w:r w:rsidRPr="008C1766">
              <w:rPr>
                <w:sz w:val="20"/>
                <w:szCs w:val="20"/>
              </w:rPr>
              <w:lastRenderedPageBreak/>
              <w:t>иметь высокопрочную раму крестообразной конструкции трехтрубного исполнения, обеспечивающую надежность и стабильность конструкции при эксплуатации.</w:t>
            </w:r>
          </w:p>
          <w:p w:rsidR="0099582A" w:rsidRPr="008C1766" w:rsidRDefault="0099582A" w:rsidP="008C1766">
            <w:pPr>
              <w:jc w:val="both"/>
              <w:rPr>
                <w:sz w:val="20"/>
                <w:szCs w:val="20"/>
              </w:rPr>
            </w:pPr>
            <w:r w:rsidRPr="008C1766">
              <w:rPr>
                <w:sz w:val="20"/>
                <w:szCs w:val="20"/>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99582A" w:rsidRPr="008C1766" w:rsidRDefault="0099582A" w:rsidP="008C1766">
            <w:pPr>
              <w:jc w:val="both"/>
              <w:rPr>
                <w:sz w:val="20"/>
                <w:szCs w:val="20"/>
              </w:rPr>
            </w:pPr>
            <w:r w:rsidRPr="008C1766">
              <w:rPr>
                <w:sz w:val="20"/>
                <w:szCs w:val="20"/>
              </w:rPr>
              <w:t>Возможность складывания и раскладывания кресла-коляски без применения  инструмента.</w:t>
            </w:r>
          </w:p>
          <w:p w:rsidR="0099582A" w:rsidRPr="008C1766" w:rsidRDefault="0099582A" w:rsidP="008C1766">
            <w:pPr>
              <w:jc w:val="both"/>
              <w:rPr>
                <w:sz w:val="20"/>
                <w:szCs w:val="20"/>
              </w:rPr>
            </w:pPr>
            <w:r w:rsidRPr="008C1766">
              <w:rPr>
                <w:sz w:val="20"/>
                <w:szCs w:val="20"/>
              </w:rPr>
              <w:t>Поворотные колеса должны иметь литые полиуретановые покрышки и иметь диаметр не менее 15 см и не более 20 см. Вилка поворотного колеса должна иметь не менее 4 позиций установки положения колеса.</w:t>
            </w:r>
          </w:p>
          <w:p w:rsidR="0099582A" w:rsidRPr="008C1766" w:rsidRDefault="0099582A" w:rsidP="008C1766">
            <w:pPr>
              <w:jc w:val="both"/>
              <w:rPr>
                <w:sz w:val="20"/>
                <w:szCs w:val="20"/>
              </w:rPr>
            </w:pPr>
            <w:r w:rsidRPr="008C1766">
              <w:rPr>
                <w:sz w:val="20"/>
                <w:szCs w:val="20"/>
              </w:rPr>
              <w:t xml:space="preserve">В качестве опор вращения в передних и в задних колесах должны быть применены шариковые подшипники, работающие в паре со стальной втулкой. </w:t>
            </w:r>
          </w:p>
          <w:p w:rsidR="0099582A" w:rsidRPr="008C1766" w:rsidRDefault="0099582A" w:rsidP="008C1766">
            <w:pPr>
              <w:jc w:val="both"/>
              <w:rPr>
                <w:sz w:val="20"/>
                <w:szCs w:val="20"/>
              </w:rPr>
            </w:pPr>
            <w:r w:rsidRPr="008C1766">
              <w:rPr>
                <w:sz w:val="20"/>
                <w:szCs w:val="20"/>
              </w:rPr>
              <w:t xml:space="preserve">Диаметр приводных колес должен составлять не менее 57 см и не более 62 см. </w:t>
            </w:r>
          </w:p>
          <w:p w:rsidR="0099582A" w:rsidRPr="008C1766" w:rsidRDefault="0099582A" w:rsidP="008C1766">
            <w:pPr>
              <w:jc w:val="both"/>
              <w:rPr>
                <w:sz w:val="20"/>
                <w:szCs w:val="20"/>
              </w:rPr>
            </w:pPr>
            <w:r w:rsidRPr="008C1766">
              <w:rPr>
                <w:sz w:val="20"/>
                <w:szCs w:val="20"/>
              </w:rPr>
              <w:t xml:space="preserve">Приводные  колеса должны иметь литые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w:t>
            </w:r>
            <w:proofErr w:type="spellStart"/>
            <w:r w:rsidRPr="008C1766">
              <w:rPr>
                <w:sz w:val="20"/>
                <w:szCs w:val="20"/>
              </w:rPr>
              <w:t>ободами</w:t>
            </w:r>
            <w:proofErr w:type="spellEnd"/>
            <w:r w:rsidRPr="008C1766">
              <w:rPr>
                <w:sz w:val="20"/>
                <w:szCs w:val="20"/>
              </w:rPr>
              <w:t xml:space="preserve"> и обручами.</w:t>
            </w:r>
          </w:p>
          <w:p w:rsidR="0099582A" w:rsidRPr="008C1766" w:rsidRDefault="0099582A" w:rsidP="008C1766">
            <w:pPr>
              <w:jc w:val="both"/>
              <w:rPr>
                <w:sz w:val="20"/>
                <w:szCs w:val="20"/>
              </w:rPr>
            </w:pPr>
            <w:r w:rsidRPr="008C1766">
              <w:rPr>
                <w:sz w:val="20"/>
                <w:szCs w:val="20"/>
              </w:rPr>
              <w:t>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w:t>
            </w:r>
          </w:p>
          <w:p w:rsidR="0099582A" w:rsidRPr="008C1766" w:rsidRDefault="0099582A" w:rsidP="008C1766">
            <w:pPr>
              <w:jc w:val="both"/>
              <w:rPr>
                <w:sz w:val="20"/>
                <w:szCs w:val="20"/>
              </w:rPr>
            </w:pPr>
            <w:r w:rsidRPr="008C1766">
              <w:rPr>
                <w:sz w:val="20"/>
                <w:szCs w:val="20"/>
              </w:rPr>
              <w:t>Высота спинки должна быть не менее 42,5 см и иметь возможность регулировки по высоте не менее чем ±5 см.</w:t>
            </w:r>
          </w:p>
          <w:p w:rsidR="0099582A" w:rsidRPr="008C1766" w:rsidRDefault="0099582A" w:rsidP="008C1766">
            <w:pPr>
              <w:jc w:val="both"/>
              <w:rPr>
                <w:sz w:val="20"/>
                <w:szCs w:val="20"/>
              </w:rPr>
            </w:pPr>
            <w:r w:rsidRPr="008C1766">
              <w:rPr>
                <w:sz w:val="20"/>
                <w:szCs w:val="20"/>
              </w:rPr>
              <w:t>Глубина сиденья должна регулироваться в зависимости от длины бедра не менее чем в трех положениях в диапазоне не менее 6 см.</w:t>
            </w:r>
          </w:p>
          <w:p w:rsidR="0099582A" w:rsidRPr="008C1766" w:rsidRDefault="0099582A" w:rsidP="008C1766">
            <w:pPr>
              <w:jc w:val="both"/>
              <w:rPr>
                <w:sz w:val="20"/>
                <w:szCs w:val="20"/>
              </w:rPr>
            </w:pPr>
            <w:r w:rsidRPr="008C1766">
              <w:rPr>
                <w:sz w:val="20"/>
                <w:szCs w:val="20"/>
              </w:rPr>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99582A" w:rsidRPr="008C1766" w:rsidRDefault="0099582A" w:rsidP="008C1766">
            <w:pPr>
              <w:jc w:val="both"/>
              <w:rPr>
                <w:sz w:val="20"/>
                <w:szCs w:val="20"/>
              </w:rPr>
            </w:pPr>
            <w:r w:rsidRPr="008C1766">
              <w:rPr>
                <w:sz w:val="20"/>
                <w:szCs w:val="20"/>
              </w:rPr>
              <w:t>Подлокотники должны регулироваться по высоте. Накладки подлокотников должны быть изготовлены из вспененной резины. Подлокотники должны быть дли</w:t>
            </w:r>
            <w:r>
              <w:rPr>
                <w:sz w:val="20"/>
                <w:szCs w:val="20"/>
              </w:rPr>
              <w:t>ной не менее 27 см и не более 35</w:t>
            </w:r>
            <w:r w:rsidRPr="008C1766">
              <w:rPr>
                <w:sz w:val="20"/>
                <w:szCs w:val="20"/>
              </w:rPr>
              <w:t xml:space="preserve"> см.</w:t>
            </w:r>
          </w:p>
          <w:p w:rsidR="0099582A" w:rsidRPr="008C1766" w:rsidRDefault="0099582A" w:rsidP="008C1766">
            <w:pPr>
              <w:jc w:val="both"/>
              <w:rPr>
                <w:sz w:val="20"/>
                <w:szCs w:val="20"/>
              </w:rPr>
            </w:pPr>
            <w:r w:rsidRPr="008C1766">
              <w:rPr>
                <w:sz w:val="20"/>
                <w:szCs w:val="20"/>
              </w:rPr>
              <w:t>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+/- 1 см до 47 см +/- 1 см и углу наклона не менее 10 градусов.</w:t>
            </w:r>
          </w:p>
          <w:p w:rsidR="0099582A" w:rsidRPr="008C1766" w:rsidRDefault="0099582A" w:rsidP="008C1766">
            <w:pPr>
              <w:jc w:val="both"/>
              <w:rPr>
                <w:sz w:val="20"/>
                <w:szCs w:val="20"/>
              </w:rPr>
            </w:pPr>
            <w:r w:rsidRPr="008C1766">
              <w:rPr>
                <w:sz w:val="20"/>
                <w:szCs w:val="20"/>
              </w:rPr>
              <w:t xml:space="preserve">Кресло-коляска должна быть снабжена многофункциональным адаптером, расположенным на приводном колесе и обеспечивающим </w:t>
            </w:r>
            <w:r w:rsidRPr="008C1766">
              <w:rPr>
                <w:sz w:val="20"/>
                <w:szCs w:val="20"/>
              </w:rPr>
              <w:lastRenderedPageBreak/>
              <w:t>индивидуальные регулировки коляски  не менее чем в 16 позициях:</w:t>
            </w:r>
          </w:p>
          <w:p w:rsidR="0099582A" w:rsidRPr="008C1766" w:rsidRDefault="0099582A" w:rsidP="008C1766">
            <w:pPr>
              <w:jc w:val="both"/>
              <w:rPr>
                <w:sz w:val="20"/>
                <w:szCs w:val="20"/>
              </w:rPr>
            </w:pPr>
            <w:r w:rsidRPr="008C1766">
              <w:rPr>
                <w:sz w:val="20"/>
                <w:szCs w:val="20"/>
              </w:rPr>
              <w:t xml:space="preserve">- изменение высоты сиденья спереди в диапазоне не менее 3 см и сзади в диапазоне не менее 9 см; </w:t>
            </w:r>
          </w:p>
          <w:p w:rsidR="0099582A" w:rsidRPr="008C1766" w:rsidRDefault="0099582A" w:rsidP="008C1766">
            <w:pPr>
              <w:jc w:val="both"/>
              <w:rPr>
                <w:sz w:val="20"/>
                <w:szCs w:val="20"/>
              </w:rPr>
            </w:pPr>
            <w:r w:rsidRPr="008C1766">
              <w:rPr>
                <w:sz w:val="20"/>
                <w:szCs w:val="20"/>
              </w:rPr>
              <w:t xml:space="preserve">-  изменение угла наклона сиденья от минус 5 градусов до 15 градусов; </w:t>
            </w:r>
          </w:p>
          <w:p w:rsidR="0099582A" w:rsidRPr="008C1766" w:rsidRDefault="0099582A" w:rsidP="008C1766">
            <w:pPr>
              <w:jc w:val="both"/>
              <w:rPr>
                <w:sz w:val="20"/>
                <w:szCs w:val="20"/>
              </w:rPr>
            </w:pPr>
            <w:r w:rsidRPr="008C1766">
              <w:rPr>
                <w:sz w:val="20"/>
                <w:szCs w:val="20"/>
              </w:rPr>
              <w:t>-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w:t>
            </w:r>
          </w:p>
          <w:p w:rsidR="0099582A" w:rsidRPr="008C1766" w:rsidRDefault="0099582A" w:rsidP="008C1766">
            <w:pPr>
              <w:jc w:val="both"/>
              <w:rPr>
                <w:sz w:val="20"/>
                <w:szCs w:val="20"/>
              </w:rPr>
            </w:pPr>
            <w:r w:rsidRPr="008C1766">
              <w:rPr>
                <w:sz w:val="20"/>
                <w:szCs w:val="20"/>
              </w:rPr>
              <w:t>Кресло-коляска должна быть укомплектована подушкой на сиденье толщиной не менее 5 см.</w:t>
            </w:r>
          </w:p>
          <w:p w:rsidR="0099582A" w:rsidRPr="008C1766" w:rsidRDefault="0099582A" w:rsidP="008C1766">
            <w:pPr>
              <w:jc w:val="both"/>
              <w:rPr>
                <w:sz w:val="20"/>
                <w:szCs w:val="20"/>
              </w:rPr>
            </w:pPr>
            <w:r w:rsidRPr="008C1766">
              <w:rPr>
                <w:sz w:val="20"/>
                <w:szCs w:val="20"/>
              </w:rPr>
              <w:t>Кресло-коляска должна быть укомплектована страховочным устройством от опрокидывания.</w:t>
            </w:r>
          </w:p>
          <w:p w:rsidR="0099582A" w:rsidRPr="008C1766" w:rsidRDefault="0099582A" w:rsidP="008C1766">
            <w:pPr>
              <w:jc w:val="both"/>
              <w:rPr>
                <w:sz w:val="20"/>
                <w:szCs w:val="20"/>
              </w:rPr>
            </w:pPr>
            <w:r w:rsidRPr="008C1766">
              <w:rPr>
                <w:sz w:val="20"/>
                <w:szCs w:val="20"/>
              </w:rPr>
              <w:t xml:space="preserve">Максимальный вес инвалида: не менее 125 кг включительно. </w:t>
            </w:r>
          </w:p>
          <w:p w:rsidR="0099582A" w:rsidRPr="008C1766" w:rsidRDefault="0099582A" w:rsidP="008C1766">
            <w:pPr>
              <w:jc w:val="both"/>
              <w:rPr>
                <w:sz w:val="20"/>
                <w:szCs w:val="20"/>
              </w:rPr>
            </w:pPr>
            <w:r w:rsidRPr="008C1766">
              <w:rPr>
                <w:sz w:val="20"/>
                <w:szCs w:val="20"/>
              </w:rPr>
              <w:t xml:space="preserve">Вес кресла-коляски без дополнительного оснащения и без подушки не более 18  кг. </w:t>
            </w:r>
          </w:p>
          <w:p w:rsidR="0099582A" w:rsidRPr="008C1766" w:rsidRDefault="0099582A" w:rsidP="008C1766">
            <w:pPr>
              <w:jc w:val="both"/>
              <w:rPr>
                <w:sz w:val="20"/>
                <w:szCs w:val="20"/>
              </w:rPr>
            </w:pPr>
            <w:r w:rsidRPr="008C1766">
              <w:rPr>
                <w:sz w:val="20"/>
                <w:szCs w:val="20"/>
              </w:rPr>
              <w:t>Широкий выбор ширины сиденья кресел-колясок (не менее шести размеров): от 38 см  +/- 1 см до 50 см +/- 1 см</w:t>
            </w:r>
            <w:proofErr w:type="gramStart"/>
            <w:r w:rsidRPr="008C1766">
              <w:rPr>
                <w:sz w:val="20"/>
                <w:szCs w:val="20"/>
              </w:rPr>
              <w:t xml:space="preserve"> .</w:t>
            </w:r>
            <w:proofErr w:type="gramEnd"/>
          </w:p>
          <w:p w:rsidR="0099582A" w:rsidRPr="008C1766" w:rsidRDefault="0099582A" w:rsidP="008C1766">
            <w:pPr>
              <w:jc w:val="both"/>
              <w:rPr>
                <w:sz w:val="20"/>
                <w:szCs w:val="20"/>
              </w:rPr>
            </w:pPr>
            <w:r w:rsidRPr="008C1766">
              <w:rPr>
                <w:sz w:val="20"/>
                <w:szCs w:val="20"/>
              </w:rPr>
              <w:t>Количество кресел-колясок в зависимости от ширины сидения определяется в соответствии с заявкой (разнарядкой) инвалида.</w:t>
            </w:r>
          </w:p>
          <w:p w:rsidR="0099582A" w:rsidRPr="008C1766" w:rsidRDefault="0099582A" w:rsidP="008C1766">
            <w:pPr>
              <w:jc w:val="both"/>
              <w:rPr>
                <w:sz w:val="20"/>
                <w:szCs w:val="20"/>
              </w:rPr>
            </w:pPr>
            <w:r w:rsidRPr="008C1766">
              <w:rPr>
                <w:sz w:val="20"/>
                <w:szCs w:val="20"/>
              </w:rPr>
              <w:t>Гарантийный срок кресел-колясок должен составлять не менее 12 (Двенадцати) месяцев со дня подписания Акта приема-передачи технического средства реабилитации (товара) инвалидом.</w:t>
            </w:r>
          </w:p>
          <w:p w:rsidR="0099582A" w:rsidRPr="008C1766" w:rsidRDefault="0099582A" w:rsidP="008C1766">
            <w:pPr>
              <w:jc w:val="both"/>
              <w:rPr>
                <w:sz w:val="20"/>
                <w:szCs w:val="20"/>
              </w:rPr>
            </w:pPr>
            <w:r w:rsidRPr="008C1766">
              <w:rPr>
                <w:sz w:val="20"/>
                <w:szCs w:val="20"/>
              </w:rPr>
              <w:t>Гарантийный срок эксплуатации покрышек передних (поворотных) и задних (приводных) колес должен составлять не менее 12 (Двенадцати) месяцев со дня подписания Акта приема-передачи технического средства реабилитации (товара) инвалидом.</w:t>
            </w:r>
          </w:p>
          <w:p w:rsidR="0099582A" w:rsidRPr="006F608B" w:rsidRDefault="0099582A" w:rsidP="008C1766">
            <w:pPr>
              <w:jc w:val="both"/>
              <w:rPr>
                <w:sz w:val="20"/>
                <w:szCs w:val="20"/>
              </w:rPr>
            </w:pPr>
          </w:p>
        </w:tc>
        <w:tc>
          <w:tcPr>
            <w:tcW w:w="752" w:type="dxa"/>
            <w:shd w:val="clear" w:color="auto" w:fill="auto"/>
          </w:tcPr>
          <w:p w:rsidR="0099582A" w:rsidRDefault="0099582A" w:rsidP="0099582A">
            <w:pPr>
              <w:jc w:val="center"/>
              <w:rPr>
                <w:sz w:val="20"/>
                <w:szCs w:val="20"/>
              </w:rPr>
            </w:pPr>
          </w:p>
          <w:p w:rsidR="0099582A" w:rsidRPr="00D6253E" w:rsidRDefault="0099582A" w:rsidP="0099582A">
            <w:pPr>
              <w:jc w:val="center"/>
              <w:rPr>
                <w:sz w:val="20"/>
                <w:szCs w:val="20"/>
              </w:rPr>
            </w:pPr>
            <w:r>
              <w:rPr>
                <w:sz w:val="20"/>
                <w:szCs w:val="20"/>
              </w:rPr>
              <w:t>300</w:t>
            </w:r>
          </w:p>
        </w:tc>
        <w:tc>
          <w:tcPr>
            <w:tcW w:w="1066" w:type="dxa"/>
          </w:tcPr>
          <w:p w:rsidR="0099582A" w:rsidRDefault="0099582A" w:rsidP="0099582A">
            <w:pPr>
              <w:jc w:val="center"/>
              <w:rPr>
                <w:sz w:val="20"/>
                <w:szCs w:val="20"/>
              </w:rPr>
            </w:pPr>
          </w:p>
          <w:p w:rsidR="0099582A" w:rsidRPr="00B94543" w:rsidRDefault="0099582A" w:rsidP="0099582A">
            <w:pPr>
              <w:rPr>
                <w:sz w:val="20"/>
                <w:szCs w:val="20"/>
              </w:rPr>
            </w:pPr>
            <w:r w:rsidRPr="00B94543">
              <w:rPr>
                <w:sz w:val="20"/>
                <w:szCs w:val="20"/>
              </w:rPr>
              <w:t>16 390,33</w:t>
            </w:r>
          </w:p>
          <w:p w:rsidR="0099582A" w:rsidRPr="00B94543" w:rsidRDefault="0099582A" w:rsidP="0099582A">
            <w:pPr>
              <w:jc w:val="center"/>
              <w:rPr>
                <w:sz w:val="20"/>
                <w:szCs w:val="20"/>
              </w:rPr>
            </w:pPr>
          </w:p>
          <w:p w:rsidR="0099582A" w:rsidRPr="00B94543" w:rsidRDefault="0099582A" w:rsidP="0099582A">
            <w:pPr>
              <w:jc w:val="center"/>
              <w:rPr>
                <w:sz w:val="20"/>
                <w:szCs w:val="20"/>
              </w:rPr>
            </w:pPr>
          </w:p>
          <w:p w:rsidR="0099582A" w:rsidRPr="00D6253E" w:rsidRDefault="0099582A" w:rsidP="0099582A">
            <w:pPr>
              <w:jc w:val="center"/>
              <w:rPr>
                <w:sz w:val="20"/>
                <w:szCs w:val="20"/>
              </w:rPr>
            </w:pPr>
          </w:p>
        </w:tc>
        <w:tc>
          <w:tcPr>
            <w:tcW w:w="1276" w:type="dxa"/>
          </w:tcPr>
          <w:p w:rsidR="0099582A" w:rsidRDefault="0099582A" w:rsidP="0099582A">
            <w:pPr>
              <w:ind w:right="-182"/>
              <w:rPr>
                <w:sz w:val="20"/>
                <w:szCs w:val="20"/>
              </w:rPr>
            </w:pPr>
          </w:p>
          <w:p w:rsidR="0099582A" w:rsidRPr="00E341D9" w:rsidRDefault="0099582A" w:rsidP="0099582A">
            <w:pPr>
              <w:ind w:right="-182"/>
              <w:rPr>
                <w:sz w:val="20"/>
                <w:szCs w:val="20"/>
              </w:rPr>
            </w:pPr>
            <w:r w:rsidRPr="00E341D9">
              <w:rPr>
                <w:sz w:val="20"/>
                <w:szCs w:val="20"/>
              </w:rPr>
              <w:t>4 917 099,00</w:t>
            </w:r>
          </w:p>
          <w:p w:rsidR="0099582A" w:rsidRPr="00E341D9" w:rsidRDefault="0099582A" w:rsidP="0099582A">
            <w:pPr>
              <w:ind w:left="-108" w:right="-182"/>
              <w:jc w:val="center"/>
              <w:rPr>
                <w:sz w:val="20"/>
                <w:szCs w:val="20"/>
              </w:rPr>
            </w:pPr>
          </w:p>
          <w:p w:rsidR="0099582A" w:rsidRPr="00E341D9" w:rsidRDefault="0099582A" w:rsidP="0099582A">
            <w:pPr>
              <w:ind w:left="-108" w:right="-182"/>
              <w:jc w:val="center"/>
              <w:rPr>
                <w:sz w:val="20"/>
                <w:szCs w:val="20"/>
              </w:rPr>
            </w:pPr>
          </w:p>
          <w:p w:rsidR="0099582A" w:rsidRPr="00B94543" w:rsidRDefault="0099582A" w:rsidP="0099582A">
            <w:pPr>
              <w:ind w:left="-108" w:right="-182"/>
              <w:jc w:val="center"/>
              <w:rPr>
                <w:sz w:val="20"/>
                <w:szCs w:val="20"/>
              </w:rPr>
            </w:pPr>
          </w:p>
          <w:p w:rsidR="0099582A" w:rsidRPr="00B94543" w:rsidRDefault="0099582A" w:rsidP="0099582A">
            <w:pPr>
              <w:jc w:val="center"/>
              <w:rPr>
                <w:sz w:val="20"/>
                <w:szCs w:val="20"/>
              </w:rPr>
            </w:pPr>
          </w:p>
          <w:p w:rsidR="0099582A" w:rsidRPr="00D6253E" w:rsidRDefault="0099582A" w:rsidP="0099582A">
            <w:pPr>
              <w:jc w:val="center"/>
              <w:rPr>
                <w:sz w:val="20"/>
                <w:szCs w:val="20"/>
              </w:rPr>
            </w:pPr>
          </w:p>
        </w:tc>
      </w:tr>
      <w:tr w:rsidR="0099582A" w:rsidRPr="003131B9" w:rsidTr="007E0ADD">
        <w:trPr>
          <w:jc w:val="center"/>
        </w:trPr>
        <w:tc>
          <w:tcPr>
            <w:tcW w:w="568" w:type="dxa"/>
            <w:shd w:val="clear" w:color="auto" w:fill="auto"/>
            <w:vAlign w:val="center"/>
          </w:tcPr>
          <w:p w:rsidR="0099582A" w:rsidRPr="003131B9" w:rsidRDefault="0099582A" w:rsidP="0093613A">
            <w:pPr>
              <w:jc w:val="center"/>
              <w:rPr>
                <w:sz w:val="20"/>
                <w:szCs w:val="20"/>
              </w:rPr>
            </w:pPr>
            <w:r>
              <w:rPr>
                <w:sz w:val="20"/>
                <w:szCs w:val="20"/>
              </w:rPr>
              <w:lastRenderedPageBreak/>
              <w:t>2</w:t>
            </w:r>
          </w:p>
        </w:tc>
        <w:tc>
          <w:tcPr>
            <w:tcW w:w="1842" w:type="dxa"/>
          </w:tcPr>
          <w:p w:rsidR="0099582A" w:rsidRDefault="007E0ADD" w:rsidP="007E0ADD">
            <w:pPr>
              <w:pStyle w:val="11"/>
              <w:rPr>
                <w:sz w:val="20"/>
                <w:szCs w:val="20"/>
              </w:rPr>
            </w:pPr>
            <w:r w:rsidRPr="007E0ADD">
              <w:rPr>
                <w:sz w:val="20"/>
                <w:szCs w:val="20"/>
              </w:rPr>
              <w:t xml:space="preserve">Кресло-коляска, </w:t>
            </w:r>
            <w:proofErr w:type="gramStart"/>
            <w:r w:rsidRPr="007E0ADD">
              <w:rPr>
                <w:sz w:val="20"/>
                <w:szCs w:val="20"/>
              </w:rPr>
              <w:t>управляемая</w:t>
            </w:r>
            <w:proofErr w:type="gramEnd"/>
            <w:r w:rsidRPr="007E0ADD">
              <w:rPr>
                <w:sz w:val="20"/>
                <w:szCs w:val="20"/>
              </w:rPr>
              <w:t xml:space="preserve"> сопровождающим лицом, складная/30.92.20.000-00000012</w:t>
            </w:r>
          </w:p>
        </w:tc>
        <w:tc>
          <w:tcPr>
            <w:tcW w:w="1418" w:type="dxa"/>
            <w:shd w:val="clear" w:color="auto" w:fill="auto"/>
          </w:tcPr>
          <w:p w:rsidR="0099582A" w:rsidRDefault="0099582A" w:rsidP="0099582A">
            <w:pPr>
              <w:pStyle w:val="11"/>
              <w:rPr>
                <w:sz w:val="20"/>
                <w:szCs w:val="20"/>
              </w:rPr>
            </w:pPr>
            <w:r w:rsidRPr="0099582A">
              <w:rPr>
                <w:sz w:val="20"/>
                <w:szCs w:val="20"/>
              </w:rPr>
              <w:t>Сведения отсутствуют</w:t>
            </w:r>
          </w:p>
        </w:tc>
        <w:tc>
          <w:tcPr>
            <w:tcW w:w="1701" w:type="dxa"/>
          </w:tcPr>
          <w:p w:rsidR="0099582A" w:rsidRPr="0099582A" w:rsidRDefault="0099582A" w:rsidP="0099582A">
            <w:pPr>
              <w:jc w:val="center"/>
              <w:rPr>
                <w:sz w:val="20"/>
                <w:szCs w:val="20"/>
              </w:rPr>
            </w:pPr>
            <w:r w:rsidRPr="0099582A">
              <w:rPr>
                <w:sz w:val="20"/>
                <w:szCs w:val="20"/>
              </w:rPr>
              <w:t>7-02-01</w:t>
            </w:r>
            <w:r>
              <w:rPr>
                <w:sz w:val="20"/>
                <w:szCs w:val="20"/>
              </w:rPr>
              <w:t xml:space="preserve">      </w:t>
            </w:r>
            <w:r w:rsidRPr="0099582A">
              <w:rPr>
                <w:sz w:val="20"/>
                <w:szCs w:val="20"/>
              </w:rPr>
              <w:t>Кресло-коляска с ручным приводом</w:t>
            </w:r>
          </w:p>
          <w:p w:rsidR="0099582A" w:rsidRPr="007E0923" w:rsidRDefault="0099582A" w:rsidP="0099582A">
            <w:pPr>
              <w:jc w:val="center"/>
              <w:rPr>
                <w:sz w:val="20"/>
                <w:szCs w:val="20"/>
              </w:rPr>
            </w:pPr>
            <w:proofErr w:type="gramStart"/>
            <w:r w:rsidRPr="0099582A">
              <w:rPr>
                <w:sz w:val="20"/>
                <w:szCs w:val="20"/>
              </w:rPr>
              <w:t>прогулочная</w:t>
            </w:r>
            <w:proofErr w:type="gramEnd"/>
            <w:r w:rsidRPr="0099582A">
              <w:rPr>
                <w:sz w:val="20"/>
                <w:szCs w:val="20"/>
              </w:rPr>
              <w:t xml:space="preserve"> (для инвалидов и детей-инвалидов)</w:t>
            </w:r>
          </w:p>
        </w:tc>
        <w:tc>
          <w:tcPr>
            <w:tcW w:w="6543" w:type="dxa"/>
            <w:shd w:val="clear" w:color="auto" w:fill="auto"/>
          </w:tcPr>
          <w:p w:rsidR="0099582A" w:rsidRPr="007E0923" w:rsidRDefault="0099582A" w:rsidP="007E0923">
            <w:pPr>
              <w:jc w:val="both"/>
              <w:rPr>
                <w:sz w:val="20"/>
                <w:szCs w:val="20"/>
              </w:rPr>
            </w:pPr>
            <w:r w:rsidRPr="007E0923">
              <w:rPr>
                <w:sz w:val="20"/>
                <w:szCs w:val="20"/>
              </w:rPr>
              <w:t xml:space="preserve">Кресло-коляска </w:t>
            </w:r>
            <w:proofErr w:type="gramStart"/>
            <w:r w:rsidRPr="007E0923">
              <w:rPr>
                <w:sz w:val="20"/>
                <w:szCs w:val="20"/>
              </w:rPr>
              <w:t>прогулочная</w:t>
            </w:r>
            <w:proofErr w:type="gramEnd"/>
            <w:r w:rsidRPr="007E0923">
              <w:rPr>
                <w:sz w:val="20"/>
                <w:szCs w:val="20"/>
              </w:rPr>
              <w:t>. Кресло-коляска с ручным приводом прогулочная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 и улицы.</w:t>
            </w:r>
          </w:p>
          <w:p w:rsidR="0099582A" w:rsidRPr="007E0923" w:rsidRDefault="0099582A" w:rsidP="007E0923">
            <w:pPr>
              <w:jc w:val="both"/>
              <w:rPr>
                <w:sz w:val="20"/>
                <w:szCs w:val="20"/>
              </w:rPr>
            </w:pPr>
            <w:r w:rsidRPr="007E0923">
              <w:rPr>
                <w:sz w:val="20"/>
                <w:szCs w:val="20"/>
              </w:rPr>
              <w:t>Кресло-коляска должна быть с приводом от обода колеса.</w:t>
            </w:r>
          </w:p>
          <w:p w:rsidR="0099582A" w:rsidRPr="007E0923" w:rsidRDefault="0099582A" w:rsidP="007E0923">
            <w:pPr>
              <w:jc w:val="both"/>
              <w:rPr>
                <w:sz w:val="20"/>
                <w:szCs w:val="20"/>
              </w:rPr>
            </w:pPr>
            <w:r w:rsidRPr="007E0923">
              <w:rPr>
                <w:sz w:val="20"/>
                <w:szCs w:val="20"/>
              </w:rPr>
              <w:t>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w:t>
            </w:r>
          </w:p>
          <w:p w:rsidR="0099582A" w:rsidRPr="007E0923" w:rsidRDefault="0099582A" w:rsidP="007E0923">
            <w:pPr>
              <w:jc w:val="both"/>
              <w:rPr>
                <w:sz w:val="20"/>
                <w:szCs w:val="20"/>
              </w:rPr>
            </w:pPr>
            <w:r w:rsidRPr="007E0923">
              <w:rPr>
                <w:sz w:val="20"/>
                <w:szCs w:val="20"/>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99582A" w:rsidRPr="007E0923" w:rsidRDefault="0099582A" w:rsidP="007E0923">
            <w:pPr>
              <w:jc w:val="both"/>
              <w:rPr>
                <w:sz w:val="20"/>
                <w:szCs w:val="20"/>
              </w:rPr>
            </w:pPr>
            <w:r w:rsidRPr="007E0923">
              <w:rPr>
                <w:sz w:val="20"/>
                <w:szCs w:val="20"/>
              </w:rPr>
              <w:lastRenderedPageBreak/>
              <w:t>Возможность складывания и раскладывания</w:t>
            </w:r>
            <w:r>
              <w:rPr>
                <w:sz w:val="20"/>
                <w:szCs w:val="20"/>
              </w:rPr>
              <w:t xml:space="preserve"> кресла-коляски без применения </w:t>
            </w:r>
            <w:r w:rsidRPr="007E0923">
              <w:rPr>
                <w:sz w:val="20"/>
                <w:szCs w:val="20"/>
              </w:rPr>
              <w:t xml:space="preserve">инструмента. </w:t>
            </w:r>
          </w:p>
          <w:p w:rsidR="0099582A" w:rsidRPr="007E0923" w:rsidRDefault="0099582A" w:rsidP="007E0923">
            <w:pPr>
              <w:jc w:val="both"/>
              <w:rPr>
                <w:sz w:val="20"/>
                <w:szCs w:val="20"/>
              </w:rPr>
            </w:pPr>
            <w:r w:rsidRPr="007E0923">
              <w:rPr>
                <w:sz w:val="20"/>
                <w:szCs w:val="20"/>
              </w:rPr>
              <w:t>Поворотные колеса должны иметь надувные покрышки и иметь диаметр не менее 15 см и не более 20 см. Вилка поворотного колеса должна иметь не менее 4 позиций установки положения колеса.</w:t>
            </w:r>
          </w:p>
          <w:p w:rsidR="0099582A" w:rsidRPr="007E0923" w:rsidRDefault="0099582A" w:rsidP="007E0923">
            <w:pPr>
              <w:jc w:val="both"/>
              <w:rPr>
                <w:sz w:val="20"/>
                <w:szCs w:val="20"/>
              </w:rPr>
            </w:pPr>
            <w:r w:rsidRPr="007E0923">
              <w:rPr>
                <w:sz w:val="20"/>
                <w:szCs w:val="20"/>
              </w:rPr>
              <w:t xml:space="preserve">В качестве опор вращения в передних и в задних колесах должны быть применены шариковые подшипники, работающие в паре со стальной втулкой. </w:t>
            </w:r>
          </w:p>
          <w:p w:rsidR="0099582A" w:rsidRPr="007E0923" w:rsidRDefault="0099582A" w:rsidP="007E0923">
            <w:pPr>
              <w:jc w:val="both"/>
              <w:rPr>
                <w:sz w:val="20"/>
                <w:szCs w:val="20"/>
              </w:rPr>
            </w:pPr>
            <w:r w:rsidRPr="007E0923">
              <w:rPr>
                <w:sz w:val="20"/>
                <w:szCs w:val="20"/>
              </w:rPr>
              <w:t xml:space="preserve">Диаметр приводных колес должен составлять не менее 57 см и не более 62 см. </w:t>
            </w:r>
          </w:p>
          <w:p w:rsidR="0099582A" w:rsidRPr="007E0923" w:rsidRDefault="0099582A" w:rsidP="007E0923">
            <w:pPr>
              <w:jc w:val="both"/>
              <w:rPr>
                <w:sz w:val="20"/>
                <w:szCs w:val="20"/>
              </w:rPr>
            </w:pPr>
            <w:r w:rsidRPr="007E0923">
              <w:rPr>
                <w:sz w:val="20"/>
                <w:szCs w:val="20"/>
              </w:rPr>
              <w:t xml:space="preserve">Приводные  колеса должны иметь надувные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w:t>
            </w:r>
            <w:proofErr w:type="spellStart"/>
            <w:r w:rsidRPr="007E0923">
              <w:rPr>
                <w:sz w:val="20"/>
                <w:szCs w:val="20"/>
              </w:rPr>
              <w:t>ободами</w:t>
            </w:r>
            <w:proofErr w:type="spellEnd"/>
            <w:r w:rsidRPr="007E0923">
              <w:rPr>
                <w:sz w:val="20"/>
                <w:szCs w:val="20"/>
              </w:rPr>
              <w:t xml:space="preserve"> и обручами.</w:t>
            </w:r>
          </w:p>
          <w:p w:rsidR="0099582A" w:rsidRPr="007E0923" w:rsidRDefault="0099582A" w:rsidP="007E0923">
            <w:pPr>
              <w:jc w:val="both"/>
              <w:rPr>
                <w:sz w:val="20"/>
                <w:szCs w:val="20"/>
              </w:rPr>
            </w:pPr>
            <w:r w:rsidRPr="007E0923">
              <w:rPr>
                <w:sz w:val="20"/>
                <w:szCs w:val="20"/>
              </w:rPr>
              <w:t>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w:t>
            </w:r>
          </w:p>
          <w:p w:rsidR="0099582A" w:rsidRPr="007E0923" w:rsidRDefault="0099582A" w:rsidP="007E0923">
            <w:pPr>
              <w:jc w:val="both"/>
              <w:rPr>
                <w:sz w:val="20"/>
                <w:szCs w:val="20"/>
              </w:rPr>
            </w:pPr>
            <w:r w:rsidRPr="007E0923">
              <w:rPr>
                <w:sz w:val="20"/>
                <w:szCs w:val="20"/>
              </w:rPr>
              <w:t>Высота спинки должна быть не менее 42,5 см и иметь возможность регулировки по высоте не менее чем ±5 см.</w:t>
            </w:r>
          </w:p>
          <w:p w:rsidR="0099582A" w:rsidRPr="007E0923" w:rsidRDefault="0099582A" w:rsidP="007E0923">
            <w:pPr>
              <w:jc w:val="both"/>
              <w:rPr>
                <w:sz w:val="20"/>
                <w:szCs w:val="20"/>
              </w:rPr>
            </w:pPr>
            <w:r w:rsidRPr="007E0923">
              <w:rPr>
                <w:sz w:val="20"/>
                <w:szCs w:val="20"/>
              </w:rPr>
              <w:t>Глубина сиденья должна регулироваться в зависимости от длины бедра не менее чем в трех положениях в диапазоне не менее 6 см.</w:t>
            </w:r>
          </w:p>
          <w:p w:rsidR="0099582A" w:rsidRPr="007E0923" w:rsidRDefault="0099582A" w:rsidP="007E0923">
            <w:pPr>
              <w:jc w:val="both"/>
              <w:rPr>
                <w:sz w:val="20"/>
                <w:szCs w:val="20"/>
              </w:rPr>
            </w:pPr>
            <w:r w:rsidRPr="007E0923">
              <w:rPr>
                <w:sz w:val="20"/>
                <w:szCs w:val="20"/>
              </w:rPr>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99582A" w:rsidRPr="007E0923" w:rsidRDefault="0099582A" w:rsidP="007E0923">
            <w:pPr>
              <w:jc w:val="both"/>
              <w:rPr>
                <w:sz w:val="20"/>
                <w:szCs w:val="20"/>
              </w:rPr>
            </w:pPr>
            <w:r w:rsidRPr="007E0923">
              <w:rPr>
                <w:sz w:val="20"/>
                <w:szCs w:val="20"/>
              </w:rPr>
              <w:t>Подлокотники должны регулироваться по высоте. Накладки подлокотников должны быть изготовлены из вспененной резины. Подлокотники должны быть длиной не менее 27 см и не более 30 см.</w:t>
            </w:r>
          </w:p>
          <w:p w:rsidR="0099582A" w:rsidRPr="007E0923" w:rsidRDefault="0099582A" w:rsidP="007E0923">
            <w:pPr>
              <w:jc w:val="both"/>
              <w:rPr>
                <w:sz w:val="20"/>
                <w:szCs w:val="20"/>
              </w:rPr>
            </w:pPr>
            <w:r w:rsidRPr="007E0923">
              <w:rPr>
                <w:sz w:val="20"/>
                <w:szCs w:val="20"/>
              </w:rPr>
              <w:t>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+/- 1 см до 47 см +/- 1 см и углу наклона не менее 10 градусов.</w:t>
            </w:r>
          </w:p>
          <w:p w:rsidR="0099582A" w:rsidRPr="007E0923" w:rsidRDefault="0099582A" w:rsidP="007E0923">
            <w:pPr>
              <w:jc w:val="both"/>
              <w:rPr>
                <w:sz w:val="20"/>
                <w:szCs w:val="20"/>
              </w:rPr>
            </w:pPr>
            <w:r w:rsidRPr="007E0923">
              <w:rPr>
                <w:sz w:val="20"/>
                <w:szCs w:val="20"/>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  не менее чем в 16 позициях:</w:t>
            </w:r>
          </w:p>
          <w:p w:rsidR="0099582A" w:rsidRPr="007E0923" w:rsidRDefault="0099582A" w:rsidP="007E0923">
            <w:pPr>
              <w:jc w:val="both"/>
              <w:rPr>
                <w:sz w:val="20"/>
                <w:szCs w:val="20"/>
              </w:rPr>
            </w:pPr>
            <w:r w:rsidRPr="007E0923">
              <w:rPr>
                <w:sz w:val="20"/>
                <w:szCs w:val="20"/>
              </w:rPr>
              <w:t xml:space="preserve">- изменение высоты сиденья спереди в диапазоне не менее 3 см и сзади в диапазоне не менее 9 см; </w:t>
            </w:r>
          </w:p>
          <w:p w:rsidR="0099582A" w:rsidRPr="007E0923" w:rsidRDefault="0099582A" w:rsidP="007E0923">
            <w:pPr>
              <w:jc w:val="both"/>
              <w:rPr>
                <w:sz w:val="20"/>
                <w:szCs w:val="20"/>
              </w:rPr>
            </w:pPr>
            <w:r w:rsidRPr="007E0923">
              <w:rPr>
                <w:sz w:val="20"/>
                <w:szCs w:val="20"/>
              </w:rPr>
              <w:t xml:space="preserve">-  изменение угла наклона сиденья от минус 5 градусов до 15 градусов; </w:t>
            </w:r>
          </w:p>
          <w:p w:rsidR="0099582A" w:rsidRPr="007E0923" w:rsidRDefault="0099582A" w:rsidP="007E0923">
            <w:pPr>
              <w:jc w:val="both"/>
              <w:rPr>
                <w:sz w:val="20"/>
                <w:szCs w:val="20"/>
              </w:rPr>
            </w:pPr>
            <w:r w:rsidRPr="007E0923">
              <w:rPr>
                <w:sz w:val="20"/>
                <w:szCs w:val="20"/>
              </w:rPr>
              <w:t>-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w:t>
            </w:r>
          </w:p>
          <w:p w:rsidR="0099582A" w:rsidRPr="007E0923" w:rsidRDefault="0099582A" w:rsidP="007E0923">
            <w:pPr>
              <w:jc w:val="both"/>
              <w:rPr>
                <w:sz w:val="20"/>
                <w:szCs w:val="20"/>
              </w:rPr>
            </w:pPr>
            <w:r w:rsidRPr="007E0923">
              <w:rPr>
                <w:sz w:val="20"/>
                <w:szCs w:val="20"/>
              </w:rPr>
              <w:lastRenderedPageBreak/>
              <w:t>Кресло-коляска должна быть укомплектована подушкой на сиденье толщиной не менее 5 см.</w:t>
            </w:r>
          </w:p>
          <w:p w:rsidR="0099582A" w:rsidRPr="007E0923" w:rsidRDefault="0099582A" w:rsidP="007E0923">
            <w:pPr>
              <w:jc w:val="both"/>
              <w:rPr>
                <w:sz w:val="20"/>
                <w:szCs w:val="20"/>
              </w:rPr>
            </w:pPr>
            <w:r w:rsidRPr="007E0923">
              <w:rPr>
                <w:sz w:val="20"/>
                <w:szCs w:val="20"/>
              </w:rPr>
              <w:t>Кресло-коляска должна быть укомплектована страховочным устройством от опрокидывания.</w:t>
            </w:r>
          </w:p>
          <w:p w:rsidR="0099582A" w:rsidRPr="007E0923" w:rsidRDefault="0099582A" w:rsidP="007E0923">
            <w:pPr>
              <w:jc w:val="both"/>
              <w:rPr>
                <w:sz w:val="20"/>
                <w:szCs w:val="20"/>
              </w:rPr>
            </w:pPr>
            <w:r w:rsidRPr="007E0923">
              <w:rPr>
                <w:sz w:val="20"/>
                <w:szCs w:val="20"/>
              </w:rPr>
              <w:t xml:space="preserve">Максимальный вес инвалида: не менее 125 кг включительно. </w:t>
            </w:r>
          </w:p>
          <w:p w:rsidR="0099582A" w:rsidRPr="007E0923" w:rsidRDefault="0099582A" w:rsidP="007E0923">
            <w:pPr>
              <w:jc w:val="both"/>
              <w:rPr>
                <w:sz w:val="20"/>
                <w:szCs w:val="20"/>
              </w:rPr>
            </w:pPr>
            <w:r w:rsidRPr="007E0923">
              <w:rPr>
                <w:sz w:val="20"/>
                <w:szCs w:val="20"/>
              </w:rPr>
              <w:t>Вес кресла-коляски без дополнительного оснащ</w:t>
            </w:r>
            <w:r>
              <w:rPr>
                <w:sz w:val="20"/>
                <w:szCs w:val="20"/>
              </w:rPr>
              <w:t xml:space="preserve">ения и без подушки не более 18 </w:t>
            </w:r>
            <w:r w:rsidRPr="007E0923">
              <w:rPr>
                <w:sz w:val="20"/>
                <w:szCs w:val="20"/>
              </w:rPr>
              <w:t xml:space="preserve">кг. </w:t>
            </w:r>
          </w:p>
          <w:p w:rsidR="0099582A" w:rsidRPr="007E0923" w:rsidRDefault="0099582A" w:rsidP="007E0923">
            <w:pPr>
              <w:jc w:val="both"/>
              <w:rPr>
                <w:sz w:val="20"/>
                <w:szCs w:val="20"/>
              </w:rPr>
            </w:pPr>
            <w:r w:rsidRPr="007E0923">
              <w:rPr>
                <w:sz w:val="20"/>
                <w:szCs w:val="20"/>
              </w:rPr>
              <w:t>Широкий выбор ширины сиденья кресел-колясок (не менее шести размеров): от 38 см +/- 1 см до 50 см +/- 1 см.</w:t>
            </w:r>
          </w:p>
          <w:p w:rsidR="0099582A" w:rsidRPr="007E0923" w:rsidRDefault="0099582A" w:rsidP="007E0923">
            <w:pPr>
              <w:jc w:val="both"/>
              <w:rPr>
                <w:sz w:val="20"/>
                <w:szCs w:val="20"/>
              </w:rPr>
            </w:pPr>
            <w:r w:rsidRPr="007E0923">
              <w:rPr>
                <w:sz w:val="20"/>
                <w:szCs w:val="20"/>
              </w:rPr>
              <w:t>Количество кресел-колясок в зависимости от ширины сидения определяется в соответствии с заявкой (разнарядкой) инвалида.</w:t>
            </w:r>
          </w:p>
          <w:p w:rsidR="0099582A" w:rsidRPr="007E0923" w:rsidRDefault="0099582A" w:rsidP="007E0923">
            <w:pPr>
              <w:jc w:val="both"/>
              <w:rPr>
                <w:sz w:val="20"/>
                <w:szCs w:val="20"/>
              </w:rPr>
            </w:pPr>
            <w:r w:rsidRPr="007E0923">
              <w:rPr>
                <w:sz w:val="20"/>
                <w:szCs w:val="20"/>
              </w:rPr>
              <w:t>Гарантийный срок кресел-колясок должен составлять не менее 12 (Двенадцати) месяцев со дня подписания Акта приема-передачи технического средства реабилитации (товара) инвалидом.</w:t>
            </w:r>
          </w:p>
          <w:p w:rsidR="0099582A" w:rsidRPr="007E0923" w:rsidRDefault="0099582A" w:rsidP="007E0923">
            <w:pPr>
              <w:jc w:val="both"/>
              <w:rPr>
                <w:sz w:val="20"/>
                <w:szCs w:val="20"/>
              </w:rPr>
            </w:pPr>
            <w:r w:rsidRPr="007E0923">
              <w:rPr>
                <w:sz w:val="20"/>
                <w:szCs w:val="20"/>
              </w:rPr>
              <w:t>Гарантийный срок эксплуатации покрышек передних (поворотных) и задних (приводных) колес должен составлять не менее 12 (Двенадцати) месяцев со дня подписания Акта приема-передачи технического средства реабилитации (товара) инвалидом.</w:t>
            </w:r>
          </w:p>
          <w:p w:rsidR="0099582A" w:rsidRPr="006F608B" w:rsidRDefault="0099582A" w:rsidP="007E0923">
            <w:pPr>
              <w:jc w:val="both"/>
              <w:rPr>
                <w:sz w:val="20"/>
                <w:szCs w:val="20"/>
              </w:rPr>
            </w:pPr>
            <w:bookmarkStart w:id="0" w:name="_GoBack"/>
            <w:bookmarkEnd w:id="0"/>
          </w:p>
        </w:tc>
        <w:tc>
          <w:tcPr>
            <w:tcW w:w="752" w:type="dxa"/>
            <w:shd w:val="clear" w:color="auto" w:fill="auto"/>
          </w:tcPr>
          <w:p w:rsidR="0099582A" w:rsidRDefault="0099582A" w:rsidP="0099582A">
            <w:pPr>
              <w:jc w:val="center"/>
              <w:rPr>
                <w:sz w:val="20"/>
                <w:szCs w:val="20"/>
              </w:rPr>
            </w:pPr>
          </w:p>
          <w:p w:rsidR="0099582A" w:rsidRDefault="0099582A" w:rsidP="0099582A">
            <w:pPr>
              <w:rPr>
                <w:sz w:val="20"/>
                <w:szCs w:val="20"/>
              </w:rPr>
            </w:pPr>
            <w:r>
              <w:rPr>
                <w:sz w:val="20"/>
                <w:szCs w:val="20"/>
              </w:rPr>
              <w:t>280</w:t>
            </w:r>
          </w:p>
          <w:p w:rsidR="0099582A" w:rsidRPr="00B94543" w:rsidRDefault="0099582A" w:rsidP="0099582A">
            <w:pPr>
              <w:jc w:val="center"/>
              <w:rPr>
                <w:sz w:val="20"/>
                <w:szCs w:val="20"/>
              </w:rPr>
            </w:pPr>
          </w:p>
          <w:p w:rsidR="0099582A" w:rsidRPr="00B94543" w:rsidRDefault="0099582A" w:rsidP="0099582A">
            <w:pPr>
              <w:jc w:val="center"/>
              <w:rPr>
                <w:sz w:val="20"/>
                <w:szCs w:val="20"/>
              </w:rPr>
            </w:pPr>
          </w:p>
          <w:p w:rsidR="0099582A" w:rsidRPr="00B94543" w:rsidRDefault="0099582A" w:rsidP="0099582A">
            <w:pPr>
              <w:jc w:val="center"/>
              <w:rPr>
                <w:sz w:val="20"/>
                <w:szCs w:val="20"/>
              </w:rPr>
            </w:pPr>
          </w:p>
          <w:p w:rsidR="0099582A" w:rsidRDefault="0099582A" w:rsidP="0099582A">
            <w:pPr>
              <w:jc w:val="center"/>
              <w:rPr>
                <w:sz w:val="20"/>
                <w:szCs w:val="20"/>
              </w:rPr>
            </w:pPr>
          </w:p>
        </w:tc>
        <w:tc>
          <w:tcPr>
            <w:tcW w:w="1066" w:type="dxa"/>
          </w:tcPr>
          <w:p w:rsidR="0099582A" w:rsidRDefault="0099582A" w:rsidP="0099582A">
            <w:pPr>
              <w:jc w:val="center"/>
              <w:rPr>
                <w:sz w:val="20"/>
                <w:szCs w:val="20"/>
              </w:rPr>
            </w:pPr>
          </w:p>
          <w:p w:rsidR="0099582A" w:rsidRPr="00B94543" w:rsidRDefault="0099582A" w:rsidP="0099582A">
            <w:pPr>
              <w:jc w:val="center"/>
              <w:rPr>
                <w:sz w:val="20"/>
                <w:szCs w:val="20"/>
              </w:rPr>
            </w:pPr>
            <w:r w:rsidRPr="00B94543">
              <w:rPr>
                <w:sz w:val="20"/>
                <w:szCs w:val="20"/>
              </w:rPr>
              <w:t>16 771,33</w:t>
            </w:r>
          </w:p>
          <w:p w:rsidR="0099582A" w:rsidRPr="00B94543" w:rsidRDefault="0099582A" w:rsidP="0099582A">
            <w:pPr>
              <w:jc w:val="center"/>
              <w:rPr>
                <w:sz w:val="20"/>
                <w:szCs w:val="20"/>
              </w:rPr>
            </w:pPr>
          </w:p>
          <w:p w:rsidR="0099582A" w:rsidRPr="00B94543" w:rsidRDefault="0099582A" w:rsidP="0099582A">
            <w:pPr>
              <w:jc w:val="center"/>
              <w:rPr>
                <w:sz w:val="20"/>
                <w:szCs w:val="20"/>
              </w:rPr>
            </w:pPr>
          </w:p>
          <w:p w:rsidR="0099582A" w:rsidRDefault="0099582A" w:rsidP="0099582A">
            <w:pPr>
              <w:jc w:val="center"/>
              <w:rPr>
                <w:sz w:val="20"/>
                <w:szCs w:val="20"/>
              </w:rPr>
            </w:pPr>
          </w:p>
        </w:tc>
        <w:tc>
          <w:tcPr>
            <w:tcW w:w="1276" w:type="dxa"/>
          </w:tcPr>
          <w:p w:rsidR="0099582A" w:rsidRDefault="0099582A" w:rsidP="0099582A">
            <w:pPr>
              <w:jc w:val="center"/>
              <w:rPr>
                <w:sz w:val="20"/>
                <w:szCs w:val="20"/>
              </w:rPr>
            </w:pPr>
          </w:p>
          <w:p w:rsidR="0099582A" w:rsidRPr="00E341D9" w:rsidRDefault="0099582A" w:rsidP="0099582A">
            <w:pPr>
              <w:rPr>
                <w:sz w:val="20"/>
                <w:szCs w:val="20"/>
              </w:rPr>
            </w:pPr>
            <w:r w:rsidRPr="00E341D9">
              <w:rPr>
                <w:sz w:val="20"/>
                <w:szCs w:val="20"/>
              </w:rPr>
              <w:t>4 695 972,40</w:t>
            </w:r>
          </w:p>
          <w:p w:rsidR="0099582A" w:rsidRPr="00E341D9" w:rsidRDefault="0099582A" w:rsidP="0099582A">
            <w:pPr>
              <w:jc w:val="center"/>
              <w:rPr>
                <w:sz w:val="20"/>
                <w:szCs w:val="20"/>
              </w:rPr>
            </w:pPr>
          </w:p>
          <w:p w:rsidR="0099582A" w:rsidRPr="00E341D9" w:rsidRDefault="0099582A" w:rsidP="0099582A">
            <w:pPr>
              <w:jc w:val="center"/>
              <w:rPr>
                <w:sz w:val="20"/>
                <w:szCs w:val="20"/>
              </w:rPr>
            </w:pPr>
          </w:p>
          <w:p w:rsidR="0099582A" w:rsidRPr="00B94543" w:rsidRDefault="0099582A" w:rsidP="0099582A">
            <w:pPr>
              <w:jc w:val="center"/>
              <w:rPr>
                <w:sz w:val="20"/>
                <w:szCs w:val="20"/>
              </w:rPr>
            </w:pPr>
          </w:p>
          <w:p w:rsidR="0099582A" w:rsidRPr="00B94543" w:rsidRDefault="0099582A" w:rsidP="0099582A">
            <w:pPr>
              <w:jc w:val="center"/>
              <w:rPr>
                <w:sz w:val="20"/>
                <w:szCs w:val="20"/>
              </w:rPr>
            </w:pPr>
          </w:p>
          <w:p w:rsidR="0099582A" w:rsidRDefault="0099582A" w:rsidP="0099582A">
            <w:pPr>
              <w:ind w:left="-108" w:right="-182"/>
              <w:jc w:val="center"/>
              <w:rPr>
                <w:sz w:val="20"/>
                <w:szCs w:val="20"/>
              </w:rPr>
            </w:pPr>
          </w:p>
        </w:tc>
      </w:tr>
      <w:tr w:rsidR="0099582A" w:rsidRPr="003131B9" w:rsidTr="00143FD6">
        <w:trPr>
          <w:jc w:val="center"/>
        </w:trPr>
        <w:tc>
          <w:tcPr>
            <w:tcW w:w="12072" w:type="dxa"/>
            <w:gridSpan w:val="5"/>
          </w:tcPr>
          <w:p w:rsidR="0099582A" w:rsidRPr="00872812" w:rsidRDefault="0099582A" w:rsidP="00084DB9">
            <w:pPr>
              <w:jc w:val="right"/>
              <w:rPr>
                <w:b/>
                <w:sz w:val="20"/>
                <w:szCs w:val="20"/>
              </w:rPr>
            </w:pPr>
            <w:r w:rsidRPr="00872812">
              <w:rPr>
                <w:b/>
                <w:sz w:val="20"/>
                <w:szCs w:val="20"/>
              </w:rPr>
              <w:lastRenderedPageBreak/>
              <w:t>Итого</w:t>
            </w:r>
          </w:p>
        </w:tc>
        <w:tc>
          <w:tcPr>
            <w:tcW w:w="752" w:type="dxa"/>
            <w:shd w:val="clear" w:color="auto" w:fill="auto"/>
            <w:vAlign w:val="center"/>
          </w:tcPr>
          <w:p w:rsidR="0099582A" w:rsidRPr="00D6253E" w:rsidRDefault="0099582A" w:rsidP="00E341D9">
            <w:pPr>
              <w:jc w:val="center"/>
              <w:rPr>
                <w:b/>
                <w:sz w:val="20"/>
                <w:szCs w:val="20"/>
              </w:rPr>
            </w:pPr>
            <w:r>
              <w:rPr>
                <w:b/>
                <w:sz w:val="20"/>
                <w:szCs w:val="20"/>
              </w:rPr>
              <w:t>580</w:t>
            </w:r>
          </w:p>
        </w:tc>
        <w:tc>
          <w:tcPr>
            <w:tcW w:w="1066" w:type="dxa"/>
            <w:vAlign w:val="center"/>
          </w:tcPr>
          <w:p w:rsidR="0099582A" w:rsidRPr="003131B9" w:rsidRDefault="0099582A" w:rsidP="00084DB9">
            <w:pPr>
              <w:jc w:val="center"/>
              <w:rPr>
                <w:sz w:val="20"/>
                <w:szCs w:val="20"/>
              </w:rPr>
            </w:pPr>
            <w:r w:rsidRPr="003131B9">
              <w:rPr>
                <w:sz w:val="20"/>
                <w:szCs w:val="20"/>
              </w:rPr>
              <w:t>х</w:t>
            </w:r>
          </w:p>
        </w:tc>
        <w:tc>
          <w:tcPr>
            <w:tcW w:w="1276" w:type="dxa"/>
            <w:vAlign w:val="center"/>
          </w:tcPr>
          <w:p w:rsidR="0099582A" w:rsidRPr="00D6253E" w:rsidRDefault="0099582A" w:rsidP="00B94543">
            <w:pPr>
              <w:ind w:left="-108" w:right="-182"/>
              <w:jc w:val="center"/>
              <w:rPr>
                <w:b/>
                <w:bCs/>
                <w:sz w:val="20"/>
                <w:szCs w:val="20"/>
              </w:rPr>
            </w:pPr>
            <w:r w:rsidRPr="00E341D9">
              <w:rPr>
                <w:b/>
                <w:bCs/>
                <w:sz w:val="20"/>
                <w:szCs w:val="20"/>
              </w:rPr>
              <w:t>9 613 071,40</w:t>
            </w:r>
          </w:p>
        </w:tc>
      </w:tr>
    </w:tbl>
    <w:p w:rsidR="0099582A" w:rsidRDefault="007E0ADD" w:rsidP="007E0ADD">
      <w:pPr>
        <w:ind w:firstLine="708"/>
      </w:pPr>
      <w:r>
        <w:t xml:space="preserve">1. </w:t>
      </w:r>
      <w:r w:rsidRPr="007E0ADD">
        <w:t xml:space="preserve"> В комплект поставки должно входить: кресло-коляска, набор инструментов, инструкция по эксплуатации на русском языке, гарантийный талон (с отметкой о произведенной проверке контроля качества).</w:t>
      </w:r>
    </w:p>
    <w:p w:rsidR="007E0ADD" w:rsidRPr="007E0ADD" w:rsidRDefault="007E0ADD" w:rsidP="007E0ADD">
      <w:pPr>
        <w:ind w:firstLine="708"/>
        <w:sectPr w:rsidR="007E0ADD" w:rsidRPr="007E0ADD" w:rsidSect="0099582A">
          <w:pgSz w:w="16838" w:h="11906" w:orient="landscape"/>
          <w:pgMar w:top="851" w:right="1134" w:bottom="1701" w:left="1134" w:header="709" w:footer="709" w:gutter="0"/>
          <w:cols w:space="708"/>
          <w:docGrid w:linePitch="360"/>
        </w:sectPr>
      </w:pPr>
      <w:r>
        <w:t xml:space="preserve">2. </w:t>
      </w:r>
      <w:r w:rsidRPr="007E0ADD">
        <w:t>В комплект поставки должно входить: кресло-коляска, насос, набор инструментов, инструкция по эксплуатации на русском языке, гарантийный талон (с отметкой о произведенной проверке контроля качества).</w:t>
      </w:r>
    </w:p>
    <w:p w:rsidR="00E11E41" w:rsidRPr="00E11E41" w:rsidRDefault="00E11E41" w:rsidP="00E11E41">
      <w:pPr>
        <w:ind w:firstLine="708"/>
        <w:jc w:val="both"/>
        <w:rPr>
          <w:u w:val="single"/>
        </w:rPr>
      </w:pPr>
      <w:r w:rsidRPr="00E11E41">
        <w:rPr>
          <w:u w:val="single"/>
        </w:rPr>
        <w:lastRenderedPageBreak/>
        <w:t>2.Требования к качеству, безопасности товара, гарантийному сроку и объему предостав</w:t>
      </w:r>
      <w:r w:rsidR="00B94543">
        <w:rPr>
          <w:u w:val="single"/>
        </w:rPr>
        <w:t>ления гарантий качества товара</w:t>
      </w:r>
    </w:p>
    <w:p w:rsidR="0074200A" w:rsidRPr="0074200A" w:rsidRDefault="0074200A" w:rsidP="0074200A">
      <w:pPr>
        <w:widowControl w:val="0"/>
        <w:autoSpaceDE w:val="0"/>
        <w:autoSpaceDN w:val="0"/>
        <w:adjustRightInd w:val="0"/>
        <w:ind w:firstLine="540"/>
        <w:jc w:val="both"/>
        <w:rPr>
          <w:szCs w:val="23"/>
        </w:rPr>
      </w:pPr>
      <w:proofErr w:type="gramStart"/>
      <w:r w:rsidRPr="0074200A">
        <w:rPr>
          <w:szCs w:val="25"/>
        </w:rPr>
        <w:t>Кресла-коляски</w:t>
      </w:r>
      <w:r w:rsidRPr="0074200A">
        <w:t xml:space="preserve"> должны иметь регистрационные удостоверения на медицинские изделия или регистрационные удостоверения на изделия медицинского назначения и медицинскую технику,</w:t>
      </w:r>
      <w:r w:rsidRPr="0074200A">
        <w:rPr>
          <w:szCs w:val="23"/>
        </w:rPr>
        <w:t xml:space="preserve"> которые считаются действительными в соответствии с Постановлением Правительства Российской Федерации от 27 декабря 2012 года № 1416 «Об утверждении Правил государственной регистрации медицинских изделий», а также декларации о соответствии и (или) сертификаты соответствия, которые считаются действительными согласно </w:t>
      </w:r>
      <w:r w:rsidRPr="0074200A">
        <w:t xml:space="preserve">Постановлению Правительства </w:t>
      </w:r>
      <w:r w:rsidRPr="0074200A">
        <w:rPr>
          <w:szCs w:val="23"/>
        </w:rPr>
        <w:t>Российской Федерации</w:t>
      </w:r>
      <w:r w:rsidRPr="0074200A">
        <w:t xml:space="preserve"> от 01</w:t>
      </w:r>
      <w:proofErr w:type="gramEnd"/>
      <w:r w:rsidRPr="0074200A">
        <w:t xml:space="preserve"> декабря 2009 года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r w:rsidRPr="0074200A">
        <w:rPr>
          <w:szCs w:val="23"/>
        </w:rPr>
        <w:t>.</w:t>
      </w:r>
    </w:p>
    <w:p w:rsidR="0074200A" w:rsidRPr="0074200A" w:rsidRDefault="0074200A" w:rsidP="0074200A">
      <w:pPr>
        <w:widowControl w:val="0"/>
        <w:autoSpaceDE w:val="0"/>
        <w:autoSpaceDN w:val="0"/>
        <w:adjustRightInd w:val="0"/>
        <w:ind w:firstLine="540"/>
        <w:jc w:val="both"/>
      </w:pPr>
      <w:r w:rsidRPr="0074200A">
        <w:t>В случае</w:t>
      </w:r>
      <w:proofErr w:type="gramStart"/>
      <w:r w:rsidRPr="0074200A">
        <w:t>,</w:t>
      </w:r>
      <w:proofErr w:type="gramEnd"/>
      <w:r w:rsidRPr="0074200A">
        <w:t xml:space="preserve"> если в период срока действия государственного контракта истек срок их действия, заверенные надлежащим образом копии новых регистрационных удостоверений и деклараций о соответствии должны предоставляться вместе с отчётной документацией для оплаты поставленных </w:t>
      </w:r>
      <w:r w:rsidRPr="0074200A">
        <w:rPr>
          <w:szCs w:val="25"/>
        </w:rPr>
        <w:t>кресел-колясок</w:t>
      </w:r>
      <w:r w:rsidRPr="0074200A">
        <w:t>.</w:t>
      </w:r>
    </w:p>
    <w:p w:rsidR="0074200A" w:rsidRPr="0074200A" w:rsidRDefault="0074200A" w:rsidP="0074200A">
      <w:pPr>
        <w:widowControl w:val="0"/>
        <w:autoSpaceDE w:val="0"/>
        <w:autoSpaceDN w:val="0"/>
        <w:adjustRightInd w:val="0"/>
        <w:ind w:firstLine="540"/>
        <w:jc w:val="both"/>
      </w:pPr>
      <w:proofErr w:type="gramStart"/>
      <w:r w:rsidRPr="0074200A">
        <w:t>Сырье и материалы</w:t>
      </w:r>
      <w:r w:rsidRPr="0074200A">
        <w:rPr>
          <w:szCs w:val="27"/>
        </w:rPr>
        <w:t xml:space="preserve">, применяемые для изготовления кресел-колясок, не должны содержать ядовитых (токсичных) компонентов, а также воздействовать на цвет поверхности (пола, одежды, кожи инвалида), с которым контактируют те или иные детали кресло-коляски при ее нормальной эксплуатации; </w:t>
      </w:r>
      <w:r w:rsidRPr="0074200A">
        <w:t>должны быть разрешены к применению Федеральной службой по надзору в сфере защиты прав потребителей и благополучия человека.</w:t>
      </w:r>
      <w:proofErr w:type="gramEnd"/>
    </w:p>
    <w:p w:rsidR="0074200A" w:rsidRPr="0074200A" w:rsidRDefault="0074200A" w:rsidP="0074200A">
      <w:pPr>
        <w:widowControl w:val="0"/>
        <w:autoSpaceDE w:val="0"/>
        <w:autoSpaceDN w:val="0"/>
        <w:adjustRightInd w:val="0"/>
        <w:ind w:firstLine="540"/>
        <w:jc w:val="both"/>
        <w:rPr>
          <w:szCs w:val="27"/>
        </w:rPr>
      </w:pPr>
      <w:r w:rsidRPr="0074200A">
        <w:rPr>
          <w:szCs w:val="27"/>
        </w:rPr>
        <w:t>Эргономика кресел-колясок должна обеспечивать удобное размещение в ней инвалида и свободу движений инвалида при перемещениях.</w:t>
      </w:r>
    </w:p>
    <w:p w:rsidR="0074200A" w:rsidRPr="0074200A" w:rsidRDefault="0074200A" w:rsidP="0074200A">
      <w:pPr>
        <w:widowControl w:val="0"/>
        <w:autoSpaceDE w:val="0"/>
        <w:autoSpaceDN w:val="0"/>
        <w:adjustRightInd w:val="0"/>
        <w:ind w:firstLine="540"/>
        <w:jc w:val="both"/>
      </w:pPr>
      <w:r w:rsidRPr="0074200A">
        <w:t>Конструкция кресел-колясок должна обеспечивать комфортное положение инвалида, в положении сидя, обеспечивающее длительное пребывание в сидячем положении без утомления и последующих повреждений.</w:t>
      </w:r>
    </w:p>
    <w:p w:rsidR="0074200A" w:rsidRPr="0074200A" w:rsidRDefault="0074200A" w:rsidP="0074200A">
      <w:pPr>
        <w:widowControl w:val="0"/>
        <w:autoSpaceDE w:val="0"/>
        <w:autoSpaceDN w:val="0"/>
        <w:adjustRightInd w:val="0"/>
        <w:ind w:firstLine="540"/>
        <w:jc w:val="both"/>
        <w:rPr>
          <w:szCs w:val="27"/>
        </w:rPr>
      </w:pPr>
      <w:r w:rsidRPr="0074200A">
        <w:rPr>
          <w:szCs w:val="27"/>
        </w:rPr>
        <w:t xml:space="preserve">Кресла-коляски должны соответствовать требованиям </w:t>
      </w:r>
      <w:r w:rsidRPr="0074200A">
        <w:t xml:space="preserve">ГОСТ </w:t>
      </w:r>
      <w:proofErr w:type="gramStart"/>
      <w:r w:rsidRPr="0074200A">
        <w:t>Р</w:t>
      </w:r>
      <w:proofErr w:type="gramEnd"/>
      <w:r w:rsidRPr="0074200A">
        <w:t xml:space="preserve"> 50444-92 (разделы 3, 4) «Приборы, аппараты и оборудование медицинские. Общие технические условия», ГОСТ </w:t>
      </w:r>
      <w:proofErr w:type="gramStart"/>
      <w:r w:rsidRPr="0074200A">
        <w:t>Р</w:t>
      </w:r>
      <w:proofErr w:type="gramEnd"/>
      <w:r w:rsidRPr="0074200A">
        <w:t xml:space="preserve"> ИСО 7176-8-2015 «Кресла-коляски. Часть 8. Требования и методы испытаний на статическую, ударную и усталостную прочность», ГОСТ </w:t>
      </w:r>
      <w:proofErr w:type="gramStart"/>
      <w:r w:rsidRPr="0074200A">
        <w:t>Р</w:t>
      </w:r>
      <w:proofErr w:type="gramEnd"/>
      <w:r w:rsidRPr="0074200A">
        <w:t xml:space="preserve"> ИСО 7176-16-2015 «Кресла-коляски. Часть 16. Стойкость к возгоранию устройств поддержания положения тела», ГОСТ </w:t>
      </w:r>
      <w:proofErr w:type="gramStart"/>
      <w:r w:rsidRPr="0074200A">
        <w:t>Р</w:t>
      </w:r>
      <w:proofErr w:type="gramEnd"/>
      <w:r w:rsidRPr="0074200A">
        <w:t xml:space="preserve"> 51083-2015 «Кресла-коляски. Общие технические условия»</w:t>
      </w:r>
      <w:r w:rsidRPr="0074200A">
        <w:rPr>
          <w:vertAlign w:val="superscript"/>
        </w:rPr>
        <w:footnoteReference w:id="2"/>
      </w:r>
      <w:r w:rsidRPr="0074200A">
        <w:rPr>
          <w:szCs w:val="27"/>
        </w:rPr>
        <w:t>.</w:t>
      </w:r>
    </w:p>
    <w:p w:rsidR="0074200A" w:rsidRPr="0074200A" w:rsidRDefault="0074200A" w:rsidP="0074200A">
      <w:pPr>
        <w:widowControl w:val="0"/>
        <w:autoSpaceDE w:val="0"/>
        <w:autoSpaceDN w:val="0"/>
        <w:adjustRightInd w:val="0"/>
        <w:ind w:firstLine="540"/>
        <w:jc w:val="both"/>
        <w:rPr>
          <w:szCs w:val="27"/>
        </w:rPr>
      </w:pPr>
      <w:r w:rsidRPr="0074200A">
        <w:rPr>
          <w:szCs w:val="27"/>
        </w:rPr>
        <w:t>Кресла-коляски должны отвечать требованиям безопасности для инвалида и сопровождающего лица, а также для окружающих предметов при эксплуатации и техническом обслуживании. Кресла-коляски должны быть оборудованы системой торможения, обеспечивающей удержание кресла-коляски с инвалидом в неподвижном состоянии.</w:t>
      </w:r>
    </w:p>
    <w:p w:rsidR="0074200A" w:rsidRPr="0074200A" w:rsidRDefault="0074200A" w:rsidP="0074200A">
      <w:pPr>
        <w:widowControl w:val="0"/>
        <w:autoSpaceDE w:val="0"/>
        <w:autoSpaceDN w:val="0"/>
        <w:adjustRightInd w:val="0"/>
        <w:ind w:firstLine="540"/>
        <w:jc w:val="both"/>
        <w:rPr>
          <w:szCs w:val="27"/>
        </w:rPr>
      </w:pPr>
      <w:r w:rsidRPr="0074200A">
        <w:rPr>
          <w:szCs w:val="27"/>
        </w:rPr>
        <w:t>Поверхность сиденья (обтяжка) кресел-колясок не должна пропускать органические выделения, быть устойчивой к их воздействию и поддаваться санитарной обработке. В отношении пожарной безопасности все используемые в конструкции материалы, должны обладать свойством самогашения. Не допускается их воспламенение вследствие распространяющегося тления.</w:t>
      </w:r>
    </w:p>
    <w:p w:rsidR="0074200A" w:rsidRPr="0074200A" w:rsidRDefault="0074200A" w:rsidP="0074200A">
      <w:pPr>
        <w:widowControl w:val="0"/>
        <w:ind w:firstLine="540"/>
        <w:jc w:val="both"/>
        <w:rPr>
          <w:szCs w:val="27"/>
        </w:rPr>
      </w:pPr>
      <w:r w:rsidRPr="0074200A">
        <w:rPr>
          <w:szCs w:val="27"/>
        </w:rPr>
        <w:t>Наружные поверхности кресел-колясок должны быть устойчивы к воздействию 1%-</w:t>
      </w:r>
      <w:proofErr w:type="spellStart"/>
      <w:r w:rsidRPr="0074200A">
        <w:rPr>
          <w:szCs w:val="27"/>
        </w:rPr>
        <w:t>го</w:t>
      </w:r>
      <w:proofErr w:type="spellEnd"/>
      <w:r w:rsidRPr="0074200A">
        <w:rPr>
          <w:szCs w:val="27"/>
        </w:rPr>
        <w:t xml:space="preserve"> раствора монохлорамина ХБ по ГОСТ </w:t>
      </w:r>
      <w:r w:rsidRPr="0074200A">
        <w:t>14193-78 «Монохлорамин ХБ технический. Технические условия»</w:t>
      </w:r>
      <w:r w:rsidRPr="0074200A">
        <w:rPr>
          <w:szCs w:val="27"/>
        </w:rPr>
        <w:t xml:space="preserve"> и растворов моющих средств, применяемых при дезинфекции.</w:t>
      </w:r>
    </w:p>
    <w:p w:rsidR="0074200A" w:rsidRPr="0074200A" w:rsidRDefault="0074200A" w:rsidP="0074200A">
      <w:pPr>
        <w:widowControl w:val="0"/>
        <w:ind w:firstLine="540"/>
        <w:jc w:val="both"/>
        <w:rPr>
          <w:szCs w:val="27"/>
        </w:rPr>
      </w:pPr>
      <w:r w:rsidRPr="0074200A">
        <w:rPr>
          <w:szCs w:val="27"/>
        </w:rPr>
        <w:t xml:space="preserve">На каждом кресле-коляске </w:t>
      </w:r>
      <w:r w:rsidRPr="0074200A">
        <w:t>должна быть</w:t>
      </w:r>
      <w:r w:rsidRPr="0074200A">
        <w:rPr>
          <w:szCs w:val="27"/>
        </w:rPr>
        <w:t xml:space="preserve"> нанесена маркировка, которая должна содержать:</w:t>
      </w:r>
    </w:p>
    <w:p w:rsidR="0074200A" w:rsidRPr="0074200A" w:rsidRDefault="0074200A" w:rsidP="0074200A">
      <w:pPr>
        <w:widowControl w:val="0"/>
        <w:ind w:firstLine="540"/>
        <w:jc w:val="both"/>
        <w:rPr>
          <w:szCs w:val="27"/>
        </w:rPr>
      </w:pPr>
      <w:r w:rsidRPr="0074200A">
        <w:rPr>
          <w:szCs w:val="27"/>
        </w:rPr>
        <w:t>- наименование производителя (товарный знак предприятия-производителя);</w:t>
      </w:r>
    </w:p>
    <w:p w:rsidR="0074200A" w:rsidRPr="0074200A" w:rsidRDefault="0074200A" w:rsidP="0074200A">
      <w:pPr>
        <w:widowControl w:val="0"/>
        <w:ind w:firstLine="540"/>
        <w:jc w:val="both"/>
        <w:rPr>
          <w:szCs w:val="27"/>
        </w:rPr>
      </w:pPr>
      <w:r w:rsidRPr="0074200A">
        <w:rPr>
          <w:szCs w:val="27"/>
        </w:rPr>
        <w:lastRenderedPageBreak/>
        <w:t>- адрес производителя;</w:t>
      </w:r>
    </w:p>
    <w:p w:rsidR="0074200A" w:rsidRPr="0074200A" w:rsidRDefault="0074200A" w:rsidP="0074200A">
      <w:pPr>
        <w:widowControl w:val="0"/>
        <w:ind w:firstLine="540"/>
        <w:jc w:val="both"/>
        <w:rPr>
          <w:szCs w:val="27"/>
        </w:rPr>
      </w:pPr>
      <w:r w:rsidRPr="0074200A">
        <w:rPr>
          <w:szCs w:val="27"/>
        </w:rPr>
        <w:t>- обозначение типа (модели) кресла-коляски (в зависимости от модификации);</w:t>
      </w:r>
    </w:p>
    <w:p w:rsidR="0074200A" w:rsidRPr="0074200A" w:rsidRDefault="0074200A" w:rsidP="0074200A">
      <w:pPr>
        <w:widowControl w:val="0"/>
        <w:ind w:firstLine="540"/>
        <w:jc w:val="both"/>
        <w:rPr>
          <w:szCs w:val="27"/>
        </w:rPr>
      </w:pPr>
      <w:r w:rsidRPr="0074200A">
        <w:rPr>
          <w:szCs w:val="27"/>
        </w:rPr>
        <w:t>- серийный номер данного кресла-коляски;</w:t>
      </w:r>
    </w:p>
    <w:p w:rsidR="0074200A" w:rsidRPr="0074200A" w:rsidRDefault="0074200A" w:rsidP="0074200A">
      <w:pPr>
        <w:widowControl w:val="0"/>
        <w:ind w:firstLine="540"/>
        <w:jc w:val="both"/>
        <w:rPr>
          <w:szCs w:val="27"/>
        </w:rPr>
      </w:pPr>
      <w:r w:rsidRPr="0074200A">
        <w:rPr>
          <w:szCs w:val="27"/>
        </w:rPr>
        <w:t>- год изготовления;</w:t>
      </w:r>
    </w:p>
    <w:p w:rsidR="0074200A" w:rsidRPr="0074200A" w:rsidRDefault="0074200A" w:rsidP="0074200A">
      <w:pPr>
        <w:widowControl w:val="0"/>
        <w:ind w:firstLine="540"/>
        <w:jc w:val="both"/>
        <w:rPr>
          <w:szCs w:val="27"/>
        </w:rPr>
      </w:pPr>
      <w:r w:rsidRPr="0074200A">
        <w:rPr>
          <w:szCs w:val="27"/>
        </w:rPr>
        <w:t>- ограничения при езде;</w:t>
      </w:r>
    </w:p>
    <w:p w:rsidR="0074200A" w:rsidRPr="0074200A" w:rsidRDefault="0074200A" w:rsidP="0074200A">
      <w:pPr>
        <w:widowControl w:val="0"/>
        <w:ind w:firstLine="540"/>
        <w:jc w:val="both"/>
        <w:rPr>
          <w:szCs w:val="27"/>
        </w:rPr>
      </w:pPr>
      <w:r w:rsidRPr="0074200A">
        <w:rPr>
          <w:szCs w:val="27"/>
        </w:rPr>
        <w:t>-</w:t>
      </w:r>
      <w:r w:rsidRPr="0074200A">
        <w:t xml:space="preserve"> </w:t>
      </w:r>
      <w:r w:rsidRPr="0074200A">
        <w:rPr>
          <w:szCs w:val="27"/>
        </w:rPr>
        <w:t>рекомендуемую максимальную массу пользователя;</w:t>
      </w:r>
    </w:p>
    <w:p w:rsidR="0074200A" w:rsidRPr="0074200A" w:rsidRDefault="0074200A" w:rsidP="0074200A">
      <w:pPr>
        <w:widowControl w:val="0"/>
        <w:ind w:firstLine="540"/>
        <w:jc w:val="both"/>
        <w:rPr>
          <w:szCs w:val="27"/>
        </w:rPr>
      </w:pPr>
      <w:r w:rsidRPr="0074200A">
        <w:rPr>
          <w:szCs w:val="27"/>
        </w:rPr>
        <w:t>- артикул модификации кресла-коляски.</w:t>
      </w:r>
    </w:p>
    <w:p w:rsidR="00B94543" w:rsidRPr="0074200A" w:rsidRDefault="00B94543" w:rsidP="00B94543">
      <w:pPr>
        <w:widowControl w:val="0"/>
        <w:autoSpaceDE w:val="0"/>
        <w:autoSpaceDN w:val="0"/>
        <w:adjustRightInd w:val="0"/>
        <w:jc w:val="both"/>
      </w:pPr>
      <w:r>
        <w:t xml:space="preserve">     </w:t>
      </w:r>
      <w:proofErr w:type="gramStart"/>
      <w:r w:rsidRPr="0074200A">
        <w:t>Срок службы кресел-колясок, установленный производителем в соответствии с Постановлением Правительства Российской Федерации от 16 июня 1997 года № 720 «Об утверждении перечня  т</w:t>
      </w:r>
      <w:r w:rsidRPr="0074200A">
        <w:rPr>
          <w:bCs/>
        </w:rPr>
        <w:t>оваров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и на которые изготовитель обязан устанавливать срок службы, и</w:t>
      </w:r>
      <w:proofErr w:type="gramEnd"/>
      <w:r w:rsidRPr="0074200A">
        <w:rPr>
          <w:bCs/>
        </w:rPr>
        <w:t xml:space="preserve"> </w:t>
      </w:r>
      <w:proofErr w:type="gramStart"/>
      <w:r w:rsidRPr="0074200A">
        <w:rPr>
          <w:bCs/>
        </w:rPr>
        <w:t xml:space="preserve">перечня товаров, которые по истечении срока годности считаются непригодными для использования по назначению» составляет </w:t>
      </w:r>
      <w:r w:rsidRPr="0074200A">
        <w:t>не менее  срока пользования, установленного Приказом Министерства труда и социальной защиты Российской Федерации от 13 февраля 2018 года № 85н «Об утверждении Сроков пользования техническими средствами реабилитации, протезами и протезно-ортопедическими изделиями до их замены», исчисляемого с момента передачи кресел-колясок инвалидам.</w:t>
      </w:r>
      <w:proofErr w:type="gramEnd"/>
    </w:p>
    <w:p w:rsidR="00B94543" w:rsidRPr="0074200A" w:rsidRDefault="00B94543" w:rsidP="00B94543">
      <w:pPr>
        <w:widowControl w:val="0"/>
        <w:suppressAutoHyphens/>
        <w:autoSpaceDE w:val="0"/>
        <w:autoSpaceDN w:val="0"/>
        <w:adjustRightInd w:val="0"/>
        <w:ind w:firstLine="567"/>
        <w:jc w:val="both"/>
        <w:rPr>
          <w:color w:val="000000"/>
        </w:rPr>
      </w:pPr>
      <w:proofErr w:type="gramStart"/>
      <w:r w:rsidRPr="0074200A">
        <w:t xml:space="preserve">В случае предъявления инвалидом в течение гарантийного срока претензий к качеству полученных от Поставщика </w:t>
      </w:r>
      <w:r w:rsidRPr="0074200A">
        <w:rPr>
          <w:szCs w:val="27"/>
        </w:rPr>
        <w:t>кресел</w:t>
      </w:r>
      <w:r w:rsidRPr="0074200A">
        <w:t xml:space="preserve">-колясок, Поставщик должен </w:t>
      </w:r>
      <w:r w:rsidRPr="0074200A">
        <w:rPr>
          <w:szCs w:val="26"/>
        </w:rPr>
        <w:t xml:space="preserve">произвести ремонт или </w:t>
      </w:r>
      <w:r w:rsidRPr="0074200A">
        <w:t xml:space="preserve">замену имеющих недостатки или дефекты (брак) </w:t>
      </w:r>
      <w:r w:rsidRPr="0074200A">
        <w:rPr>
          <w:szCs w:val="27"/>
        </w:rPr>
        <w:t>кресел</w:t>
      </w:r>
      <w:r w:rsidRPr="0074200A">
        <w:t>-колясок на аналогичные надлежащего качества в срок, не превышающий 10 (Десяти) рабочих дней со дня обращения инвалида.</w:t>
      </w:r>
      <w:proofErr w:type="gramEnd"/>
      <w:r w:rsidRPr="0074200A">
        <w:t xml:space="preserve"> Замена должна производиться Поставщиком за счет собственных средств по месту жительства </w:t>
      </w:r>
      <w:r w:rsidRPr="0074200A">
        <w:rPr>
          <w:color w:val="000000"/>
        </w:rPr>
        <w:t>(дом, квартира) инвалида.</w:t>
      </w:r>
    </w:p>
    <w:p w:rsidR="00B94543" w:rsidRPr="0074200A" w:rsidRDefault="00B94543" w:rsidP="00B94543">
      <w:pPr>
        <w:widowControl w:val="0"/>
        <w:suppressAutoHyphens/>
        <w:autoSpaceDE w:val="0"/>
        <w:autoSpaceDN w:val="0"/>
        <w:adjustRightInd w:val="0"/>
        <w:ind w:firstLine="540"/>
        <w:jc w:val="both"/>
        <w:rPr>
          <w:color w:val="000000"/>
        </w:rPr>
      </w:pPr>
      <w:r w:rsidRPr="0074200A">
        <w:rPr>
          <w:color w:val="000000"/>
        </w:rPr>
        <w:t>Установленный гарантийный срок эксплуатации кресел-колясок не должен распространяться на случаи нарушения инвалидом условий и требований к эксплуатации кресел-колясок.</w:t>
      </w:r>
    </w:p>
    <w:p w:rsidR="00B94543" w:rsidRPr="0074200A" w:rsidRDefault="00B94543" w:rsidP="00B94543">
      <w:pPr>
        <w:widowControl w:val="0"/>
        <w:suppressAutoHyphens/>
        <w:autoSpaceDE w:val="0"/>
        <w:autoSpaceDN w:val="0"/>
        <w:adjustRightInd w:val="0"/>
        <w:ind w:firstLine="540"/>
        <w:jc w:val="both"/>
        <w:rPr>
          <w:color w:val="000000"/>
        </w:rPr>
      </w:pPr>
      <w:r w:rsidRPr="0074200A">
        <w:rPr>
          <w:color w:val="000000"/>
        </w:rPr>
        <w:t>Гарантия не должна распространяться или частично распространяться на расходные материалы и комплектующие кресел-колясок (входящие в состав кресел-колясок), износ которых неизбежен вследствие их эксплуатации.</w:t>
      </w:r>
    </w:p>
    <w:p w:rsidR="00B94543" w:rsidRPr="0074200A" w:rsidRDefault="00B94543" w:rsidP="00B94543">
      <w:pPr>
        <w:ind w:firstLine="567"/>
        <w:jc w:val="both"/>
      </w:pPr>
      <w:r w:rsidRPr="0074200A">
        <w:t xml:space="preserve">Обеспечение ремонта и технического обслуживания </w:t>
      </w:r>
      <w:r w:rsidRPr="0074200A">
        <w:rPr>
          <w:szCs w:val="27"/>
        </w:rPr>
        <w:t>кресел</w:t>
      </w:r>
      <w:r w:rsidRPr="0074200A">
        <w:t>-колясок с ручным приводом базовых, устранения их недостатков должно осуществляться в соответствии с Законом Российской Федерации от 07 февраля 1992 года № 2300-1 «О защите прав потребителей».</w:t>
      </w:r>
    </w:p>
    <w:p w:rsidR="00B94543" w:rsidRPr="0074200A" w:rsidRDefault="00B94543" w:rsidP="00B94543">
      <w:pPr>
        <w:jc w:val="both"/>
      </w:pPr>
      <w:r w:rsidRPr="0074200A">
        <w:t xml:space="preserve"> Кресла-коляски </w:t>
      </w:r>
      <w:r w:rsidRPr="0074200A">
        <w:rPr>
          <w:szCs w:val="26"/>
        </w:rPr>
        <w:t xml:space="preserve">должны быть </w:t>
      </w:r>
      <w:r w:rsidRPr="0074200A">
        <w:t xml:space="preserve">новыми (не бывшими в употреблении, в ремонте, в том </w:t>
      </w:r>
      <w:proofErr w:type="gramStart"/>
      <w:r w:rsidRPr="0074200A">
        <w:t>числе</w:t>
      </w:r>
      <w:proofErr w:type="gramEnd"/>
      <w:r w:rsidRPr="0074200A">
        <w:t xml:space="preserve"> которые не были восстановлены, у которых не была осуществлена замена составных частей, не были восстановлены потребительские свойства)</w:t>
      </w:r>
      <w:r w:rsidRPr="0074200A">
        <w:rPr>
          <w:szCs w:val="26"/>
        </w:rPr>
        <w:t>, свободными от прав третьих лиц и не иметь дефектов, связанных с материалами и качеством изготовления, либо проявляющихся в результате действия или упущения Поставщика при нормальном использовании в обычных условиях.</w:t>
      </w:r>
    </w:p>
    <w:p w:rsidR="0074200A" w:rsidRPr="0074200A" w:rsidRDefault="0074200A" w:rsidP="0074200A">
      <w:pPr>
        <w:widowControl w:val="0"/>
        <w:ind w:firstLine="540"/>
        <w:jc w:val="both"/>
        <w:rPr>
          <w:szCs w:val="27"/>
        </w:rPr>
      </w:pPr>
    </w:p>
    <w:p w:rsidR="0074200A" w:rsidRPr="0074200A" w:rsidRDefault="00E11E41" w:rsidP="00E11E41">
      <w:pPr>
        <w:spacing w:after="60"/>
        <w:ind w:left="360"/>
        <w:jc w:val="both"/>
        <w:rPr>
          <w:u w:val="single"/>
        </w:rPr>
      </w:pPr>
      <w:r>
        <w:rPr>
          <w:u w:val="single"/>
        </w:rPr>
        <w:t>3.</w:t>
      </w:r>
      <w:r w:rsidR="0074200A" w:rsidRPr="0074200A">
        <w:rPr>
          <w:u w:val="single"/>
        </w:rPr>
        <w:t>Условия исполнения контракта.</w:t>
      </w:r>
    </w:p>
    <w:p w:rsidR="0074200A" w:rsidRPr="0074200A" w:rsidRDefault="0074200A" w:rsidP="0074200A">
      <w:pPr>
        <w:ind w:firstLine="567"/>
        <w:jc w:val="both"/>
      </w:pPr>
      <w:r w:rsidRPr="0074200A">
        <w:t xml:space="preserve">Поставка </w:t>
      </w:r>
      <w:r w:rsidRPr="0074200A">
        <w:rPr>
          <w:szCs w:val="27"/>
        </w:rPr>
        <w:t>кресел</w:t>
      </w:r>
      <w:r w:rsidRPr="0074200A">
        <w:t>-колясок должна осуществляться в индивидуальной упаковке, защищающей от повреждений и воздействия внешней среды, обеспечивающей их сохранность во время доставки до места жительства (дома, квартиры) инвалида.</w:t>
      </w:r>
    </w:p>
    <w:p w:rsidR="0074200A" w:rsidRPr="0074200A" w:rsidRDefault="0074200A" w:rsidP="0074200A">
      <w:pPr>
        <w:ind w:firstLine="567"/>
        <w:jc w:val="both"/>
      </w:pPr>
      <w:r w:rsidRPr="0074200A">
        <w:t xml:space="preserve">Транспортирование </w:t>
      </w:r>
      <w:r w:rsidRPr="0074200A">
        <w:rPr>
          <w:szCs w:val="27"/>
        </w:rPr>
        <w:t>кресел</w:t>
      </w:r>
      <w:r w:rsidRPr="0074200A">
        <w:t>-колясок должно осуществляться  любым видом крытого транспорта в соответствии с правилами перевозки грузов, действующими на данном виде транспорта.</w:t>
      </w:r>
    </w:p>
    <w:p w:rsidR="0074200A" w:rsidRPr="0074200A" w:rsidRDefault="0074200A" w:rsidP="0074200A">
      <w:pPr>
        <w:ind w:firstLine="567"/>
        <w:jc w:val="both"/>
        <w:rPr>
          <w:color w:val="000000"/>
        </w:rPr>
      </w:pPr>
      <w:r w:rsidRPr="0074200A">
        <w:rPr>
          <w:color w:val="000000"/>
        </w:rPr>
        <w:t xml:space="preserve">Поставщиком должно быть осуществлено обязательное обеспечение инструктажа инвалидов и консультативной помощи по правильному пользованию </w:t>
      </w:r>
      <w:r w:rsidRPr="0074200A">
        <w:rPr>
          <w:szCs w:val="27"/>
        </w:rPr>
        <w:t>креслами</w:t>
      </w:r>
      <w:r w:rsidRPr="0074200A">
        <w:t xml:space="preserve">-колясками, </w:t>
      </w:r>
      <w:r w:rsidRPr="0074200A">
        <w:rPr>
          <w:color w:val="000000"/>
        </w:rPr>
        <w:lastRenderedPageBreak/>
        <w:t>а также информирование об условиях технического обслуживания, гарантийного ремонта и месте его проведения.</w:t>
      </w:r>
    </w:p>
    <w:p w:rsidR="0074200A" w:rsidRPr="0074200A" w:rsidRDefault="0074200A" w:rsidP="0074200A">
      <w:pPr>
        <w:widowControl w:val="0"/>
        <w:autoSpaceDE w:val="0"/>
        <w:autoSpaceDN w:val="0"/>
        <w:adjustRightInd w:val="0"/>
        <w:ind w:firstLine="540"/>
        <w:jc w:val="both"/>
      </w:pPr>
      <w:proofErr w:type="gramStart"/>
      <w:r w:rsidRPr="0074200A">
        <w:t xml:space="preserve">Копии деклараций о соответствии и (или) сертификатов соответствия, которые считаются действительными согласно Постановлению Правительства </w:t>
      </w:r>
      <w:r w:rsidRPr="0074200A">
        <w:rPr>
          <w:szCs w:val="23"/>
        </w:rPr>
        <w:t>Российской Федерации</w:t>
      </w:r>
      <w:r w:rsidRPr="0074200A">
        <w:t xml:space="preserve"> от 01 декабря 2009 года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должны быть предоставлены Заказчику в течение 3 (Трех) рабочих дней со дня заключения государственного контракта.</w:t>
      </w:r>
      <w:proofErr w:type="gramEnd"/>
    </w:p>
    <w:p w:rsidR="0074200A" w:rsidRPr="0074200A" w:rsidRDefault="0074200A" w:rsidP="0074200A">
      <w:pPr>
        <w:widowControl w:val="0"/>
        <w:ind w:firstLine="420"/>
        <w:jc w:val="both"/>
      </w:pPr>
      <w:r w:rsidRPr="0074200A">
        <w:rPr>
          <w:szCs w:val="26"/>
        </w:rPr>
        <w:t>Поставка Товара должна быть осуществлена до места жительства (дом, квартира) инвалида на основании направления Заказчика. Направление может быть передано Поставщику инвалидом либо лицом, представляющим его интересы.</w:t>
      </w:r>
    </w:p>
    <w:p w:rsidR="0074200A" w:rsidRPr="0074200A" w:rsidRDefault="0074200A" w:rsidP="0074200A">
      <w:pPr>
        <w:ind w:firstLine="420"/>
        <w:jc w:val="both"/>
        <w:rPr>
          <w:bCs/>
        </w:rPr>
      </w:pPr>
      <w:r w:rsidRPr="0074200A">
        <w:t xml:space="preserve">О предстоящей поставке </w:t>
      </w:r>
      <w:r w:rsidRPr="0074200A">
        <w:rPr>
          <w:szCs w:val="27"/>
        </w:rPr>
        <w:t>кресел</w:t>
      </w:r>
      <w:r w:rsidRPr="0074200A">
        <w:t xml:space="preserve">-колясок </w:t>
      </w:r>
      <w:r w:rsidRPr="0074200A">
        <w:rPr>
          <w:bCs/>
        </w:rPr>
        <w:t>инвалид должен быть уведомлен Поставщиком не позднее, чем за 2 (Два) дня до предполагаемой даты поставки.</w:t>
      </w:r>
    </w:p>
    <w:p w:rsidR="0074200A" w:rsidRDefault="0074200A" w:rsidP="0074200A">
      <w:pPr>
        <w:widowControl w:val="0"/>
        <w:autoSpaceDE w:val="0"/>
        <w:autoSpaceDN w:val="0"/>
        <w:adjustRightInd w:val="0"/>
        <w:ind w:firstLine="420"/>
        <w:jc w:val="both"/>
      </w:pPr>
      <w:r w:rsidRPr="0074200A">
        <w:t>В случае привлечения Поставщиком к исполнению обязанностей по государственному контракту третьего лица, Поставщик должен при заключении государственного контракта предоставить Заказчику доверенность, подтверждающую его право действовать от имени Поставщика. При этом ответственность за выполнение государственного контракта несет Поставщик.</w:t>
      </w:r>
    </w:p>
    <w:p w:rsidR="00B94543" w:rsidRPr="0074200A" w:rsidRDefault="00B94543" w:rsidP="0074200A">
      <w:pPr>
        <w:widowControl w:val="0"/>
        <w:autoSpaceDE w:val="0"/>
        <w:autoSpaceDN w:val="0"/>
        <w:adjustRightInd w:val="0"/>
        <w:ind w:firstLine="420"/>
        <w:jc w:val="both"/>
      </w:pPr>
    </w:p>
    <w:p w:rsidR="0051774E" w:rsidRDefault="0051774E" w:rsidP="0051774E">
      <w:pPr>
        <w:pStyle w:val="2-11"/>
        <w:widowControl w:val="0"/>
        <w:autoSpaceDE w:val="0"/>
        <w:spacing w:after="0"/>
        <w:ind w:firstLine="420"/>
        <w:rPr>
          <w:u w:val="single"/>
        </w:rPr>
      </w:pPr>
      <w:r>
        <w:rPr>
          <w:u w:val="single"/>
        </w:rPr>
        <w:t>4. Место доставки товара.</w:t>
      </w:r>
    </w:p>
    <w:p w:rsidR="0051774E" w:rsidRDefault="0051774E" w:rsidP="0051774E">
      <w:pPr>
        <w:pStyle w:val="2-11"/>
        <w:widowControl w:val="0"/>
        <w:autoSpaceDE w:val="0"/>
        <w:spacing w:after="0"/>
        <w:ind w:firstLine="420"/>
      </w:pPr>
      <w:r>
        <w:t xml:space="preserve">г. Санкт-Петербург и Ленинградская область. </w:t>
      </w:r>
    </w:p>
    <w:p w:rsidR="0051774E" w:rsidRDefault="0051774E" w:rsidP="0051774E">
      <w:pPr>
        <w:pStyle w:val="2-11"/>
        <w:widowControl w:val="0"/>
        <w:autoSpaceDE w:val="0"/>
        <w:spacing w:after="0"/>
        <w:ind w:firstLine="420"/>
        <w:rPr>
          <w:u w:val="single"/>
        </w:rPr>
      </w:pPr>
      <w:r>
        <w:rPr>
          <w:u w:val="single"/>
        </w:rPr>
        <w:t>5. Сроки поставки</w:t>
      </w:r>
      <w:r>
        <w:rPr>
          <w:szCs w:val="27"/>
          <w:u w:val="single"/>
        </w:rPr>
        <w:t xml:space="preserve"> товара</w:t>
      </w:r>
      <w:r>
        <w:rPr>
          <w:u w:val="single"/>
        </w:rPr>
        <w:t>.</w:t>
      </w:r>
    </w:p>
    <w:p w:rsidR="0051774E" w:rsidRDefault="007C736E" w:rsidP="0051774E">
      <w:pPr>
        <w:pStyle w:val="2-11"/>
        <w:widowControl w:val="0"/>
        <w:autoSpaceDE w:val="0"/>
        <w:spacing w:after="0"/>
        <w:ind w:firstLine="420"/>
      </w:pPr>
      <w:r>
        <w:rPr>
          <w:szCs w:val="28"/>
        </w:rPr>
        <w:t>Со дня заключения контракта по 03</w:t>
      </w:r>
      <w:r w:rsidR="0051774E">
        <w:t xml:space="preserve"> декабря 201</w:t>
      </w:r>
      <w:r>
        <w:t>9</w:t>
      </w:r>
      <w:r w:rsidR="0051774E">
        <w:t xml:space="preserve"> года.</w:t>
      </w:r>
    </w:p>
    <w:p w:rsidR="004E707C" w:rsidRDefault="004E707C"/>
    <w:sectPr w:rsidR="004E707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680" w:rsidRDefault="00B47680" w:rsidP="0051774E">
      <w:r>
        <w:separator/>
      </w:r>
    </w:p>
  </w:endnote>
  <w:endnote w:type="continuationSeparator" w:id="0">
    <w:p w:rsidR="00B47680" w:rsidRDefault="00B47680" w:rsidP="00517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0000000000000000000"/>
    <w:charset w:val="CC"/>
    <w:family w:val="swiss"/>
    <w:notTrueType/>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680" w:rsidRDefault="00B47680" w:rsidP="0051774E">
      <w:r>
        <w:separator/>
      </w:r>
    </w:p>
  </w:footnote>
  <w:footnote w:type="continuationSeparator" w:id="0">
    <w:p w:rsidR="00B47680" w:rsidRDefault="00B47680" w:rsidP="0051774E">
      <w:r>
        <w:continuationSeparator/>
      </w:r>
    </w:p>
  </w:footnote>
  <w:footnote w:id="1">
    <w:p w:rsidR="007E0ADD" w:rsidRDefault="007E0ADD">
      <w:pPr>
        <w:pStyle w:val="a4"/>
      </w:pPr>
      <w:r>
        <w:rPr>
          <w:rStyle w:val="a3"/>
        </w:rPr>
        <w:footnoteRef/>
      </w:r>
      <w:r>
        <w:t xml:space="preserve"> </w:t>
      </w:r>
      <w:r w:rsidRPr="007E0ADD">
        <w:t>Классификация ТСР (изделий) в рамках федерального перечня реабилитационных мероприятий, ТСР и услуг, предоставляемых инвалиду, утвержденная приказом Министерства труда и социальной защиты Российской Федерации от 13 февраля 2018 года №86н</w:t>
      </w:r>
    </w:p>
  </w:footnote>
  <w:footnote w:id="2">
    <w:p w:rsidR="0074200A" w:rsidRPr="00232040" w:rsidRDefault="0074200A" w:rsidP="0074200A">
      <w:pPr>
        <w:rPr>
          <w:sz w:val="16"/>
          <w:szCs w:val="16"/>
        </w:rPr>
      </w:pPr>
      <w:r>
        <w:rPr>
          <w:rStyle w:val="a3"/>
        </w:rPr>
        <w:footnoteRef/>
      </w:r>
      <w:r>
        <w:t xml:space="preserve"> </w:t>
      </w:r>
      <w:r w:rsidRPr="00232040">
        <w:rPr>
          <w:sz w:val="16"/>
          <w:szCs w:val="16"/>
        </w:rPr>
        <w:t xml:space="preserve">Требования ГОСТ </w:t>
      </w:r>
      <w:proofErr w:type="gramStart"/>
      <w:r w:rsidRPr="00232040">
        <w:rPr>
          <w:sz w:val="16"/>
          <w:szCs w:val="16"/>
        </w:rPr>
        <w:t>Р</w:t>
      </w:r>
      <w:proofErr w:type="gramEnd"/>
      <w:r w:rsidRPr="00232040">
        <w:rPr>
          <w:sz w:val="16"/>
          <w:szCs w:val="16"/>
        </w:rPr>
        <w:t xml:space="preserve"> 51083-2015 «Кресла-коля</w:t>
      </w:r>
      <w:r>
        <w:rPr>
          <w:sz w:val="16"/>
          <w:szCs w:val="16"/>
        </w:rPr>
        <w:t>ски. Общие технические условия»</w:t>
      </w:r>
      <w:r w:rsidRPr="00232040">
        <w:rPr>
          <w:sz w:val="16"/>
          <w:szCs w:val="16"/>
        </w:rPr>
        <w:t xml:space="preserve"> распространяются на кресла-коляски в части характеристик, информация о которых не указана в настоящем Описании объекта закупки</w:t>
      </w:r>
      <w:r>
        <w:rPr>
          <w:sz w:val="16"/>
          <w:szCs w:val="16"/>
        </w:rPr>
        <w:t>.</w:t>
      </w:r>
    </w:p>
    <w:p w:rsidR="0074200A" w:rsidRDefault="0074200A" w:rsidP="0074200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F57CA"/>
    <w:multiLevelType w:val="hybridMultilevel"/>
    <w:tmpl w:val="61045B92"/>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CCF629E"/>
    <w:multiLevelType w:val="hybridMultilevel"/>
    <w:tmpl w:val="0F00CEBE"/>
    <w:lvl w:ilvl="0" w:tplc="202CA58A">
      <w:start w:val="1"/>
      <w:numFmt w:val="decimal"/>
      <w:lvlText w:val="%1."/>
      <w:lvlJc w:val="left"/>
      <w:pPr>
        <w:ind w:left="786"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74E"/>
    <w:rsid w:val="0008678F"/>
    <w:rsid w:val="000C26EF"/>
    <w:rsid w:val="00120FBE"/>
    <w:rsid w:val="001246E6"/>
    <w:rsid w:val="001779CC"/>
    <w:rsid w:val="001803B4"/>
    <w:rsid w:val="001D0FE4"/>
    <w:rsid w:val="00272F87"/>
    <w:rsid w:val="002C0A2A"/>
    <w:rsid w:val="002C7E0D"/>
    <w:rsid w:val="002D6842"/>
    <w:rsid w:val="00310E2A"/>
    <w:rsid w:val="00335E3D"/>
    <w:rsid w:val="0034758C"/>
    <w:rsid w:val="003632B3"/>
    <w:rsid w:val="003C2511"/>
    <w:rsid w:val="003D3FBA"/>
    <w:rsid w:val="00412761"/>
    <w:rsid w:val="0044438F"/>
    <w:rsid w:val="00456F6D"/>
    <w:rsid w:val="004E707C"/>
    <w:rsid w:val="00506301"/>
    <w:rsid w:val="0051772C"/>
    <w:rsid w:val="0051774E"/>
    <w:rsid w:val="00541FD8"/>
    <w:rsid w:val="005563EB"/>
    <w:rsid w:val="00571098"/>
    <w:rsid w:val="005846AF"/>
    <w:rsid w:val="00586036"/>
    <w:rsid w:val="005876C6"/>
    <w:rsid w:val="005949F0"/>
    <w:rsid w:val="005A1725"/>
    <w:rsid w:val="00606CF0"/>
    <w:rsid w:val="00614A4F"/>
    <w:rsid w:val="00625FA9"/>
    <w:rsid w:val="006617CF"/>
    <w:rsid w:val="00663389"/>
    <w:rsid w:val="00681E8C"/>
    <w:rsid w:val="006912E4"/>
    <w:rsid w:val="006D5CB3"/>
    <w:rsid w:val="006E3FF9"/>
    <w:rsid w:val="006F0E1E"/>
    <w:rsid w:val="006F41EA"/>
    <w:rsid w:val="0074200A"/>
    <w:rsid w:val="007554F1"/>
    <w:rsid w:val="00765C5C"/>
    <w:rsid w:val="007C736E"/>
    <w:rsid w:val="007E0923"/>
    <w:rsid w:val="007E0ADD"/>
    <w:rsid w:val="007F13B1"/>
    <w:rsid w:val="0082625B"/>
    <w:rsid w:val="0088448F"/>
    <w:rsid w:val="008C1766"/>
    <w:rsid w:val="008E5FD0"/>
    <w:rsid w:val="009274CA"/>
    <w:rsid w:val="0093613A"/>
    <w:rsid w:val="009664AF"/>
    <w:rsid w:val="0099582A"/>
    <w:rsid w:val="00A47019"/>
    <w:rsid w:val="00AA44F2"/>
    <w:rsid w:val="00AE1AE7"/>
    <w:rsid w:val="00AE209A"/>
    <w:rsid w:val="00AF58E4"/>
    <w:rsid w:val="00B04D2A"/>
    <w:rsid w:val="00B11A30"/>
    <w:rsid w:val="00B13D10"/>
    <w:rsid w:val="00B21C68"/>
    <w:rsid w:val="00B369A3"/>
    <w:rsid w:val="00B47680"/>
    <w:rsid w:val="00B94543"/>
    <w:rsid w:val="00B96772"/>
    <w:rsid w:val="00BB1A9D"/>
    <w:rsid w:val="00BE1FC1"/>
    <w:rsid w:val="00C0542E"/>
    <w:rsid w:val="00C10104"/>
    <w:rsid w:val="00C36DD7"/>
    <w:rsid w:val="00C37809"/>
    <w:rsid w:val="00C5474C"/>
    <w:rsid w:val="00C87D26"/>
    <w:rsid w:val="00CC32F7"/>
    <w:rsid w:val="00CC345F"/>
    <w:rsid w:val="00CC79F0"/>
    <w:rsid w:val="00CE76A3"/>
    <w:rsid w:val="00DB15DC"/>
    <w:rsid w:val="00DC309C"/>
    <w:rsid w:val="00DC76AA"/>
    <w:rsid w:val="00DE38D5"/>
    <w:rsid w:val="00DF09A7"/>
    <w:rsid w:val="00E11E41"/>
    <w:rsid w:val="00E12E9E"/>
    <w:rsid w:val="00E341D9"/>
    <w:rsid w:val="00E43931"/>
    <w:rsid w:val="00E505F0"/>
    <w:rsid w:val="00E57D19"/>
    <w:rsid w:val="00E63C6C"/>
    <w:rsid w:val="00E76620"/>
    <w:rsid w:val="00EF1428"/>
    <w:rsid w:val="00F13618"/>
    <w:rsid w:val="00F1461B"/>
    <w:rsid w:val="00F16720"/>
    <w:rsid w:val="00FB2CF5"/>
    <w:rsid w:val="00FC69D2"/>
    <w:rsid w:val="00FE2403"/>
    <w:rsid w:val="00FE2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7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rsid w:val="0051774E"/>
    <w:pPr>
      <w:keepNext/>
      <w:jc w:val="center"/>
    </w:pPr>
  </w:style>
  <w:style w:type="paragraph" w:customStyle="1" w:styleId="2-11">
    <w:name w:val="содержание2-11"/>
    <w:basedOn w:val="a"/>
    <w:rsid w:val="0051774E"/>
    <w:pPr>
      <w:spacing w:after="60"/>
      <w:jc w:val="both"/>
    </w:pPr>
  </w:style>
  <w:style w:type="character" w:styleId="a3">
    <w:name w:val="footnote reference"/>
    <w:rsid w:val="0051774E"/>
    <w:rPr>
      <w:vertAlign w:val="superscript"/>
    </w:rPr>
  </w:style>
  <w:style w:type="paragraph" w:styleId="a4">
    <w:name w:val="footnote text"/>
    <w:basedOn w:val="a"/>
    <w:link w:val="a5"/>
    <w:rsid w:val="0051774E"/>
    <w:rPr>
      <w:sz w:val="20"/>
      <w:szCs w:val="20"/>
    </w:rPr>
  </w:style>
  <w:style w:type="character" w:customStyle="1" w:styleId="a5">
    <w:name w:val="Текст сноски Знак"/>
    <w:basedOn w:val="a0"/>
    <w:link w:val="a4"/>
    <w:rsid w:val="0051774E"/>
    <w:rPr>
      <w:rFonts w:ascii="Times New Roman" w:eastAsia="Times New Roman" w:hAnsi="Times New Roman" w:cs="Times New Roman"/>
      <w:sz w:val="20"/>
      <w:szCs w:val="20"/>
      <w:lang w:eastAsia="ru-RU"/>
    </w:rPr>
  </w:style>
  <w:style w:type="paragraph" w:customStyle="1" w:styleId="110">
    <w:name w:val="Знак Знак110"/>
    <w:basedOn w:val="a"/>
    <w:uiPriority w:val="99"/>
    <w:rsid w:val="0074200A"/>
    <w:pPr>
      <w:spacing w:before="100" w:beforeAutospacing="1" w:after="100" w:afterAutospacing="1"/>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7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rsid w:val="0051774E"/>
    <w:pPr>
      <w:keepNext/>
      <w:jc w:val="center"/>
    </w:pPr>
  </w:style>
  <w:style w:type="paragraph" w:customStyle="1" w:styleId="2-11">
    <w:name w:val="содержание2-11"/>
    <w:basedOn w:val="a"/>
    <w:rsid w:val="0051774E"/>
    <w:pPr>
      <w:spacing w:after="60"/>
      <w:jc w:val="both"/>
    </w:pPr>
  </w:style>
  <w:style w:type="character" w:styleId="a3">
    <w:name w:val="footnote reference"/>
    <w:rsid w:val="0051774E"/>
    <w:rPr>
      <w:vertAlign w:val="superscript"/>
    </w:rPr>
  </w:style>
  <w:style w:type="paragraph" w:styleId="a4">
    <w:name w:val="footnote text"/>
    <w:basedOn w:val="a"/>
    <w:link w:val="a5"/>
    <w:rsid w:val="0051774E"/>
    <w:rPr>
      <w:sz w:val="20"/>
      <w:szCs w:val="20"/>
    </w:rPr>
  </w:style>
  <w:style w:type="character" w:customStyle="1" w:styleId="a5">
    <w:name w:val="Текст сноски Знак"/>
    <w:basedOn w:val="a0"/>
    <w:link w:val="a4"/>
    <w:rsid w:val="0051774E"/>
    <w:rPr>
      <w:rFonts w:ascii="Times New Roman" w:eastAsia="Times New Roman" w:hAnsi="Times New Roman" w:cs="Times New Roman"/>
      <w:sz w:val="20"/>
      <w:szCs w:val="20"/>
      <w:lang w:eastAsia="ru-RU"/>
    </w:rPr>
  </w:style>
  <w:style w:type="paragraph" w:customStyle="1" w:styleId="110">
    <w:name w:val="Знак Знак110"/>
    <w:basedOn w:val="a"/>
    <w:uiPriority w:val="99"/>
    <w:rsid w:val="0074200A"/>
    <w:pPr>
      <w:spacing w:before="100" w:beforeAutospacing="1" w:after="100" w:afterAutospacing="1"/>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8301">
      <w:bodyDiv w:val="1"/>
      <w:marLeft w:val="0"/>
      <w:marRight w:val="0"/>
      <w:marTop w:val="0"/>
      <w:marBottom w:val="0"/>
      <w:divBdr>
        <w:top w:val="none" w:sz="0" w:space="0" w:color="auto"/>
        <w:left w:val="none" w:sz="0" w:space="0" w:color="auto"/>
        <w:bottom w:val="none" w:sz="0" w:space="0" w:color="auto"/>
        <w:right w:val="none" w:sz="0" w:space="0" w:color="auto"/>
      </w:divBdr>
    </w:div>
    <w:div w:id="287323670">
      <w:bodyDiv w:val="1"/>
      <w:marLeft w:val="0"/>
      <w:marRight w:val="0"/>
      <w:marTop w:val="0"/>
      <w:marBottom w:val="0"/>
      <w:divBdr>
        <w:top w:val="none" w:sz="0" w:space="0" w:color="auto"/>
        <w:left w:val="none" w:sz="0" w:space="0" w:color="auto"/>
        <w:bottom w:val="none" w:sz="0" w:space="0" w:color="auto"/>
        <w:right w:val="none" w:sz="0" w:space="0" w:color="auto"/>
      </w:divBdr>
    </w:div>
    <w:div w:id="61140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9B977-B0FF-4DDA-8746-355AE56C9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2606</Words>
  <Characters>14858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Моноблок</dc:creator>
  <cp:keywords/>
  <dc:description/>
  <cp:lastModifiedBy>Бобровская Ольга Анатольевна</cp:lastModifiedBy>
  <cp:revision>109</cp:revision>
  <dcterms:created xsi:type="dcterms:W3CDTF">2018-02-19T09:42:00Z</dcterms:created>
  <dcterms:modified xsi:type="dcterms:W3CDTF">2019-03-18T12:01:00Z</dcterms:modified>
</cp:coreProperties>
</file>