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394"/>
        <w:gridCol w:w="1633"/>
        <w:gridCol w:w="2803"/>
        <w:gridCol w:w="1293"/>
        <w:gridCol w:w="1632"/>
        <w:gridCol w:w="474"/>
        <w:gridCol w:w="482"/>
        <w:gridCol w:w="430"/>
        <w:gridCol w:w="430"/>
      </w:tblGrid>
      <w:tr w:rsidR="0067164F" w:rsidTr="0067164F">
        <w:trPr>
          <w:cantSplit/>
          <w:trHeight w:val="1260"/>
        </w:trPr>
        <w:tc>
          <w:tcPr>
            <w:tcW w:w="5000" w:type="pct"/>
            <w:gridSpan w:val="9"/>
            <w:tcBorders>
              <w:top w:val="nil"/>
              <w:left w:val="nil"/>
              <w:bottom w:val="single" w:sz="4" w:space="0" w:color="auto"/>
              <w:right w:val="nil"/>
            </w:tcBorders>
            <w:vAlign w:val="center"/>
          </w:tcPr>
          <w:p w:rsidR="0067164F" w:rsidRDefault="0067164F">
            <w:pPr>
              <w:ind w:left="113" w:right="113"/>
              <w:jc w:val="center"/>
              <w:rPr>
                <w:b/>
                <w:bCs/>
                <w:color w:val="000000"/>
                <w:sz w:val="32"/>
              </w:rPr>
            </w:pPr>
            <w:r>
              <w:rPr>
                <w:b/>
                <w:bCs/>
                <w:color w:val="000000"/>
                <w:sz w:val="32"/>
              </w:rPr>
              <w:t xml:space="preserve">Техническое задание </w:t>
            </w:r>
            <w:r>
              <w:rPr>
                <w:b/>
                <w:bCs/>
                <w:color w:val="000000"/>
                <w:sz w:val="32"/>
              </w:rPr>
              <w:br/>
              <w:t xml:space="preserve">на поставку оригинальных картриджей </w:t>
            </w:r>
            <w:r>
              <w:rPr>
                <w:rStyle w:val="a6"/>
              </w:rPr>
              <w:commentReference w:id="0"/>
            </w:r>
            <w:r>
              <w:rPr>
                <w:b/>
                <w:bCs/>
                <w:color w:val="000000"/>
                <w:sz w:val="32"/>
              </w:rPr>
              <w:t>для принтеров и многофункциональных устройств</w:t>
            </w:r>
          </w:p>
          <w:p w:rsidR="0067164F" w:rsidRDefault="0067164F">
            <w:pPr>
              <w:ind w:left="113" w:right="113"/>
              <w:jc w:val="center"/>
              <w:rPr>
                <w:b/>
                <w:bCs/>
                <w:color w:val="000000"/>
                <w:sz w:val="32"/>
              </w:rPr>
            </w:pPr>
          </w:p>
          <w:p w:rsidR="0067164F" w:rsidRDefault="0067164F">
            <w:pPr>
              <w:ind w:left="113" w:right="113"/>
              <w:jc w:val="center"/>
              <w:rPr>
                <w:b/>
                <w:bCs/>
                <w:color w:val="000000"/>
                <w:sz w:val="32"/>
              </w:rPr>
            </w:pPr>
          </w:p>
          <w:p w:rsidR="0067164F" w:rsidRDefault="0067164F">
            <w:pPr>
              <w:ind w:left="113" w:right="113"/>
              <w:jc w:val="center"/>
              <w:rPr>
                <w:b/>
                <w:bCs/>
                <w:color w:val="000000"/>
              </w:rPr>
            </w:pPr>
          </w:p>
        </w:tc>
      </w:tr>
      <w:tr w:rsidR="0067164F" w:rsidTr="0067164F">
        <w:trPr>
          <w:cantSplit/>
          <w:trHeight w:val="1260"/>
        </w:trPr>
        <w:tc>
          <w:tcPr>
            <w:tcW w:w="150" w:type="pct"/>
            <w:tcBorders>
              <w:top w:val="single" w:sz="4" w:space="0" w:color="auto"/>
              <w:left w:val="single" w:sz="4" w:space="0" w:color="auto"/>
              <w:bottom w:val="single" w:sz="4" w:space="0" w:color="auto"/>
              <w:right w:val="single" w:sz="4" w:space="0" w:color="auto"/>
            </w:tcBorders>
            <w:vAlign w:val="center"/>
            <w:hideMark/>
          </w:tcPr>
          <w:p w:rsidR="0067164F" w:rsidRDefault="0067164F">
            <w:pPr>
              <w:jc w:val="center"/>
              <w:rPr>
                <w:b/>
                <w:bCs/>
                <w:color w:val="000000"/>
              </w:rPr>
            </w:pPr>
            <w:bookmarkStart w:id="1" w:name="RANGE!A1:G59"/>
            <w:bookmarkEnd w:id="1"/>
            <w:r>
              <w:rPr>
                <w:b/>
                <w:bCs/>
                <w:color w:val="000000"/>
              </w:rPr>
              <w:t>№</w:t>
            </w:r>
          </w:p>
        </w:tc>
        <w:tc>
          <w:tcPr>
            <w:tcW w:w="723" w:type="pct"/>
            <w:tcBorders>
              <w:top w:val="single" w:sz="4" w:space="0" w:color="auto"/>
              <w:left w:val="nil"/>
              <w:bottom w:val="single" w:sz="4" w:space="0" w:color="auto"/>
              <w:right w:val="single" w:sz="4" w:space="0" w:color="auto"/>
            </w:tcBorders>
            <w:vAlign w:val="center"/>
            <w:hideMark/>
          </w:tcPr>
          <w:p w:rsidR="0067164F" w:rsidRDefault="0067164F">
            <w:pPr>
              <w:jc w:val="center"/>
              <w:rPr>
                <w:b/>
                <w:bCs/>
                <w:color w:val="000000"/>
              </w:rPr>
            </w:pPr>
            <w:r>
              <w:rPr>
                <w:b/>
                <w:bCs/>
                <w:color w:val="000000"/>
              </w:rPr>
              <w:t>Наименование товара (расходного материала)</w:t>
            </w:r>
          </w:p>
        </w:tc>
        <w:tc>
          <w:tcPr>
            <w:tcW w:w="696" w:type="pct"/>
            <w:tcBorders>
              <w:top w:val="single" w:sz="4" w:space="0" w:color="auto"/>
              <w:left w:val="nil"/>
              <w:bottom w:val="single" w:sz="4" w:space="0" w:color="auto"/>
              <w:right w:val="single" w:sz="4" w:space="0" w:color="auto"/>
            </w:tcBorders>
            <w:vAlign w:val="center"/>
            <w:hideMark/>
          </w:tcPr>
          <w:p w:rsidR="0067164F" w:rsidRDefault="0067164F">
            <w:pPr>
              <w:jc w:val="center"/>
              <w:rPr>
                <w:b/>
                <w:bCs/>
                <w:color w:val="000000"/>
              </w:rPr>
            </w:pPr>
            <w:r>
              <w:rPr>
                <w:b/>
                <w:bCs/>
                <w:color w:val="000000"/>
              </w:rPr>
              <w:t xml:space="preserve">Печатающее </w:t>
            </w:r>
            <w:proofErr w:type="gramStart"/>
            <w:r>
              <w:rPr>
                <w:b/>
                <w:bCs/>
                <w:color w:val="000000"/>
              </w:rPr>
              <w:t>устройство</w:t>
            </w:r>
            <w:proofErr w:type="gramEnd"/>
            <w:r>
              <w:rPr>
                <w:b/>
                <w:bCs/>
                <w:color w:val="000000"/>
              </w:rPr>
              <w:t xml:space="preserve"> для которого приобретается расходный материал</w:t>
            </w:r>
          </w:p>
        </w:tc>
        <w:tc>
          <w:tcPr>
            <w:tcW w:w="512" w:type="pct"/>
            <w:tcBorders>
              <w:top w:val="single" w:sz="4" w:space="0" w:color="auto"/>
              <w:left w:val="nil"/>
              <w:bottom w:val="single" w:sz="4" w:space="0" w:color="auto"/>
              <w:right w:val="single" w:sz="4" w:space="0" w:color="auto"/>
            </w:tcBorders>
            <w:vAlign w:val="center"/>
            <w:hideMark/>
          </w:tcPr>
          <w:p w:rsidR="0067164F" w:rsidRDefault="0067164F">
            <w:pPr>
              <w:jc w:val="center"/>
              <w:rPr>
                <w:b/>
                <w:bCs/>
                <w:color w:val="000000"/>
              </w:rPr>
            </w:pPr>
            <w:r>
              <w:rPr>
                <w:b/>
                <w:bCs/>
                <w:color w:val="000000"/>
              </w:rPr>
              <w:t xml:space="preserve">Товарный знак    расходного материала           (картриджа) для печатающего устройства </w:t>
            </w:r>
          </w:p>
        </w:tc>
        <w:tc>
          <w:tcPr>
            <w:tcW w:w="2045" w:type="pct"/>
            <w:tcBorders>
              <w:top w:val="single" w:sz="4" w:space="0" w:color="auto"/>
              <w:left w:val="nil"/>
              <w:bottom w:val="single" w:sz="4" w:space="0" w:color="auto"/>
              <w:right w:val="single" w:sz="4" w:space="0" w:color="auto"/>
            </w:tcBorders>
            <w:vAlign w:val="center"/>
            <w:hideMark/>
          </w:tcPr>
          <w:p w:rsidR="0067164F" w:rsidRDefault="0067164F">
            <w:pPr>
              <w:jc w:val="center"/>
              <w:rPr>
                <w:b/>
                <w:bCs/>
                <w:color w:val="000000"/>
              </w:rPr>
            </w:pPr>
            <w:r>
              <w:rPr>
                <w:b/>
                <w:bCs/>
                <w:color w:val="000000"/>
              </w:rPr>
              <w:t>Технические характеристики</w:t>
            </w:r>
          </w:p>
        </w:tc>
        <w:tc>
          <w:tcPr>
            <w:tcW w:w="280" w:type="pct"/>
            <w:tcBorders>
              <w:top w:val="single" w:sz="4" w:space="0" w:color="auto"/>
              <w:left w:val="nil"/>
              <w:bottom w:val="single" w:sz="4" w:space="0" w:color="auto"/>
              <w:right w:val="single" w:sz="4" w:space="0" w:color="auto"/>
            </w:tcBorders>
            <w:textDirection w:val="btLr"/>
            <w:vAlign w:val="center"/>
            <w:hideMark/>
          </w:tcPr>
          <w:p w:rsidR="0067164F" w:rsidRDefault="0067164F">
            <w:pPr>
              <w:ind w:left="113" w:right="113"/>
              <w:jc w:val="center"/>
              <w:rPr>
                <w:b/>
                <w:bCs/>
                <w:color w:val="000000"/>
              </w:rPr>
            </w:pPr>
            <w:r>
              <w:rPr>
                <w:b/>
                <w:bCs/>
                <w:color w:val="000000"/>
              </w:rPr>
              <w:t>Единицы измерения</w:t>
            </w:r>
          </w:p>
        </w:tc>
        <w:tc>
          <w:tcPr>
            <w:tcW w:w="233" w:type="pct"/>
            <w:tcBorders>
              <w:top w:val="single" w:sz="4" w:space="0" w:color="auto"/>
              <w:left w:val="nil"/>
              <w:bottom w:val="single" w:sz="4" w:space="0" w:color="auto"/>
              <w:right w:val="single" w:sz="4" w:space="0" w:color="auto"/>
            </w:tcBorders>
            <w:textDirection w:val="btLr"/>
            <w:vAlign w:val="center"/>
            <w:hideMark/>
          </w:tcPr>
          <w:p w:rsidR="0067164F" w:rsidRDefault="0067164F">
            <w:pPr>
              <w:ind w:left="113" w:right="113"/>
              <w:jc w:val="center"/>
              <w:rPr>
                <w:b/>
                <w:bCs/>
                <w:color w:val="000000"/>
              </w:rPr>
            </w:pPr>
            <w:r>
              <w:rPr>
                <w:b/>
                <w:bCs/>
                <w:color w:val="000000"/>
              </w:rPr>
              <w:t xml:space="preserve">Кол-во </w:t>
            </w:r>
          </w:p>
        </w:tc>
        <w:tc>
          <w:tcPr>
            <w:tcW w:w="185" w:type="pct"/>
            <w:tcBorders>
              <w:top w:val="single" w:sz="4" w:space="0" w:color="auto"/>
              <w:left w:val="nil"/>
              <w:bottom w:val="single" w:sz="4" w:space="0" w:color="auto"/>
              <w:right w:val="single" w:sz="4" w:space="0" w:color="auto"/>
            </w:tcBorders>
            <w:textDirection w:val="btLr"/>
            <w:hideMark/>
          </w:tcPr>
          <w:p w:rsidR="0067164F" w:rsidRDefault="0067164F">
            <w:pPr>
              <w:ind w:left="113" w:right="113"/>
              <w:jc w:val="center"/>
              <w:rPr>
                <w:b/>
                <w:bCs/>
                <w:color w:val="000000"/>
              </w:rPr>
            </w:pPr>
            <w:r>
              <w:rPr>
                <w:b/>
                <w:bCs/>
                <w:color w:val="000000"/>
              </w:rPr>
              <w:t>Цена за ед., руб.</w:t>
            </w:r>
          </w:p>
        </w:tc>
        <w:tc>
          <w:tcPr>
            <w:tcW w:w="176" w:type="pct"/>
            <w:tcBorders>
              <w:top w:val="single" w:sz="4" w:space="0" w:color="auto"/>
              <w:left w:val="nil"/>
              <w:bottom w:val="single" w:sz="4" w:space="0" w:color="auto"/>
              <w:right w:val="single" w:sz="4" w:space="0" w:color="auto"/>
            </w:tcBorders>
            <w:textDirection w:val="btLr"/>
            <w:hideMark/>
          </w:tcPr>
          <w:p w:rsidR="0067164F" w:rsidRDefault="0067164F">
            <w:pPr>
              <w:ind w:left="113" w:right="113"/>
              <w:jc w:val="center"/>
              <w:rPr>
                <w:b/>
                <w:bCs/>
                <w:color w:val="000000"/>
              </w:rPr>
            </w:pPr>
            <w:r>
              <w:rPr>
                <w:b/>
                <w:bCs/>
                <w:color w:val="000000"/>
              </w:rPr>
              <w:t>Сумма, руб.</w:t>
            </w:r>
          </w:p>
        </w:tc>
      </w:tr>
      <w:tr w:rsidR="0067164F" w:rsidTr="0067164F">
        <w:trPr>
          <w:trHeight w:val="1200"/>
        </w:trPr>
        <w:tc>
          <w:tcPr>
            <w:tcW w:w="150" w:type="pct"/>
            <w:tcBorders>
              <w:top w:val="nil"/>
              <w:left w:val="single" w:sz="4" w:space="0" w:color="auto"/>
              <w:bottom w:val="single" w:sz="4" w:space="0" w:color="auto"/>
              <w:right w:val="single" w:sz="4" w:space="0" w:color="auto"/>
            </w:tcBorders>
            <w:vAlign w:val="center"/>
          </w:tcPr>
          <w:p w:rsidR="0067164F" w:rsidRDefault="0067164F" w:rsidP="009216ED">
            <w:pPr>
              <w:numPr>
                <w:ilvl w:val="0"/>
                <w:numId w:val="1"/>
              </w:numPr>
              <w:ind w:left="0" w:firstLine="0"/>
              <w:jc w:val="center"/>
            </w:pPr>
          </w:p>
        </w:tc>
        <w:tc>
          <w:tcPr>
            <w:tcW w:w="723" w:type="pct"/>
            <w:tcBorders>
              <w:top w:val="nil"/>
              <w:left w:val="nil"/>
              <w:bottom w:val="single" w:sz="4" w:space="0" w:color="auto"/>
              <w:right w:val="single" w:sz="4" w:space="0" w:color="auto"/>
            </w:tcBorders>
            <w:vAlign w:val="center"/>
            <w:hideMark/>
          </w:tcPr>
          <w:p w:rsidR="0067164F" w:rsidRDefault="0067164F">
            <w:pPr>
              <w:jc w:val="center"/>
            </w:pPr>
            <w:r>
              <w:t>Картридж для принтера HP LJ P1102/M1132 (CE285A)</w:t>
            </w:r>
          </w:p>
        </w:tc>
        <w:tc>
          <w:tcPr>
            <w:tcW w:w="696" w:type="pct"/>
            <w:tcBorders>
              <w:top w:val="nil"/>
              <w:left w:val="nil"/>
              <w:bottom w:val="single" w:sz="4" w:space="0" w:color="auto"/>
              <w:right w:val="single" w:sz="4" w:space="0" w:color="auto"/>
            </w:tcBorders>
            <w:vAlign w:val="center"/>
            <w:hideMark/>
          </w:tcPr>
          <w:p w:rsidR="0067164F" w:rsidRDefault="0067164F">
            <w:pPr>
              <w:jc w:val="center"/>
            </w:pPr>
            <w:r>
              <w:t xml:space="preserve">Принтер HP </w:t>
            </w:r>
            <w:proofErr w:type="spellStart"/>
            <w:r>
              <w:t>LaserJet</w:t>
            </w:r>
            <w:proofErr w:type="spellEnd"/>
            <w:r>
              <w:t xml:space="preserve"> P1102 1102/M1132</w:t>
            </w:r>
          </w:p>
        </w:tc>
        <w:tc>
          <w:tcPr>
            <w:tcW w:w="512" w:type="pct"/>
            <w:tcBorders>
              <w:top w:val="nil"/>
              <w:left w:val="nil"/>
              <w:bottom w:val="single" w:sz="4" w:space="0" w:color="auto"/>
              <w:right w:val="single" w:sz="4" w:space="0" w:color="auto"/>
            </w:tcBorders>
            <w:vAlign w:val="center"/>
            <w:hideMark/>
          </w:tcPr>
          <w:p w:rsidR="0067164F" w:rsidRDefault="0067164F">
            <w:pPr>
              <w:jc w:val="center"/>
            </w:pPr>
            <w:proofErr w:type="spellStart"/>
            <w:r>
              <w:t>Hewlett-Packard</w:t>
            </w:r>
            <w:proofErr w:type="spellEnd"/>
          </w:p>
        </w:tc>
        <w:tc>
          <w:tcPr>
            <w:tcW w:w="2045" w:type="pct"/>
            <w:tcBorders>
              <w:top w:val="nil"/>
              <w:left w:val="nil"/>
              <w:bottom w:val="single" w:sz="4" w:space="0" w:color="auto"/>
              <w:right w:val="single" w:sz="4" w:space="0" w:color="auto"/>
            </w:tcBorders>
            <w:vAlign w:val="center"/>
            <w:hideMark/>
          </w:tcPr>
          <w:p w:rsidR="0067164F" w:rsidRDefault="0067164F">
            <w:r>
              <w:t>Цвет картриджа -  черный. Тип картриджа  - лазерный.</w:t>
            </w:r>
            <w:r>
              <w:br/>
              <w:t>Средний ресурс картриджа –  не менее 1600 стандартных страниц (страниц А</w:t>
            </w:r>
            <w:proofErr w:type="gramStart"/>
            <w:r>
              <w:t>4</w:t>
            </w:r>
            <w:proofErr w:type="gramEnd"/>
            <w:r>
              <w:t xml:space="preserve"> при 5% заполнении), в соответствии со стандартом ISO/IEC 19752.      </w:t>
            </w:r>
          </w:p>
        </w:tc>
        <w:tc>
          <w:tcPr>
            <w:tcW w:w="280" w:type="pct"/>
            <w:tcBorders>
              <w:top w:val="nil"/>
              <w:left w:val="nil"/>
              <w:bottom w:val="single" w:sz="4" w:space="0" w:color="auto"/>
              <w:right w:val="single" w:sz="4" w:space="0" w:color="auto"/>
            </w:tcBorders>
            <w:vAlign w:val="center"/>
            <w:hideMark/>
          </w:tcPr>
          <w:p w:rsidR="0067164F" w:rsidRDefault="0067164F">
            <w:pPr>
              <w:jc w:val="center"/>
            </w:pPr>
            <w:proofErr w:type="spellStart"/>
            <w:proofErr w:type="gramStart"/>
            <w:r>
              <w:t>шт</w:t>
            </w:r>
            <w:proofErr w:type="spellEnd"/>
            <w:proofErr w:type="gramEnd"/>
          </w:p>
        </w:tc>
        <w:tc>
          <w:tcPr>
            <w:tcW w:w="233" w:type="pct"/>
            <w:tcBorders>
              <w:top w:val="nil"/>
              <w:left w:val="nil"/>
              <w:bottom w:val="single" w:sz="4" w:space="0" w:color="auto"/>
              <w:right w:val="single" w:sz="4" w:space="0" w:color="auto"/>
            </w:tcBorders>
            <w:vAlign w:val="center"/>
            <w:hideMark/>
          </w:tcPr>
          <w:p w:rsidR="0067164F" w:rsidRDefault="0067164F">
            <w:pPr>
              <w:jc w:val="center"/>
            </w:pPr>
            <w:r>
              <w:t>76</w:t>
            </w:r>
          </w:p>
        </w:tc>
        <w:tc>
          <w:tcPr>
            <w:tcW w:w="185" w:type="pct"/>
            <w:tcBorders>
              <w:top w:val="nil"/>
              <w:left w:val="nil"/>
              <w:bottom w:val="single" w:sz="4" w:space="0" w:color="auto"/>
              <w:right w:val="single" w:sz="4" w:space="0" w:color="auto"/>
            </w:tcBorders>
          </w:tcPr>
          <w:p w:rsidR="0067164F" w:rsidRDefault="0067164F">
            <w:pPr>
              <w:jc w:val="center"/>
            </w:pPr>
          </w:p>
        </w:tc>
        <w:tc>
          <w:tcPr>
            <w:tcW w:w="176" w:type="pct"/>
            <w:tcBorders>
              <w:top w:val="nil"/>
              <w:left w:val="nil"/>
              <w:bottom w:val="single" w:sz="4" w:space="0" w:color="auto"/>
              <w:right w:val="single" w:sz="4" w:space="0" w:color="auto"/>
            </w:tcBorders>
          </w:tcPr>
          <w:p w:rsidR="0067164F" w:rsidRDefault="0067164F">
            <w:pPr>
              <w:jc w:val="center"/>
            </w:pPr>
          </w:p>
        </w:tc>
      </w:tr>
      <w:tr w:rsidR="0067164F" w:rsidTr="0067164F">
        <w:trPr>
          <w:trHeight w:val="1200"/>
        </w:trPr>
        <w:tc>
          <w:tcPr>
            <w:tcW w:w="150" w:type="pct"/>
            <w:tcBorders>
              <w:top w:val="nil"/>
              <w:left w:val="single" w:sz="4" w:space="0" w:color="auto"/>
              <w:bottom w:val="single" w:sz="4" w:space="0" w:color="auto"/>
              <w:right w:val="single" w:sz="4" w:space="0" w:color="auto"/>
            </w:tcBorders>
            <w:vAlign w:val="center"/>
          </w:tcPr>
          <w:p w:rsidR="0067164F" w:rsidRDefault="0067164F" w:rsidP="009216ED">
            <w:pPr>
              <w:numPr>
                <w:ilvl w:val="0"/>
                <w:numId w:val="1"/>
              </w:numPr>
              <w:ind w:left="0" w:firstLine="0"/>
              <w:jc w:val="center"/>
            </w:pPr>
          </w:p>
        </w:tc>
        <w:tc>
          <w:tcPr>
            <w:tcW w:w="723" w:type="pct"/>
            <w:tcBorders>
              <w:top w:val="nil"/>
              <w:left w:val="nil"/>
              <w:bottom w:val="single" w:sz="4" w:space="0" w:color="auto"/>
              <w:right w:val="single" w:sz="4" w:space="0" w:color="auto"/>
            </w:tcBorders>
            <w:vAlign w:val="center"/>
            <w:hideMark/>
          </w:tcPr>
          <w:p w:rsidR="0067164F" w:rsidRDefault="0067164F">
            <w:pPr>
              <w:jc w:val="center"/>
            </w:pPr>
            <w:r>
              <w:t xml:space="preserve">Картридж для МФУ XEROX </w:t>
            </w:r>
            <w:proofErr w:type="spellStart"/>
            <w:r>
              <w:t>Phaser</w:t>
            </w:r>
            <w:proofErr w:type="spellEnd"/>
            <w:r>
              <w:t xml:space="preserve"> 3635 MFP/X (108R00796)</w:t>
            </w:r>
          </w:p>
        </w:tc>
        <w:tc>
          <w:tcPr>
            <w:tcW w:w="696" w:type="pct"/>
            <w:tcBorders>
              <w:top w:val="nil"/>
              <w:left w:val="nil"/>
              <w:bottom w:val="single" w:sz="4" w:space="0" w:color="auto"/>
              <w:right w:val="single" w:sz="4" w:space="0" w:color="auto"/>
            </w:tcBorders>
            <w:vAlign w:val="center"/>
            <w:hideMark/>
          </w:tcPr>
          <w:p w:rsidR="0067164F" w:rsidRDefault="0067164F">
            <w:pPr>
              <w:jc w:val="center"/>
            </w:pPr>
            <w:r>
              <w:t xml:space="preserve">МФУ (принтер, сканер, копир, факс) </w:t>
            </w:r>
            <w:proofErr w:type="spellStart"/>
            <w:r>
              <w:t>Xerox</w:t>
            </w:r>
            <w:proofErr w:type="spellEnd"/>
            <w:r>
              <w:t xml:space="preserve"> </w:t>
            </w:r>
            <w:proofErr w:type="spellStart"/>
            <w:r>
              <w:t>Phaser</w:t>
            </w:r>
            <w:proofErr w:type="spellEnd"/>
            <w:r>
              <w:t xml:space="preserve"> 3635MFP/X</w:t>
            </w:r>
          </w:p>
        </w:tc>
        <w:tc>
          <w:tcPr>
            <w:tcW w:w="512" w:type="pct"/>
            <w:tcBorders>
              <w:top w:val="nil"/>
              <w:left w:val="nil"/>
              <w:bottom w:val="single" w:sz="4" w:space="0" w:color="auto"/>
              <w:right w:val="single" w:sz="4" w:space="0" w:color="auto"/>
            </w:tcBorders>
            <w:vAlign w:val="center"/>
            <w:hideMark/>
          </w:tcPr>
          <w:p w:rsidR="0067164F" w:rsidRDefault="0067164F">
            <w:pPr>
              <w:jc w:val="center"/>
            </w:pPr>
            <w:r>
              <w:t>XEROX</w:t>
            </w:r>
          </w:p>
        </w:tc>
        <w:tc>
          <w:tcPr>
            <w:tcW w:w="2045" w:type="pct"/>
            <w:tcBorders>
              <w:top w:val="nil"/>
              <w:left w:val="nil"/>
              <w:bottom w:val="single" w:sz="4" w:space="0" w:color="auto"/>
              <w:right w:val="single" w:sz="4" w:space="0" w:color="auto"/>
            </w:tcBorders>
            <w:vAlign w:val="center"/>
            <w:hideMark/>
          </w:tcPr>
          <w:p w:rsidR="0067164F" w:rsidRDefault="0067164F">
            <w:r>
              <w:t>Цвет картриджа -  черный. Тип картриджа  - лазерный.</w:t>
            </w:r>
            <w:r>
              <w:br/>
              <w:t xml:space="preserve">Средний ресурс картриджа –  не менее 10000 стандартных </w:t>
            </w:r>
            <w:r>
              <w:lastRenderedPageBreak/>
              <w:t>страниц (страниц А</w:t>
            </w:r>
            <w:proofErr w:type="gramStart"/>
            <w:r>
              <w:t>4</w:t>
            </w:r>
            <w:proofErr w:type="gramEnd"/>
            <w:r>
              <w:t xml:space="preserve"> при 5% заполнении), в соответствии со стандартом ISO/IEC 19752.       </w:t>
            </w:r>
          </w:p>
        </w:tc>
        <w:tc>
          <w:tcPr>
            <w:tcW w:w="280" w:type="pct"/>
            <w:tcBorders>
              <w:top w:val="nil"/>
              <w:left w:val="nil"/>
              <w:bottom w:val="single" w:sz="4" w:space="0" w:color="auto"/>
              <w:right w:val="single" w:sz="4" w:space="0" w:color="auto"/>
            </w:tcBorders>
            <w:vAlign w:val="center"/>
            <w:hideMark/>
          </w:tcPr>
          <w:p w:rsidR="0067164F" w:rsidRDefault="0067164F">
            <w:pPr>
              <w:jc w:val="center"/>
            </w:pPr>
            <w:proofErr w:type="spellStart"/>
            <w:proofErr w:type="gramStart"/>
            <w:r>
              <w:lastRenderedPageBreak/>
              <w:t>шт</w:t>
            </w:r>
            <w:proofErr w:type="spellEnd"/>
            <w:proofErr w:type="gramEnd"/>
          </w:p>
        </w:tc>
        <w:tc>
          <w:tcPr>
            <w:tcW w:w="233" w:type="pct"/>
            <w:tcBorders>
              <w:top w:val="nil"/>
              <w:left w:val="nil"/>
              <w:bottom w:val="single" w:sz="4" w:space="0" w:color="auto"/>
              <w:right w:val="single" w:sz="4" w:space="0" w:color="auto"/>
            </w:tcBorders>
            <w:vAlign w:val="center"/>
            <w:hideMark/>
          </w:tcPr>
          <w:p w:rsidR="0067164F" w:rsidRDefault="0067164F">
            <w:pPr>
              <w:jc w:val="center"/>
            </w:pPr>
            <w:r>
              <w:t>118</w:t>
            </w:r>
          </w:p>
        </w:tc>
        <w:tc>
          <w:tcPr>
            <w:tcW w:w="185" w:type="pct"/>
            <w:tcBorders>
              <w:top w:val="nil"/>
              <w:left w:val="nil"/>
              <w:bottom w:val="single" w:sz="4" w:space="0" w:color="auto"/>
              <w:right w:val="single" w:sz="4" w:space="0" w:color="auto"/>
            </w:tcBorders>
          </w:tcPr>
          <w:p w:rsidR="0067164F" w:rsidRDefault="0067164F">
            <w:pPr>
              <w:jc w:val="center"/>
            </w:pPr>
          </w:p>
        </w:tc>
        <w:tc>
          <w:tcPr>
            <w:tcW w:w="176" w:type="pct"/>
            <w:tcBorders>
              <w:top w:val="nil"/>
              <w:left w:val="nil"/>
              <w:bottom w:val="single" w:sz="4" w:space="0" w:color="auto"/>
              <w:right w:val="single" w:sz="4" w:space="0" w:color="auto"/>
            </w:tcBorders>
          </w:tcPr>
          <w:p w:rsidR="0067164F" w:rsidRDefault="0067164F">
            <w:pPr>
              <w:jc w:val="center"/>
            </w:pPr>
          </w:p>
        </w:tc>
      </w:tr>
      <w:tr w:rsidR="0067164F" w:rsidTr="0067164F">
        <w:trPr>
          <w:trHeight w:val="1200"/>
        </w:trPr>
        <w:tc>
          <w:tcPr>
            <w:tcW w:w="150" w:type="pct"/>
            <w:tcBorders>
              <w:top w:val="nil"/>
              <w:left w:val="single" w:sz="4" w:space="0" w:color="auto"/>
              <w:bottom w:val="single" w:sz="4" w:space="0" w:color="auto"/>
              <w:right w:val="single" w:sz="4" w:space="0" w:color="auto"/>
            </w:tcBorders>
            <w:vAlign w:val="center"/>
          </w:tcPr>
          <w:p w:rsidR="0067164F" w:rsidRDefault="0067164F" w:rsidP="009216ED">
            <w:pPr>
              <w:numPr>
                <w:ilvl w:val="0"/>
                <w:numId w:val="1"/>
              </w:numPr>
              <w:ind w:left="0" w:firstLine="0"/>
              <w:jc w:val="center"/>
            </w:pPr>
          </w:p>
        </w:tc>
        <w:tc>
          <w:tcPr>
            <w:tcW w:w="723" w:type="pct"/>
            <w:tcBorders>
              <w:top w:val="nil"/>
              <w:left w:val="nil"/>
              <w:bottom w:val="single" w:sz="4" w:space="0" w:color="auto"/>
              <w:right w:val="single" w:sz="4" w:space="0" w:color="auto"/>
            </w:tcBorders>
            <w:vAlign w:val="center"/>
            <w:hideMark/>
          </w:tcPr>
          <w:p w:rsidR="0067164F" w:rsidRDefault="0067164F">
            <w:pPr>
              <w:jc w:val="center"/>
            </w:pPr>
            <w:r>
              <w:t xml:space="preserve">Картридж для принтера </w:t>
            </w:r>
            <w:proofErr w:type="spellStart"/>
            <w:r>
              <w:t>Xerox</w:t>
            </w:r>
            <w:proofErr w:type="spellEnd"/>
            <w:r>
              <w:t xml:space="preserve"> </w:t>
            </w:r>
            <w:proofErr w:type="spellStart"/>
            <w:r>
              <w:t>Phaser</w:t>
            </w:r>
            <w:proofErr w:type="spellEnd"/>
            <w:r>
              <w:t xml:space="preserve"> 3435DX (106R01415)</w:t>
            </w:r>
          </w:p>
        </w:tc>
        <w:tc>
          <w:tcPr>
            <w:tcW w:w="696" w:type="pct"/>
            <w:tcBorders>
              <w:top w:val="nil"/>
              <w:left w:val="nil"/>
              <w:bottom w:val="single" w:sz="4" w:space="0" w:color="auto"/>
              <w:right w:val="single" w:sz="4" w:space="0" w:color="auto"/>
            </w:tcBorders>
            <w:vAlign w:val="center"/>
            <w:hideMark/>
          </w:tcPr>
          <w:p w:rsidR="0067164F" w:rsidRDefault="0067164F">
            <w:pPr>
              <w:jc w:val="center"/>
            </w:pPr>
            <w:r>
              <w:t xml:space="preserve">Принтер </w:t>
            </w:r>
            <w:proofErr w:type="spellStart"/>
            <w:r>
              <w:t>Xerox</w:t>
            </w:r>
            <w:proofErr w:type="spellEnd"/>
            <w:r>
              <w:t xml:space="preserve"> </w:t>
            </w:r>
            <w:proofErr w:type="spellStart"/>
            <w:r>
              <w:t>Phaser</w:t>
            </w:r>
            <w:proofErr w:type="spellEnd"/>
            <w:r>
              <w:t xml:space="preserve"> 3435DN</w:t>
            </w:r>
          </w:p>
        </w:tc>
        <w:tc>
          <w:tcPr>
            <w:tcW w:w="512" w:type="pct"/>
            <w:tcBorders>
              <w:top w:val="nil"/>
              <w:left w:val="nil"/>
              <w:bottom w:val="single" w:sz="4" w:space="0" w:color="auto"/>
              <w:right w:val="single" w:sz="4" w:space="0" w:color="auto"/>
            </w:tcBorders>
            <w:vAlign w:val="center"/>
            <w:hideMark/>
          </w:tcPr>
          <w:p w:rsidR="0067164F" w:rsidRDefault="0067164F">
            <w:pPr>
              <w:jc w:val="center"/>
            </w:pPr>
            <w:r>
              <w:t>XEROX</w:t>
            </w:r>
          </w:p>
        </w:tc>
        <w:tc>
          <w:tcPr>
            <w:tcW w:w="2045" w:type="pct"/>
            <w:tcBorders>
              <w:top w:val="nil"/>
              <w:left w:val="nil"/>
              <w:bottom w:val="single" w:sz="4" w:space="0" w:color="auto"/>
              <w:right w:val="single" w:sz="4" w:space="0" w:color="auto"/>
            </w:tcBorders>
            <w:vAlign w:val="center"/>
            <w:hideMark/>
          </w:tcPr>
          <w:p w:rsidR="0067164F" w:rsidRDefault="0067164F">
            <w:r>
              <w:t>Цвет картриджа -  черный. Тип картриджа  - лазерный.</w:t>
            </w:r>
            <w:r>
              <w:br/>
              <w:t>Средний ресурс картриджа –  не менее 10000 стандартных страниц (страниц А</w:t>
            </w:r>
            <w:proofErr w:type="gramStart"/>
            <w:r>
              <w:t>4</w:t>
            </w:r>
            <w:proofErr w:type="gramEnd"/>
            <w:r>
              <w:t xml:space="preserve"> при 5% заполнении), в соответствии со стандартом ISO/IEC 19752.        </w:t>
            </w:r>
          </w:p>
        </w:tc>
        <w:tc>
          <w:tcPr>
            <w:tcW w:w="280" w:type="pct"/>
            <w:tcBorders>
              <w:top w:val="nil"/>
              <w:left w:val="nil"/>
              <w:bottom w:val="single" w:sz="4" w:space="0" w:color="auto"/>
              <w:right w:val="single" w:sz="4" w:space="0" w:color="auto"/>
            </w:tcBorders>
            <w:vAlign w:val="center"/>
            <w:hideMark/>
          </w:tcPr>
          <w:p w:rsidR="0067164F" w:rsidRDefault="0067164F">
            <w:pPr>
              <w:jc w:val="center"/>
            </w:pPr>
            <w:proofErr w:type="spellStart"/>
            <w:proofErr w:type="gramStart"/>
            <w:r>
              <w:t>шт</w:t>
            </w:r>
            <w:proofErr w:type="spellEnd"/>
            <w:proofErr w:type="gramEnd"/>
          </w:p>
        </w:tc>
        <w:tc>
          <w:tcPr>
            <w:tcW w:w="233" w:type="pct"/>
            <w:tcBorders>
              <w:top w:val="nil"/>
              <w:left w:val="nil"/>
              <w:bottom w:val="single" w:sz="4" w:space="0" w:color="auto"/>
              <w:right w:val="single" w:sz="4" w:space="0" w:color="auto"/>
            </w:tcBorders>
            <w:vAlign w:val="center"/>
            <w:hideMark/>
          </w:tcPr>
          <w:p w:rsidR="0067164F" w:rsidRDefault="0067164F">
            <w:pPr>
              <w:jc w:val="center"/>
            </w:pPr>
            <w:r>
              <w:t>34</w:t>
            </w:r>
          </w:p>
        </w:tc>
        <w:tc>
          <w:tcPr>
            <w:tcW w:w="185" w:type="pct"/>
            <w:tcBorders>
              <w:top w:val="nil"/>
              <w:left w:val="nil"/>
              <w:bottom w:val="single" w:sz="4" w:space="0" w:color="auto"/>
              <w:right w:val="single" w:sz="4" w:space="0" w:color="auto"/>
            </w:tcBorders>
          </w:tcPr>
          <w:p w:rsidR="0067164F" w:rsidRDefault="0067164F">
            <w:pPr>
              <w:jc w:val="center"/>
            </w:pPr>
          </w:p>
        </w:tc>
        <w:tc>
          <w:tcPr>
            <w:tcW w:w="176" w:type="pct"/>
            <w:tcBorders>
              <w:top w:val="nil"/>
              <w:left w:val="nil"/>
              <w:bottom w:val="single" w:sz="4" w:space="0" w:color="auto"/>
              <w:right w:val="single" w:sz="4" w:space="0" w:color="auto"/>
            </w:tcBorders>
          </w:tcPr>
          <w:p w:rsidR="0067164F" w:rsidRDefault="0067164F">
            <w:pPr>
              <w:jc w:val="center"/>
            </w:pPr>
          </w:p>
        </w:tc>
      </w:tr>
      <w:tr w:rsidR="0067164F" w:rsidTr="0067164F">
        <w:trPr>
          <w:trHeight w:val="1200"/>
        </w:trPr>
        <w:tc>
          <w:tcPr>
            <w:tcW w:w="150" w:type="pct"/>
            <w:tcBorders>
              <w:top w:val="nil"/>
              <w:left w:val="single" w:sz="4" w:space="0" w:color="auto"/>
              <w:bottom w:val="single" w:sz="4" w:space="0" w:color="auto"/>
              <w:right w:val="single" w:sz="4" w:space="0" w:color="auto"/>
            </w:tcBorders>
            <w:vAlign w:val="center"/>
          </w:tcPr>
          <w:p w:rsidR="0067164F" w:rsidRDefault="0067164F" w:rsidP="009216ED">
            <w:pPr>
              <w:numPr>
                <w:ilvl w:val="0"/>
                <w:numId w:val="1"/>
              </w:numPr>
              <w:ind w:left="0" w:firstLine="0"/>
              <w:jc w:val="center"/>
            </w:pPr>
          </w:p>
        </w:tc>
        <w:tc>
          <w:tcPr>
            <w:tcW w:w="723" w:type="pct"/>
            <w:tcBorders>
              <w:top w:val="nil"/>
              <w:left w:val="nil"/>
              <w:bottom w:val="single" w:sz="4" w:space="0" w:color="auto"/>
              <w:right w:val="single" w:sz="4" w:space="0" w:color="auto"/>
            </w:tcBorders>
            <w:vAlign w:val="center"/>
            <w:hideMark/>
          </w:tcPr>
          <w:p w:rsidR="0067164F" w:rsidRDefault="0067164F">
            <w:pPr>
              <w:jc w:val="center"/>
            </w:pPr>
            <w:r>
              <w:t>Картридж для МФУ XEROX 3300 MFP (106R01412)</w:t>
            </w:r>
          </w:p>
        </w:tc>
        <w:tc>
          <w:tcPr>
            <w:tcW w:w="696" w:type="pct"/>
            <w:tcBorders>
              <w:top w:val="nil"/>
              <w:left w:val="nil"/>
              <w:bottom w:val="single" w:sz="4" w:space="0" w:color="auto"/>
              <w:right w:val="single" w:sz="4" w:space="0" w:color="auto"/>
            </w:tcBorders>
            <w:vAlign w:val="center"/>
            <w:hideMark/>
          </w:tcPr>
          <w:p w:rsidR="0067164F" w:rsidRDefault="0067164F">
            <w:pPr>
              <w:jc w:val="center"/>
            </w:pPr>
            <w:r>
              <w:t>МФУ (принтер, сканер, копир) XEROX 3300 MFP</w:t>
            </w:r>
          </w:p>
        </w:tc>
        <w:tc>
          <w:tcPr>
            <w:tcW w:w="512" w:type="pct"/>
            <w:tcBorders>
              <w:top w:val="nil"/>
              <w:left w:val="nil"/>
              <w:bottom w:val="single" w:sz="4" w:space="0" w:color="auto"/>
              <w:right w:val="single" w:sz="4" w:space="0" w:color="auto"/>
            </w:tcBorders>
            <w:vAlign w:val="center"/>
            <w:hideMark/>
          </w:tcPr>
          <w:p w:rsidR="0067164F" w:rsidRDefault="0067164F">
            <w:pPr>
              <w:jc w:val="center"/>
            </w:pPr>
            <w:r>
              <w:t>XEROX</w:t>
            </w:r>
          </w:p>
        </w:tc>
        <w:tc>
          <w:tcPr>
            <w:tcW w:w="2045" w:type="pct"/>
            <w:tcBorders>
              <w:top w:val="nil"/>
              <w:left w:val="nil"/>
              <w:bottom w:val="single" w:sz="4" w:space="0" w:color="auto"/>
              <w:right w:val="single" w:sz="4" w:space="0" w:color="auto"/>
            </w:tcBorders>
            <w:vAlign w:val="center"/>
            <w:hideMark/>
          </w:tcPr>
          <w:p w:rsidR="0067164F" w:rsidRDefault="0067164F">
            <w:r>
              <w:t>Цвет картриджа -  черный.  Тип картриджа  - лазерный.</w:t>
            </w:r>
            <w:r>
              <w:br/>
              <w:t>Средний ресурс картриджа –  не менее 8000 стандартных страниц (страниц А</w:t>
            </w:r>
            <w:proofErr w:type="gramStart"/>
            <w:r>
              <w:t>4</w:t>
            </w:r>
            <w:proofErr w:type="gramEnd"/>
            <w:r>
              <w:t xml:space="preserve"> при 5% заполнении), в соответствии со стандартом ISO/IEC 19752.        </w:t>
            </w:r>
          </w:p>
        </w:tc>
        <w:tc>
          <w:tcPr>
            <w:tcW w:w="280" w:type="pct"/>
            <w:tcBorders>
              <w:top w:val="nil"/>
              <w:left w:val="nil"/>
              <w:bottom w:val="single" w:sz="4" w:space="0" w:color="auto"/>
              <w:right w:val="single" w:sz="4" w:space="0" w:color="auto"/>
            </w:tcBorders>
            <w:vAlign w:val="center"/>
            <w:hideMark/>
          </w:tcPr>
          <w:p w:rsidR="0067164F" w:rsidRDefault="0067164F">
            <w:pPr>
              <w:jc w:val="center"/>
            </w:pPr>
            <w:proofErr w:type="spellStart"/>
            <w:proofErr w:type="gramStart"/>
            <w:r>
              <w:t>шт</w:t>
            </w:r>
            <w:proofErr w:type="spellEnd"/>
            <w:proofErr w:type="gramEnd"/>
          </w:p>
        </w:tc>
        <w:tc>
          <w:tcPr>
            <w:tcW w:w="233" w:type="pct"/>
            <w:tcBorders>
              <w:top w:val="nil"/>
              <w:left w:val="nil"/>
              <w:bottom w:val="single" w:sz="4" w:space="0" w:color="auto"/>
              <w:right w:val="single" w:sz="4" w:space="0" w:color="auto"/>
            </w:tcBorders>
            <w:vAlign w:val="center"/>
            <w:hideMark/>
          </w:tcPr>
          <w:p w:rsidR="0067164F" w:rsidRDefault="0067164F">
            <w:pPr>
              <w:jc w:val="center"/>
              <w:rPr>
                <w:sz w:val="20"/>
                <w:szCs w:val="20"/>
              </w:rPr>
            </w:pPr>
            <w:r>
              <w:rPr>
                <w:sz w:val="20"/>
                <w:szCs w:val="20"/>
              </w:rPr>
              <w:t>17</w:t>
            </w:r>
          </w:p>
        </w:tc>
        <w:tc>
          <w:tcPr>
            <w:tcW w:w="185" w:type="pct"/>
            <w:tcBorders>
              <w:top w:val="nil"/>
              <w:left w:val="nil"/>
              <w:bottom w:val="single" w:sz="4" w:space="0" w:color="auto"/>
              <w:right w:val="single" w:sz="4" w:space="0" w:color="auto"/>
            </w:tcBorders>
          </w:tcPr>
          <w:p w:rsidR="0067164F" w:rsidRDefault="0067164F">
            <w:pPr>
              <w:jc w:val="center"/>
            </w:pPr>
          </w:p>
        </w:tc>
        <w:tc>
          <w:tcPr>
            <w:tcW w:w="176" w:type="pct"/>
            <w:tcBorders>
              <w:top w:val="nil"/>
              <w:left w:val="nil"/>
              <w:bottom w:val="single" w:sz="4" w:space="0" w:color="auto"/>
              <w:right w:val="single" w:sz="4" w:space="0" w:color="auto"/>
            </w:tcBorders>
          </w:tcPr>
          <w:p w:rsidR="0067164F" w:rsidRDefault="0067164F">
            <w:pPr>
              <w:jc w:val="center"/>
            </w:pPr>
          </w:p>
        </w:tc>
      </w:tr>
      <w:tr w:rsidR="0067164F" w:rsidTr="0067164F">
        <w:trPr>
          <w:trHeight w:val="1200"/>
        </w:trPr>
        <w:tc>
          <w:tcPr>
            <w:tcW w:w="150" w:type="pct"/>
            <w:tcBorders>
              <w:top w:val="nil"/>
              <w:left w:val="single" w:sz="4" w:space="0" w:color="auto"/>
              <w:bottom w:val="single" w:sz="4" w:space="0" w:color="auto"/>
              <w:right w:val="single" w:sz="4" w:space="0" w:color="auto"/>
            </w:tcBorders>
            <w:vAlign w:val="center"/>
          </w:tcPr>
          <w:p w:rsidR="0067164F" w:rsidRDefault="0067164F" w:rsidP="009216ED">
            <w:pPr>
              <w:numPr>
                <w:ilvl w:val="0"/>
                <w:numId w:val="1"/>
              </w:numPr>
              <w:ind w:left="0" w:firstLine="0"/>
              <w:jc w:val="center"/>
            </w:pPr>
          </w:p>
        </w:tc>
        <w:tc>
          <w:tcPr>
            <w:tcW w:w="723" w:type="pct"/>
            <w:tcBorders>
              <w:top w:val="nil"/>
              <w:left w:val="nil"/>
              <w:bottom w:val="single" w:sz="4" w:space="0" w:color="auto"/>
              <w:right w:val="single" w:sz="4" w:space="0" w:color="auto"/>
            </w:tcBorders>
            <w:vAlign w:val="center"/>
            <w:hideMark/>
          </w:tcPr>
          <w:p w:rsidR="0067164F" w:rsidRDefault="0067164F">
            <w:pPr>
              <w:jc w:val="center"/>
            </w:pPr>
            <w:r>
              <w:t xml:space="preserve"> Картридж-тонер для МФУ </w:t>
            </w:r>
            <w:proofErr w:type="spellStart"/>
            <w:r>
              <w:t>Xerox</w:t>
            </w:r>
            <w:proofErr w:type="spellEnd"/>
            <w:r>
              <w:t xml:space="preserve"> </w:t>
            </w:r>
            <w:proofErr w:type="spellStart"/>
            <w:r>
              <w:t>Phaser</w:t>
            </w:r>
            <w:proofErr w:type="spellEnd"/>
            <w:r>
              <w:t xml:space="preserve"> 3010/WC 3045 (106R02183) </w:t>
            </w:r>
          </w:p>
        </w:tc>
        <w:tc>
          <w:tcPr>
            <w:tcW w:w="696" w:type="pct"/>
            <w:tcBorders>
              <w:top w:val="nil"/>
              <w:left w:val="nil"/>
              <w:bottom w:val="single" w:sz="4" w:space="0" w:color="auto"/>
              <w:right w:val="single" w:sz="4" w:space="0" w:color="auto"/>
            </w:tcBorders>
            <w:vAlign w:val="center"/>
            <w:hideMark/>
          </w:tcPr>
          <w:p w:rsidR="0067164F" w:rsidRDefault="0067164F">
            <w:pPr>
              <w:jc w:val="center"/>
            </w:pPr>
            <w:r>
              <w:t xml:space="preserve">МФУ (принтер, сканер, копир) XEROX </w:t>
            </w:r>
            <w:proofErr w:type="spellStart"/>
            <w:r>
              <w:t>Phaser</w:t>
            </w:r>
            <w:proofErr w:type="spellEnd"/>
            <w:r>
              <w:t xml:space="preserve"> 3010/WC 3045</w:t>
            </w:r>
          </w:p>
        </w:tc>
        <w:tc>
          <w:tcPr>
            <w:tcW w:w="512" w:type="pct"/>
            <w:tcBorders>
              <w:top w:val="nil"/>
              <w:left w:val="nil"/>
              <w:bottom w:val="single" w:sz="4" w:space="0" w:color="auto"/>
              <w:right w:val="single" w:sz="4" w:space="0" w:color="auto"/>
            </w:tcBorders>
            <w:vAlign w:val="center"/>
            <w:hideMark/>
          </w:tcPr>
          <w:p w:rsidR="0067164F" w:rsidRDefault="0067164F">
            <w:pPr>
              <w:jc w:val="center"/>
            </w:pPr>
            <w:r>
              <w:t>XEROX</w:t>
            </w:r>
          </w:p>
        </w:tc>
        <w:tc>
          <w:tcPr>
            <w:tcW w:w="2045" w:type="pct"/>
            <w:tcBorders>
              <w:top w:val="nil"/>
              <w:left w:val="nil"/>
              <w:bottom w:val="single" w:sz="4" w:space="0" w:color="auto"/>
              <w:right w:val="single" w:sz="4" w:space="0" w:color="auto"/>
            </w:tcBorders>
            <w:vAlign w:val="center"/>
            <w:hideMark/>
          </w:tcPr>
          <w:p w:rsidR="0067164F" w:rsidRDefault="0067164F">
            <w:r>
              <w:t>Цвет картриджа -  черный.     Тип картриджа  - лазерный.</w:t>
            </w:r>
            <w:r>
              <w:br/>
              <w:t>Средний ресурс картриджа –  не менее 2300 стандартных страниц (страниц А</w:t>
            </w:r>
            <w:proofErr w:type="gramStart"/>
            <w:r>
              <w:t>4</w:t>
            </w:r>
            <w:proofErr w:type="gramEnd"/>
            <w:r>
              <w:t xml:space="preserve"> при 5% заполнении), в соответствии со стандартом ISO/IEC 19752.      </w:t>
            </w:r>
          </w:p>
        </w:tc>
        <w:tc>
          <w:tcPr>
            <w:tcW w:w="280" w:type="pct"/>
            <w:tcBorders>
              <w:top w:val="nil"/>
              <w:left w:val="nil"/>
              <w:bottom w:val="single" w:sz="4" w:space="0" w:color="auto"/>
              <w:right w:val="single" w:sz="4" w:space="0" w:color="auto"/>
            </w:tcBorders>
            <w:vAlign w:val="center"/>
            <w:hideMark/>
          </w:tcPr>
          <w:p w:rsidR="0067164F" w:rsidRDefault="0067164F">
            <w:pPr>
              <w:jc w:val="center"/>
            </w:pPr>
            <w:proofErr w:type="spellStart"/>
            <w:proofErr w:type="gramStart"/>
            <w:r>
              <w:t>шт</w:t>
            </w:r>
            <w:proofErr w:type="spellEnd"/>
            <w:proofErr w:type="gramEnd"/>
          </w:p>
        </w:tc>
        <w:tc>
          <w:tcPr>
            <w:tcW w:w="233" w:type="pct"/>
            <w:tcBorders>
              <w:top w:val="nil"/>
              <w:left w:val="nil"/>
              <w:bottom w:val="single" w:sz="4" w:space="0" w:color="auto"/>
              <w:right w:val="single" w:sz="4" w:space="0" w:color="auto"/>
            </w:tcBorders>
            <w:vAlign w:val="center"/>
            <w:hideMark/>
          </w:tcPr>
          <w:p w:rsidR="0067164F" w:rsidRDefault="0067164F">
            <w:pPr>
              <w:jc w:val="center"/>
              <w:rPr>
                <w:sz w:val="20"/>
                <w:szCs w:val="20"/>
              </w:rPr>
            </w:pPr>
            <w:r>
              <w:rPr>
                <w:sz w:val="20"/>
                <w:szCs w:val="20"/>
              </w:rPr>
              <w:t>1</w:t>
            </w:r>
          </w:p>
        </w:tc>
        <w:tc>
          <w:tcPr>
            <w:tcW w:w="185" w:type="pct"/>
            <w:tcBorders>
              <w:top w:val="nil"/>
              <w:left w:val="nil"/>
              <w:bottom w:val="single" w:sz="4" w:space="0" w:color="auto"/>
              <w:right w:val="single" w:sz="4" w:space="0" w:color="auto"/>
            </w:tcBorders>
          </w:tcPr>
          <w:p w:rsidR="0067164F" w:rsidRDefault="0067164F">
            <w:pPr>
              <w:jc w:val="center"/>
            </w:pPr>
          </w:p>
        </w:tc>
        <w:tc>
          <w:tcPr>
            <w:tcW w:w="176" w:type="pct"/>
            <w:tcBorders>
              <w:top w:val="nil"/>
              <w:left w:val="nil"/>
              <w:bottom w:val="single" w:sz="4" w:space="0" w:color="auto"/>
              <w:right w:val="single" w:sz="4" w:space="0" w:color="auto"/>
            </w:tcBorders>
          </w:tcPr>
          <w:p w:rsidR="0067164F" w:rsidRDefault="0067164F">
            <w:pPr>
              <w:jc w:val="center"/>
            </w:pPr>
          </w:p>
        </w:tc>
      </w:tr>
      <w:tr w:rsidR="0067164F" w:rsidTr="0067164F">
        <w:trPr>
          <w:trHeight w:val="1200"/>
        </w:trPr>
        <w:tc>
          <w:tcPr>
            <w:tcW w:w="150" w:type="pct"/>
            <w:tcBorders>
              <w:top w:val="nil"/>
              <w:left w:val="single" w:sz="4" w:space="0" w:color="auto"/>
              <w:bottom w:val="single" w:sz="4" w:space="0" w:color="auto"/>
              <w:right w:val="single" w:sz="4" w:space="0" w:color="auto"/>
            </w:tcBorders>
            <w:vAlign w:val="center"/>
          </w:tcPr>
          <w:p w:rsidR="0067164F" w:rsidRDefault="0067164F" w:rsidP="009216ED">
            <w:pPr>
              <w:numPr>
                <w:ilvl w:val="0"/>
                <w:numId w:val="1"/>
              </w:numPr>
              <w:ind w:left="0" w:firstLine="0"/>
              <w:jc w:val="center"/>
            </w:pPr>
          </w:p>
        </w:tc>
        <w:tc>
          <w:tcPr>
            <w:tcW w:w="723" w:type="pct"/>
            <w:tcBorders>
              <w:top w:val="nil"/>
              <w:left w:val="nil"/>
              <w:bottom w:val="single" w:sz="4" w:space="0" w:color="auto"/>
              <w:right w:val="single" w:sz="4" w:space="0" w:color="auto"/>
            </w:tcBorders>
            <w:vAlign w:val="center"/>
            <w:hideMark/>
          </w:tcPr>
          <w:p w:rsidR="0067164F" w:rsidRDefault="0067164F">
            <w:pPr>
              <w:jc w:val="center"/>
            </w:pPr>
            <w:r>
              <w:t xml:space="preserve">Картридж для принтера </w:t>
            </w:r>
            <w:proofErr w:type="spellStart"/>
            <w:r>
              <w:t>Xerox</w:t>
            </w:r>
            <w:proofErr w:type="spellEnd"/>
            <w:r>
              <w:t xml:space="preserve"> </w:t>
            </w:r>
            <w:proofErr w:type="spellStart"/>
            <w:r>
              <w:t>Phaser</w:t>
            </w:r>
            <w:proofErr w:type="spellEnd"/>
            <w:r>
              <w:t xml:space="preserve"> 3320 (106R02306)</w:t>
            </w:r>
          </w:p>
        </w:tc>
        <w:tc>
          <w:tcPr>
            <w:tcW w:w="696" w:type="pct"/>
            <w:tcBorders>
              <w:top w:val="nil"/>
              <w:left w:val="nil"/>
              <w:bottom w:val="single" w:sz="4" w:space="0" w:color="auto"/>
              <w:right w:val="single" w:sz="4" w:space="0" w:color="auto"/>
            </w:tcBorders>
            <w:vAlign w:val="center"/>
            <w:hideMark/>
          </w:tcPr>
          <w:p w:rsidR="0067164F" w:rsidRDefault="0067164F">
            <w:pPr>
              <w:jc w:val="center"/>
            </w:pPr>
            <w:r>
              <w:t xml:space="preserve">Принтер XEROX </w:t>
            </w:r>
            <w:proofErr w:type="spellStart"/>
            <w:r>
              <w:t>Phaser</w:t>
            </w:r>
            <w:proofErr w:type="spellEnd"/>
            <w:r>
              <w:t xml:space="preserve"> 3320</w:t>
            </w:r>
          </w:p>
        </w:tc>
        <w:tc>
          <w:tcPr>
            <w:tcW w:w="512" w:type="pct"/>
            <w:tcBorders>
              <w:top w:val="nil"/>
              <w:left w:val="nil"/>
              <w:bottom w:val="single" w:sz="4" w:space="0" w:color="auto"/>
              <w:right w:val="single" w:sz="4" w:space="0" w:color="auto"/>
            </w:tcBorders>
            <w:vAlign w:val="center"/>
            <w:hideMark/>
          </w:tcPr>
          <w:p w:rsidR="0067164F" w:rsidRDefault="0067164F">
            <w:pPr>
              <w:jc w:val="center"/>
            </w:pPr>
            <w:r>
              <w:t>XEROX</w:t>
            </w:r>
          </w:p>
        </w:tc>
        <w:tc>
          <w:tcPr>
            <w:tcW w:w="2045" w:type="pct"/>
            <w:tcBorders>
              <w:top w:val="nil"/>
              <w:left w:val="nil"/>
              <w:bottom w:val="single" w:sz="4" w:space="0" w:color="auto"/>
              <w:right w:val="single" w:sz="4" w:space="0" w:color="auto"/>
            </w:tcBorders>
            <w:vAlign w:val="center"/>
            <w:hideMark/>
          </w:tcPr>
          <w:p w:rsidR="0067164F" w:rsidRDefault="0067164F">
            <w:r>
              <w:t>Цвет картриджа -  черный.     Тип картриджа  - лазерный.</w:t>
            </w:r>
            <w:r>
              <w:br/>
              <w:t>Средний ресурс картриджа –  не менее 10000 стандартных страниц (страниц А</w:t>
            </w:r>
            <w:proofErr w:type="gramStart"/>
            <w:r>
              <w:t>4</w:t>
            </w:r>
            <w:proofErr w:type="gramEnd"/>
            <w:r>
              <w:t xml:space="preserve"> при 5% заполнении), в соответствии со стандартом ISO/IEC 19752.      </w:t>
            </w:r>
          </w:p>
        </w:tc>
        <w:tc>
          <w:tcPr>
            <w:tcW w:w="280" w:type="pct"/>
            <w:tcBorders>
              <w:top w:val="nil"/>
              <w:left w:val="nil"/>
              <w:bottom w:val="single" w:sz="4" w:space="0" w:color="auto"/>
              <w:right w:val="single" w:sz="4" w:space="0" w:color="auto"/>
            </w:tcBorders>
            <w:vAlign w:val="center"/>
            <w:hideMark/>
          </w:tcPr>
          <w:p w:rsidR="0067164F" w:rsidRDefault="0067164F">
            <w:pPr>
              <w:jc w:val="center"/>
            </w:pPr>
            <w:proofErr w:type="spellStart"/>
            <w:proofErr w:type="gramStart"/>
            <w:r>
              <w:t>шт</w:t>
            </w:r>
            <w:proofErr w:type="spellEnd"/>
            <w:proofErr w:type="gramEnd"/>
          </w:p>
        </w:tc>
        <w:tc>
          <w:tcPr>
            <w:tcW w:w="233" w:type="pct"/>
            <w:tcBorders>
              <w:top w:val="nil"/>
              <w:left w:val="nil"/>
              <w:bottom w:val="single" w:sz="4" w:space="0" w:color="auto"/>
              <w:right w:val="single" w:sz="4" w:space="0" w:color="auto"/>
            </w:tcBorders>
            <w:vAlign w:val="center"/>
            <w:hideMark/>
          </w:tcPr>
          <w:p w:rsidR="0067164F" w:rsidRDefault="0067164F">
            <w:pPr>
              <w:jc w:val="center"/>
              <w:rPr>
                <w:sz w:val="20"/>
                <w:szCs w:val="20"/>
              </w:rPr>
            </w:pPr>
            <w:r>
              <w:rPr>
                <w:sz w:val="20"/>
                <w:szCs w:val="20"/>
              </w:rPr>
              <w:t>37</w:t>
            </w:r>
          </w:p>
        </w:tc>
        <w:tc>
          <w:tcPr>
            <w:tcW w:w="185" w:type="pct"/>
            <w:tcBorders>
              <w:top w:val="nil"/>
              <w:left w:val="nil"/>
              <w:bottom w:val="single" w:sz="4" w:space="0" w:color="auto"/>
              <w:right w:val="single" w:sz="4" w:space="0" w:color="auto"/>
            </w:tcBorders>
          </w:tcPr>
          <w:p w:rsidR="0067164F" w:rsidRDefault="0067164F">
            <w:pPr>
              <w:jc w:val="center"/>
            </w:pPr>
          </w:p>
        </w:tc>
        <w:tc>
          <w:tcPr>
            <w:tcW w:w="176" w:type="pct"/>
            <w:tcBorders>
              <w:top w:val="nil"/>
              <w:left w:val="nil"/>
              <w:bottom w:val="single" w:sz="4" w:space="0" w:color="auto"/>
              <w:right w:val="single" w:sz="4" w:space="0" w:color="auto"/>
            </w:tcBorders>
          </w:tcPr>
          <w:p w:rsidR="0067164F" w:rsidRDefault="0067164F">
            <w:pPr>
              <w:jc w:val="center"/>
            </w:pPr>
          </w:p>
        </w:tc>
      </w:tr>
      <w:tr w:rsidR="0067164F" w:rsidTr="0067164F">
        <w:trPr>
          <w:trHeight w:val="1200"/>
        </w:trPr>
        <w:tc>
          <w:tcPr>
            <w:tcW w:w="150" w:type="pct"/>
            <w:tcBorders>
              <w:top w:val="nil"/>
              <w:left w:val="single" w:sz="4" w:space="0" w:color="auto"/>
              <w:bottom w:val="single" w:sz="4" w:space="0" w:color="auto"/>
              <w:right w:val="single" w:sz="4" w:space="0" w:color="auto"/>
            </w:tcBorders>
            <w:vAlign w:val="center"/>
          </w:tcPr>
          <w:p w:rsidR="0067164F" w:rsidRDefault="0067164F" w:rsidP="009216ED">
            <w:pPr>
              <w:numPr>
                <w:ilvl w:val="0"/>
                <w:numId w:val="1"/>
              </w:numPr>
              <w:ind w:left="0" w:firstLine="0"/>
              <w:jc w:val="center"/>
            </w:pPr>
          </w:p>
        </w:tc>
        <w:tc>
          <w:tcPr>
            <w:tcW w:w="723" w:type="pct"/>
            <w:tcBorders>
              <w:top w:val="nil"/>
              <w:left w:val="nil"/>
              <w:bottom w:val="single" w:sz="4" w:space="0" w:color="auto"/>
              <w:right w:val="single" w:sz="4" w:space="0" w:color="auto"/>
            </w:tcBorders>
            <w:vAlign w:val="center"/>
            <w:hideMark/>
          </w:tcPr>
          <w:p w:rsidR="0067164F" w:rsidRDefault="0067164F">
            <w:pPr>
              <w:jc w:val="center"/>
            </w:pPr>
            <w:r>
              <w:t xml:space="preserve">Тонер-картридж для МФУ </w:t>
            </w:r>
            <w:proofErr w:type="spellStart"/>
            <w:r>
              <w:t>Xerox</w:t>
            </w:r>
            <w:proofErr w:type="spellEnd"/>
            <w:r>
              <w:t xml:space="preserve"> WC 5325/ 5330/ 5335 (006R01160)</w:t>
            </w:r>
          </w:p>
        </w:tc>
        <w:tc>
          <w:tcPr>
            <w:tcW w:w="696" w:type="pct"/>
            <w:tcBorders>
              <w:top w:val="nil"/>
              <w:left w:val="nil"/>
              <w:bottom w:val="single" w:sz="4" w:space="0" w:color="auto"/>
              <w:right w:val="single" w:sz="4" w:space="0" w:color="auto"/>
            </w:tcBorders>
            <w:vAlign w:val="center"/>
            <w:hideMark/>
          </w:tcPr>
          <w:p w:rsidR="0067164F" w:rsidRDefault="0067164F">
            <w:pPr>
              <w:jc w:val="center"/>
            </w:pPr>
            <w:r>
              <w:t xml:space="preserve">МФУ (принтер, сканер, копир) XEROX WC 5325/ 5330/ 5335 </w:t>
            </w:r>
          </w:p>
        </w:tc>
        <w:tc>
          <w:tcPr>
            <w:tcW w:w="512" w:type="pct"/>
            <w:tcBorders>
              <w:top w:val="nil"/>
              <w:left w:val="nil"/>
              <w:bottom w:val="single" w:sz="4" w:space="0" w:color="auto"/>
              <w:right w:val="single" w:sz="4" w:space="0" w:color="auto"/>
            </w:tcBorders>
            <w:vAlign w:val="center"/>
            <w:hideMark/>
          </w:tcPr>
          <w:p w:rsidR="0067164F" w:rsidRDefault="0067164F">
            <w:pPr>
              <w:jc w:val="center"/>
            </w:pPr>
            <w:r>
              <w:t>XEROX</w:t>
            </w:r>
          </w:p>
        </w:tc>
        <w:tc>
          <w:tcPr>
            <w:tcW w:w="2045" w:type="pct"/>
            <w:tcBorders>
              <w:top w:val="nil"/>
              <w:left w:val="nil"/>
              <w:bottom w:val="single" w:sz="4" w:space="0" w:color="auto"/>
              <w:right w:val="single" w:sz="4" w:space="0" w:color="auto"/>
            </w:tcBorders>
            <w:vAlign w:val="center"/>
            <w:hideMark/>
          </w:tcPr>
          <w:p w:rsidR="0067164F" w:rsidRDefault="0067164F">
            <w:r>
              <w:t>Цвет картриджа -  черный.     Тип картриджа  - лазерный.</w:t>
            </w:r>
            <w:r>
              <w:br w:type="page"/>
              <w:t xml:space="preserve">Средний ресурс картриджа –  </w:t>
            </w:r>
            <w:r>
              <w:lastRenderedPageBreak/>
              <w:t>не менее 30000 стандартных страниц (страниц А</w:t>
            </w:r>
            <w:proofErr w:type="gramStart"/>
            <w:r>
              <w:t>4</w:t>
            </w:r>
            <w:proofErr w:type="gramEnd"/>
            <w:r>
              <w:t xml:space="preserve"> при 5% заполнении), в соответствии со стандартом ISO/IEC 19752.        </w:t>
            </w:r>
          </w:p>
        </w:tc>
        <w:tc>
          <w:tcPr>
            <w:tcW w:w="280" w:type="pct"/>
            <w:tcBorders>
              <w:top w:val="nil"/>
              <w:left w:val="nil"/>
              <w:bottom w:val="single" w:sz="4" w:space="0" w:color="auto"/>
              <w:right w:val="single" w:sz="4" w:space="0" w:color="auto"/>
            </w:tcBorders>
            <w:vAlign w:val="center"/>
            <w:hideMark/>
          </w:tcPr>
          <w:p w:rsidR="0067164F" w:rsidRDefault="0067164F">
            <w:pPr>
              <w:jc w:val="center"/>
            </w:pPr>
            <w:proofErr w:type="spellStart"/>
            <w:proofErr w:type="gramStart"/>
            <w:r>
              <w:lastRenderedPageBreak/>
              <w:t>шт</w:t>
            </w:r>
            <w:proofErr w:type="spellEnd"/>
            <w:proofErr w:type="gramEnd"/>
          </w:p>
        </w:tc>
        <w:tc>
          <w:tcPr>
            <w:tcW w:w="233" w:type="pct"/>
            <w:tcBorders>
              <w:top w:val="nil"/>
              <w:left w:val="nil"/>
              <w:bottom w:val="single" w:sz="4" w:space="0" w:color="auto"/>
              <w:right w:val="single" w:sz="4" w:space="0" w:color="auto"/>
            </w:tcBorders>
            <w:vAlign w:val="center"/>
            <w:hideMark/>
          </w:tcPr>
          <w:p w:rsidR="0067164F" w:rsidRDefault="0067164F">
            <w:pPr>
              <w:jc w:val="center"/>
              <w:rPr>
                <w:sz w:val="20"/>
                <w:szCs w:val="20"/>
              </w:rPr>
            </w:pPr>
            <w:r>
              <w:rPr>
                <w:sz w:val="20"/>
                <w:szCs w:val="20"/>
              </w:rPr>
              <w:t>3</w:t>
            </w:r>
          </w:p>
        </w:tc>
        <w:tc>
          <w:tcPr>
            <w:tcW w:w="185" w:type="pct"/>
            <w:tcBorders>
              <w:top w:val="nil"/>
              <w:left w:val="nil"/>
              <w:bottom w:val="single" w:sz="4" w:space="0" w:color="auto"/>
              <w:right w:val="single" w:sz="4" w:space="0" w:color="auto"/>
            </w:tcBorders>
          </w:tcPr>
          <w:p w:rsidR="0067164F" w:rsidRDefault="0067164F">
            <w:pPr>
              <w:jc w:val="center"/>
            </w:pPr>
          </w:p>
        </w:tc>
        <w:tc>
          <w:tcPr>
            <w:tcW w:w="176" w:type="pct"/>
            <w:tcBorders>
              <w:top w:val="nil"/>
              <w:left w:val="nil"/>
              <w:bottom w:val="single" w:sz="4" w:space="0" w:color="auto"/>
              <w:right w:val="single" w:sz="4" w:space="0" w:color="auto"/>
            </w:tcBorders>
          </w:tcPr>
          <w:p w:rsidR="0067164F" w:rsidRDefault="0067164F">
            <w:pPr>
              <w:jc w:val="center"/>
            </w:pPr>
          </w:p>
        </w:tc>
      </w:tr>
      <w:tr w:rsidR="0067164F" w:rsidTr="0067164F">
        <w:trPr>
          <w:trHeight w:val="1200"/>
        </w:trPr>
        <w:tc>
          <w:tcPr>
            <w:tcW w:w="150" w:type="pct"/>
            <w:tcBorders>
              <w:top w:val="nil"/>
              <w:left w:val="single" w:sz="4" w:space="0" w:color="auto"/>
              <w:bottom w:val="single" w:sz="4" w:space="0" w:color="auto"/>
              <w:right w:val="single" w:sz="4" w:space="0" w:color="auto"/>
            </w:tcBorders>
            <w:vAlign w:val="center"/>
          </w:tcPr>
          <w:p w:rsidR="0067164F" w:rsidRDefault="0067164F" w:rsidP="009216ED">
            <w:pPr>
              <w:numPr>
                <w:ilvl w:val="0"/>
                <w:numId w:val="1"/>
              </w:numPr>
              <w:ind w:left="0" w:firstLine="0"/>
              <w:jc w:val="center"/>
            </w:pPr>
          </w:p>
        </w:tc>
        <w:tc>
          <w:tcPr>
            <w:tcW w:w="723" w:type="pct"/>
            <w:tcBorders>
              <w:top w:val="nil"/>
              <w:left w:val="nil"/>
              <w:bottom w:val="single" w:sz="4" w:space="0" w:color="auto"/>
              <w:right w:val="single" w:sz="4" w:space="0" w:color="auto"/>
            </w:tcBorders>
            <w:vAlign w:val="center"/>
            <w:hideMark/>
          </w:tcPr>
          <w:p w:rsidR="0067164F" w:rsidRDefault="0067164F">
            <w:pPr>
              <w:jc w:val="center"/>
            </w:pPr>
            <w:proofErr w:type="gramStart"/>
            <w:r>
              <w:t>Драм-картридж</w:t>
            </w:r>
            <w:proofErr w:type="gramEnd"/>
            <w:r>
              <w:t xml:space="preserve"> для МФУ </w:t>
            </w:r>
            <w:proofErr w:type="spellStart"/>
            <w:r>
              <w:t>Xerox</w:t>
            </w:r>
            <w:proofErr w:type="spellEnd"/>
            <w:r>
              <w:t xml:space="preserve"> WC 5325/5330/5335  (013R00591) </w:t>
            </w:r>
          </w:p>
        </w:tc>
        <w:tc>
          <w:tcPr>
            <w:tcW w:w="696" w:type="pct"/>
            <w:tcBorders>
              <w:top w:val="nil"/>
              <w:left w:val="nil"/>
              <w:bottom w:val="single" w:sz="4" w:space="0" w:color="auto"/>
              <w:right w:val="single" w:sz="4" w:space="0" w:color="auto"/>
            </w:tcBorders>
            <w:vAlign w:val="center"/>
            <w:hideMark/>
          </w:tcPr>
          <w:p w:rsidR="0067164F" w:rsidRDefault="0067164F">
            <w:pPr>
              <w:jc w:val="center"/>
            </w:pPr>
            <w:r>
              <w:t xml:space="preserve">МФУ (принтер, сканер, копир) XEROX WC 5325/ 5330/ 5335 </w:t>
            </w:r>
          </w:p>
        </w:tc>
        <w:tc>
          <w:tcPr>
            <w:tcW w:w="512" w:type="pct"/>
            <w:tcBorders>
              <w:top w:val="nil"/>
              <w:left w:val="nil"/>
              <w:bottom w:val="single" w:sz="4" w:space="0" w:color="auto"/>
              <w:right w:val="single" w:sz="4" w:space="0" w:color="auto"/>
            </w:tcBorders>
            <w:vAlign w:val="center"/>
            <w:hideMark/>
          </w:tcPr>
          <w:p w:rsidR="0067164F" w:rsidRDefault="0067164F">
            <w:pPr>
              <w:jc w:val="center"/>
            </w:pPr>
            <w:r>
              <w:t>XEROX</w:t>
            </w:r>
          </w:p>
        </w:tc>
        <w:tc>
          <w:tcPr>
            <w:tcW w:w="2045" w:type="pct"/>
            <w:tcBorders>
              <w:top w:val="nil"/>
              <w:left w:val="nil"/>
              <w:bottom w:val="single" w:sz="4" w:space="0" w:color="auto"/>
              <w:right w:val="single" w:sz="4" w:space="0" w:color="auto"/>
            </w:tcBorders>
            <w:vAlign w:val="center"/>
            <w:hideMark/>
          </w:tcPr>
          <w:p w:rsidR="0067164F" w:rsidRDefault="0067164F">
            <w:r>
              <w:t>Средний ресурс драм-картриджа –  не менее 90000 стандартных страниц (страниц А</w:t>
            </w:r>
            <w:proofErr w:type="gramStart"/>
            <w:r>
              <w:t>4</w:t>
            </w:r>
            <w:proofErr w:type="gramEnd"/>
            <w:r>
              <w:t xml:space="preserve"> при 5% заполнении), в соответствии со стандартом ISO/IEC 19752.        </w:t>
            </w:r>
          </w:p>
        </w:tc>
        <w:tc>
          <w:tcPr>
            <w:tcW w:w="280" w:type="pct"/>
            <w:tcBorders>
              <w:top w:val="nil"/>
              <w:left w:val="nil"/>
              <w:bottom w:val="single" w:sz="4" w:space="0" w:color="auto"/>
              <w:right w:val="single" w:sz="4" w:space="0" w:color="auto"/>
            </w:tcBorders>
            <w:vAlign w:val="center"/>
            <w:hideMark/>
          </w:tcPr>
          <w:p w:rsidR="0067164F" w:rsidRDefault="0067164F">
            <w:pPr>
              <w:jc w:val="center"/>
            </w:pPr>
            <w:proofErr w:type="spellStart"/>
            <w:proofErr w:type="gramStart"/>
            <w:r>
              <w:t>шт</w:t>
            </w:r>
            <w:proofErr w:type="spellEnd"/>
            <w:proofErr w:type="gramEnd"/>
          </w:p>
        </w:tc>
        <w:tc>
          <w:tcPr>
            <w:tcW w:w="233" w:type="pct"/>
            <w:tcBorders>
              <w:top w:val="nil"/>
              <w:left w:val="nil"/>
              <w:bottom w:val="single" w:sz="4" w:space="0" w:color="auto"/>
              <w:right w:val="single" w:sz="4" w:space="0" w:color="auto"/>
            </w:tcBorders>
            <w:vAlign w:val="center"/>
            <w:hideMark/>
          </w:tcPr>
          <w:p w:rsidR="0067164F" w:rsidRDefault="0067164F">
            <w:pPr>
              <w:jc w:val="center"/>
              <w:rPr>
                <w:sz w:val="20"/>
                <w:szCs w:val="20"/>
              </w:rPr>
            </w:pPr>
            <w:r>
              <w:rPr>
                <w:sz w:val="20"/>
                <w:szCs w:val="20"/>
              </w:rPr>
              <w:t>11</w:t>
            </w:r>
          </w:p>
        </w:tc>
        <w:tc>
          <w:tcPr>
            <w:tcW w:w="185" w:type="pct"/>
            <w:tcBorders>
              <w:top w:val="nil"/>
              <w:left w:val="nil"/>
              <w:bottom w:val="single" w:sz="4" w:space="0" w:color="auto"/>
              <w:right w:val="single" w:sz="4" w:space="0" w:color="auto"/>
            </w:tcBorders>
          </w:tcPr>
          <w:p w:rsidR="0067164F" w:rsidRDefault="0067164F">
            <w:pPr>
              <w:jc w:val="center"/>
            </w:pPr>
          </w:p>
        </w:tc>
        <w:tc>
          <w:tcPr>
            <w:tcW w:w="176" w:type="pct"/>
            <w:tcBorders>
              <w:top w:val="nil"/>
              <w:left w:val="nil"/>
              <w:bottom w:val="single" w:sz="4" w:space="0" w:color="auto"/>
              <w:right w:val="single" w:sz="4" w:space="0" w:color="auto"/>
            </w:tcBorders>
          </w:tcPr>
          <w:p w:rsidR="0067164F" w:rsidRDefault="0067164F">
            <w:pPr>
              <w:jc w:val="center"/>
            </w:pPr>
          </w:p>
        </w:tc>
      </w:tr>
      <w:tr w:rsidR="0067164F" w:rsidTr="0067164F">
        <w:trPr>
          <w:trHeight w:val="1200"/>
        </w:trPr>
        <w:tc>
          <w:tcPr>
            <w:tcW w:w="150" w:type="pct"/>
            <w:tcBorders>
              <w:top w:val="nil"/>
              <w:left w:val="single" w:sz="4" w:space="0" w:color="auto"/>
              <w:bottom w:val="single" w:sz="4" w:space="0" w:color="auto"/>
              <w:right w:val="single" w:sz="4" w:space="0" w:color="auto"/>
            </w:tcBorders>
            <w:vAlign w:val="center"/>
          </w:tcPr>
          <w:p w:rsidR="0067164F" w:rsidRDefault="0067164F" w:rsidP="009216ED">
            <w:pPr>
              <w:numPr>
                <w:ilvl w:val="0"/>
                <w:numId w:val="1"/>
              </w:numPr>
              <w:ind w:left="0" w:firstLine="0"/>
              <w:jc w:val="center"/>
            </w:pPr>
          </w:p>
        </w:tc>
        <w:tc>
          <w:tcPr>
            <w:tcW w:w="723" w:type="pct"/>
            <w:tcBorders>
              <w:top w:val="nil"/>
              <w:left w:val="nil"/>
              <w:bottom w:val="single" w:sz="4" w:space="0" w:color="auto"/>
              <w:right w:val="single" w:sz="4" w:space="0" w:color="auto"/>
            </w:tcBorders>
            <w:vAlign w:val="center"/>
            <w:hideMark/>
          </w:tcPr>
          <w:p w:rsidR="0067164F" w:rsidRDefault="0067164F">
            <w:pPr>
              <w:jc w:val="center"/>
            </w:pPr>
            <w:r>
              <w:t xml:space="preserve">Тонер-картридж для  </w:t>
            </w:r>
            <w:proofErr w:type="spellStart"/>
            <w:r>
              <w:t>Xerox</w:t>
            </w:r>
            <w:proofErr w:type="spellEnd"/>
            <w:r>
              <w:t xml:space="preserve"> </w:t>
            </w:r>
            <w:proofErr w:type="spellStart"/>
            <w:r>
              <w:t>Xerox</w:t>
            </w:r>
            <w:proofErr w:type="spellEnd"/>
            <w:r>
              <w:t xml:space="preserve"> </w:t>
            </w:r>
            <w:proofErr w:type="spellStart"/>
            <w:r>
              <w:t>Phaser</w:t>
            </w:r>
            <w:proofErr w:type="spellEnd"/>
            <w:r>
              <w:t xml:space="preserve"> 5500 (113R00668) </w:t>
            </w:r>
          </w:p>
        </w:tc>
        <w:tc>
          <w:tcPr>
            <w:tcW w:w="696" w:type="pct"/>
            <w:tcBorders>
              <w:top w:val="nil"/>
              <w:left w:val="nil"/>
              <w:bottom w:val="single" w:sz="4" w:space="0" w:color="auto"/>
              <w:right w:val="single" w:sz="4" w:space="0" w:color="auto"/>
            </w:tcBorders>
            <w:vAlign w:val="center"/>
            <w:hideMark/>
          </w:tcPr>
          <w:p w:rsidR="0067164F" w:rsidRDefault="0067164F">
            <w:pPr>
              <w:jc w:val="center"/>
            </w:pPr>
            <w:r>
              <w:t xml:space="preserve">Принтер </w:t>
            </w:r>
            <w:proofErr w:type="spellStart"/>
            <w:r>
              <w:t>Xerox</w:t>
            </w:r>
            <w:proofErr w:type="spellEnd"/>
            <w:r>
              <w:t xml:space="preserve"> </w:t>
            </w:r>
            <w:proofErr w:type="spellStart"/>
            <w:r>
              <w:t>Phaser</w:t>
            </w:r>
            <w:proofErr w:type="spellEnd"/>
            <w:r>
              <w:t xml:space="preserve"> 5500</w:t>
            </w:r>
          </w:p>
        </w:tc>
        <w:tc>
          <w:tcPr>
            <w:tcW w:w="512" w:type="pct"/>
            <w:tcBorders>
              <w:top w:val="nil"/>
              <w:left w:val="nil"/>
              <w:bottom w:val="single" w:sz="4" w:space="0" w:color="auto"/>
              <w:right w:val="single" w:sz="4" w:space="0" w:color="auto"/>
            </w:tcBorders>
            <w:vAlign w:val="center"/>
            <w:hideMark/>
          </w:tcPr>
          <w:p w:rsidR="0067164F" w:rsidRDefault="0067164F">
            <w:pPr>
              <w:jc w:val="center"/>
            </w:pPr>
            <w:r>
              <w:t>XEROX</w:t>
            </w:r>
          </w:p>
        </w:tc>
        <w:tc>
          <w:tcPr>
            <w:tcW w:w="2045" w:type="pct"/>
            <w:tcBorders>
              <w:top w:val="nil"/>
              <w:left w:val="nil"/>
              <w:bottom w:val="single" w:sz="4" w:space="0" w:color="auto"/>
              <w:right w:val="single" w:sz="4" w:space="0" w:color="auto"/>
            </w:tcBorders>
            <w:vAlign w:val="center"/>
            <w:hideMark/>
          </w:tcPr>
          <w:p w:rsidR="0067164F" w:rsidRDefault="0067164F">
            <w:r>
              <w:t>Цвет картриджа -  черный.     Тип картриджа  - лазерный.</w:t>
            </w:r>
            <w:r>
              <w:br/>
              <w:t>Средний ресурс картриджа –  не менее 30000 стандартных страниц (страниц А</w:t>
            </w:r>
            <w:proofErr w:type="gramStart"/>
            <w:r>
              <w:t>4</w:t>
            </w:r>
            <w:proofErr w:type="gramEnd"/>
            <w:r>
              <w:t xml:space="preserve"> при 5% заполнении), в соответствии со стандартом ISO/IEC 19752.        </w:t>
            </w:r>
          </w:p>
        </w:tc>
        <w:tc>
          <w:tcPr>
            <w:tcW w:w="280" w:type="pct"/>
            <w:tcBorders>
              <w:top w:val="nil"/>
              <w:left w:val="nil"/>
              <w:bottom w:val="single" w:sz="4" w:space="0" w:color="auto"/>
              <w:right w:val="single" w:sz="4" w:space="0" w:color="auto"/>
            </w:tcBorders>
            <w:vAlign w:val="center"/>
            <w:hideMark/>
          </w:tcPr>
          <w:p w:rsidR="0067164F" w:rsidRDefault="0067164F">
            <w:pPr>
              <w:jc w:val="center"/>
            </w:pPr>
            <w:proofErr w:type="spellStart"/>
            <w:proofErr w:type="gramStart"/>
            <w:r>
              <w:t>шт</w:t>
            </w:r>
            <w:proofErr w:type="spellEnd"/>
            <w:proofErr w:type="gramEnd"/>
          </w:p>
        </w:tc>
        <w:tc>
          <w:tcPr>
            <w:tcW w:w="233" w:type="pct"/>
            <w:tcBorders>
              <w:top w:val="nil"/>
              <w:left w:val="nil"/>
              <w:bottom w:val="single" w:sz="4" w:space="0" w:color="auto"/>
              <w:right w:val="single" w:sz="4" w:space="0" w:color="auto"/>
            </w:tcBorders>
            <w:vAlign w:val="center"/>
            <w:hideMark/>
          </w:tcPr>
          <w:p w:rsidR="0067164F" w:rsidRDefault="0067164F">
            <w:pPr>
              <w:jc w:val="center"/>
              <w:rPr>
                <w:sz w:val="20"/>
                <w:szCs w:val="20"/>
              </w:rPr>
            </w:pPr>
            <w:r>
              <w:rPr>
                <w:sz w:val="20"/>
                <w:szCs w:val="20"/>
              </w:rPr>
              <w:t>1</w:t>
            </w:r>
          </w:p>
        </w:tc>
        <w:tc>
          <w:tcPr>
            <w:tcW w:w="185" w:type="pct"/>
            <w:tcBorders>
              <w:top w:val="nil"/>
              <w:left w:val="nil"/>
              <w:bottom w:val="single" w:sz="4" w:space="0" w:color="auto"/>
              <w:right w:val="single" w:sz="4" w:space="0" w:color="auto"/>
            </w:tcBorders>
          </w:tcPr>
          <w:p w:rsidR="0067164F" w:rsidRDefault="0067164F">
            <w:pPr>
              <w:jc w:val="center"/>
            </w:pPr>
          </w:p>
        </w:tc>
        <w:tc>
          <w:tcPr>
            <w:tcW w:w="176" w:type="pct"/>
            <w:tcBorders>
              <w:top w:val="nil"/>
              <w:left w:val="nil"/>
              <w:bottom w:val="single" w:sz="4" w:space="0" w:color="auto"/>
              <w:right w:val="single" w:sz="4" w:space="0" w:color="auto"/>
            </w:tcBorders>
          </w:tcPr>
          <w:p w:rsidR="0067164F" w:rsidRDefault="0067164F">
            <w:pPr>
              <w:jc w:val="center"/>
            </w:pPr>
          </w:p>
        </w:tc>
      </w:tr>
      <w:tr w:rsidR="0067164F" w:rsidTr="0067164F">
        <w:trPr>
          <w:trHeight w:val="1200"/>
        </w:trPr>
        <w:tc>
          <w:tcPr>
            <w:tcW w:w="150" w:type="pct"/>
            <w:tcBorders>
              <w:top w:val="nil"/>
              <w:left w:val="single" w:sz="4" w:space="0" w:color="auto"/>
              <w:bottom w:val="single" w:sz="4" w:space="0" w:color="auto"/>
              <w:right w:val="single" w:sz="4" w:space="0" w:color="auto"/>
            </w:tcBorders>
            <w:vAlign w:val="center"/>
          </w:tcPr>
          <w:p w:rsidR="0067164F" w:rsidRDefault="0067164F" w:rsidP="009216ED">
            <w:pPr>
              <w:numPr>
                <w:ilvl w:val="0"/>
                <w:numId w:val="1"/>
              </w:numPr>
              <w:ind w:left="0" w:firstLine="0"/>
              <w:jc w:val="center"/>
            </w:pPr>
          </w:p>
        </w:tc>
        <w:tc>
          <w:tcPr>
            <w:tcW w:w="723" w:type="pct"/>
            <w:tcBorders>
              <w:top w:val="nil"/>
              <w:left w:val="nil"/>
              <w:bottom w:val="single" w:sz="4" w:space="0" w:color="auto"/>
              <w:right w:val="single" w:sz="4" w:space="0" w:color="auto"/>
            </w:tcBorders>
            <w:vAlign w:val="center"/>
            <w:hideMark/>
          </w:tcPr>
          <w:p w:rsidR="0067164F" w:rsidRDefault="0067164F">
            <w:pPr>
              <w:jc w:val="center"/>
            </w:pPr>
            <w:proofErr w:type="gramStart"/>
            <w:r>
              <w:t>Драм-картридж</w:t>
            </w:r>
            <w:proofErr w:type="gramEnd"/>
            <w:r>
              <w:t xml:space="preserve"> для принтера  </w:t>
            </w:r>
            <w:proofErr w:type="spellStart"/>
            <w:r>
              <w:t>Xerox</w:t>
            </w:r>
            <w:proofErr w:type="spellEnd"/>
            <w:r>
              <w:t xml:space="preserve"> </w:t>
            </w:r>
            <w:proofErr w:type="spellStart"/>
            <w:r>
              <w:t>Phaser</w:t>
            </w:r>
            <w:proofErr w:type="spellEnd"/>
            <w:r>
              <w:t xml:space="preserve"> 5500 (113R00670)  </w:t>
            </w:r>
          </w:p>
        </w:tc>
        <w:tc>
          <w:tcPr>
            <w:tcW w:w="696" w:type="pct"/>
            <w:tcBorders>
              <w:top w:val="nil"/>
              <w:left w:val="nil"/>
              <w:bottom w:val="single" w:sz="4" w:space="0" w:color="auto"/>
              <w:right w:val="single" w:sz="4" w:space="0" w:color="auto"/>
            </w:tcBorders>
            <w:vAlign w:val="center"/>
            <w:hideMark/>
          </w:tcPr>
          <w:p w:rsidR="0067164F" w:rsidRDefault="0067164F">
            <w:pPr>
              <w:jc w:val="center"/>
            </w:pPr>
            <w:r>
              <w:t xml:space="preserve">Принтер </w:t>
            </w:r>
            <w:proofErr w:type="spellStart"/>
            <w:r>
              <w:t>Xerox</w:t>
            </w:r>
            <w:proofErr w:type="spellEnd"/>
            <w:r>
              <w:t xml:space="preserve"> </w:t>
            </w:r>
            <w:proofErr w:type="spellStart"/>
            <w:r>
              <w:t>Phaser</w:t>
            </w:r>
            <w:proofErr w:type="spellEnd"/>
            <w:r>
              <w:t xml:space="preserve"> 5500</w:t>
            </w:r>
          </w:p>
        </w:tc>
        <w:tc>
          <w:tcPr>
            <w:tcW w:w="512" w:type="pct"/>
            <w:tcBorders>
              <w:top w:val="nil"/>
              <w:left w:val="nil"/>
              <w:bottom w:val="single" w:sz="4" w:space="0" w:color="auto"/>
              <w:right w:val="single" w:sz="4" w:space="0" w:color="auto"/>
            </w:tcBorders>
            <w:vAlign w:val="center"/>
            <w:hideMark/>
          </w:tcPr>
          <w:p w:rsidR="0067164F" w:rsidRDefault="0067164F">
            <w:pPr>
              <w:jc w:val="center"/>
            </w:pPr>
            <w:r>
              <w:t>XEROX</w:t>
            </w:r>
          </w:p>
        </w:tc>
        <w:tc>
          <w:tcPr>
            <w:tcW w:w="2045" w:type="pct"/>
            <w:tcBorders>
              <w:top w:val="nil"/>
              <w:left w:val="nil"/>
              <w:bottom w:val="single" w:sz="4" w:space="0" w:color="auto"/>
              <w:right w:val="single" w:sz="4" w:space="0" w:color="auto"/>
            </w:tcBorders>
            <w:vAlign w:val="center"/>
            <w:hideMark/>
          </w:tcPr>
          <w:p w:rsidR="0067164F" w:rsidRDefault="0067164F">
            <w:r>
              <w:t>Средний ресурс драм-картриджа –  не менее 60000 стандартных страниц (страниц А</w:t>
            </w:r>
            <w:proofErr w:type="gramStart"/>
            <w:r>
              <w:t>4</w:t>
            </w:r>
            <w:proofErr w:type="gramEnd"/>
            <w:r>
              <w:t xml:space="preserve"> при 5% заполнении), в соответствии со стандартом ISO/IEC 19752.        </w:t>
            </w:r>
          </w:p>
        </w:tc>
        <w:tc>
          <w:tcPr>
            <w:tcW w:w="280" w:type="pct"/>
            <w:tcBorders>
              <w:top w:val="nil"/>
              <w:left w:val="nil"/>
              <w:bottom w:val="single" w:sz="4" w:space="0" w:color="auto"/>
              <w:right w:val="single" w:sz="4" w:space="0" w:color="auto"/>
            </w:tcBorders>
            <w:vAlign w:val="center"/>
            <w:hideMark/>
          </w:tcPr>
          <w:p w:rsidR="0067164F" w:rsidRDefault="0067164F">
            <w:pPr>
              <w:jc w:val="center"/>
            </w:pPr>
            <w:proofErr w:type="spellStart"/>
            <w:proofErr w:type="gramStart"/>
            <w:r>
              <w:t>шт</w:t>
            </w:r>
            <w:proofErr w:type="spellEnd"/>
            <w:proofErr w:type="gramEnd"/>
          </w:p>
        </w:tc>
        <w:tc>
          <w:tcPr>
            <w:tcW w:w="233" w:type="pct"/>
            <w:tcBorders>
              <w:top w:val="nil"/>
              <w:left w:val="nil"/>
              <w:bottom w:val="single" w:sz="4" w:space="0" w:color="auto"/>
              <w:right w:val="single" w:sz="4" w:space="0" w:color="auto"/>
            </w:tcBorders>
            <w:vAlign w:val="center"/>
            <w:hideMark/>
          </w:tcPr>
          <w:p w:rsidR="0067164F" w:rsidRDefault="0067164F">
            <w:pPr>
              <w:jc w:val="center"/>
              <w:rPr>
                <w:sz w:val="20"/>
                <w:szCs w:val="20"/>
              </w:rPr>
            </w:pPr>
            <w:r>
              <w:rPr>
                <w:sz w:val="20"/>
                <w:szCs w:val="20"/>
              </w:rPr>
              <w:t>1</w:t>
            </w:r>
          </w:p>
        </w:tc>
        <w:tc>
          <w:tcPr>
            <w:tcW w:w="185" w:type="pct"/>
            <w:tcBorders>
              <w:top w:val="nil"/>
              <w:left w:val="nil"/>
              <w:bottom w:val="single" w:sz="4" w:space="0" w:color="auto"/>
              <w:right w:val="single" w:sz="4" w:space="0" w:color="auto"/>
            </w:tcBorders>
          </w:tcPr>
          <w:p w:rsidR="0067164F" w:rsidRDefault="0067164F">
            <w:pPr>
              <w:jc w:val="center"/>
            </w:pPr>
          </w:p>
        </w:tc>
        <w:tc>
          <w:tcPr>
            <w:tcW w:w="176" w:type="pct"/>
            <w:tcBorders>
              <w:top w:val="nil"/>
              <w:left w:val="nil"/>
              <w:bottom w:val="single" w:sz="4" w:space="0" w:color="auto"/>
              <w:right w:val="single" w:sz="4" w:space="0" w:color="auto"/>
            </w:tcBorders>
          </w:tcPr>
          <w:p w:rsidR="0067164F" w:rsidRDefault="0067164F">
            <w:pPr>
              <w:jc w:val="center"/>
            </w:pPr>
          </w:p>
        </w:tc>
      </w:tr>
      <w:tr w:rsidR="0067164F" w:rsidTr="0067164F">
        <w:trPr>
          <w:trHeight w:val="1200"/>
        </w:trPr>
        <w:tc>
          <w:tcPr>
            <w:tcW w:w="150" w:type="pct"/>
            <w:tcBorders>
              <w:top w:val="nil"/>
              <w:left w:val="single" w:sz="4" w:space="0" w:color="auto"/>
              <w:bottom w:val="single" w:sz="4" w:space="0" w:color="auto"/>
              <w:right w:val="single" w:sz="4" w:space="0" w:color="auto"/>
            </w:tcBorders>
            <w:vAlign w:val="center"/>
          </w:tcPr>
          <w:p w:rsidR="0067164F" w:rsidRDefault="0067164F" w:rsidP="009216ED">
            <w:pPr>
              <w:numPr>
                <w:ilvl w:val="0"/>
                <w:numId w:val="1"/>
              </w:numPr>
              <w:ind w:left="0" w:firstLine="0"/>
              <w:jc w:val="center"/>
            </w:pPr>
          </w:p>
        </w:tc>
        <w:tc>
          <w:tcPr>
            <w:tcW w:w="723" w:type="pct"/>
            <w:tcBorders>
              <w:top w:val="nil"/>
              <w:left w:val="nil"/>
              <w:bottom w:val="single" w:sz="4" w:space="0" w:color="auto"/>
              <w:right w:val="single" w:sz="4" w:space="0" w:color="auto"/>
            </w:tcBorders>
            <w:vAlign w:val="center"/>
            <w:hideMark/>
          </w:tcPr>
          <w:p w:rsidR="0067164F" w:rsidRDefault="0067164F">
            <w:pPr>
              <w:jc w:val="center"/>
            </w:pPr>
            <w:r>
              <w:t xml:space="preserve">Тонер-картридж для  </w:t>
            </w:r>
            <w:proofErr w:type="spellStart"/>
            <w:r>
              <w:t>Xerox</w:t>
            </w:r>
            <w:proofErr w:type="spellEnd"/>
            <w:r>
              <w:t xml:space="preserve"> WC </w:t>
            </w:r>
            <w:proofErr w:type="spellStart"/>
            <w:r>
              <w:t>Pro</w:t>
            </w:r>
            <w:proofErr w:type="spellEnd"/>
            <w:r>
              <w:t xml:space="preserve"> 123  (006R01182) </w:t>
            </w:r>
          </w:p>
        </w:tc>
        <w:tc>
          <w:tcPr>
            <w:tcW w:w="696" w:type="pct"/>
            <w:tcBorders>
              <w:top w:val="nil"/>
              <w:left w:val="nil"/>
              <w:bottom w:val="single" w:sz="4" w:space="0" w:color="auto"/>
              <w:right w:val="single" w:sz="4" w:space="0" w:color="auto"/>
            </w:tcBorders>
            <w:vAlign w:val="center"/>
            <w:hideMark/>
          </w:tcPr>
          <w:p w:rsidR="0067164F" w:rsidRDefault="0067164F">
            <w:pPr>
              <w:jc w:val="center"/>
            </w:pPr>
            <w:r>
              <w:t xml:space="preserve">МФУ (принтер, сканер, копир) XEROX WC </w:t>
            </w:r>
            <w:proofErr w:type="spellStart"/>
            <w:r>
              <w:t>Pro</w:t>
            </w:r>
            <w:proofErr w:type="spellEnd"/>
            <w:r>
              <w:t xml:space="preserve"> 123</w:t>
            </w:r>
          </w:p>
        </w:tc>
        <w:tc>
          <w:tcPr>
            <w:tcW w:w="512" w:type="pct"/>
            <w:tcBorders>
              <w:top w:val="nil"/>
              <w:left w:val="nil"/>
              <w:bottom w:val="single" w:sz="4" w:space="0" w:color="auto"/>
              <w:right w:val="single" w:sz="4" w:space="0" w:color="auto"/>
            </w:tcBorders>
            <w:vAlign w:val="center"/>
            <w:hideMark/>
          </w:tcPr>
          <w:p w:rsidR="0067164F" w:rsidRDefault="0067164F">
            <w:pPr>
              <w:jc w:val="center"/>
            </w:pPr>
            <w:r>
              <w:t>XEROX</w:t>
            </w:r>
          </w:p>
        </w:tc>
        <w:tc>
          <w:tcPr>
            <w:tcW w:w="2045" w:type="pct"/>
            <w:tcBorders>
              <w:top w:val="nil"/>
              <w:left w:val="nil"/>
              <w:bottom w:val="single" w:sz="4" w:space="0" w:color="auto"/>
              <w:right w:val="single" w:sz="4" w:space="0" w:color="auto"/>
            </w:tcBorders>
            <w:vAlign w:val="center"/>
            <w:hideMark/>
          </w:tcPr>
          <w:p w:rsidR="0067164F" w:rsidRDefault="0067164F">
            <w:r>
              <w:t>Цвет картриджа -  черный.     Тип картриджа  - лазерный.</w:t>
            </w:r>
            <w:r>
              <w:br/>
              <w:t>Средний ресурс картриджа –  не менее 30000 стандартных страниц (страниц А</w:t>
            </w:r>
            <w:proofErr w:type="gramStart"/>
            <w:r>
              <w:t>4</w:t>
            </w:r>
            <w:proofErr w:type="gramEnd"/>
            <w:r>
              <w:t xml:space="preserve"> при 5% заполнении), в соответствии со стандартом ISO/IEC 19752.        </w:t>
            </w:r>
          </w:p>
        </w:tc>
        <w:tc>
          <w:tcPr>
            <w:tcW w:w="280" w:type="pct"/>
            <w:tcBorders>
              <w:top w:val="nil"/>
              <w:left w:val="nil"/>
              <w:bottom w:val="single" w:sz="4" w:space="0" w:color="auto"/>
              <w:right w:val="single" w:sz="4" w:space="0" w:color="auto"/>
            </w:tcBorders>
            <w:vAlign w:val="center"/>
            <w:hideMark/>
          </w:tcPr>
          <w:p w:rsidR="0067164F" w:rsidRDefault="0067164F">
            <w:pPr>
              <w:jc w:val="center"/>
            </w:pPr>
            <w:proofErr w:type="spellStart"/>
            <w:proofErr w:type="gramStart"/>
            <w:r>
              <w:t>шт</w:t>
            </w:r>
            <w:proofErr w:type="spellEnd"/>
            <w:proofErr w:type="gramEnd"/>
          </w:p>
        </w:tc>
        <w:tc>
          <w:tcPr>
            <w:tcW w:w="233" w:type="pct"/>
            <w:tcBorders>
              <w:top w:val="nil"/>
              <w:left w:val="nil"/>
              <w:bottom w:val="single" w:sz="4" w:space="0" w:color="auto"/>
              <w:right w:val="single" w:sz="4" w:space="0" w:color="auto"/>
            </w:tcBorders>
            <w:vAlign w:val="center"/>
            <w:hideMark/>
          </w:tcPr>
          <w:p w:rsidR="0067164F" w:rsidRDefault="0067164F">
            <w:pPr>
              <w:jc w:val="center"/>
              <w:rPr>
                <w:sz w:val="20"/>
                <w:szCs w:val="20"/>
              </w:rPr>
            </w:pPr>
            <w:r>
              <w:rPr>
                <w:sz w:val="20"/>
                <w:szCs w:val="20"/>
              </w:rPr>
              <w:t>14</w:t>
            </w:r>
          </w:p>
        </w:tc>
        <w:tc>
          <w:tcPr>
            <w:tcW w:w="185" w:type="pct"/>
            <w:tcBorders>
              <w:top w:val="nil"/>
              <w:left w:val="nil"/>
              <w:bottom w:val="single" w:sz="4" w:space="0" w:color="auto"/>
              <w:right w:val="single" w:sz="4" w:space="0" w:color="auto"/>
            </w:tcBorders>
          </w:tcPr>
          <w:p w:rsidR="0067164F" w:rsidRDefault="0067164F">
            <w:pPr>
              <w:jc w:val="center"/>
            </w:pPr>
          </w:p>
        </w:tc>
        <w:tc>
          <w:tcPr>
            <w:tcW w:w="176" w:type="pct"/>
            <w:tcBorders>
              <w:top w:val="nil"/>
              <w:left w:val="nil"/>
              <w:bottom w:val="single" w:sz="4" w:space="0" w:color="auto"/>
              <w:right w:val="single" w:sz="4" w:space="0" w:color="auto"/>
            </w:tcBorders>
          </w:tcPr>
          <w:p w:rsidR="0067164F" w:rsidRDefault="0067164F">
            <w:pPr>
              <w:jc w:val="center"/>
            </w:pPr>
          </w:p>
        </w:tc>
      </w:tr>
      <w:tr w:rsidR="0067164F" w:rsidTr="0067164F">
        <w:trPr>
          <w:trHeight w:val="1035"/>
        </w:trPr>
        <w:tc>
          <w:tcPr>
            <w:tcW w:w="150" w:type="pct"/>
            <w:tcBorders>
              <w:top w:val="nil"/>
              <w:left w:val="single" w:sz="4" w:space="0" w:color="auto"/>
              <w:bottom w:val="single" w:sz="4" w:space="0" w:color="auto"/>
              <w:right w:val="single" w:sz="4" w:space="0" w:color="auto"/>
            </w:tcBorders>
            <w:vAlign w:val="center"/>
          </w:tcPr>
          <w:p w:rsidR="0067164F" w:rsidRDefault="0067164F" w:rsidP="009216ED">
            <w:pPr>
              <w:numPr>
                <w:ilvl w:val="0"/>
                <w:numId w:val="1"/>
              </w:numPr>
              <w:ind w:left="0" w:firstLine="0"/>
              <w:jc w:val="center"/>
            </w:pPr>
          </w:p>
        </w:tc>
        <w:tc>
          <w:tcPr>
            <w:tcW w:w="723" w:type="pct"/>
            <w:tcBorders>
              <w:top w:val="nil"/>
              <w:left w:val="nil"/>
              <w:bottom w:val="single" w:sz="4" w:space="0" w:color="auto"/>
              <w:right w:val="single" w:sz="4" w:space="0" w:color="auto"/>
            </w:tcBorders>
            <w:vAlign w:val="center"/>
            <w:hideMark/>
          </w:tcPr>
          <w:p w:rsidR="0067164F" w:rsidRDefault="0067164F">
            <w:pPr>
              <w:jc w:val="center"/>
            </w:pPr>
            <w:proofErr w:type="gramStart"/>
            <w:r>
              <w:t>Драм-картридж</w:t>
            </w:r>
            <w:proofErr w:type="gramEnd"/>
            <w:r>
              <w:t xml:space="preserve"> для МФУ </w:t>
            </w:r>
            <w:proofErr w:type="spellStart"/>
            <w:r>
              <w:t>Xerox</w:t>
            </w:r>
            <w:proofErr w:type="spellEnd"/>
            <w:r>
              <w:t xml:space="preserve"> WC </w:t>
            </w:r>
            <w:proofErr w:type="spellStart"/>
            <w:r>
              <w:t>Pro</w:t>
            </w:r>
            <w:proofErr w:type="spellEnd"/>
            <w:r>
              <w:t xml:space="preserve"> 123 (013R00589)</w:t>
            </w:r>
          </w:p>
        </w:tc>
        <w:tc>
          <w:tcPr>
            <w:tcW w:w="696" w:type="pct"/>
            <w:tcBorders>
              <w:top w:val="nil"/>
              <w:left w:val="nil"/>
              <w:bottom w:val="single" w:sz="4" w:space="0" w:color="auto"/>
              <w:right w:val="single" w:sz="4" w:space="0" w:color="auto"/>
            </w:tcBorders>
            <w:vAlign w:val="center"/>
            <w:hideMark/>
          </w:tcPr>
          <w:p w:rsidR="0067164F" w:rsidRDefault="0067164F">
            <w:pPr>
              <w:jc w:val="center"/>
            </w:pPr>
            <w:r>
              <w:t xml:space="preserve">МФУ (принтер, сканер, копир) XEROX WC </w:t>
            </w:r>
            <w:proofErr w:type="spellStart"/>
            <w:r>
              <w:t>Pro</w:t>
            </w:r>
            <w:proofErr w:type="spellEnd"/>
            <w:r>
              <w:t xml:space="preserve"> 123</w:t>
            </w:r>
          </w:p>
        </w:tc>
        <w:tc>
          <w:tcPr>
            <w:tcW w:w="512" w:type="pct"/>
            <w:tcBorders>
              <w:top w:val="nil"/>
              <w:left w:val="nil"/>
              <w:bottom w:val="single" w:sz="4" w:space="0" w:color="auto"/>
              <w:right w:val="single" w:sz="4" w:space="0" w:color="auto"/>
            </w:tcBorders>
            <w:vAlign w:val="center"/>
            <w:hideMark/>
          </w:tcPr>
          <w:p w:rsidR="0067164F" w:rsidRDefault="0067164F">
            <w:pPr>
              <w:jc w:val="center"/>
            </w:pPr>
            <w:r>
              <w:t>XEROX</w:t>
            </w:r>
          </w:p>
        </w:tc>
        <w:tc>
          <w:tcPr>
            <w:tcW w:w="2045" w:type="pct"/>
            <w:tcBorders>
              <w:top w:val="nil"/>
              <w:left w:val="nil"/>
              <w:bottom w:val="single" w:sz="4" w:space="0" w:color="auto"/>
              <w:right w:val="single" w:sz="4" w:space="0" w:color="auto"/>
            </w:tcBorders>
            <w:vAlign w:val="center"/>
            <w:hideMark/>
          </w:tcPr>
          <w:p w:rsidR="0067164F" w:rsidRDefault="0067164F">
            <w:r>
              <w:t>Средний ресурс драм-картриджа –  не менее 60000 стандартных страниц (страниц А</w:t>
            </w:r>
            <w:proofErr w:type="gramStart"/>
            <w:r>
              <w:t>4</w:t>
            </w:r>
            <w:proofErr w:type="gramEnd"/>
            <w:r>
              <w:t xml:space="preserve"> при 5% заполнении), в соответствии со стандартом </w:t>
            </w:r>
            <w:r>
              <w:lastRenderedPageBreak/>
              <w:t xml:space="preserve">ISO/IEC 19752.        </w:t>
            </w:r>
          </w:p>
        </w:tc>
        <w:tc>
          <w:tcPr>
            <w:tcW w:w="280" w:type="pct"/>
            <w:tcBorders>
              <w:top w:val="nil"/>
              <w:left w:val="nil"/>
              <w:bottom w:val="single" w:sz="4" w:space="0" w:color="auto"/>
              <w:right w:val="single" w:sz="4" w:space="0" w:color="auto"/>
            </w:tcBorders>
            <w:vAlign w:val="center"/>
            <w:hideMark/>
          </w:tcPr>
          <w:p w:rsidR="0067164F" w:rsidRDefault="0067164F">
            <w:pPr>
              <w:jc w:val="center"/>
            </w:pPr>
            <w:proofErr w:type="spellStart"/>
            <w:proofErr w:type="gramStart"/>
            <w:r>
              <w:lastRenderedPageBreak/>
              <w:t>шт</w:t>
            </w:r>
            <w:proofErr w:type="spellEnd"/>
            <w:proofErr w:type="gramEnd"/>
          </w:p>
        </w:tc>
        <w:tc>
          <w:tcPr>
            <w:tcW w:w="233" w:type="pct"/>
            <w:tcBorders>
              <w:top w:val="nil"/>
              <w:left w:val="nil"/>
              <w:bottom w:val="single" w:sz="4" w:space="0" w:color="auto"/>
              <w:right w:val="single" w:sz="4" w:space="0" w:color="auto"/>
            </w:tcBorders>
            <w:vAlign w:val="center"/>
            <w:hideMark/>
          </w:tcPr>
          <w:p w:rsidR="0067164F" w:rsidRDefault="0067164F">
            <w:pPr>
              <w:jc w:val="center"/>
              <w:rPr>
                <w:sz w:val="20"/>
                <w:szCs w:val="20"/>
              </w:rPr>
            </w:pPr>
            <w:r>
              <w:rPr>
                <w:sz w:val="20"/>
                <w:szCs w:val="20"/>
              </w:rPr>
              <w:t>10</w:t>
            </w:r>
          </w:p>
        </w:tc>
        <w:tc>
          <w:tcPr>
            <w:tcW w:w="185" w:type="pct"/>
            <w:tcBorders>
              <w:top w:val="nil"/>
              <w:left w:val="nil"/>
              <w:bottom w:val="single" w:sz="4" w:space="0" w:color="auto"/>
              <w:right w:val="single" w:sz="4" w:space="0" w:color="auto"/>
            </w:tcBorders>
          </w:tcPr>
          <w:p w:rsidR="0067164F" w:rsidRDefault="0067164F">
            <w:pPr>
              <w:jc w:val="center"/>
            </w:pPr>
          </w:p>
        </w:tc>
        <w:tc>
          <w:tcPr>
            <w:tcW w:w="176" w:type="pct"/>
            <w:tcBorders>
              <w:top w:val="nil"/>
              <w:left w:val="nil"/>
              <w:bottom w:val="single" w:sz="4" w:space="0" w:color="auto"/>
              <w:right w:val="single" w:sz="4" w:space="0" w:color="auto"/>
            </w:tcBorders>
          </w:tcPr>
          <w:p w:rsidR="0067164F" w:rsidRDefault="0067164F">
            <w:pPr>
              <w:jc w:val="center"/>
            </w:pPr>
          </w:p>
        </w:tc>
      </w:tr>
      <w:tr w:rsidR="0067164F" w:rsidTr="0067164F">
        <w:trPr>
          <w:trHeight w:val="1200"/>
        </w:trPr>
        <w:tc>
          <w:tcPr>
            <w:tcW w:w="150" w:type="pct"/>
            <w:tcBorders>
              <w:top w:val="nil"/>
              <w:left w:val="single" w:sz="4" w:space="0" w:color="auto"/>
              <w:bottom w:val="single" w:sz="4" w:space="0" w:color="auto"/>
              <w:right w:val="single" w:sz="4" w:space="0" w:color="auto"/>
            </w:tcBorders>
            <w:vAlign w:val="center"/>
          </w:tcPr>
          <w:p w:rsidR="0067164F" w:rsidRDefault="0067164F" w:rsidP="009216ED">
            <w:pPr>
              <w:numPr>
                <w:ilvl w:val="0"/>
                <w:numId w:val="1"/>
              </w:numPr>
              <w:ind w:left="0" w:firstLine="0"/>
              <w:jc w:val="center"/>
            </w:pPr>
          </w:p>
        </w:tc>
        <w:tc>
          <w:tcPr>
            <w:tcW w:w="723" w:type="pct"/>
            <w:tcBorders>
              <w:top w:val="nil"/>
              <w:left w:val="nil"/>
              <w:bottom w:val="single" w:sz="4" w:space="0" w:color="auto"/>
              <w:right w:val="single" w:sz="4" w:space="0" w:color="auto"/>
            </w:tcBorders>
            <w:vAlign w:val="center"/>
            <w:hideMark/>
          </w:tcPr>
          <w:p w:rsidR="0067164F" w:rsidRDefault="0067164F">
            <w:pPr>
              <w:jc w:val="center"/>
            </w:pPr>
            <w:r>
              <w:t xml:space="preserve">Картридж </w:t>
            </w:r>
            <w:proofErr w:type="spellStart"/>
            <w:r>
              <w:t>Canon</w:t>
            </w:r>
            <w:proofErr w:type="spellEnd"/>
            <w:r>
              <w:t xml:space="preserve"> 706 для MF 6530/ 6540/ 6550/ 6580 </w:t>
            </w:r>
          </w:p>
        </w:tc>
        <w:tc>
          <w:tcPr>
            <w:tcW w:w="696" w:type="pct"/>
            <w:tcBorders>
              <w:top w:val="nil"/>
              <w:left w:val="nil"/>
              <w:bottom w:val="single" w:sz="4" w:space="0" w:color="auto"/>
              <w:right w:val="single" w:sz="4" w:space="0" w:color="auto"/>
            </w:tcBorders>
            <w:vAlign w:val="center"/>
            <w:hideMark/>
          </w:tcPr>
          <w:p w:rsidR="0067164F" w:rsidRDefault="0067164F">
            <w:pPr>
              <w:jc w:val="center"/>
            </w:pPr>
            <w:r>
              <w:t xml:space="preserve">МФУ </w:t>
            </w:r>
            <w:proofErr w:type="spellStart"/>
            <w:r>
              <w:t>Canon</w:t>
            </w:r>
            <w:proofErr w:type="spellEnd"/>
            <w:r>
              <w:t xml:space="preserve"> MF 6530/ 6540/ 6550/ 6580 </w:t>
            </w:r>
          </w:p>
        </w:tc>
        <w:tc>
          <w:tcPr>
            <w:tcW w:w="512" w:type="pct"/>
            <w:tcBorders>
              <w:top w:val="nil"/>
              <w:left w:val="nil"/>
              <w:bottom w:val="single" w:sz="4" w:space="0" w:color="auto"/>
              <w:right w:val="single" w:sz="4" w:space="0" w:color="auto"/>
            </w:tcBorders>
            <w:vAlign w:val="center"/>
            <w:hideMark/>
          </w:tcPr>
          <w:p w:rsidR="0067164F" w:rsidRDefault="0067164F">
            <w:pPr>
              <w:jc w:val="center"/>
            </w:pPr>
            <w:proofErr w:type="spellStart"/>
            <w:r>
              <w:t>Canon</w:t>
            </w:r>
            <w:proofErr w:type="spellEnd"/>
          </w:p>
        </w:tc>
        <w:tc>
          <w:tcPr>
            <w:tcW w:w="2045" w:type="pct"/>
            <w:tcBorders>
              <w:top w:val="nil"/>
              <w:left w:val="nil"/>
              <w:bottom w:val="single" w:sz="4" w:space="0" w:color="auto"/>
              <w:right w:val="single" w:sz="4" w:space="0" w:color="auto"/>
            </w:tcBorders>
            <w:vAlign w:val="center"/>
            <w:hideMark/>
          </w:tcPr>
          <w:p w:rsidR="0067164F" w:rsidRDefault="0067164F">
            <w:r>
              <w:t>Цвет картриджа -  черный.     Тип картриджа  - лазерный.</w:t>
            </w:r>
            <w:r>
              <w:br/>
              <w:t>Средний ресурс картриджа –  не менее 5000 стандартных страниц (страниц А</w:t>
            </w:r>
            <w:proofErr w:type="gramStart"/>
            <w:r>
              <w:t>4</w:t>
            </w:r>
            <w:proofErr w:type="gramEnd"/>
            <w:r>
              <w:t xml:space="preserve"> при 5% заполнении), в соответствии со стандартом ISO/IEC 19752.        </w:t>
            </w:r>
          </w:p>
        </w:tc>
        <w:tc>
          <w:tcPr>
            <w:tcW w:w="280" w:type="pct"/>
            <w:tcBorders>
              <w:top w:val="nil"/>
              <w:left w:val="nil"/>
              <w:bottom w:val="single" w:sz="4" w:space="0" w:color="auto"/>
              <w:right w:val="single" w:sz="4" w:space="0" w:color="auto"/>
            </w:tcBorders>
            <w:vAlign w:val="center"/>
            <w:hideMark/>
          </w:tcPr>
          <w:p w:rsidR="0067164F" w:rsidRDefault="0067164F">
            <w:pPr>
              <w:jc w:val="center"/>
            </w:pPr>
            <w:proofErr w:type="spellStart"/>
            <w:proofErr w:type="gramStart"/>
            <w:r>
              <w:t>шт</w:t>
            </w:r>
            <w:proofErr w:type="spellEnd"/>
            <w:proofErr w:type="gramEnd"/>
          </w:p>
        </w:tc>
        <w:tc>
          <w:tcPr>
            <w:tcW w:w="233" w:type="pct"/>
            <w:tcBorders>
              <w:top w:val="nil"/>
              <w:left w:val="nil"/>
              <w:bottom w:val="single" w:sz="4" w:space="0" w:color="auto"/>
              <w:right w:val="single" w:sz="4" w:space="0" w:color="auto"/>
            </w:tcBorders>
            <w:vAlign w:val="center"/>
            <w:hideMark/>
          </w:tcPr>
          <w:p w:rsidR="0067164F" w:rsidRDefault="0067164F">
            <w:pPr>
              <w:jc w:val="center"/>
              <w:rPr>
                <w:sz w:val="20"/>
                <w:szCs w:val="20"/>
              </w:rPr>
            </w:pPr>
            <w:r>
              <w:rPr>
                <w:sz w:val="20"/>
                <w:szCs w:val="20"/>
              </w:rPr>
              <w:t>2</w:t>
            </w:r>
          </w:p>
        </w:tc>
        <w:tc>
          <w:tcPr>
            <w:tcW w:w="185" w:type="pct"/>
            <w:tcBorders>
              <w:top w:val="nil"/>
              <w:left w:val="nil"/>
              <w:bottom w:val="single" w:sz="4" w:space="0" w:color="auto"/>
              <w:right w:val="single" w:sz="4" w:space="0" w:color="auto"/>
            </w:tcBorders>
          </w:tcPr>
          <w:p w:rsidR="0067164F" w:rsidRDefault="0067164F">
            <w:pPr>
              <w:jc w:val="center"/>
            </w:pPr>
          </w:p>
        </w:tc>
        <w:tc>
          <w:tcPr>
            <w:tcW w:w="176" w:type="pct"/>
            <w:tcBorders>
              <w:top w:val="nil"/>
              <w:left w:val="nil"/>
              <w:bottom w:val="single" w:sz="4" w:space="0" w:color="auto"/>
              <w:right w:val="single" w:sz="4" w:space="0" w:color="auto"/>
            </w:tcBorders>
          </w:tcPr>
          <w:p w:rsidR="0067164F" w:rsidRDefault="0067164F">
            <w:pPr>
              <w:jc w:val="center"/>
            </w:pPr>
          </w:p>
        </w:tc>
      </w:tr>
      <w:tr w:rsidR="0067164F" w:rsidTr="0067164F">
        <w:trPr>
          <w:trHeight w:val="1200"/>
        </w:trPr>
        <w:tc>
          <w:tcPr>
            <w:tcW w:w="150" w:type="pct"/>
            <w:tcBorders>
              <w:top w:val="nil"/>
              <w:left w:val="single" w:sz="4" w:space="0" w:color="auto"/>
              <w:bottom w:val="single" w:sz="4" w:space="0" w:color="auto"/>
              <w:right w:val="single" w:sz="4" w:space="0" w:color="auto"/>
            </w:tcBorders>
            <w:vAlign w:val="center"/>
          </w:tcPr>
          <w:p w:rsidR="0067164F" w:rsidRDefault="0067164F" w:rsidP="009216ED">
            <w:pPr>
              <w:numPr>
                <w:ilvl w:val="0"/>
                <w:numId w:val="1"/>
              </w:numPr>
              <w:ind w:left="0" w:firstLine="0"/>
              <w:jc w:val="center"/>
            </w:pPr>
          </w:p>
        </w:tc>
        <w:tc>
          <w:tcPr>
            <w:tcW w:w="723" w:type="pct"/>
            <w:tcBorders>
              <w:top w:val="nil"/>
              <w:left w:val="nil"/>
              <w:bottom w:val="single" w:sz="4" w:space="0" w:color="auto"/>
              <w:right w:val="single" w:sz="4" w:space="0" w:color="auto"/>
            </w:tcBorders>
            <w:vAlign w:val="center"/>
            <w:hideMark/>
          </w:tcPr>
          <w:p w:rsidR="0067164F" w:rsidRDefault="0067164F">
            <w:pPr>
              <w:jc w:val="center"/>
              <w:rPr>
                <w:lang w:val="en-US"/>
              </w:rPr>
            </w:pPr>
            <w:r>
              <w:t>Картридж</w:t>
            </w:r>
            <w:r>
              <w:rPr>
                <w:lang w:val="en-US"/>
              </w:rPr>
              <w:t xml:space="preserve"> MLT-D203U/ SEE Samsung (Original) SL-M4020/ 4070 </w:t>
            </w:r>
          </w:p>
        </w:tc>
        <w:tc>
          <w:tcPr>
            <w:tcW w:w="696" w:type="pct"/>
            <w:tcBorders>
              <w:top w:val="nil"/>
              <w:left w:val="nil"/>
              <w:bottom w:val="single" w:sz="4" w:space="0" w:color="auto"/>
              <w:right w:val="single" w:sz="4" w:space="0" w:color="auto"/>
            </w:tcBorders>
            <w:vAlign w:val="center"/>
            <w:hideMark/>
          </w:tcPr>
          <w:p w:rsidR="0067164F" w:rsidRDefault="0067164F">
            <w:pPr>
              <w:jc w:val="center"/>
            </w:pPr>
            <w:r>
              <w:t xml:space="preserve">МФУ M4070FR  </w:t>
            </w:r>
          </w:p>
        </w:tc>
        <w:tc>
          <w:tcPr>
            <w:tcW w:w="512" w:type="pct"/>
            <w:tcBorders>
              <w:top w:val="nil"/>
              <w:left w:val="nil"/>
              <w:bottom w:val="single" w:sz="4" w:space="0" w:color="auto"/>
              <w:right w:val="single" w:sz="4" w:space="0" w:color="auto"/>
            </w:tcBorders>
            <w:vAlign w:val="center"/>
            <w:hideMark/>
          </w:tcPr>
          <w:p w:rsidR="0067164F" w:rsidRDefault="0067164F">
            <w:pPr>
              <w:jc w:val="center"/>
            </w:pPr>
            <w:proofErr w:type="spellStart"/>
            <w:r>
              <w:t>Samsung</w:t>
            </w:r>
            <w:proofErr w:type="spellEnd"/>
            <w:r>
              <w:t xml:space="preserve"> </w:t>
            </w:r>
          </w:p>
        </w:tc>
        <w:tc>
          <w:tcPr>
            <w:tcW w:w="2045" w:type="pct"/>
            <w:tcBorders>
              <w:top w:val="nil"/>
              <w:left w:val="nil"/>
              <w:bottom w:val="single" w:sz="4" w:space="0" w:color="auto"/>
              <w:right w:val="single" w:sz="4" w:space="0" w:color="auto"/>
            </w:tcBorders>
            <w:vAlign w:val="center"/>
            <w:hideMark/>
          </w:tcPr>
          <w:p w:rsidR="0067164F" w:rsidRDefault="0067164F">
            <w:pPr>
              <w:rPr>
                <w:sz w:val="22"/>
                <w:szCs w:val="22"/>
              </w:rPr>
            </w:pPr>
            <w:r>
              <w:rPr>
                <w:sz w:val="22"/>
                <w:szCs w:val="22"/>
              </w:rPr>
              <w:t>Цвет картриджа -  черный.     Тип картриджа  - лазерный.</w:t>
            </w:r>
            <w:r>
              <w:rPr>
                <w:sz w:val="22"/>
                <w:szCs w:val="22"/>
              </w:rPr>
              <w:br/>
              <w:t>Средний ресурс картриджа –  не менее 15000 стандартных страниц (страниц А</w:t>
            </w:r>
            <w:proofErr w:type="gramStart"/>
            <w:r>
              <w:rPr>
                <w:sz w:val="22"/>
                <w:szCs w:val="22"/>
              </w:rPr>
              <w:t>4</w:t>
            </w:r>
            <w:proofErr w:type="gramEnd"/>
            <w:r>
              <w:rPr>
                <w:sz w:val="22"/>
                <w:szCs w:val="22"/>
              </w:rPr>
              <w:t xml:space="preserve"> при 5% заполнении), в соответствии со стандартом ISO/IEC 19752.        </w:t>
            </w:r>
          </w:p>
        </w:tc>
        <w:tc>
          <w:tcPr>
            <w:tcW w:w="280" w:type="pct"/>
            <w:tcBorders>
              <w:top w:val="nil"/>
              <w:left w:val="nil"/>
              <w:bottom w:val="single" w:sz="4" w:space="0" w:color="auto"/>
              <w:right w:val="single" w:sz="4" w:space="0" w:color="auto"/>
            </w:tcBorders>
            <w:vAlign w:val="center"/>
            <w:hideMark/>
          </w:tcPr>
          <w:p w:rsidR="0067164F" w:rsidRDefault="0067164F">
            <w:pPr>
              <w:jc w:val="center"/>
              <w:rPr>
                <w:color w:val="000000"/>
              </w:rPr>
            </w:pPr>
            <w:proofErr w:type="spellStart"/>
            <w:proofErr w:type="gramStart"/>
            <w:r>
              <w:rPr>
                <w:color w:val="000000"/>
              </w:rPr>
              <w:t>шт</w:t>
            </w:r>
            <w:proofErr w:type="spellEnd"/>
            <w:proofErr w:type="gramEnd"/>
          </w:p>
        </w:tc>
        <w:tc>
          <w:tcPr>
            <w:tcW w:w="233" w:type="pct"/>
            <w:tcBorders>
              <w:top w:val="nil"/>
              <w:left w:val="nil"/>
              <w:bottom w:val="single" w:sz="4" w:space="0" w:color="auto"/>
              <w:right w:val="single" w:sz="4" w:space="0" w:color="auto"/>
            </w:tcBorders>
            <w:vAlign w:val="center"/>
            <w:hideMark/>
          </w:tcPr>
          <w:p w:rsidR="0067164F" w:rsidRDefault="0067164F">
            <w:pPr>
              <w:jc w:val="center"/>
              <w:rPr>
                <w:sz w:val="20"/>
                <w:szCs w:val="20"/>
              </w:rPr>
            </w:pPr>
            <w:r>
              <w:rPr>
                <w:sz w:val="20"/>
                <w:szCs w:val="20"/>
              </w:rPr>
              <w:t>128</w:t>
            </w:r>
          </w:p>
        </w:tc>
        <w:tc>
          <w:tcPr>
            <w:tcW w:w="185" w:type="pct"/>
            <w:tcBorders>
              <w:top w:val="nil"/>
              <w:left w:val="nil"/>
              <w:bottom w:val="single" w:sz="4" w:space="0" w:color="auto"/>
              <w:right w:val="single" w:sz="4" w:space="0" w:color="auto"/>
            </w:tcBorders>
          </w:tcPr>
          <w:p w:rsidR="0067164F" w:rsidRDefault="0067164F">
            <w:pPr>
              <w:jc w:val="center"/>
            </w:pPr>
          </w:p>
        </w:tc>
        <w:tc>
          <w:tcPr>
            <w:tcW w:w="176" w:type="pct"/>
            <w:tcBorders>
              <w:top w:val="nil"/>
              <w:left w:val="nil"/>
              <w:bottom w:val="single" w:sz="4" w:space="0" w:color="auto"/>
              <w:right w:val="single" w:sz="4" w:space="0" w:color="auto"/>
            </w:tcBorders>
          </w:tcPr>
          <w:p w:rsidR="0067164F" w:rsidRDefault="0067164F">
            <w:pPr>
              <w:jc w:val="center"/>
            </w:pPr>
          </w:p>
        </w:tc>
      </w:tr>
      <w:tr w:rsidR="0067164F" w:rsidTr="0067164F">
        <w:trPr>
          <w:trHeight w:val="1200"/>
        </w:trPr>
        <w:tc>
          <w:tcPr>
            <w:tcW w:w="150" w:type="pct"/>
            <w:tcBorders>
              <w:top w:val="nil"/>
              <w:left w:val="single" w:sz="4" w:space="0" w:color="auto"/>
              <w:bottom w:val="single" w:sz="4" w:space="0" w:color="auto"/>
              <w:right w:val="single" w:sz="4" w:space="0" w:color="auto"/>
            </w:tcBorders>
            <w:vAlign w:val="center"/>
          </w:tcPr>
          <w:p w:rsidR="0067164F" w:rsidRDefault="0067164F" w:rsidP="009216ED">
            <w:pPr>
              <w:numPr>
                <w:ilvl w:val="0"/>
                <w:numId w:val="1"/>
              </w:numPr>
              <w:ind w:left="0" w:firstLine="0"/>
              <w:jc w:val="center"/>
            </w:pPr>
          </w:p>
        </w:tc>
        <w:tc>
          <w:tcPr>
            <w:tcW w:w="723" w:type="pct"/>
            <w:tcBorders>
              <w:top w:val="nil"/>
              <w:left w:val="nil"/>
              <w:bottom w:val="single" w:sz="4" w:space="0" w:color="auto"/>
              <w:right w:val="single" w:sz="4" w:space="0" w:color="auto"/>
            </w:tcBorders>
            <w:vAlign w:val="center"/>
            <w:hideMark/>
          </w:tcPr>
          <w:p w:rsidR="0067164F" w:rsidRDefault="0067164F">
            <w:pPr>
              <w:jc w:val="center"/>
            </w:pPr>
            <w:r>
              <w:t>Картридж  для МФУ CANON MF3110/5630/5650  EP- 27</w:t>
            </w:r>
          </w:p>
        </w:tc>
        <w:tc>
          <w:tcPr>
            <w:tcW w:w="696" w:type="pct"/>
            <w:tcBorders>
              <w:top w:val="nil"/>
              <w:left w:val="nil"/>
              <w:bottom w:val="single" w:sz="4" w:space="0" w:color="auto"/>
              <w:right w:val="single" w:sz="4" w:space="0" w:color="auto"/>
            </w:tcBorders>
            <w:vAlign w:val="center"/>
            <w:hideMark/>
          </w:tcPr>
          <w:p w:rsidR="0067164F" w:rsidRDefault="0067164F">
            <w:pPr>
              <w:jc w:val="center"/>
            </w:pPr>
            <w:r>
              <w:t>МФУ (принтер, сканер, копир)  CANON MF3110/5630/5650</w:t>
            </w:r>
          </w:p>
        </w:tc>
        <w:tc>
          <w:tcPr>
            <w:tcW w:w="512" w:type="pct"/>
            <w:tcBorders>
              <w:top w:val="nil"/>
              <w:left w:val="nil"/>
              <w:bottom w:val="single" w:sz="4" w:space="0" w:color="auto"/>
              <w:right w:val="single" w:sz="4" w:space="0" w:color="auto"/>
            </w:tcBorders>
            <w:vAlign w:val="center"/>
            <w:hideMark/>
          </w:tcPr>
          <w:p w:rsidR="0067164F" w:rsidRDefault="0067164F">
            <w:pPr>
              <w:jc w:val="center"/>
            </w:pPr>
            <w:proofErr w:type="spellStart"/>
            <w:r>
              <w:t>Canon</w:t>
            </w:r>
            <w:proofErr w:type="spellEnd"/>
          </w:p>
        </w:tc>
        <w:tc>
          <w:tcPr>
            <w:tcW w:w="2045" w:type="pct"/>
            <w:tcBorders>
              <w:top w:val="nil"/>
              <w:left w:val="nil"/>
              <w:bottom w:val="single" w:sz="4" w:space="0" w:color="auto"/>
              <w:right w:val="single" w:sz="4" w:space="0" w:color="auto"/>
            </w:tcBorders>
            <w:vAlign w:val="center"/>
            <w:hideMark/>
          </w:tcPr>
          <w:p w:rsidR="0067164F" w:rsidRDefault="0067164F">
            <w:r>
              <w:t xml:space="preserve">Цвет картриджа -  черный.     Тип картриджа  - лазерный. Средний ресурс картриджа –  </w:t>
            </w:r>
            <w:r>
              <w:lastRenderedPageBreak/>
              <w:t>не менее 2500 стандартных страниц (страниц А</w:t>
            </w:r>
            <w:proofErr w:type="gramStart"/>
            <w:r>
              <w:t>4</w:t>
            </w:r>
            <w:proofErr w:type="gramEnd"/>
            <w:r>
              <w:t xml:space="preserve"> при 5% заполнении), в соответствии со стандартом ISO/IEC 19752.        </w:t>
            </w:r>
          </w:p>
        </w:tc>
        <w:tc>
          <w:tcPr>
            <w:tcW w:w="280" w:type="pct"/>
            <w:tcBorders>
              <w:top w:val="nil"/>
              <w:left w:val="nil"/>
              <w:bottom w:val="single" w:sz="4" w:space="0" w:color="auto"/>
              <w:right w:val="single" w:sz="4" w:space="0" w:color="auto"/>
            </w:tcBorders>
            <w:vAlign w:val="center"/>
            <w:hideMark/>
          </w:tcPr>
          <w:p w:rsidR="0067164F" w:rsidRDefault="0067164F">
            <w:pPr>
              <w:jc w:val="center"/>
            </w:pPr>
            <w:proofErr w:type="spellStart"/>
            <w:proofErr w:type="gramStart"/>
            <w:r>
              <w:lastRenderedPageBreak/>
              <w:t>шт</w:t>
            </w:r>
            <w:proofErr w:type="spellEnd"/>
            <w:proofErr w:type="gramEnd"/>
          </w:p>
        </w:tc>
        <w:tc>
          <w:tcPr>
            <w:tcW w:w="233" w:type="pct"/>
            <w:tcBorders>
              <w:top w:val="nil"/>
              <w:left w:val="nil"/>
              <w:bottom w:val="single" w:sz="4" w:space="0" w:color="auto"/>
              <w:right w:val="single" w:sz="4" w:space="0" w:color="auto"/>
            </w:tcBorders>
            <w:hideMark/>
          </w:tcPr>
          <w:p w:rsidR="0067164F" w:rsidRDefault="0067164F">
            <w:r>
              <w:t>1</w:t>
            </w:r>
          </w:p>
        </w:tc>
        <w:tc>
          <w:tcPr>
            <w:tcW w:w="185" w:type="pct"/>
            <w:tcBorders>
              <w:top w:val="nil"/>
              <w:left w:val="nil"/>
              <w:bottom w:val="single" w:sz="4" w:space="0" w:color="auto"/>
              <w:right w:val="single" w:sz="4" w:space="0" w:color="auto"/>
            </w:tcBorders>
          </w:tcPr>
          <w:p w:rsidR="0067164F" w:rsidRDefault="0067164F">
            <w:pPr>
              <w:jc w:val="center"/>
            </w:pPr>
          </w:p>
        </w:tc>
        <w:tc>
          <w:tcPr>
            <w:tcW w:w="176" w:type="pct"/>
            <w:tcBorders>
              <w:top w:val="nil"/>
              <w:left w:val="nil"/>
              <w:bottom w:val="single" w:sz="4" w:space="0" w:color="auto"/>
              <w:right w:val="single" w:sz="4" w:space="0" w:color="auto"/>
            </w:tcBorders>
          </w:tcPr>
          <w:p w:rsidR="0067164F" w:rsidRDefault="0067164F">
            <w:pPr>
              <w:jc w:val="center"/>
            </w:pPr>
          </w:p>
        </w:tc>
      </w:tr>
      <w:tr w:rsidR="0067164F" w:rsidTr="0067164F">
        <w:trPr>
          <w:trHeight w:val="1200"/>
        </w:trPr>
        <w:tc>
          <w:tcPr>
            <w:tcW w:w="150" w:type="pct"/>
            <w:tcBorders>
              <w:top w:val="nil"/>
              <w:left w:val="single" w:sz="4" w:space="0" w:color="auto"/>
              <w:bottom w:val="single" w:sz="4" w:space="0" w:color="auto"/>
              <w:right w:val="single" w:sz="4" w:space="0" w:color="auto"/>
            </w:tcBorders>
            <w:vAlign w:val="center"/>
          </w:tcPr>
          <w:p w:rsidR="0067164F" w:rsidRDefault="0067164F" w:rsidP="009216ED">
            <w:pPr>
              <w:numPr>
                <w:ilvl w:val="0"/>
                <w:numId w:val="1"/>
              </w:numPr>
              <w:ind w:left="0" w:firstLine="0"/>
              <w:jc w:val="center"/>
            </w:pPr>
          </w:p>
        </w:tc>
        <w:tc>
          <w:tcPr>
            <w:tcW w:w="723" w:type="pct"/>
            <w:tcBorders>
              <w:top w:val="nil"/>
              <w:left w:val="nil"/>
              <w:bottom w:val="single" w:sz="4" w:space="0" w:color="auto"/>
              <w:right w:val="single" w:sz="4" w:space="0" w:color="auto"/>
            </w:tcBorders>
            <w:vAlign w:val="center"/>
            <w:hideMark/>
          </w:tcPr>
          <w:p w:rsidR="0067164F" w:rsidRDefault="0067164F">
            <w:pPr>
              <w:jc w:val="center"/>
              <w:rPr>
                <w:lang w:val="en-US"/>
              </w:rPr>
            </w:pPr>
            <w:r>
              <w:t>Картридж</w:t>
            </w:r>
            <w:r>
              <w:rPr>
                <w:lang w:val="en-US"/>
              </w:rPr>
              <w:t xml:space="preserve"> Samsung MLT-D709S (SS798A)  25 </w:t>
            </w:r>
            <w:proofErr w:type="spellStart"/>
            <w:r>
              <w:t>тыс</w:t>
            </w:r>
            <w:proofErr w:type="spellEnd"/>
            <w:r>
              <w:rPr>
                <w:lang w:val="en-US"/>
              </w:rPr>
              <w:t xml:space="preserve">. </w:t>
            </w:r>
            <w:r>
              <w:t>копий</w:t>
            </w:r>
            <w:r>
              <w:rPr>
                <w:lang w:val="en-US"/>
              </w:rPr>
              <w:tab/>
            </w:r>
            <w:r>
              <w:rPr>
                <w:lang w:val="en-US"/>
              </w:rPr>
              <w:tab/>
            </w:r>
          </w:p>
        </w:tc>
        <w:tc>
          <w:tcPr>
            <w:tcW w:w="696" w:type="pct"/>
            <w:tcBorders>
              <w:top w:val="nil"/>
              <w:left w:val="nil"/>
              <w:bottom w:val="single" w:sz="4" w:space="0" w:color="auto"/>
              <w:right w:val="single" w:sz="4" w:space="0" w:color="auto"/>
            </w:tcBorders>
            <w:vAlign w:val="center"/>
            <w:hideMark/>
          </w:tcPr>
          <w:p w:rsidR="0067164F" w:rsidRDefault="0067164F">
            <w:pPr>
              <w:jc w:val="center"/>
            </w:pPr>
            <w:r>
              <w:t xml:space="preserve">МФУ </w:t>
            </w:r>
            <w:proofErr w:type="spellStart"/>
            <w:r>
              <w:t>Samsung</w:t>
            </w:r>
            <w:proofErr w:type="spellEnd"/>
            <w:r>
              <w:t xml:space="preserve"> SCX-8128NA</w:t>
            </w:r>
          </w:p>
        </w:tc>
        <w:tc>
          <w:tcPr>
            <w:tcW w:w="512" w:type="pct"/>
            <w:tcBorders>
              <w:top w:val="nil"/>
              <w:left w:val="nil"/>
              <w:bottom w:val="single" w:sz="4" w:space="0" w:color="auto"/>
              <w:right w:val="single" w:sz="4" w:space="0" w:color="auto"/>
            </w:tcBorders>
            <w:vAlign w:val="center"/>
            <w:hideMark/>
          </w:tcPr>
          <w:p w:rsidR="0067164F" w:rsidRDefault="0067164F">
            <w:pPr>
              <w:jc w:val="center"/>
            </w:pPr>
            <w:proofErr w:type="spellStart"/>
            <w:r>
              <w:t>Samsung</w:t>
            </w:r>
            <w:proofErr w:type="spellEnd"/>
          </w:p>
        </w:tc>
        <w:tc>
          <w:tcPr>
            <w:tcW w:w="2045" w:type="pct"/>
            <w:tcBorders>
              <w:top w:val="nil"/>
              <w:left w:val="nil"/>
              <w:bottom w:val="single" w:sz="4" w:space="0" w:color="auto"/>
              <w:right w:val="single" w:sz="4" w:space="0" w:color="auto"/>
            </w:tcBorders>
            <w:vAlign w:val="center"/>
            <w:hideMark/>
          </w:tcPr>
          <w:p w:rsidR="0067164F" w:rsidRDefault="0067164F">
            <w:r>
              <w:t>Цвет картриджа -  черный.     Тип картриджа  - лазерный.</w:t>
            </w:r>
            <w:r>
              <w:br/>
              <w:t>Средний ресурс картриджа –  не менее 22000 стандартных страниц (страниц А</w:t>
            </w:r>
            <w:proofErr w:type="gramStart"/>
            <w:r>
              <w:t>4</w:t>
            </w:r>
            <w:proofErr w:type="gramEnd"/>
            <w:r>
              <w:t xml:space="preserve"> при 5% заполнении), в соответствии со стандартом ISO/IEC 19752.</w:t>
            </w:r>
          </w:p>
        </w:tc>
        <w:tc>
          <w:tcPr>
            <w:tcW w:w="280" w:type="pct"/>
            <w:tcBorders>
              <w:top w:val="nil"/>
              <w:left w:val="nil"/>
              <w:bottom w:val="single" w:sz="4" w:space="0" w:color="auto"/>
              <w:right w:val="single" w:sz="4" w:space="0" w:color="auto"/>
            </w:tcBorders>
            <w:vAlign w:val="center"/>
            <w:hideMark/>
          </w:tcPr>
          <w:p w:rsidR="0067164F" w:rsidRDefault="0067164F">
            <w:pPr>
              <w:jc w:val="center"/>
            </w:pPr>
            <w:proofErr w:type="spellStart"/>
            <w:proofErr w:type="gramStart"/>
            <w:r>
              <w:t>шт</w:t>
            </w:r>
            <w:proofErr w:type="spellEnd"/>
            <w:proofErr w:type="gramEnd"/>
          </w:p>
        </w:tc>
        <w:tc>
          <w:tcPr>
            <w:tcW w:w="233" w:type="pct"/>
            <w:tcBorders>
              <w:top w:val="nil"/>
              <w:left w:val="nil"/>
              <w:bottom w:val="single" w:sz="4" w:space="0" w:color="auto"/>
              <w:right w:val="single" w:sz="4" w:space="0" w:color="auto"/>
            </w:tcBorders>
            <w:hideMark/>
          </w:tcPr>
          <w:p w:rsidR="0067164F" w:rsidRDefault="0067164F">
            <w:r>
              <w:t>3</w:t>
            </w:r>
          </w:p>
        </w:tc>
        <w:tc>
          <w:tcPr>
            <w:tcW w:w="185" w:type="pct"/>
            <w:tcBorders>
              <w:top w:val="nil"/>
              <w:left w:val="nil"/>
              <w:bottom w:val="single" w:sz="4" w:space="0" w:color="auto"/>
              <w:right w:val="single" w:sz="4" w:space="0" w:color="auto"/>
            </w:tcBorders>
          </w:tcPr>
          <w:p w:rsidR="0067164F" w:rsidRDefault="0067164F">
            <w:pPr>
              <w:jc w:val="center"/>
            </w:pPr>
          </w:p>
        </w:tc>
        <w:tc>
          <w:tcPr>
            <w:tcW w:w="176" w:type="pct"/>
            <w:tcBorders>
              <w:top w:val="nil"/>
              <w:left w:val="nil"/>
              <w:bottom w:val="single" w:sz="4" w:space="0" w:color="auto"/>
              <w:right w:val="single" w:sz="4" w:space="0" w:color="auto"/>
            </w:tcBorders>
          </w:tcPr>
          <w:p w:rsidR="0067164F" w:rsidRDefault="0067164F">
            <w:pPr>
              <w:jc w:val="center"/>
            </w:pPr>
          </w:p>
        </w:tc>
      </w:tr>
      <w:tr w:rsidR="0067164F" w:rsidTr="0067164F">
        <w:trPr>
          <w:trHeight w:val="1200"/>
        </w:trPr>
        <w:tc>
          <w:tcPr>
            <w:tcW w:w="150" w:type="pct"/>
            <w:tcBorders>
              <w:top w:val="nil"/>
              <w:left w:val="single" w:sz="4" w:space="0" w:color="auto"/>
              <w:bottom w:val="single" w:sz="4" w:space="0" w:color="auto"/>
              <w:right w:val="single" w:sz="4" w:space="0" w:color="auto"/>
            </w:tcBorders>
            <w:vAlign w:val="center"/>
          </w:tcPr>
          <w:p w:rsidR="0067164F" w:rsidRDefault="0067164F" w:rsidP="009216ED">
            <w:pPr>
              <w:numPr>
                <w:ilvl w:val="0"/>
                <w:numId w:val="1"/>
              </w:numPr>
              <w:ind w:left="0" w:firstLine="0"/>
              <w:jc w:val="center"/>
            </w:pPr>
          </w:p>
        </w:tc>
        <w:tc>
          <w:tcPr>
            <w:tcW w:w="723" w:type="pct"/>
            <w:tcBorders>
              <w:top w:val="nil"/>
              <w:left w:val="nil"/>
              <w:bottom w:val="single" w:sz="4" w:space="0" w:color="auto"/>
              <w:right w:val="single" w:sz="4" w:space="0" w:color="auto"/>
            </w:tcBorders>
            <w:vAlign w:val="center"/>
            <w:hideMark/>
          </w:tcPr>
          <w:p w:rsidR="0067164F" w:rsidRDefault="0067164F">
            <w:pPr>
              <w:jc w:val="center"/>
              <w:rPr>
                <w:lang w:val="en-US"/>
              </w:rPr>
            </w:pPr>
            <w:proofErr w:type="spellStart"/>
            <w:r>
              <w:t>Фотобарабан</w:t>
            </w:r>
            <w:proofErr w:type="spellEnd"/>
            <w:r>
              <w:rPr>
                <w:lang w:val="en-US"/>
              </w:rPr>
              <w:t xml:space="preserve"> Samsung Drum MLT-R709 (SS840A) </w:t>
            </w:r>
          </w:p>
        </w:tc>
        <w:tc>
          <w:tcPr>
            <w:tcW w:w="696" w:type="pct"/>
            <w:tcBorders>
              <w:top w:val="nil"/>
              <w:left w:val="nil"/>
              <w:bottom w:val="single" w:sz="4" w:space="0" w:color="auto"/>
              <w:right w:val="single" w:sz="4" w:space="0" w:color="auto"/>
            </w:tcBorders>
            <w:vAlign w:val="center"/>
            <w:hideMark/>
          </w:tcPr>
          <w:p w:rsidR="0067164F" w:rsidRDefault="0067164F">
            <w:pPr>
              <w:jc w:val="center"/>
              <w:rPr>
                <w:lang w:val="en-US"/>
              </w:rPr>
            </w:pPr>
            <w:r>
              <w:t>МФУ</w:t>
            </w:r>
            <w:r>
              <w:rPr>
                <w:lang w:val="en-US"/>
              </w:rPr>
              <w:t xml:space="preserve"> Samsung SCX-8123ND/8123NA/8128ND/8128NA</w:t>
            </w:r>
          </w:p>
        </w:tc>
        <w:tc>
          <w:tcPr>
            <w:tcW w:w="512" w:type="pct"/>
            <w:tcBorders>
              <w:top w:val="nil"/>
              <w:left w:val="nil"/>
              <w:bottom w:val="single" w:sz="4" w:space="0" w:color="auto"/>
              <w:right w:val="single" w:sz="4" w:space="0" w:color="auto"/>
            </w:tcBorders>
            <w:vAlign w:val="center"/>
            <w:hideMark/>
          </w:tcPr>
          <w:p w:rsidR="0067164F" w:rsidRDefault="0067164F">
            <w:pPr>
              <w:jc w:val="center"/>
            </w:pPr>
            <w:proofErr w:type="spellStart"/>
            <w:r>
              <w:t>Samsung</w:t>
            </w:r>
            <w:proofErr w:type="spellEnd"/>
            <w:r>
              <w:t xml:space="preserve"> </w:t>
            </w:r>
          </w:p>
        </w:tc>
        <w:tc>
          <w:tcPr>
            <w:tcW w:w="2045" w:type="pct"/>
            <w:tcBorders>
              <w:top w:val="nil"/>
              <w:left w:val="nil"/>
              <w:bottom w:val="single" w:sz="4" w:space="0" w:color="auto"/>
              <w:right w:val="single" w:sz="4" w:space="0" w:color="auto"/>
            </w:tcBorders>
            <w:vAlign w:val="center"/>
            <w:hideMark/>
          </w:tcPr>
          <w:p w:rsidR="0067164F" w:rsidRDefault="0067164F">
            <w:r>
              <w:t>Цвет картриджа -  черный.     Тип картриджа  - лазерный.</w:t>
            </w:r>
            <w:r>
              <w:br/>
              <w:t>Средний ресурс картриджа –  не менее 100000 стандартных страниц (страниц А</w:t>
            </w:r>
            <w:proofErr w:type="gramStart"/>
            <w:r>
              <w:t>4</w:t>
            </w:r>
            <w:proofErr w:type="gramEnd"/>
            <w:r>
              <w:t xml:space="preserve"> при 5% заполнении), в </w:t>
            </w:r>
            <w:r>
              <w:lastRenderedPageBreak/>
              <w:t xml:space="preserve">соответствии со стандартом ISO/IEC 19752.        </w:t>
            </w:r>
          </w:p>
        </w:tc>
        <w:tc>
          <w:tcPr>
            <w:tcW w:w="280" w:type="pct"/>
            <w:tcBorders>
              <w:top w:val="nil"/>
              <w:left w:val="nil"/>
              <w:bottom w:val="single" w:sz="4" w:space="0" w:color="auto"/>
              <w:right w:val="single" w:sz="4" w:space="0" w:color="auto"/>
            </w:tcBorders>
            <w:vAlign w:val="center"/>
            <w:hideMark/>
          </w:tcPr>
          <w:p w:rsidR="0067164F" w:rsidRDefault="0067164F">
            <w:pPr>
              <w:jc w:val="center"/>
            </w:pPr>
            <w:proofErr w:type="spellStart"/>
            <w:proofErr w:type="gramStart"/>
            <w:r>
              <w:lastRenderedPageBreak/>
              <w:t>шт</w:t>
            </w:r>
            <w:proofErr w:type="spellEnd"/>
            <w:proofErr w:type="gramEnd"/>
          </w:p>
        </w:tc>
        <w:tc>
          <w:tcPr>
            <w:tcW w:w="233" w:type="pct"/>
            <w:tcBorders>
              <w:top w:val="nil"/>
              <w:left w:val="nil"/>
              <w:bottom w:val="single" w:sz="4" w:space="0" w:color="auto"/>
              <w:right w:val="single" w:sz="4" w:space="0" w:color="auto"/>
            </w:tcBorders>
            <w:hideMark/>
          </w:tcPr>
          <w:p w:rsidR="0067164F" w:rsidRDefault="0067164F">
            <w:r>
              <w:t>2</w:t>
            </w:r>
          </w:p>
        </w:tc>
        <w:tc>
          <w:tcPr>
            <w:tcW w:w="185" w:type="pct"/>
            <w:tcBorders>
              <w:top w:val="nil"/>
              <w:left w:val="nil"/>
              <w:bottom w:val="single" w:sz="4" w:space="0" w:color="auto"/>
              <w:right w:val="single" w:sz="4" w:space="0" w:color="auto"/>
            </w:tcBorders>
          </w:tcPr>
          <w:p w:rsidR="0067164F" w:rsidRDefault="0067164F">
            <w:pPr>
              <w:jc w:val="center"/>
            </w:pPr>
          </w:p>
        </w:tc>
        <w:tc>
          <w:tcPr>
            <w:tcW w:w="176" w:type="pct"/>
            <w:tcBorders>
              <w:top w:val="nil"/>
              <w:left w:val="nil"/>
              <w:bottom w:val="single" w:sz="4" w:space="0" w:color="auto"/>
              <w:right w:val="single" w:sz="4" w:space="0" w:color="auto"/>
            </w:tcBorders>
          </w:tcPr>
          <w:p w:rsidR="0067164F" w:rsidRDefault="0067164F">
            <w:pPr>
              <w:jc w:val="center"/>
            </w:pPr>
          </w:p>
        </w:tc>
      </w:tr>
      <w:tr w:rsidR="0067164F" w:rsidTr="0067164F">
        <w:trPr>
          <w:trHeight w:val="1200"/>
        </w:trPr>
        <w:tc>
          <w:tcPr>
            <w:tcW w:w="150" w:type="pct"/>
            <w:tcBorders>
              <w:top w:val="nil"/>
              <w:left w:val="single" w:sz="4" w:space="0" w:color="auto"/>
              <w:bottom w:val="single" w:sz="4" w:space="0" w:color="auto"/>
              <w:right w:val="single" w:sz="4" w:space="0" w:color="auto"/>
            </w:tcBorders>
            <w:vAlign w:val="center"/>
          </w:tcPr>
          <w:p w:rsidR="0067164F" w:rsidRDefault="0067164F" w:rsidP="009216ED">
            <w:pPr>
              <w:numPr>
                <w:ilvl w:val="0"/>
                <w:numId w:val="1"/>
              </w:numPr>
              <w:ind w:left="0" w:firstLine="0"/>
              <w:jc w:val="center"/>
            </w:pPr>
          </w:p>
        </w:tc>
        <w:tc>
          <w:tcPr>
            <w:tcW w:w="723" w:type="pct"/>
            <w:tcBorders>
              <w:top w:val="nil"/>
              <w:left w:val="nil"/>
              <w:bottom w:val="single" w:sz="4" w:space="0" w:color="auto"/>
              <w:right w:val="single" w:sz="4" w:space="0" w:color="auto"/>
            </w:tcBorders>
            <w:vAlign w:val="center"/>
            <w:hideMark/>
          </w:tcPr>
          <w:p w:rsidR="0067164F" w:rsidRDefault="0067164F">
            <w:pPr>
              <w:jc w:val="center"/>
            </w:pPr>
            <w:r>
              <w:t xml:space="preserve">Картридж для МФУ </w:t>
            </w:r>
            <w:proofErr w:type="spellStart"/>
            <w:r>
              <w:t>Xerox</w:t>
            </w:r>
            <w:proofErr w:type="spellEnd"/>
            <w:r>
              <w:t xml:space="preserve"> </w:t>
            </w:r>
            <w:proofErr w:type="spellStart"/>
            <w:r>
              <w:t>WorkCentre</w:t>
            </w:r>
            <w:proofErr w:type="spellEnd"/>
            <w:r>
              <w:t xml:space="preserve"> 3550 (106R01531)</w:t>
            </w:r>
          </w:p>
        </w:tc>
        <w:tc>
          <w:tcPr>
            <w:tcW w:w="696" w:type="pct"/>
            <w:tcBorders>
              <w:top w:val="nil"/>
              <w:left w:val="nil"/>
              <w:bottom w:val="single" w:sz="4" w:space="0" w:color="auto"/>
              <w:right w:val="single" w:sz="4" w:space="0" w:color="auto"/>
            </w:tcBorders>
            <w:vAlign w:val="center"/>
            <w:hideMark/>
          </w:tcPr>
          <w:p w:rsidR="0067164F" w:rsidRDefault="0067164F">
            <w:pPr>
              <w:jc w:val="center"/>
            </w:pPr>
            <w:r>
              <w:t>МФ</w:t>
            </w:r>
            <w:proofErr w:type="gramStart"/>
            <w:r>
              <w:t>У(</w:t>
            </w:r>
            <w:proofErr w:type="gramEnd"/>
            <w:r>
              <w:t xml:space="preserve">принтер, сканер, копир)  </w:t>
            </w:r>
            <w:proofErr w:type="spellStart"/>
            <w:r>
              <w:t>Xerox</w:t>
            </w:r>
            <w:proofErr w:type="spellEnd"/>
            <w:r>
              <w:t xml:space="preserve"> </w:t>
            </w:r>
            <w:proofErr w:type="spellStart"/>
            <w:r>
              <w:t>WorkCentre</w:t>
            </w:r>
            <w:proofErr w:type="spellEnd"/>
            <w:r>
              <w:t xml:space="preserve"> 3550 </w:t>
            </w:r>
          </w:p>
        </w:tc>
        <w:tc>
          <w:tcPr>
            <w:tcW w:w="512" w:type="pct"/>
            <w:tcBorders>
              <w:top w:val="nil"/>
              <w:left w:val="nil"/>
              <w:bottom w:val="single" w:sz="4" w:space="0" w:color="auto"/>
              <w:right w:val="single" w:sz="4" w:space="0" w:color="auto"/>
            </w:tcBorders>
            <w:vAlign w:val="center"/>
            <w:hideMark/>
          </w:tcPr>
          <w:p w:rsidR="0067164F" w:rsidRDefault="0067164F">
            <w:pPr>
              <w:jc w:val="center"/>
            </w:pPr>
            <w:r>
              <w:t>XEROX</w:t>
            </w:r>
          </w:p>
        </w:tc>
        <w:tc>
          <w:tcPr>
            <w:tcW w:w="2045" w:type="pct"/>
            <w:tcBorders>
              <w:top w:val="nil"/>
              <w:left w:val="nil"/>
              <w:bottom w:val="single" w:sz="4" w:space="0" w:color="auto"/>
              <w:right w:val="single" w:sz="4" w:space="0" w:color="auto"/>
            </w:tcBorders>
            <w:vAlign w:val="center"/>
            <w:hideMark/>
          </w:tcPr>
          <w:p w:rsidR="0067164F" w:rsidRDefault="0067164F">
            <w:r>
              <w:t>Цвет картриджа -  черный.     Тип картриджа  - лазерный.</w:t>
            </w:r>
            <w:r>
              <w:br/>
              <w:t>Средний ресурс картриджа –  не менее 10000 стандартных страниц (страниц А</w:t>
            </w:r>
            <w:proofErr w:type="gramStart"/>
            <w:r>
              <w:t>4</w:t>
            </w:r>
            <w:proofErr w:type="gramEnd"/>
            <w:r>
              <w:t xml:space="preserve"> при 5% заполнении), в соответствии со стандартом ISO/IEC 19752.        </w:t>
            </w:r>
          </w:p>
        </w:tc>
        <w:tc>
          <w:tcPr>
            <w:tcW w:w="280" w:type="pct"/>
            <w:tcBorders>
              <w:top w:val="nil"/>
              <w:left w:val="nil"/>
              <w:bottom w:val="single" w:sz="4" w:space="0" w:color="auto"/>
              <w:right w:val="single" w:sz="4" w:space="0" w:color="auto"/>
            </w:tcBorders>
            <w:vAlign w:val="center"/>
            <w:hideMark/>
          </w:tcPr>
          <w:p w:rsidR="0067164F" w:rsidRDefault="0067164F">
            <w:pPr>
              <w:jc w:val="center"/>
            </w:pPr>
            <w:proofErr w:type="spellStart"/>
            <w:proofErr w:type="gramStart"/>
            <w:r>
              <w:t>шт</w:t>
            </w:r>
            <w:proofErr w:type="spellEnd"/>
            <w:proofErr w:type="gramEnd"/>
          </w:p>
        </w:tc>
        <w:tc>
          <w:tcPr>
            <w:tcW w:w="233" w:type="pct"/>
            <w:tcBorders>
              <w:top w:val="nil"/>
              <w:left w:val="nil"/>
              <w:bottom w:val="single" w:sz="4" w:space="0" w:color="auto"/>
              <w:right w:val="single" w:sz="4" w:space="0" w:color="auto"/>
            </w:tcBorders>
            <w:hideMark/>
          </w:tcPr>
          <w:p w:rsidR="0067164F" w:rsidRDefault="0067164F">
            <w:r>
              <w:t>3</w:t>
            </w:r>
          </w:p>
        </w:tc>
        <w:tc>
          <w:tcPr>
            <w:tcW w:w="185" w:type="pct"/>
            <w:tcBorders>
              <w:top w:val="nil"/>
              <w:left w:val="nil"/>
              <w:bottom w:val="single" w:sz="4" w:space="0" w:color="auto"/>
              <w:right w:val="single" w:sz="4" w:space="0" w:color="auto"/>
            </w:tcBorders>
          </w:tcPr>
          <w:p w:rsidR="0067164F" w:rsidRDefault="0067164F">
            <w:pPr>
              <w:jc w:val="center"/>
            </w:pPr>
          </w:p>
        </w:tc>
        <w:tc>
          <w:tcPr>
            <w:tcW w:w="176" w:type="pct"/>
            <w:tcBorders>
              <w:top w:val="nil"/>
              <w:left w:val="nil"/>
              <w:bottom w:val="single" w:sz="4" w:space="0" w:color="auto"/>
              <w:right w:val="single" w:sz="4" w:space="0" w:color="auto"/>
            </w:tcBorders>
          </w:tcPr>
          <w:p w:rsidR="0067164F" w:rsidRDefault="0067164F">
            <w:pPr>
              <w:jc w:val="center"/>
            </w:pPr>
          </w:p>
        </w:tc>
      </w:tr>
      <w:tr w:rsidR="0067164F" w:rsidTr="0067164F">
        <w:trPr>
          <w:trHeight w:val="1200"/>
        </w:trPr>
        <w:tc>
          <w:tcPr>
            <w:tcW w:w="150" w:type="pct"/>
            <w:tcBorders>
              <w:top w:val="single" w:sz="4" w:space="0" w:color="auto"/>
              <w:left w:val="single" w:sz="4" w:space="0" w:color="auto"/>
              <w:bottom w:val="single" w:sz="4" w:space="0" w:color="auto"/>
              <w:right w:val="single" w:sz="4" w:space="0" w:color="auto"/>
            </w:tcBorders>
            <w:vAlign w:val="center"/>
          </w:tcPr>
          <w:p w:rsidR="0067164F" w:rsidRDefault="0067164F" w:rsidP="009216ED">
            <w:pPr>
              <w:numPr>
                <w:ilvl w:val="0"/>
                <w:numId w:val="1"/>
              </w:numPr>
              <w:ind w:left="0" w:firstLine="0"/>
              <w:jc w:val="center"/>
            </w:pPr>
          </w:p>
        </w:tc>
        <w:tc>
          <w:tcPr>
            <w:tcW w:w="723" w:type="pct"/>
            <w:tcBorders>
              <w:top w:val="single" w:sz="4" w:space="0" w:color="auto"/>
              <w:left w:val="single" w:sz="4" w:space="0" w:color="auto"/>
              <w:bottom w:val="single" w:sz="4" w:space="0" w:color="auto"/>
              <w:right w:val="single" w:sz="4" w:space="0" w:color="auto"/>
            </w:tcBorders>
            <w:vAlign w:val="center"/>
            <w:hideMark/>
          </w:tcPr>
          <w:p w:rsidR="0067164F" w:rsidRDefault="0067164F">
            <w:pPr>
              <w:jc w:val="center"/>
            </w:pPr>
            <w:r>
              <w:t xml:space="preserve">Драм - картридж </w:t>
            </w:r>
            <w:proofErr w:type="spellStart"/>
            <w:r>
              <w:t>Xerox</w:t>
            </w:r>
            <w:proofErr w:type="spellEnd"/>
            <w:r>
              <w:t xml:space="preserve"> 101R00435  XEROX WCP 5225/5230, оригинальный</w:t>
            </w:r>
          </w:p>
        </w:tc>
        <w:tc>
          <w:tcPr>
            <w:tcW w:w="696" w:type="pct"/>
            <w:tcBorders>
              <w:top w:val="single" w:sz="4" w:space="0" w:color="auto"/>
              <w:left w:val="single" w:sz="4" w:space="0" w:color="auto"/>
              <w:bottom w:val="single" w:sz="4" w:space="0" w:color="auto"/>
              <w:right w:val="single" w:sz="4" w:space="0" w:color="auto"/>
            </w:tcBorders>
            <w:vAlign w:val="center"/>
            <w:hideMark/>
          </w:tcPr>
          <w:p w:rsidR="0067164F" w:rsidRDefault="0067164F">
            <w:pPr>
              <w:jc w:val="center"/>
            </w:pPr>
            <w:r>
              <w:t>МФУ (принтер, сканер, копир) XEROX WC 5222/5225</w:t>
            </w:r>
          </w:p>
        </w:tc>
        <w:tc>
          <w:tcPr>
            <w:tcW w:w="512" w:type="pct"/>
            <w:tcBorders>
              <w:top w:val="single" w:sz="4" w:space="0" w:color="auto"/>
              <w:left w:val="single" w:sz="4" w:space="0" w:color="auto"/>
              <w:bottom w:val="single" w:sz="4" w:space="0" w:color="auto"/>
              <w:right w:val="single" w:sz="4" w:space="0" w:color="auto"/>
            </w:tcBorders>
            <w:vAlign w:val="center"/>
            <w:hideMark/>
          </w:tcPr>
          <w:p w:rsidR="0067164F" w:rsidRDefault="0067164F">
            <w:pPr>
              <w:jc w:val="center"/>
            </w:pPr>
            <w:r>
              <w:t>XEROX</w:t>
            </w:r>
          </w:p>
        </w:tc>
        <w:tc>
          <w:tcPr>
            <w:tcW w:w="2045" w:type="pct"/>
            <w:tcBorders>
              <w:top w:val="single" w:sz="4" w:space="0" w:color="auto"/>
              <w:left w:val="single" w:sz="4" w:space="0" w:color="auto"/>
              <w:bottom w:val="single" w:sz="4" w:space="0" w:color="auto"/>
              <w:right w:val="single" w:sz="4" w:space="0" w:color="auto"/>
            </w:tcBorders>
            <w:vAlign w:val="center"/>
            <w:hideMark/>
          </w:tcPr>
          <w:p w:rsidR="0067164F" w:rsidRDefault="0067164F">
            <w:pPr>
              <w:rPr>
                <w:color w:val="000000"/>
              </w:rPr>
            </w:pPr>
            <w:r>
              <w:rPr>
                <w:color w:val="000000"/>
              </w:rPr>
              <w:t>Средний ресурс драм-картриджа –  не менее 80000</w:t>
            </w:r>
            <w:r>
              <w:rPr>
                <w:color w:val="FF0000"/>
              </w:rPr>
              <w:t xml:space="preserve"> </w:t>
            </w:r>
            <w:r>
              <w:rPr>
                <w:color w:val="000000"/>
              </w:rPr>
              <w:t>стандартных страниц (страниц А</w:t>
            </w:r>
            <w:proofErr w:type="gramStart"/>
            <w:r>
              <w:rPr>
                <w:color w:val="000000"/>
              </w:rPr>
              <w:t>4</w:t>
            </w:r>
            <w:proofErr w:type="gramEnd"/>
            <w:r>
              <w:rPr>
                <w:color w:val="000000"/>
              </w:rPr>
              <w:t xml:space="preserve"> при 5% заполнении), в соответствии со стандартом ISO/IEC 19752.        </w:t>
            </w:r>
          </w:p>
        </w:tc>
        <w:tc>
          <w:tcPr>
            <w:tcW w:w="280" w:type="pct"/>
            <w:tcBorders>
              <w:top w:val="single" w:sz="4" w:space="0" w:color="auto"/>
              <w:left w:val="single" w:sz="4" w:space="0" w:color="auto"/>
              <w:bottom w:val="single" w:sz="4" w:space="0" w:color="auto"/>
              <w:right w:val="single" w:sz="4" w:space="0" w:color="auto"/>
            </w:tcBorders>
            <w:vAlign w:val="center"/>
            <w:hideMark/>
          </w:tcPr>
          <w:p w:rsidR="0067164F" w:rsidRDefault="0067164F">
            <w:pPr>
              <w:jc w:val="center"/>
            </w:pPr>
            <w:proofErr w:type="spellStart"/>
            <w:proofErr w:type="gramStart"/>
            <w:r>
              <w:t>шт</w:t>
            </w:r>
            <w:proofErr w:type="spellEnd"/>
            <w:proofErr w:type="gramEnd"/>
          </w:p>
        </w:tc>
        <w:tc>
          <w:tcPr>
            <w:tcW w:w="233" w:type="pct"/>
            <w:tcBorders>
              <w:top w:val="single" w:sz="4" w:space="0" w:color="auto"/>
              <w:left w:val="single" w:sz="4" w:space="0" w:color="auto"/>
              <w:bottom w:val="single" w:sz="4" w:space="0" w:color="auto"/>
              <w:right w:val="single" w:sz="4" w:space="0" w:color="auto"/>
            </w:tcBorders>
            <w:vAlign w:val="center"/>
            <w:hideMark/>
          </w:tcPr>
          <w:p w:rsidR="0067164F" w:rsidRDefault="0067164F">
            <w:pPr>
              <w:jc w:val="center"/>
              <w:rPr>
                <w:sz w:val="20"/>
                <w:szCs w:val="20"/>
              </w:rPr>
            </w:pPr>
            <w:r>
              <w:rPr>
                <w:sz w:val="20"/>
                <w:szCs w:val="20"/>
              </w:rPr>
              <w:t>1</w:t>
            </w:r>
          </w:p>
        </w:tc>
        <w:tc>
          <w:tcPr>
            <w:tcW w:w="185" w:type="pct"/>
            <w:tcBorders>
              <w:top w:val="single" w:sz="4" w:space="0" w:color="auto"/>
              <w:left w:val="single" w:sz="4" w:space="0" w:color="auto"/>
              <w:bottom w:val="single" w:sz="4" w:space="0" w:color="auto"/>
              <w:right w:val="single" w:sz="4" w:space="0" w:color="auto"/>
            </w:tcBorders>
          </w:tcPr>
          <w:p w:rsidR="0067164F" w:rsidRDefault="0067164F">
            <w:pPr>
              <w:jc w:val="center"/>
            </w:pPr>
          </w:p>
        </w:tc>
        <w:tc>
          <w:tcPr>
            <w:tcW w:w="176" w:type="pct"/>
            <w:tcBorders>
              <w:top w:val="single" w:sz="4" w:space="0" w:color="auto"/>
              <w:left w:val="single" w:sz="4" w:space="0" w:color="auto"/>
              <w:bottom w:val="single" w:sz="4" w:space="0" w:color="auto"/>
              <w:right w:val="single" w:sz="4" w:space="0" w:color="auto"/>
            </w:tcBorders>
          </w:tcPr>
          <w:p w:rsidR="0067164F" w:rsidRDefault="0067164F">
            <w:pPr>
              <w:jc w:val="center"/>
            </w:pPr>
          </w:p>
        </w:tc>
      </w:tr>
      <w:tr w:rsidR="0067164F" w:rsidTr="0067164F">
        <w:trPr>
          <w:trHeight w:val="1200"/>
        </w:trPr>
        <w:tc>
          <w:tcPr>
            <w:tcW w:w="150" w:type="pct"/>
            <w:tcBorders>
              <w:top w:val="single" w:sz="4" w:space="0" w:color="auto"/>
              <w:left w:val="single" w:sz="4" w:space="0" w:color="auto"/>
              <w:bottom w:val="single" w:sz="4" w:space="0" w:color="auto"/>
              <w:right w:val="single" w:sz="4" w:space="0" w:color="auto"/>
            </w:tcBorders>
            <w:vAlign w:val="center"/>
          </w:tcPr>
          <w:p w:rsidR="0067164F" w:rsidRDefault="0067164F" w:rsidP="009216ED">
            <w:pPr>
              <w:numPr>
                <w:ilvl w:val="0"/>
                <w:numId w:val="1"/>
              </w:numPr>
              <w:ind w:left="0" w:firstLine="0"/>
              <w:jc w:val="center"/>
            </w:pPr>
          </w:p>
        </w:tc>
        <w:tc>
          <w:tcPr>
            <w:tcW w:w="723" w:type="pct"/>
            <w:tcBorders>
              <w:top w:val="single" w:sz="4" w:space="0" w:color="auto"/>
              <w:left w:val="nil"/>
              <w:bottom w:val="single" w:sz="4" w:space="0" w:color="auto"/>
              <w:right w:val="single" w:sz="4" w:space="0" w:color="auto"/>
            </w:tcBorders>
            <w:vAlign w:val="center"/>
            <w:hideMark/>
          </w:tcPr>
          <w:p w:rsidR="0067164F" w:rsidRDefault="0067164F">
            <w:pPr>
              <w:jc w:val="center"/>
            </w:pPr>
            <w:r>
              <w:t xml:space="preserve">Картридж  для принтера HP LJ 4200 (Q1338A) </w:t>
            </w:r>
          </w:p>
        </w:tc>
        <w:tc>
          <w:tcPr>
            <w:tcW w:w="696" w:type="pct"/>
            <w:tcBorders>
              <w:top w:val="single" w:sz="4" w:space="0" w:color="auto"/>
              <w:left w:val="nil"/>
              <w:bottom w:val="single" w:sz="4" w:space="0" w:color="auto"/>
              <w:right w:val="single" w:sz="4" w:space="0" w:color="auto"/>
            </w:tcBorders>
            <w:vAlign w:val="center"/>
            <w:hideMark/>
          </w:tcPr>
          <w:p w:rsidR="0067164F" w:rsidRDefault="0067164F">
            <w:pPr>
              <w:jc w:val="center"/>
            </w:pPr>
            <w:r>
              <w:t xml:space="preserve">Принтер HP </w:t>
            </w:r>
            <w:proofErr w:type="spellStart"/>
            <w:r>
              <w:t>LaserJet</w:t>
            </w:r>
            <w:proofErr w:type="spellEnd"/>
            <w:r>
              <w:t xml:space="preserve"> 4200</w:t>
            </w:r>
          </w:p>
        </w:tc>
        <w:tc>
          <w:tcPr>
            <w:tcW w:w="512" w:type="pct"/>
            <w:tcBorders>
              <w:top w:val="single" w:sz="4" w:space="0" w:color="auto"/>
              <w:left w:val="nil"/>
              <w:bottom w:val="single" w:sz="4" w:space="0" w:color="auto"/>
              <w:right w:val="single" w:sz="4" w:space="0" w:color="auto"/>
            </w:tcBorders>
            <w:vAlign w:val="center"/>
            <w:hideMark/>
          </w:tcPr>
          <w:p w:rsidR="0067164F" w:rsidRDefault="0067164F">
            <w:pPr>
              <w:jc w:val="center"/>
            </w:pPr>
            <w:proofErr w:type="spellStart"/>
            <w:r>
              <w:t>Hewlett-Packard</w:t>
            </w:r>
            <w:proofErr w:type="spellEnd"/>
          </w:p>
        </w:tc>
        <w:tc>
          <w:tcPr>
            <w:tcW w:w="2045" w:type="pct"/>
            <w:tcBorders>
              <w:top w:val="single" w:sz="4" w:space="0" w:color="auto"/>
              <w:left w:val="nil"/>
              <w:bottom w:val="single" w:sz="4" w:space="0" w:color="auto"/>
              <w:right w:val="single" w:sz="4" w:space="0" w:color="auto"/>
            </w:tcBorders>
            <w:vAlign w:val="center"/>
            <w:hideMark/>
          </w:tcPr>
          <w:p w:rsidR="0067164F" w:rsidRDefault="0067164F">
            <w:r>
              <w:t>Цвет картриджа -  черный.     Тип картриджа  - лазерный.</w:t>
            </w:r>
            <w:r>
              <w:br/>
              <w:t xml:space="preserve">Средний ресурс картриджа –  </w:t>
            </w:r>
            <w:r>
              <w:lastRenderedPageBreak/>
              <w:t>не менее 12000 стандартных страниц (страниц А</w:t>
            </w:r>
            <w:proofErr w:type="gramStart"/>
            <w:r>
              <w:t>4</w:t>
            </w:r>
            <w:proofErr w:type="gramEnd"/>
            <w:r>
              <w:t xml:space="preserve"> при 5% заполнении), в соответствии со стандартом ISO/IEC 19752.      </w:t>
            </w:r>
          </w:p>
        </w:tc>
        <w:tc>
          <w:tcPr>
            <w:tcW w:w="280" w:type="pct"/>
            <w:tcBorders>
              <w:top w:val="single" w:sz="4" w:space="0" w:color="auto"/>
              <w:left w:val="nil"/>
              <w:bottom w:val="single" w:sz="4" w:space="0" w:color="auto"/>
              <w:right w:val="single" w:sz="4" w:space="0" w:color="auto"/>
            </w:tcBorders>
            <w:vAlign w:val="center"/>
            <w:hideMark/>
          </w:tcPr>
          <w:p w:rsidR="0067164F" w:rsidRDefault="0067164F">
            <w:pPr>
              <w:jc w:val="center"/>
            </w:pPr>
            <w:proofErr w:type="spellStart"/>
            <w:proofErr w:type="gramStart"/>
            <w:r>
              <w:lastRenderedPageBreak/>
              <w:t>шт</w:t>
            </w:r>
            <w:proofErr w:type="spellEnd"/>
            <w:proofErr w:type="gramEnd"/>
          </w:p>
        </w:tc>
        <w:tc>
          <w:tcPr>
            <w:tcW w:w="233" w:type="pct"/>
            <w:tcBorders>
              <w:top w:val="single" w:sz="4" w:space="0" w:color="auto"/>
              <w:left w:val="nil"/>
              <w:bottom w:val="single" w:sz="4" w:space="0" w:color="auto"/>
              <w:right w:val="single" w:sz="4" w:space="0" w:color="auto"/>
            </w:tcBorders>
            <w:vAlign w:val="center"/>
            <w:hideMark/>
          </w:tcPr>
          <w:p w:rsidR="0067164F" w:rsidRDefault="0067164F">
            <w:pPr>
              <w:jc w:val="center"/>
              <w:rPr>
                <w:sz w:val="20"/>
                <w:szCs w:val="20"/>
              </w:rPr>
            </w:pPr>
            <w:r>
              <w:rPr>
                <w:sz w:val="20"/>
                <w:szCs w:val="20"/>
              </w:rPr>
              <w:t>2</w:t>
            </w:r>
          </w:p>
        </w:tc>
        <w:tc>
          <w:tcPr>
            <w:tcW w:w="185" w:type="pct"/>
            <w:tcBorders>
              <w:top w:val="single" w:sz="4" w:space="0" w:color="auto"/>
              <w:left w:val="nil"/>
              <w:bottom w:val="single" w:sz="4" w:space="0" w:color="auto"/>
              <w:right w:val="single" w:sz="4" w:space="0" w:color="auto"/>
            </w:tcBorders>
          </w:tcPr>
          <w:p w:rsidR="0067164F" w:rsidRDefault="0067164F">
            <w:pPr>
              <w:jc w:val="center"/>
            </w:pPr>
          </w:p>
        </w:tc>
        <w:tc>
          <w:tcPr>
            <w:tcW w:w="176" w:type="pct"/>
            <w:tcBorders>
              <w:top w:val="single" w:sz="4" w:space="0" w:color="auto"/>
              <w:left w:val="nil"/>
              <w:bottom w:val="single" w:sz="4" w:space="0" w:color="auto"/>
              <w:right w:val="single" w:sz="4" w:space="0" w:color="auto"/>
            </w:tcBorders>
          </w:tcPr>
          <w:p w:rsidR="0067164F" w:rsidRDefault="0067164F">
            <w:pPr>
              <w:jc w:val="center"/>
            </w:pPr>
          </w:p>
        </w:tc>
      </w:tr>
      <w:tr w:rsidR="0067164F" w:rsidTr="0067164F">
        <w:trPr>
          <w:trHeight w:val="1200"/>
        </w:trPr>
        <w:tc>
          <w:tcPr>
            <w:tcW w:w="150" w:type="pct"/>
            <w:tcBorders>
              <w:top w:val="nil"/>
              <w:left w:val="single" w:sz="4" w:space="0" w:color="auto"/>
              <w:bottom w:val="single" w:sz="4" w:space="0" w:color="auto"/>
              <w:right w:val="single" w:sz="4" w:space="0" w:color="auto"/>
            </w:tcBorders>
            <w:vAlign w:val="center"/>
          </w:tcPr>
          <w:p w:rsidR="0067164F" w:rsidRDefault="0067164F" w:rsidP="009216ED">
            <w:pPr>
              <w:numPr>
                <w:ilvl w:val="0"/>
                <w:numId w:val="1"/>
              </w:numPr>
              <w:ind w:left="0" w:firstLine="0"/>
              <w:jc w:val="center"/>
            </w:pPr>
          </w:p>
        </w:tc>
        <w:tc>
          <w:tcPr>
            <w:tcW w:w="723" w:type="pct"/>
            <w:tcBorders>
              <w:top w:val="nil"/>
              <w:left w:val="nil"/>
              <w:bottom w:val="single" w:sz="4" w:space="0" w:color="auto"/>
              <w:right w:val="single" w:sz="4" w:space="0" w:color="auto"/>
            </w:tcBorders>
            <w:vAlign w:val="center"/>
            <w:hideMark/>
          </w:tcPr>
          <w:p w:rsidR="0067164F" w:rsidRDefault="0067164F">
            <w:pPr>
              <w:jc w:val="center"/>
            </w:pPr>
            <w:r>
              <w:t xml:space="preserve">Картридж HP </w:t>
            </w:r>
            <w:proofErr w:type="spellStart"/>
            <w:r>
              <w:t>LaserJet</w:t>
            </w:r>
            <w:proofErr w:type="spellEnd"/>
            <w:r>
              <w:t xml:space="preserve"> CF218A, черный </w:t>
            </w:r>
          </w:p>
        </w:tc>
        <w:tc>
          <w:tcPr>
            <w:tcW w:w="696" w:type="pct"/>
            <w:tcBorders>
              <w:top w:val="nil"/>
              <w:left w:val="nil"/>
              <w:bottom w:val="single" w:sz="4" w:space="0" w:color="auto"/>
              <w:right w:val="single" w:sz="4" w:space="0" w:color="auto"/>
            </w:tcBorders>
            <w:vAlign w:val="center"/>
            <w:hideMark/>
          </w:tcPr>
          <w:p w:rsidR="0067164F" w:rsidRDefault="0067164F">
            <w:pPr>
              <w:jc w:val="center"/>
              <w:rPr>
                <w:lang w:val="en-US"/>
              </w:rPr>
            </w:pPr>
            <w:r>
              <w:t>Факс</w:t>
            </w:r>
            <w:r>
              <w:rPr>
                <w:lang w:val="en-US"/>
              </w:rPr>
              <w:t xml:space="preserve"> </w:t>
            </w:r>
            <w:r>
              <w:t>МФУ</w:t>
            </w:r>
            <w:r>
              <w:rPr>
                <w:lang w:val="en-US"/>
              </w:rPr>
              <w:t xml:space="preserve"> HP LaserJet Pro M132fn</w:t>
            </w:r>
          </w:p>
        </w:tc>
        <w:tc>
          <w:tcPr>
            <w:tcW w:w="512" w:type="pct"/>
            <w:tcBorders>
              <w:top w:val="nil"/>
              <w:left w:val="nil"/>
              <w:bottom w:val="single" w:sz="4" w:space="0" w:color="auto"/>
              <w:right w:val="single" w:sz="4" w:space="0" w:color="auto"/>
            </w:tcBorders>
            <w:vAlign w:val="center"/>
            <w:hideMark/>
          </w:tcPr>
          <w:p w:rsidR="0067164F" w:rsidRDefault="0067164F">
            <w:pPr>
              <w:jc w:val="center"/>
            </w:pPr>
            <w:r>
              <w:rPr>
                <w:lang w:val="en-US"/>
              </w:rPr>
              <w:t>Hewlett-Packard</w:t>
            </w:r>
          </w:p>
        </w:tc>
        <w:tc>
          <w:tcPr>
            <w:tcW w:w="2045" w:type="pct"/>
            <w:tcBorders>
              <w:top w:val="nil"/>
              <w:left w:val="nil"/>
              <w:bottom w:val="single" w:sz="4" w:space="0" w:color="auto"/>
              <w:right w:val="single" w:sz="4" w:space="0" w:color="auto"/>
            </w:tcBorders>
            <w:vAlign w:val="center"/>
            <w:hideMark/>
          </w:tcPr>
          <w:p w:rsidR="0067164F" w:rsidRDefault="0067164F">
            <w:r>
              <w:t>Цвет картриджа -  черный.     Тип картриджа  - лазерный. Средний стандартный ресурс картриджа –  не менее 1400 стандартных страниц (страниц А</w:t>
            </w:r>
            <w:proofErr w:type="gramStart"/>
            <w:r>
              <w:t>4</w:t>
            </w:r>
            <w:proofErr w:type="gramEnd"/>
            <w:r>
              <w:t xml:space="preserve"> при 5% заполнении), в соответствии со стандартом ISO/IEC 19752.        </w:t>
            </w:r>
          </w:p>
        </w:tc>
        <w:tc>
          <w:tcPr>
            <w:tcW w:w="280" w:type="pct"/>
            <w:tcBorders>
              <w:top w:val="nil"/>
              <w:left w:val="nil"/>
              <w:bottom w:val="single" w:sz="4" w:space="0" w:color="auto"/>
              <w:right w:val="single" w:sz="4" w:space="0" w:color="auto"/>
            </w:tcBorders>
            <w:vAlign w:val="center"/>
            <w:hideMark/>
          </w:tcPr>
          <w:p w:rsidR="0067164F" w:rsidRDefault="0067164F">
            <w:pPr>
              <w:jc w:val="center"/>
            </w:pPr>
            <w:proofErr w:type="spellStart"/>
            <w:proofErr w:type="gramStart"/>
            <w:r>
              <w:t>шт</w:t>
            </w:r>
            <w:proofErr w:type="spellEnd"/>
            <w:proofErr w:type="gramEnd"/>
          </w:p>
        </w:tc>
        <w:tc>
          <w:tcPr>
            <w:tcW w:w="233" w:type="pct"/>
            <w:tcBorders>
              <w:top w:val="nil"/>
              <w:left w:val="nil"/>
              <w:bottom w:val="single" w:sz="4" w:space="0" w:color="auto"/>
              <w:right w:val="single" w:sz="4" w:space="0" w:color="auto"/>
            </w:tcBorders>
            <w:vAlign w:val="center"/>
            <w:hideMark/>
          </w:tcPr>
          <w:p w:rsidR="0067164F" w:rsidRDefault="0067164F">
            <w:pPr>
              <w:jc w:val="center"/>
              <w:rPr>
                <w:sz w:val="20"/>
                <w:szCs w:val="20"/>
              </w:rPr>
            </w:pPr>
            <w:r>
              <w:rPr>
                <w:sz w:val="20"/>
                <w:szCs w:val="20"/>
              </w:rPr>
              <w:t>22</w:t>
            </w:r>
          </w:p>
        </w:tc>
        <w:tc>
          <w:tcPr>
            <w:tcW w:w="185" w:type="pct"/>
            <w:tcBorders>
              <w:top w:val="nil"/>
              <w:left w:val="nil"/>
              <w:bottom w:val="single" w:sz="4" w:space="0" w:color="auto"/>
              <w:right w:val="single" w:sz="4" w:space="0" w:color="auto"/>
            </w:tcBorders>
          </w:tcPr>
          <w:p w:rsidR="0067164F" w:rsidRDefault="0067164F">
            <w:pPr>
              <w:jc w:val="center"/>
            </w:pPr>
          </w:p>
        </w:tc>
        <w:tc>
          <w:tcPr>
            <w:tcW w:w="176" w:type="pct"/>
            <w:tcBorders>
              <w:top w:val="nil"/>
              <w:left w:val="nil"/>
              <w:bottom w:val="single" w:sz="4" w:space="0" w:color="auto"/>
              <w:right w:val="single" w:sz="4" w:space="0" w:color="auto"/>
            </w:tcBorders>
          </w:tcPr>
          <w:p w:rsidR="0067164F" w:rsidRDefault="0067164F">
            <w:pPr>
              <w:jc w:val="center"/>
            </w:pPr>
          </w:p>
        </w:tc>
      </w:tr>
      <w:tr w:rsidR="0067164F" w:rsidTr="0067164F">
        <w:trPr>
          <w:trHeight w:val="1200"/>
        </w:trPr>
        <w:tc>
          <w:tcPr>
            <w:tcW w:w="150" w:type="pct"/>
            <w:tcBorders>
              <w:top w:val="nil"/>
              <w:left w:val="single" w:sz="4" w:space="0" w:color="auto"/>
              <w:bottom w:val="single" w:sz="4" w:space="0" w:color="auto"/>
              <w:right w:val="single" w:sz="4" w:space="0" w:color="auto"/>
            </w:tcBorders>
            <w:vAlign w:val="center"/>
          </w:tcPr>
          <w:p w:rsidR="0067164F" w:rsidRDefault="0067164F" w:rsidP="009216ED">
            <w:pPr>
              <w:numPr>
                <w:ilvl w:val="0"/>
                <w:numId w:val="1"/>
              </w:numPr>
              <w:ind w:left="0" w:firstLine="0"/>
              <w:jc w:val="center"/>
            </w:pPr>
          </w:p>
        </w:tc>
        <w:tc>
          <w:tcPr>
            <w:tcW w:w="723" w:type="pct"/>
            <w:tcBorders>
              <w:top w:val="nil"/>
              <w:left w:val="nil"/>
              <w:bottom w:val="single" w:sz="4" w:space="0" w:color="auto"/>
              <w:right w:val="single" w:sz="4" w:space="0" w:color="auto"/>
            </w:tcBorders>
            <w:vAlign w:val="center"/>
            <w:hideMark/>
          </w:tcPr>
          <w:p w:rsidR="0067164F" w:rsidRDefault="0067164F">
            <w:pPr>
              <w:jc w:val="center"/>
              <w:rPr>
                <w:color w:val="000000"/>
              </w:rPr>
            </w:pPr>
            <w:r>
              <w:rPr>
                <w:color w:val="000000"/>
              </w:rPr>
              <w:t xml:space="preserve">Оптический блок </w:t>
            </w:r>
            <w:r>
              <w:rPr>
                <w:color w:val="000000"/>
                <w:lang w:val="en-US"/>
              </w:rPr>
              <w:t>Panasonic</w:t>
            </w:r>
            <w:r>
              <w:rPr>
                <w:color w:val="000000"/>
              </w:rPr>
              <w:t xml:space="preserve"> KX-FA</w:t>
            </w:r>
            <w:r>
              <w:rPr>
                <w:color w:val="000000"/>
                <w:lang w:val="en-US"/>
              </w:rPr>
              <w:t>D</w:t>
            </w:r>
            <w:r>
              <w:rPr>
                <w:color w:val="000000"/>
              </w:rPr>
              <w:t>473A7 для KX-MB2110/ 2130/ 2170</w:t>
            </w:r>
          </w:p>
        </w:tc>
        <w:tc>
          <w:tcPr>
            <w:tcW w:w="696" w:type="pct"/>
            <w:tcBorders>
              <w:top w:val="nil"/>
              <w:left w:val="nil"/>
              <w:bottom w:val="single" w:sz="4" w:space="0" w:color="auto"/>
              <w:right w:val="single" w:sz="4" w:space="0" w:color="auto"/>
            </w:tcBorders>
            <w:vAlign w:val="center"/>
            <w:hideMark/>
          </w:tcPr>
          <w:p w:rsidR="0067164F" w:rsidRDefault="0067164F">
            <w:pPr>
              <w:jc w:val="center"/>
            </w:pPr>
            <w:r>
              <w:t xml:space="preserve">МФУ </w:t>
            </w:r>
            <w:proofErr w:type="spellStart"/>
            <w:r>
              <w:t>Panasonic</w:t>
            </w:r>
            <w:proofErr w:type="spellEnd"/>
            <w:r>
              <w:t xml:space="preserve"> KX-MB2110/ 2130/ 2170 </w:t>
            </w:r>
          </w:p>
        </w:tc>
        <w:tc>
          <w:tcPr>
            <w:tcW w:w="512" w:type="pct"/>
            <w:tcBorders>
              <w:top w:val="nil"/>
              <w:left w:val="nil"/>
              <w:bottom w:val="single" w:sz="4" w:space="0" w:color="auto"/>
              <w:right w:val="single" w:sz="4" w:space="0" w:color="auto"/>
            </w:tcBorders>
            <w:vAlign w:val="center"/>
            <w:hideMark/>
          </w:tcPr>
          <w:p w:rsidR="0067164F" w:rsidRDefault="0067164F">
            <w:pPr>
              <w:jc w:val="center"/>
            </w:pPr>
            <w:proofErr w:type="spellStart"/>
            <w:r>
              <w:t>Panasonic</w:t>
            </w:r>
            <w:proofErr w:type="spellEnd"/>
          </w:p>
        </w:tc>
        <w:tc>
          <w:tcPr>
            <w:tcW w:w="2045" w:type="pct"/>
            <w:tcBorders>
              <w:top w:val="nil"/>
              <w:left w:val="nil"/>
              <w:bottom w:val="single" w:sz="4" w:space="0" w:color="auto"/>
              <w:right w:val="single" w:sz="4" w:space="0" w:color="auto"/>
            </w:tcBorders>
            <w:vAlign w:val="center"/>
            <w:hideMark/>
          </w:tcPr>
          <w:p w:rsidR="0067164F" w:rsidRDefault="0067164F">
            <w:r>
              <w:t>Средний ресурс  –  не менее 8000 стандартных страниц (страниц А</w:t>
            </w:r>
            <w:proofErr w:type="gramStart"/>
            <w:r>
              <w:t>4</w:t>
            </w:r>
            <w:proofErr w:type="gramEnd"/>
            <w:r>
              <w:t xml:space="preserve"> при 5% заполнении), в соответствии со стандартом ISO/IEC 19752.        </w:t>
            </w:r>
          </w:p>
        </w:tc>
        <w:tc>
          <w:tcPr>
            <w:tcW w:w="280" w:type="pct"/>
            <w:tcBorders>
              <w:top w:val="nil"/>
              <w:left w:val="nil"/>
              <w:bottom w:val="single" w:sz="4" w:space="0" w:color="auto"/>
              <w:right w:val="single" w:sz="4" w:space="0" w:color="auto"/>
            </w:tcBorders>
            <w:vAlign w:val="center"/>
            <w:hideMark/>
          </w:tcPr>
          <w:p w:rsidR="0067164F" w:rsidRDefault="0067164F">
            <w:pPr>
              <w:jc w:val="center"/>
              <w:rPr>
                <w:color w:val="000000"/>
              </w:rPr>
            </w:pPr>
            <w:proofErr w:type="spellStart"/>
            <w:proofErr w:type="gramStart"/>
            <w:r>
              <w:rPr>
                <w:color w:val="000000"/>
              </w:rPr>
              <w:t>шт</w:t>
            </w:r>
            <w:proofErr w:type="spellEnd"/>
            <w:proofErr w:type="gramEnd"/>
          </w:p>
        </w:tc>
        <w:tc>
          <w:tcPr>
            <w:tcW w:w="233" w:type="pct"/>
            <w:tcBorders>
              <w:top w:val="nil"/>
              <w:left w:val="nil"/>
              <w:bottom w:val="single" w:sz="4" w:space="0" w:color="auto"/>
              <w:right w:val="single" w:sz="4" w:space="0" w:color="auto"/>
            </w:tcBorders>
            <w:vAlign w:val="center"/>
            <w:hideMark/>
          </w:tcPr>
          <w:p w:rsidR="0067164F" w:rsidRDefault="0067164F">
            <w:pPr>
              <w:jc w:val="center"/>
              <w:rPr>
                <w:sz w:val="20"/>
                <w:szCs w:val="20"/>
              </w:rPr>
            </w:pPr>
            <w:r>
              <w:rPr>
                <w:sz w:val="20"/>
                <w:szCs w:val="20"/>
              </w:rPr>
              <w:t>4</w:t>
            </w:r>
          </w:p>
        </w:tc>
        <w:tc>
          <w:tcPr>
            <w:tcW w:w="185" w:type="pct"/>
            <w:tcBorders>
              <w:top w:val="nil"/>
              <w:left w:val="nil"/>
              <w:bottom w:val="single" w:sz="4" w:space="0" w:color="auto"/>
              <w:right w:val="single" w:sz="4" w:space="0" w:color="auto"/>
            </w:tcBorders>
          </w:tcPr>
          <w:p w:rsidR="0067164F" w:rsidRDefault="0067164F">
            <w:pPr>
              <w:jc w:val="center"/>
            </w:pPr>
          </w:p>
        </w:tc>
        <w:tc>
          <w:tcPr>
            <w:tcW w:w="176" w:type="pct"/>
            <w:tcBorders>
              <w:top w:val="nil"/>
              <w:left w:val="nil"/>
              <w:bottom w:val="single" w:sz="4" w:space="0" w:color="auto"/>
              <w:right w:val="single" w:sz="4" w:space="0" w:color="auto"/>
            </w:tcBorders>
          </w:tcPr>
          <w:p w:rsidR="0067164F" w:rsidRDefault="0067164F">
            <w:pPr>
              <w:jc w:val="center"/>
            </w:pPr>
          </w:p>
        </w:tc>
      </w:tr>
      <w:tr w:rsidR="0067164F" w:rsidTr="0067164F">
        <w:trPr>
          <w:trHeight w:val="1200"/>
        </w:trPr>
        <w:tc>
          <w:tcPr>
            <w:tcW w:w="150" w:type="pct"/>
            <w:tcBorders>
              <w:top w:val="nil"/>
              <w:left w:val="single" w:sz="4" w:space="0" w:color="auto"/>
              <w:bottom w:val="single" w:sz="4" w:space="0" w:color="auto"/>
              <w:right w:val="single" w:sz="4" w:space="0" w:color="auto"/>
            </w:tcBorders>
            <w:vAlign w:val="center"/>
          </w:tcPr>
          <w:p w:rsidR="0067164F" w:rsidRDefault="0067164F" w:rsidP="009216ED">
            <w:pPr>
              <w:numPr>
                <w:ilvl w:val="0"/>
                <w:numId w:val="1"/>
              </w:numPr>
              <w:ind w:left="0" w:firstLine="0"/>
              <w:jc w:val="center"/>
            </w:pPr>
          </w:p>
        </w:tc>
        <w:tc>
          <w:tcPr>
            <w:tcW w:w="723" w:type="pct"/>
            <w:tcBorders>
              <w:top w:val="nil"/>
              <w:left w:val="nil"/>
              <w:bottom w:val="single" w:sz="4" w:space="0" w:color="auto"/>
              <w:right w:val="single" w:sz="4" w:space="0" w:color="auto"/>
            </w:tcBorders>
            <w:vAlign w:val="center"/>
            <w:hideMark/>
          </w:tcPr>
          <w:p w:rsidR="0067164F" w:rsidRDefault="0067164F">
            <w:pPr>
              <w:jc w:val="center"/>
              <w:rPr>
                <w:color w:val="000000"/>
              </w:rPr>
            </w:pPr>
            <w:r>
              <w:rPr>
                <w:color w:val="000000"/>
              </w:rPr>
              <w:t xml:space="preserve">Тонер-картридж для принтера </w:t>
            </w:r>
            <w:proofErr w:type="spellStart"/>
            <w:r>
              <w:rPr>
                <w:color w:val="000000"/>
              </w:rPr>
              <w:t>Xerox</w:t>
            </w:r>
            <w:proofErr w:type="spellEnd"/>
            <w:r>
              <w:rPr>
                <w:color w:val="000000"/>
              </w:rPr>
              <w:t xml:space="preserve"> </w:t>
            </w:r>
            <w:proofErr w:type="spellStart"/>
            <w:r>
              <w:rPr>
                <w:color w:val="000000"/>
              </w:rPr>
              <w:t>Phaser</w:t>
            </w:r>
            <w:proofErr w:type="spellEnd"/>
            <w:r>
              <w:rPr>
                <w:color w:val="000000"/>
              </w:rPr>
              <w:t xml:space="preserve"> 6600/WC6605 (106R02249) </w:t>
            </w:r>
          </w:p>
        </w:tc>
        <w:tc>
          <w:tcPr>
            <w:tcW w:w="696" w:type="pct"/>
            <w:tcBorders>
              <w:top w:val="nil"/>
              <w:left w:val="nil"/>
              <w:bottom w:val="single" w:sz="4" w:space="0" w:color="auto"/>
              <w:right w:val="single" w:sz="4" w:space="0" w:color="auto"/>
            </w:tcBorders>
            <w:vAlign w:val="center"/>
            <w:hideMark/>
          </w:tcPr>
          <w:p w:rsidR="0067164F" w:rsidRDefault="0067164F">
            <w:pPr>
              <w:jc w:val="center"/>
            </w:pPr>
            <w:r>
              <w:t xml:space="preserve"> Принтер </w:t>
            </w:r>
            <w:proofErr w:type="spellStart"/>
            <w:r>
              <w:t>Xerox</w:t>
            </w:r>
            <w:proofErr w:type="spellEnd"/>
            <w:r>
              <w:t xml:space="preserve"> </w:t>
            </w:r>
            <w:proofErr w:type="spellStart"/>
            <w:r>
              <w:t>Phaser</w:t>
            </w:r>
            <w:proofErr w:type="spellEnd"/>
            <w:r>
              <w:t xml:space="preserve">  6600/WC6605  </w:t>
            </w:r>
          </w:p>
        </w:tc>
        <w:tc>
          <w:tcPr>
            <w:tcW w:w="512" w:type="pct"/>
            <w:tcBorders>
              <w:top w:val="nil"/>
              <w:left w:val="nil"/>
              <w:bottom w:val="single" w:sz="4" w:space="0" w:color="auto"/>
              <w:right w:val="single" w:sz="4" w:space="0" w:color="auto"/>
            </w:tcBorders>
            <w:vAlign w:val="center"/>
            <w:hideMark/>
          </w:tcPr>
          <w:p w:rsidR="0067164F" w:rsidRDefault="0067164F">
            <w:pPr>
              <w:jc w:val="center"/>
            </w:pPr>
            <w:r>
              <w:t>XEROX</w:t>
            </w:r>
          </w:p>
        </w:tc>
        <w:tc>
          <w:tcPr>
            <w:tcW w:w="2045" w:type="pct"/>
            <w:tcBorders>
              <w:top w:val="nil"/>
              <w:left w:val="nil"/>
              <w:bottom w:val="single" w:sz="4" w:space="0" w:color="auto"/>
              <w:right w:val="single" w:sz="4" w:space="0" w:color="auto"/>
            </w:tcBorders>
            <w:vAlign w:val="center"/>
            <w:hideMark/>
          </w:tcPr>
          <w:p w:rsidR="0067164F" w:rsidRDefault="0067164F">
            <w:r>
              <w:t>Цвет картриджа - голубой.     Тип картриджа  - лазерный.</w:t>
            </w:r>
            <w:r>
              <w:br/>
              <w:t>Средний ресурс картриджа –  не менее 2000 стандартных страниц (страниц А</w:t>
            </w:r>
            <w:proofErr w:type="gramStart"/>
            <w:r>
              <w:t>4</w:t>
            </w:r>
            <w:proofErr w:type="gramEnd"/>
            <w:r>
              <w:t xml:space="preserve"> при 5% заполнении), в соответствии со стандартом ISO/IEC 19798        </w:t>
            </w:r>
          </w:p>
        </w:tc>
        <w:tc>
          <w:tcPr>
            <w:tcW w:w="280" w:type="pct"/>
            <w:tcBorders>
              <w:top w:val="nil"/>
              <w:left w:val="nil"/>
              <w:bottom w:val="single" w:sz="4" w:space="0" w:color="auto"/>
              <w:right w:val="single" w:sz="4" w:space="0" w:color="auto"/>
            </w:tcBorders>
            <w:vAlign w:val="center"/>
            <w:hideMark/>
          </w:tcPr>
          <w:p w:rsidR="0067164F" w:rsidRDefault="0067164F">
            <w:pPr>
              <w:jc w:val="center"/>
              <w:rPr>
                <w:color w:val="000000"/>
              </w:rPr>
            </w:pPr>
            <w:proofErr w:type="spellStart"/>
            <w:proofErr w:type="gramStart"/>
            <w:r>
              <w:rPr>
                <w:color w:val="000000"/>
              </w:rPr>
              <w:t>шт</w:t>
            </w:r>
            <w:proofErr w:type="spellEnd"/>
            <w:proofErr w:type="gramEnd"/>
          </w:p>
        </w:tc>
        <w:tc>
          <w:tcPr>
            <w:tcW w:w="233" w:type="pct"/>
            <w:tcBorders>
              <w:top w:val="nil"/>
              <w:left w:val="nil"/>
              <w:bottom w:val="single" w:sz="4" w:space="0" w:color="auto"/>
              <w:right w:val="single" w:sz="4" w:space="0" w:color="auto"/>
            </w:tcBorders>
            <w:vAlign w:val="center"/>
            <w:hideMark/>
          </w:tcPr>
          <w:p w:rsidR="0067164F" w:rsidRDefault="0067164F">
            <w:pPr>
              <w:jc w:val="center"/>
              <w:rPr>
                <w:sz w:val="20"/>
                <w:szCs w:val="20"/>
              </w:rPr>
            </w:pPr>
            <w:r>
              <w:rPr>
                <w:sz w:val="20"/>
                <w:szCs w:val="20"/>
              </w:rPr>
              <w:t>1</w:t>
            </w:r>
          </w:p>
        </w:tc>
        <w:tc>
          <w:tcPr>
            <w:tcW w:w="185" w:type="pct"/>
            <w:tcBorders>
              <w:top w:val="nil"/>
              <w:left w:val="nil"/>
              <w:bottom w:val="single" w:sz="4" w:space="0" w:color="auto"/>
              <w:right w:val="single" w:sz="4" w:space="0" w:color="auto"/>
            </w:tcBorders>
          </w:tcPr>
          <w:p w:rsidR="0067164F" w:rsidRDefault="0067164F">
            <w:pPr>
              <w:jc w:val="center"/>
            </w:pPr>
          </w:p>
        </w:tc>
        <w:tc>
          <w:tcPr>
            <w:tcW w:w="176" w:type="pct"/>
            <w:tcBorders>
              <w:top w:val="nil"/>
              <w:left w:val="nil"/>
              <w:bottom w:val="single" w:sz="4" w:space="0" w:color="auto"/>
              <w:right w:val="single" w:sz="4" w:space="0" w:color="auto"/>
            </w:tcBorders>
          </w:tcPr>
          <w:p w:rsidR="0067164F" w:rsidRDefault="0067164F">
            <w:pPr>
              <w:jc w:val="center"/>
            </w:pPr>
          </w:p>
        </w:tc>
      </w:tr>
      <w:tr w:rsidR="0067164F" w:rsidTr="0067164F">
        <w:trPr>
          <w:trHeight w:val="1200"/>
        </w:trPr>
        <w:tc>
          <w:tcPr>
            <w:tcW w:w="150" w:type="pct"/>
            <w:tcBorders>
              <w:top w:val="nil"/>
              <w:left w:val="single" w:sz="4" w:space="0" w:color="auto"/>
              <w:bottom w:val="single" w:sz="4" w:space="0" w:color="auto"/>
              <w:right w:val="single" w:sz="4" w:space="0" w:color="auto"/>
            </w:tcBorders>
            <w:vAlign w:val="center"/>
          </w:tcPr>
          <w:p w:rsidR="0067164F" w:rsidRDefault="0067164F" w:rsidP="009216ED">
            <w:pPr>
              <w:numPr>
                <w:ilvl w:val="0"/>
                <w:numId w:val="1"/>
              </w:numPr>
              <w:ind w:left="0" w:firstLine="0"/>
              <w:jc w:val="center"/>
            </w:pPr>
          </w:p>
        </w:tc>
        <w:tc>
          <w:tcPr>
            <w:tcW w:w="723" w:type="pct"/>
            <w:tcBorders>
              <w:top w:val="nil"/>
              <w:left w:val="nil"/>
              <w:bottom w:val="single" w:sz="4" w:space="0" w:color="auto"/>
              <w:right w:val="single" w:sz="4" w:space="0" w:color="auto"/>
            </w:tcBorders>
            <w:vAlign w:val="center"/>
            <w:hideMark/>
          </w:tcPr>
          <w:p w:rsidR="0067164F" w:rsidRDefault="0067164F">
            <w:pPr>
              <w:jc w:val="center"/>
              <w:rPr>
                <w:color w:val="000000"/>
              </w:rPr>
            </w:pPr>
            <w:r>
              <w:rPr>
                <w:color w:val="000000"/>
              </w:rPr>
              <w:t xml:space="preserve">Тонер-картридж для принтера </w:t>
            </w:r>
            <w:proofErr w:type="spellStart"/>
            <w:r>
              <w:rPr>
                <w:color w:val="000000"/>
              </w:rPr>
              <w:t>Xerox</w:t>
            </w:r>
            <w:proofErr w:type="spellEnd"/>
            <w:r>
              <w:rPr>
                <w:color w:val="000000"/>
              </w:rPr>
              <w:t xml:space="preserve"> </w:t>
            </w:r>
            <w:proofErr w:type="spellStart"/>
            <w:r>
              <w:rPr>
                <w:color w:val="000000"/>
              </w:rPr>
              <w:t>Phaser</w:t>
            </w:r>
            <w:proofErr w:type="spellEnd"/>
            <w:r>
              <w:rPr>
                <w:color w:val="000000"/>
              </w:rPr>
              <w:t xml:space="preserve"> 6600/WC6605 (106R02250) </w:t>
            </w:r>
          </w:p>
        </w:tc>
        <w:tc>
          <w:tcPr>
            <w:tcW w:w="696" w:type="pct"/>
            <w:tcBorders>
              <w:top w:val="nil"/>
              <w:left w:val="nil"/>
              <w:bottom w:val="single" w:sz="4" w:space="0" w:color="auto"/>
              <w:right w:val="single" w:sz="4" w:space="0" w:color="auto"/>
            </w:tcBorders>
            <w:vAlign w:val="center"/>
            <w:hideMark/>
          </w:tcPr>
          <w:p w:rsidR="0067164F" w:rsidRDefault="0067164F">
            <w:pPr>
              <w:jc w:val="center"/>
            </w:pPr>
            <w:r>
              <w:t xml:space="preserve"> Принтер </w:t>
            </w:r>
            <w:proofErr w:type="spellStart"/>
            <w:r>
              <w:t>Xerox</w:t>
            </w:r>
            <w:proofErr w:type="spellEnd"/>
            <w:r>
              <w:t xml:space="preserve"> </w:t>
            </w:r>
            <w:proofErr w:type="spellStart"/>
            <w:r>
              <w:t>Phaser</w:t>
            </w:r>
            <w:proofErr w:type="spellEnd"/>
            <w:r>
              <w:t xml:space="preserve">  6600/WC6605  </w:t>
            </w:r>
          </w:p>
        </w:tc>
        <w:tc>
          <w:tcPr>
            <w:tcW w:w="512" w:type="pct"/>
            <w:tcBorders>
              <w:top w:val="nil"/>
              <w:left w:val="nil"/>
              <w:bottom w:val="single" w:sz="4" w:space="0" w:color="auto"/>
              <w:right w:val="single" w:sz="4" w:space="0" w:color="auto"/>
            </w:tcBorders>
            <w:vAlign w:val="center"/>
            <w:hideMark/>
          </w:tcPr>
          <w:p w:rsidR="0067164F" w:rsidRDefault="0067164F">
            <w:pPr>
              <w:jc w:val="center"/>
            </w:pPr>
            <w:r>
              <w:t>XEROX</w:t>
            </w:r>
          </w:p>
        </w:tc>
        <w:tc>
          <w:tcPr>
            <w:tcW w:w="2045" w:type="pct"/>
            <w:tcBorders>
              <w:top w:val="nil"/>
              <w:left w:val="nil"/>
              <w:bottom w:val="single" w:sz="4" w:space="0" w:color="auto"/>
              <w:right w:val="single" w:sz="4" w:space="0" w:color="auto"/>
            </w:tcBorders>
            <w:vAlign w:val="center"/>
            <w:hideMark/>
          </w:tcPr>
          <w:p w:rsidR="0067164F" w:rsidRDefault="0067164F">
            <w:r>
              <w:t>Цвет картриджа - пурпурный.     Тип картриджа  - лазерный.</w:t>
            </w:r>
            <w:r>
              <w:br/>
              <w:t>Средний ресурс картриджа –  не менее 2000 стандартных страниц (страниц А</w:t>
            </w:r>
            <w:proofErr w:type="gramStart"/>
            <w:r>
              <w:t>4</w:t>
            </w:r>
            <w:proofErr w:type="gramEnd"/>
            <w:r>
              <w:t xml:space="preserve"> при 5% заполнении), в соответствии со стандартом ISO/IEC 19798        </w:t>
            </w:r>
          </w:p>
        </w:tc>
        <w:tc>
          <w:tcPr>
            <w:tcW w:w="280" w:type="pct"/>
            <w:tcBorders>
              <w:top w:val="nil"/>
              <w:left w:val="nil"/>
              <w:bottom w:val="single" w:sz="4" w:space="0" w:color="auto"/>
              <w:right w:val="single" w:sz="4" w:space="0" w:color="auto"/>
            </w:tcBorders>
            <w:vAlign w:val="center"/>
            <w:hideMark/>
          </w:tcPr>
          <w:p w:rsidR="0067164F" w:rsidRDefault="0067164F">
            <w:pPr>
              <w:jc w:val="center"/>
              <w:rPr>
                <w:color w:val="000000"/>
              </w:rPr>
            </w:pPr>
            <w:proofErr w:type="spellStart"/>
            <w:proofErr w:type="gramStart"/>
            <w:r>
              <w:rPr>
                <w:color w:val="000000"/>
              </w:rPr>
              <w:t>шт</w:t>
            </w:r>
            <w:proofErr w:type="spellEnd"/>
            <w:proofErr w:type="gramEnd"/>
          </w:p>
        </w:tc>
        <w:tc>
          <w:tcPr>
            <w:tcW w:w="233" w:type="pct"/>
            <w:tcBorders>
              <w:top w:val="nil"/>
              <w:left w:val="nil"/>
              <w:bottom w:val="single" w:sz="4" w:space="0" w:color="auto"/>
              <w:right w:val="single" w:sz="4" w:space="0" w:color="auto"/>
            </w:tcBorders>
            <w:vAlign w:val="center"/>
            <w:hideMark/>
          </w:tcPr>
          <w:p w:rsidR="0067164F" w:rsidRDefault="0067164F">
            <w:pPr>
              <w:jc w:val="center"/>
              <w:rPr>
                <w:sz w:val="20"/>
                <w:szCs w:val="20"/>
              </w:rPr>
            </w:pPr>
            <w:r>
              <w:rPr>
                <w:sz w:val="20"/>
                <w:szCs w:val="20"/>
              </w:rPr>
              <w:t>1</w:t>
            </w:r>
          </w:p>
        </w:tc>
        <w:tc>
          <w:tcPr>
            <w:tcW w:w="185" w:type="pct"/>
            <w:tcBorders>
              <w:top w:val="nil"/>
              <w:left w:val="nil"/>
              <w:bottom w:val="single" w:sz="4" w:space="0" w:color="auto"/>
              <w:right w:val="single" w:sz="4" w:space="0" w:color="auto"/>
            </w:tcBorders>
          </w:tcPr>
          <w:p w:rsidR="0067164F" w:rsidRDefault="0067164F">
            <w:pPr>
              <w:jc w:val="center"/>
            </w:pPr>
          </w:p>
        </w:tc>
        <w:tc>
          <w:tcPr>
            <w:tcW w:w="176" w:type="pct"/>
            <w:tcBorders>
              <w:top w:val="nil"/>
              <w:left w:val="nil"/>
              <w:bottom w:val="single" w:sz="4" w:space="0" w:color="auto"/>
              <w:right w:val="single" w:sz="4" w:space="0" w:color="auto"/>
            </w:tcBorders>
          </w:tcPr>
          <w:p w:rsidR="0067164F" w:rsidRDefault="0067164F">
            <w:pPr>
              <w:jc w:val="center"/>
            </w:pPr>
          </w:p>
        </w:tc>
      </w:tr>
      <w:tr w:rsidR="0067164F" w:rsidTr="0067164F">
        <w:trPr>
          <w:trHeight w:val="1200"/>
        </w:trPr>
        <w:tc>
          <w:tcPr>
            <w:tcW w:w="150" w:type="pct"/>
            <w:tcBorders>
              <w:top w:val="nil"/>
              <w:left w:val="single" w:sz="4" w:space="0" w:color="auto"/>
              <w:bottom w:val="single" w:sz="4" w:space="0" w:color="auto"/>
              <w:right w:val="single" w:sz="4" w:space="0" w:color="auto"/>
            </w:tcBorders>
            <w:vAlign w:val="center"/>
          </w:tcPr>
          <w:p w:rsidR="0067164F" w:rsidRDefault="0067164F" w:rsidP="009216ED">
            <w:pPr>
              <w:numPr>
                <w:ilvl w:val="0"/>
                <w:numId w:val="1"/>
              </w:numPr>
              <w:ind w:left="0" w:firstLine="0"/>
              <w:jc w:val="center"/>
            </w:pPr>
          </w:p>
        </w:tc>
        <w:tc>
          <w:tcPr>
            <w:tcW w:w="723" w:type="pct"/>
            <w:tcBorders>
              <w:top w:val="nil"/>
              <w:left w:val="nil"/>
              <w:bottom w:val="single" w:sz="4" w:space="0" w:color="auto"/>
              <w:right w:val="single" w:sz="4" w:space="0" w:color="auto"/>
            </w:tcBorders>
            <w:vAlign w:val="center"/>
            <w:hideMark/>
          </w:tcPr>
          <w:p w:rsidR="0067164F" w:rsidRDefault="0067164F">
            <w:pPr>
              <w:jc w:val="center"/>
              <w:rPr>
                <w:color w:val="000000"/>
              </w:rPr>
            </w:pPr>
            <w:r>
              <w:rPr>
                <w:color w:val="000000"/>
              </w:rPr>
              <w:t xml:space="preserve">Тонер-картридж для принтера </w:t>
            </w:r>
            <w:proofErr w:type="spellStart"/>
            <w:r>
              <w:rPr>
                <w:color w:val="000000"/>
              </w:rPr>
              <w:t>Xerox</w:t>
            </w:r>
            <w:proofErr w:type="spellEnd"/>
            <w:r>
              <w:rPr>
                <w:color w:val="000000"/>
              </w:rPr>
              <w:t xml:space="preserve"> </w:t>
            </w:r>
            <w:proofErr w:type="spellStart"/>
            <w:r>
              <w:rPr>
                <w:color w:val="000000"/>
              </w:rPr>
              <w:t>Phaser</w:t>
            </w:r>
            <w:proofErr w:type="spellEnd"/>
            <w:r>
              <w:rPr>
                <w:color w:val="000000"/>
              </w:rPr>
              <w:t xml:space="preserve"> 6600/WC6605 (106R02251) </w:t>
            </w:r>
          </w:p>
        </w:tc>
        <w:tc>
          <w:tcPr>
            <w:tcW w:w="696" w:type="pct"/>
            <w:tcBorders>
              <w:top w:val="nil"/>
              <w:left w:val="nil"/>
              <w:bottom w:val="single" w:sz="4" w:space="0" w:color="auto"/>
              <w:right w:val="single" w:sz="4" w:space="0" w:color="auto"/>
            </w:tcBorders>
            <w:vAlign w:val="center"/>
            <w:hideMark/>
          </w:tcPr>
          <w:p w:rsidR="0067164F" w:rsidRDefault="0067164F">
            <w:pPr>
              <w:jc w:val="center"/>
            </w:pPr>
            <w:r>
              <w:t xml:space="preserve"> Принтер </w:t>
            </w:r>
            <w:proofErr w:type="spellStart"/>
            <w:r>
              <w:t>Xerox</w:t>
            </w:r>
            <w:proofErr w:type="spellEnd"/>
            <w:r>
              <w:t xml:space="preserve"> </w:t>
            </w:r>
            <w:proofErr w:type="spellStart"/>
            <w:r>
              <w:t>Phaser</w:t>
            </w:r>
            <w:proofErr w:type="spellEnd"/>
            <w:r>
              <w:t xml:space="preserve">  6600/WC6605  </w:t>
            </w:r>
          </w:p>
        </w:tc>
        <w:tc>
          <w:tcPr>
            <w:tcW w:w="512" w:type="pct"/>
            <w:tcBorders>
              <w:top w:val="nil"/>
              <w:left w:val="nil"/>
              <w:bottom w:val="single" w:sz="4" w:space="0" w:color="auto"/>
              <w:right w:val="single" w:sz="4" w:space="0" w:color="auto"/>
            </w:tcBorders>
            <w:vAlign w:val="center"/>
            <w:hideMark/>
          </w:tcPr>
          <w:p w:rsidR="0067164F" w:rsidRDefault="0067164F">
            <w:pPr>
              <w:jc w:val="center"/>
            </w:pPr>
            <w:r>
              <w:t>XEROX</w:t>
            </w:r>
          </w:p>
        </w:tc>
        <w:tc>
          <w:tcPr>
            <w:tcW w:w="2045" w:type="pct"/>
            <w:tcBorders>
              <w:top w:val="nil"/>
              <w:left w:val="nil"/>
              <w:bottom w:val="single" w:sz="4" w:space="0" w:color="auto"/>
              <w:right w:val="single" w:sz="4" w:space="0" w:color="auto"/>
            </w:tcBorders>
            <w:vAlign w:val="center"/>
            <w:hideMark/>
          </w:tcPr>
          <w:p w:rsidR="0067164F" w:rsidRDefault="0067164F">
            <w:r>
              <w:t>Цвет картриджа - желтый.     Тип картриджа  - лазерный.</w:t>
            </w:r>
            <w:r>
              <w:br/>
              <w:t xml:space="preserve">Средний ресурс </w:t>
            </w:r>
            <w:r>
              <w:lastRenderedPageBreak/>
              <w:t>картриджа –  не менее 2000 стандартных страниц (страниц А</w:t>
            </w:r>
            <w:proofErr w:type="gramStart"/>
            <w:r>
              <w:t>4</w:t>
            </w:r>
            <w:proofErr w:type="gramEnd"/>
            <w:r>
              <w:t xml:space="preserve"> при 5% заполнении), в соответствии со стандартом ISO/IEC 19798        </w:t>
            </w:r>
          </w:p>
        </w:tc>
        <w:tc>
          <w:tcPr>
            <w:tcW w:w="280" w:type="pct"/>
            <w:tcBorders>
              <w:top w:val="nil"/>
              <w:left w:val="nil"/>
              <w:bottom w:val="single" w:sz="4" w:space="0" w:color="auto"/>
              <w:right w:val="single" w:sz="4" w:space="0" w:color="auto"/>
            </w:tcBorders>
            <w:vAlign w:val="center"/>
            <w:hideMark/>
          </w:tcPr>
          <w:p w:rsidR="0067164F" w:rsidRDefault="0067164F">
            <w:pPr>
              <w:jc w:val="center"/>
              <w:rPr>
                <w:color w:val="000000"/>
              </w:rPr>
            </w:pPr>
            <w:proofErr w:type="spellStart"/>
            <w:proofErr w:type="gramStart"/>
            <w:r>
              <w:rPr>
                <w:color w:val="000000"/>
              </w:rPr>
              <w:lastRenderedPageBreak/>
              <w:t>шт</w:t>
            </w:r>
            <w:proofErr w:type="spellEnd"/>
            <w:proofErr w:type="gramEnd"/>
          </w:p>
        </w:tc>
        <w:tc>
          <w:tcPr>
            <w:tcW w:w="233" w:type="pct"/>
            <w:tcBorders>
              <w:top w:val="nil"/>
              <w:left w:val="nil"/>
              <w:bottom w:val="single" w:sz="4" w:space="0" w:color="auto"/>
              <w:right w:val="single" w:sz="4" w:space="0" w:color="auto"/>
            </w:tcBorders>
            <w:vAlign w:val="center"/>
            <w:hideMark/>
          </w:tcPr>
          <w:p w:rsidR="0067164F" w:rsidRDefault="0067164F">
            <w:pPr>
              <w:jc w:val="center"/>
              <w:rPr>
                <w:sz w:val="20"/>
                <w:szCs w:val="20"/>
              </w:rPr>
            </w:pPr>
            <w:r>
              <w:rPr>
                <w:sz w:val="20"/>
                <w:szCs w:val="20"/>
              </w:rPr>
              <w:t>1</w:t>
            </w:r>
          </w:p>
        </w:tc>
        <w:tc>
          <w:tcPr>
            <w:tcW w:w="185" w:type="pct"/>
            <w:tcBorders>
              <w:top w:val="nil"/>
              <w:left w:val="nil"/>
              <w:bottom w:val="single" w:sz="4" w:space="0" w:color="auto"/>
              <w:right w:val="single" w:sz="4" w:space="0" w:color="auto"/>
            </w:tcBorders>
          </w:tcPr>
          <w:p w:rsidR="0067164F" w:rsidRDefault="0067164F">
            <w:pPr>
              <w:jc w:val="center"/>
            </w:pPr>
          </w:p>
        </w:tc>
        <w:tc>
          <w:tcPr>
            <w:tcW w:w="176" w:type="pct"/>
            <w:tcBorders>
              <w:top w:val="nil"/>
              <w:left w:val="nil"/>
              <w:bottom w:val="single" w:sz="4" w:space="0" w:color="auto"/>
              <w:right w:val="single" w:sz="4" w:space="0" w:color="auto"/>
            </w:tcBorders>
          </w:tcPr>
          <w:p w:rsidR="0067164F" w:rsidRDefault="0067164F">
            <w:pPr>
              <w:jc w:val="center"/>
            </w:pPr>
          </w:p>
        </w:tc>
      </w:tr>
      <w:tr w:rsidR="0067164F" w:rsidTr="0067164F">
        <w:trPr>
          <w:trHeight w:val="1200"/>
        </w:trPr>
        <w:tc>
          <w:tcPr>
            <w:tcW w:w="150" w:type="pct"/>
            <w:tcBorders>
              <w:top w:val="nil"/>
              <w:left w:val="single" w:sz="4" w:space="0" w:color="auto"/>
              <w:bottom w:val="single" w:sz="4" w:space="0" w:color="auto"/>
              <w:right w:val="single" w:sz="4" w:space="0" w:color="auto"/>
            </w:tcBorders>
            <w:vAlign w:val="center"/>
          </w:tcPr>
          <w:p w:rsidR="0067164F" w:rsidRDefault="0067164F" w:rsidP="009216ED">
            <w:pPr>
              <w:numPr>
                <w:ilvl w:val="0"/>
                <w:numId w:val="1"/>
              </w:numPr>
              <w:ind w:left="0" w:firstLine="0"/>
              <w:jc w:val="center"/>
            </w:pPr>
          </w:p>
        </w:tc>
        <w:tc>
          <w:tcPr>
            <w:tcW w:w="723" w:type="pct"/>
            <w:tcBorders>
              <w:top w:val="nil"/>
              <w:left w:val="nil"/>
              <w:bottom w:val="single" w:sz="4" w:space="0" w:color="auto"/>
              <w:right w:val="single" w:sz="4" w:space="0" w:color="auto"/>
            </w:tcBorders>
            <w:vAlign w:val="center"/>
            <w:hideMark/>
          </w:tcPr>
          <w:p w:rsidR="0067164F" w:rsidRDefault="0067164F">
            <w:pPr>
              <w:jc w:val="center"/>
              <w:rPr>
                <w:color w:val="000000"/>
              </w:rPr>
            </w:pPr>
            <w:r>
              <w:rPr>
                <w:color w:val="000000"/>
              </w:rPr>
              <w:t xml:space="preserve">Тонер-картридж для принтера </w:t>
            </w:r>
            <w:proofErr w:type="spellStart"/>
            <w:r>
              <w:rPr>
                <w:color w:val="000000"/>
              </w:rPr>
              <w:t>Xerox</w:t>
            </w:r>
            <w:proofErr w:type="spellEnd"/>
            <w:r>
              <w:rPr>
                <w:color w:val="000000"/>
              </w:rPr>
              <w:t xml:space="preserve"> </w:t>
            </w:r>
            <w:proofErr w:type="spellStart"/>
            <w:r>
              <w:rPr>
                <w:color w:val="000000"/>
              </w:rPr>
              <w:t>Phaser</w:t>
            </w:r>
            <w:proofErr w:type="spellEnd"/>
            <w:r>
              <w:rPr>
                <w:color w:val="000000"/>
              </w:rPr>
              <w:t xml:space="preserve"> 6600/WC6605 (106R02252) </w:t>
            </w:r>
          </w:p>
        </w:tc>
        <w:tc>
          <w:tcPr>
            <w:tcW w:w="696" w:type="pct"/>
            <w:tcBorders>
              <w:top w:val="nil"/>
              <w:left w:val="nil"/>
              <w:bottom w:val="single" w:sz="4" w:space="0" w:color="auto"/>
              <w:right w:val="single" w:sz="4" w:space="0" w:color="auto"/>
            </w:tcBorders>
            <w:vAlign w:val="center"/>
            <w:hideMark/>
          </w:tcPr>
          <w:p w:rsidR="0067164F" w:rsidRDefault="0067164F">
            <w:pPr>
              <w:jc w:val="center"/>
            </w:pPr>
            <w:r>
              <w:t xml:space="preserve"> Принтер </w:t>
            </w:r>
            <w:proofErr w:type="spellStart"/>
            <w:r>
              <w:t>Xerox</w:t>
            </w:r>
            <w:proofErr w:type="spellEnd"/>
            <w:r>
              <w:t xml:space="preserve"> </w:t>
            </w:r>
            <w:proofErr w:type="spellStart"/>
            <w:r>
              <w:t>Phaser</w:t>
            </w:r>
            <w:proofErr w:type="spellEnd"/>
            <w:r>
              <w:t xml:space="preserve">  6600/WC6605  </w:t>
            </w:r>
          </w:p>
        </w:tc>
        <w:tc>
          <w:tcPr>
            <w:tcW w:w="512" w:type="pct"/>
            <w:tcBorders>
              <w:top w:val="nil"/>
              <w:left w:val="nil"/>
              <w:bottom w:val="single" w:sz="4" w:space="0" w:color="auto"/>
              <w:right w:val="single" w:sz="4" w:space="0" w:color="auto"/>
            </w:tcBorders>
            <w:vAlign w:val="center"/>
            <w:hideMark/>
          </w:tcPr>
          <w:p w:rsidR="0067164F" w:rsidRDefault="0067164F">
            <w:pPr>
              <w:jc w:val="center"/>
            </w:pPr>
            <w:r>
              <w:t>XEROX</w:t>
            </w:r>
          </w:p>
        </w:tc>
        <w:tc>
          <w:tcPr>
            <w:tcW w:w="2045" w:type="pct"/>
            <w:tcBorders>
              <w:top w:val="nil"/>
              <w:left w:val="nil"/>
              <w:bottom w:val="single" w:sz="4" w:space="0" w:color="auto"/>
              <w:right w:val="single" w:sz="4" w:space="0" w:color="auto"/>
            </w:tcBorders>
            <w:vAlign w:val="center"/>
            <w:hideMark/>
          </w:tcPr>
          <w:p w:rsidR="0067164F" w:rsidRDefault="0067164F">
            <w:r>
              <w:t>Цвет картриджа - черный.     Тип картриджа  - лазерный.</w:t>
            </w:r>
            <w:r>
              <w:br/>
              <w:t>Средний ресурс картриджа –  не менее 3000 стандартных страниц (страниц А</w:t>
            </w:r>
            <w:proofErr w:type="gramStart"/>
            <w:r>
              <w:t>4</w:t>
            </w:r>
            <w:proofErr w:type="gramEnd"/>
            <w:r>
              <w:t xml:space="preserve"> при 5% заполнении), в соответствии со стандартом ISO/IEC 19798        </w:t>
            </w:r>
          </w:p>
        </w:tc>
        <w:tc>
          <w:tcPr>
            <w:tcW w:w="280" w:type="pct"/>
            <w:tcBorders>
              <w:top w:val="nil"/>
              <w:left w:val="nil"/>
              <w:bottom w:val="single" w:sz="4" w:space="0" w:color="auto"/>
              <w:right w:val="single" w:sz="4" w:space="0" w:color="auto"/>
            </w:tcBorders>
            <w:vAlign w:val="center"/>
            <w:hideMark/>
          </w:tcPr>
          <w:p w:rsidR="0067164F" w:rsidRDefault="0067164F">
            <w:pPr>
              <w:jc w:val="center"/>
              <w:rPr>
                <w:color w:val="000000"/>
              </w:rPr>
            </w:pPr>
            <w:proofErr w:type="spellStart"/>
            <w:proofErr w:type="gramStart"/>
            <w:r>
              <w:rPr>
                <w:color w:val="000000"/>
              </w:rPr>
              <w:t>шт</w:t>
            </w:r>
            <w:proofErr w:type="spellEnd"/>
            <w:proofErr w:type="gramEnd"/>
          </w:p>
        </w:tc>
        <w:tc>
          <w:tcPr>
            <w:tcW w:w="233" w:type="pct"/>
            <w:tcBorders>
              <w:top w:val="nil"/>
              <w:left w:val="nil"/>
              <w:bottom w:val="single" w:sz="4" w:space="0" w:color="auto"/>
              <w:right w:val="single" w:sz="4" w:space="0" w:color="auto"/>
            </w:tcBorders>
            <w:vAlign w:val="center"/>
            <w:hideMark/>
          </w:tcPr>
          <w:p w:rsidR="0067164F" w:rsidRDefault="0067164F">
            <w:pPr>
              <w:jc w:val="center"/>
              <w:rPr>
                <w:sz w:val="20"/>
                <w:szCs w:val="20"/>
              </w:rPr>
            </w:pPr>
            <w:r>
              <w:rPr>
                <w:sz w:val="20"/>
                <w:szCs w:val="20"/>
              </w:rPr>
              <w:t>1</w:t>
            </w:r>
          </w:p>
        </w:tc>
        <w:tc>
          <w:tcPr>
            <w:tcW w:w="185" w:type="pct"/>
            <w:tcBorders>
              <w:top w:val="nil"/>
              <w:left w:val="nil"/>
              <w:bottom w:val="single" w:sz="4" w:space="0" w:color="auto"/>
              <w:right w:val="single" w:sz="4" w:space="0" w:color="auto"/>
            </w:tcBorders>
          </w:tcPr>
          <w:p w:rsidR="0067164F" w:rsidRDefault="0067164F">
            <w:pPr>
              <w:jc w:val="center"/>
            </w:pPr>
          </w:p>
        </w:tc>
        <w:tc>
          <w:tcPr>
            <w:tcW w:w="176" w:type="pct"/>
            <w:tcBorders>
              <w:top w:val="nil"/>
              <w:left w:val="nil"/>
              <w:bottom w:val="single" w:sz="4" w:space="0" w:color="auto"/>
              <w:right w:val="single" w:sz="4" w:space="0" w:color="auto"/>
            </w:tcBorders>
          </w:tcPr>
          <w:p w:rsidR="0067164F" w:rsidRDefault="0067164F">
            <w:pPr>
              <w:jc w:val="center"/>
            </w:pPr>
          </w:p>
        </w:tc>
      </w:tr>
      <w:tr w:rsidR="0067164F" w:rsidTr="0067164F">
        <w:trPr>
          <w:trHeight w:val="1200"/>
        </w:trPr>
        <w:tc>
          <w:tcPr>
            <w:tcW w:w="150" w:type="pct"/>
            <w:tcBorders>
              <w:top w:val="nil"/>
              <w:left w:val="single" w:sz="4" w:space="0" w:color="auto"/>
              <w:bottom w:val="single" w:sz="4" w:space="0" w:color="auto"/>
              <w:right w:val="single" w:sz="4" w:space="0" w:color="auto"/>
            </w:tcBorders>
            <w:vAlign w:val="center"/>
          </w:tcPr>
          <w:p w:rsidR="0067164F" w:rsidRDefault="0067164F" w:rsidP="009216ED">
            <w:pPr>
              <w:numPr>
                <w:ilvl w:val="0"/>
                <w:numId w:val="1"/>
              </w:numPr>
              <w:ind w:left="0" w:firstLine="0"/>
              <w:jc w:val="center"/>
            </w:pPr>
          </w:p>
        </w:tc>
        <w:tc>
          <w:tcPr>
            <w:tcW w:w="723" w:type="pct"/>
            <w:tcBorders>
              <w:top w:val="nil"/>
              <w:left w:val="nil"/>
              <w:bottom w:val="single" w:sz="4" w:space="0" w:color="auto"/>
              <w:right w:val="single" w:sz="4" w:space="0" w:color="auto"/>
            </w:tcBorders>
            <w:vAlign w:val="center"/>
            <w:hideMark/>
          </w:tcPr>
          <w:p w:rsidR="0067164F" w:rsidRDefault="0067164F">
            <w:pPr>
              <w:jc w:val="center"/>
              <w:rPr>
                <w:color w:val="000000"/>
              </w:rPr>
            </w:pPr>
            <w:r>
              <w:rPr>
                <w:color w:val="000000"/>
              </w:rPr>
              <w:t xml:space="preserve">Тонер-картридж для принтера </w:t>
            </w:r>
            <w:proofErr w:type="spellStart"/>
            <w:r>
              <w:rPr>
                <w:color w:val="000000"/>
              </w:rPr>
              <w:t>Xerox</w:t>
            </w:r>
            <w:proofErr w:type="spellEnd"/>
            <w:r>
              <w:rPr>
                <w:color w:val="000000"/>
              </w:rPr>
              <w:t xml:space="preserve"> </w:t>
            </w:r>
            <w:proofErr w:type="spellStart"/>
            <w:r>
              <w:rPr>
                <w:color w:val="000000"/>
              </w:rPr>
              <w:t>Phaser</w:t>
            </w:r>
            <w:proofErr w:type="spellEnd"/>
            <w:r>
              <w:rPr>
                <w:color w:val="000000"/>
              </w:rPr>
              <w:t xml:space="preserve"> 6000/6010/6015 (106R01634) </w:t>
            </w:r>
          </w:p>
        </w:tc>
        <w:tc>
          <w:tcPr>
            <w:tcW w:w="696" w:type="pct"/>
            <w:tcBorders>
              <w:top w:val="nil"/>
              <w:left w:val="nil"/>
              <w:bottom w:val="single" w:sz="4" w:space="0" w:color="auto"/>
              <w:right w:val="single" w:sz="4" w:space="0" w:color="auto"/>
            </w:tcBorders>
            <w:vAlign w:val="center"/>
            <w:hideMark/>
          </w:tcPr>
          <w:p w:rsidR="0067164F" w:rsidRDefault="0067164F">
            <w:pPr>
              <w:jc w:val="center"/>
            </w:pPr>
            <w:r>
              <w:t xml:space="preserve"> Принтер </w:t>
            </w:r>
            <w:proofErr w:type="spellStart"/>
            <w:r>
              <w:t>Xerox</w:t>
            </w:r>
            <w:proofErr w:type="spellEnd"/>
            <w:r>
              <w:t xml:space="preserve"> </w:t>
            </w:r>
            <w:proofErr w:type="spellStart"/>
            <w:r>
              <w:t>Phaser</w:t>
            </w:r>
            <w:proofErr w:type="spellEnd"/>
            <w:r>
              <w:t xml:space="preserve"> 6000/6010/6015 </w:t>
            </w:r>
          </w:p>
        </w:tc>
        <w:tc>
          <w:tcPr>
            <w:tcW w:w="512" w:type="pct"/>
            <w:tcBorders>
              <w:top w:val="nil"/>
              <w:left w:val="nil"/>
              <w:bottom w:val="single" w:sz="4" w:space="0" w:color="auto"/>
              <w:right w:val="single" w:sz="4" w:space="0" w:color="auto"/>
            </w:tcBorders>
            <w:vAlign w:val="center"/>
            <w:hideMark/>
          </w:tcPr>
          <w:p w:rsidR="0067164F" w:rsidRDefault="0067164F">
            <w:pPr>
              <w:jc w:val="center"/>
            </w:pPr>
            <w:r>
              <w:t>XEROX</w:t>
            </w:r>
          </w:p>
        </w:tc>
        <w:tc>
          <w:tcPr>
            <w:tcW w:w="2045" w:type="pct"/>
            <w:tcBorders>
              <w:top w:val="nil"/>
              <w:left w:val="nil"/>
              <w:bottom w:val="single" w:sz="4" w:space="0" w:color="auto"/>
              <w:right w:val="single" w:sz="4" w:space="0" w:color="auto"/>
            </w:tcBorders>
            <w:vAlign w:val="center"/>
            <w:hideMark/>
          </w:tcPr>
          <w:p w:rsidR="0067164F" w:rsidRDefault="0067164F">
            <w:r>
              <w:t>Цвет картриджа - черный.     Тип картриджа  - лазерный.</w:t>
            </w:r>
            <w:r>
              <w:br w:type="page"/>
              <w:t>Средний ресурс картриджа –  не менее 2000 стандартных страниц (страниц А</w:t>
            </w:r>
            <w:proofErr w:type="gramStart"/>
            <w:r>
              <w:t>4</w:t>
            </w:r>
            <w:proofErr w:type="gramEnd"/>
            <w:r>
              <w:t xml:space="preserve"> при 5% заполнении), в </w:t>
            </w:r>
            <w:r>
              <w:lastRenderedPageBreak/>
              <w:t xml:space="preserve">соответствии со стандартом ISO/IEC 19798        </w:t>
            </w:r>
          </w:p>
        </w:tc>
        <w:tc>
          <w:tcPr>
            <w:tcW w:w="280" w:type="pct"/>
            <w:tcBorders>
              <w:top w:val="nil"/>
              <w:left w:val="nil"/>
              <w:bottom w:val="single" w:sz="4" w:space="0" w:color="auto"/>
              <w:right w:val="single" w:sz="4" w:space="0" w:color="auto"/>
            </w:tcBorders>
            <w:vAlign w:val="center"/>
            <w:hideMark/>
          </w:tcPr>
          <w:p w:rsidR="0067164F" w:rsidRDefault="0067164F">
            <w:pPr>
              <w:jc w:val="center"/>
              <w:rPr>
                <w:color w:val="000000"/>
              </w:rPr>
            </w:pPr>
            <w:proofErr w:type="spellStart"/>
            <w:proofErr w:type="gramStart"/>
            <w:r>
              <w:rPr>
                <w:color w:val="000000"/>
              </w:rPr>
              <w:lastRenderedPageBreak/>
              <w:t>шт</w:t>
            </w:r>
            <w:proofErr w:type="spellEnd"/>
            <w:proofErr w:type="gramEnd"/>
          </w:p>
        </w:tc>
        <w:tc>
          <w:tcPr>
            <w:tcW w:w="233" w:type="pct"/>
            <w:tcBorders>
              <w:top w:val="nil"/>
              <w:left w:val="nil"/>
              <w:bottom w:val="single" w:sz="4" w:space="0" w:color="auto"/>
              <w:right w:val="single" w:sz="4" w:space="0" w:color="auto"/>
            </w:tcBorders>
            <w:vAlign w:val="center"/>
            <w:hideMark/>
          </w:tcPr>
          <w:p w:rsidR="0067164F" w:rsidRDefault="0067164F">
            <w:pPr>
              <w:jc w:val="center"/>
              <w:rPr>
                <w:sz w:val="20"/>
                <w:szCs w:val="20"/>
              </w:rPr>
            </w:pPr>
            <w:r>
              <w:rPr>
                <w:sz w:val="20"/>
                <w:szCs w:val="20"/>
              </w:rPr>
              <w:t>2</w:t>
            </w:r>
          </w:p>
        </w:tc>
        <w:tc>
          <w:tcPr>
            <w:tcW w:w="185" w:type="pct"/>
            <w:tcBorders>
              <w:top w:val="nil"/>
              <w:left w:val="nil"/>
              <w:bottom w:val="single" w:sz="4" w:space="0" w:color="auto"/>
              <w:right w:val="single" w:sz="4" w:space="0" w:color="auto"/>
            </w:tcBorders>
          </w:tcPr>
          <w:p w:rsidR="0067164F" w:rsidRDefault="0067164F">
            <w:pPr>
              <w:jc w:val="center"/>
            </w:pPr>
          </w:p>
        </w:tc>
        <w:tc>
          <w:tcPr>
            <w:tcW w:w="176" w:type="pct"/>
            <w:tcBorders>
              <w:top w:val="nil"/>
              <w:left w:val="nil"/>
              <w:bottom w:val="single" w:sz="4" w:space="0" w:color="auto"/>
              <w:right w:val="single" w:sz="4" w:space="0" w:color="auto"/>
            </w:tcBorders>
          </w:tcPr>
          <w:p w:rsidR="0067164F" w:rsidRDefault="0067164F">
            <w:pPr>
              <w:jc w:val="center"/>
            </w:pPr>
          </w:p>
        </w:tc>
      </w:tr>
      <w:tr w:rsidR="0067164F" w:rsidTr="0067164F">
        <w:trPr>
          <w:trHeight w:val="1200"/>
        </w:trPr>
        <w:tc>
          <w:tcPr>
            <w:tcW w:w="150" w:type="pct"/>
            <w:tcBorders>
              <w:top w:val="nil"/>
              <w:left w:val="single" w:sz="4" w:space="0" w:color="auto"/>
              <w:bottom w:val="single" w:sz="4" w:space="0" w:color="auto"/>
              <w:right w:val="single" w:sz="4" w:space="0" w:color="auto"/>
            </w:tcBorders>
            <w:vAlign w:val="center"/>
          </w:tcPr>
          <w:p w:rsidR="0067164F" w:rsidRDefault="0067164F" w:rsidP="009216ED">
            <w:pPr>
              <w:numPr>
                <w:ilvl w:val="0"/>
                <w:numId w:val="1"/>
              </w:numPr>
              <w:ind w:left="0" w:firstLine="0"/>
              <w:jc w:val="center"/>
            </w:pPr>
          </w:p>
        </w:tc>
        <w:tc>
          <w:tcPr>
            <w:tcW w:w="723" w:type="pct"/>
            <w:tcBorders>
              <w:top w:val="nil"/>
              <w:left w:val="nil"/>
              <w:bottom w:val="single" w:sz="4" w:space="0" w:color="auto"/>
              <w:right w:val="single" w:sz="4" w:space="0" w:color="auto"/>
            </w:tcBorders>
            <w:vAlign w:val="center"/>
            <w:hideMark/>
          </w:tcPr>
          <w:p w:rsidR="0067164F" w:rsidRDefault="0067164F">
            <w:pPr>
              <w:jc w:val="center"/>
              <w:rPr>
                <w:color w:val="000000"/>
              </w:rPr>
            </w:pPr>
            <w:r>
              <w:rPr>
                <w:color w:val="000000"/>
              </w:rPr>
              <w:t xml:space="preserve">Тонер-картридж для принтера </w:t>
            </w:r>
            <w:proofErr w:type="spellStart"/>
            <w:r>
              <w:rPr>
                <w:color w:val="000000"/>
              </w:rPr>
              <w:t>Xerox</w:t>
            </w:r>
            <w:proofErr w:type="spellEnd"/>
            <w:r>
              <w:rPr>
                <w:color w:val="000000"/>
              </w:rPr>
              <w:t xml:space="preserve"> </w:t>
            </w:r>
            <w:proofErr w:type="spellStart"/>
            <w:r>
              <w:rPr>
                <w:color w:val="000000"/>
              </w:rPr>
              <w:t>Phaser</w:t>
            </w:r>
            <w:proofErr w:type="spellEnd"/>
            <w:r>
              <w:rPr>
                <w:color w:val="000000"/>
              </w:rPr>
              <w:t xml:space="preserve"> 6000/6010/6015 (106R01633) </w:t>
            </w:r>
          </w:p>
        </w:tc>
        <w:tc>
          <w:tcPr>
            <w:tcW w:w="696" w:type="pct"/>
            <w:tcBorders>
              <w:top w:val="nil"/>
              <w:left w:val="nil"/>
              <w:bottom w:val="single" w:sz="4" w:space="0" w:color="auto"/>
              <w:right w:val="single" w:sz="4" w:space="0" w:color="auto"/>
            </w:tcBorders>
            <w:vAlign w:val="center"/>
            <w:hideMark/>
          </w:tcPr>
          <w:p w:rsidR="0067164F" w:rsidRDefault="0067164F">
            <w:pPr>
              <w:jc w:val="center"/>
            </w:pPr>
            <w:r>
              <w:t xml:space="preserve"> Принтер </w:t>
            </w:r>
            <w:proofErr w:type="spellStart"/>
            <w:r>
              <w:t>Xerox</w:t>
            </w:r>
            <w:proofErr w:type="spellEnd"/>
            <w:r>
              <w:t xml:space="preserve"> </w:t>
            </w:r>
            <w:proofErr w:type="spellStart"/>
            <w:r>
              <w:t>Phaser</w:t>
            </w:r>
            <w:proofErr w:type="spellEnd"/>
            <w:r>
              <w:t xml:space="preserve"> 6000/6010/6015 </w:t>
            </w:r>
          </w:p>
        </w:tc>
        <w:tc>
          <w:tcPr>
            <w:tcW w:w="512" w:type="pct"/>
            <w:tcBorders>
              <w:top w:val="nil"/>
              <w:left w:val="nil"/>
              <w:bottom w:val="single" w:sz="4" w:space="0" w:color="auto"/>
              <w:right w:val="single" w:sz="4" w:space="0" w:color="auto"/>
            </w:tcBorders>
            <w:vAlign w:val="center"/>
            <w:hideMark/>
          </w:tcPr>
          <w:p w:rsidR="0067164F" w:rsidRDefault="0067164F">
            <w:pPr>
              <w:jc w:val="center"/>
            </w:pPr>
            <w:r>
              <w:t>XEROX</w:t>
            </w:r>
          </w:p>
        </w:tc>
        <w:tc>
          <w:tcPr>
            <w:tcW w:w="2045" w:type="pct"/>
            <w:tcBorders>
              <w:top w:val="nil"/>
              <w:left w:val="nil"/>
              <w:bottom w:val="single" w:sz="4" w:space="0" w:color="auto"/>
              <w:right w:val="single" w:sz="4" w:space="0" w:color="auto"/>
            </w:tcBorders>
            <w:vAlign w:val="center"/>
            <w:hideMark/>
          </w:tcPr>
          <w:p w:rsidR="0067164F" w:rsidRDefault="0067164F">
            <w:r>
              <w:t>Цвет картриджа - желтый.     Тип картриджа  - лазерный.</w:t>
            </w:r>
            <w:r>
              <w:br/>
              <w:t>Средний ресурс картриджа –  не менее 1000 стандартных страниц (страниц А</w:t>
            </w:r>
            <w:proofErr w:type="gramStart"/>
            <w:r>
              <w:t>4</w:t>
            </w:r>
            <w:proofErr w:type="gramEnd"/>
            <w:r>
              <w:t xml:space="preserve"> при 5% заполнении), в соответствии со стандартом ISO/IEC 19798        </w:t>
            </w:r>
          </w:p>
        </w:tc>
        <w:tc>
          <w:tcPr>
            <w:tcW w:w="280" w:type="pct"/>
            <w:tcBorders>
              <w:top w:val="nil"/>
              <w:left w:val="nil"/>
              <w:bottom w:val="single" w:sz="4" w:space="0" w:color="auto"/>
              <w:right w:val="single" w:sz="4" w:space="0" w:color="auto"/>
            </w:tcBorders>
            <w:vAlign w:val="center"/>
            <w:hideMark/>
          </w:tcPr>
          <w:p w:rsidR="0067164F" w:rsidRDefault="0067164F">
            <w:pPr>
              <w:jc w:val="center"/>
              <w:rPr>
                <w:color w:val="000000"/>
              </w:rPr>
            </w:pPr>
            <w:proofErr w:type="spellStart"/>
            <w:proofErr w:type="gramStart"/>
            <w:r>
              <w:rPr>
                <w:color w:val="000000"/>
              </w:rPr>
              <w:t>шт</w:t>
            </w:r>
            <w:proofErr w:type="spellEnd"/>
            <w:proofErr w:type="gramEnd"/>
          </w:p>
        </w:tc>
        <w:tc>
          <w:tcPr>
            <w:tcW w:w="233" w:type="pct"/>
            <w:tcBorders>
              <w:top w:val="nil"/>
              <w:left w:val="nil"/>
              <w:bottom w:val="single" w:sz="4" w:space="0" w:color="auto"/>
              <w:right w:val="single" w:sz="4" w:space="0" w:color="auto"/>
            </w:tcBorders>
            <w:hideMark/>
          </w:tcPr>
          <w:p w:rsidR="0067164F" w:rsidRDefault="0067164F">
            <w:pPr>
              <w:jc w:val="center"/>
            </w:pPr>
            <w:r>
              <w:rPr>
                <w:sz w:val="20"/>
                <w:szCs w:val="20"/>
              </w:rPr>
              <w:t>2</w:t>
            </w:r>
          </w:p>
        </w:tc>
        <w:tc>
          <w:tcPr>
            <w:tcW w:w="185" w:type="pct"/>
            <w:tcBorders>
              <w:top w:val="nil"/>
              <w:left w:val="nil"/>
              <w:bottom w:val="single" w:sz="4" w:space="0" w:color="auto"/>
              <w:right w:val="single" w:sz="4" w:space="0" w:color="auto"/>
            </w:tcBorders>
          </w:tcPr>
          <w:p w:rsidR="0067164F" w:rsidRDefault="0067164F">
            <w:pPr>
              <w:jc w:val="center"/>
            </w:pPr>
          </w:p>
        </w:tc>
        <w:tc>
          <w:tcPr>
            <w:tcW w:w="176" w:type="pct"/>
            <w:tcBorders>
              <w:top w:val="nil"/>
              <w:left w:val="nil"/>
              <w:bottom w:val="single" w:sz="4" w:space="0" w:color="auto"/>
              <w:right w:val="single" w:sz="4" w:space="0" w:color="auto"/>
            </w:tcBorders>
          </w:tcPr>
          <w:p w:rsidR="0067164F" w:rsidRDefault="0067164F">
            <w:pPr>
              <w:jc w:val="center"/>
            </w:pPr>
          </w:p>
        </w:tc>
      </w:tr>
      <w:tr w:rsidR="0067164F" w:rsidTr="0067164F">
        <w:trPr>
          <w:trHeight w:val="1200"/>
        </w:trPr>
        <w:tc>
          <w:tcPr>
            <w:tcW w:w="150" w:type="pct"/>
            <w:tcBorders>
              <w:top w:val="nil"/>
              <w:left w:val="single" w:sz="4" w:space="0" w:color="auto"/>
              <w:bottom w:val="single" w:sz="4" w:space="0" w:color="auto"/>
              <w:right w:val="single" w:sz="4" w:space="0" w:color="auto"/>
            </w:tcBorders>
            <w:vAlign w:val="center"/>
          </w:tcPr>
          <w:p w:rsidR="0067164F" w:rsidRDefault="0067164F" w:rsidP="009216ED">
            <w:pPr>
              <w:numPr>
                <w:ilvl w:val="0"/>
                <w:numId w:val="1"/>
              </w:numPr>
              <w:ind w:left="0" w:firstLine="0"/>
              <w:jc w:val="center"/>
            </w:pPr>
          </w:p>
        </w:tc>
        <w:tc>
          <w:tcPr>
            <w:tcW w:w="723" w:type="pct"/>
            <w:tcBorders>
              <w:top w:val="nil"/>
              <w:left w:val="nil"/>
              <w:bottom w:val="single" w:sz="4" w:space="0" w:color="auto"/>
              <w:right w:val="single" w:sz="4" w:space="0" w:color="auto"/>
            </w:tcBorders>
            <w:vAlign w:val="center"/>
            <w:hideMark/>
          </w:tcPr>
          <w:p w:rsidR="0067164F" w:rsidRDefault="0067164F">
            <w:pPr>
              <w:jc w:val="center"/>
              <w:rPr>
                <w:color w:val="000000"/>
              </w:rPr>
            </w:pPr>
            <w:r>
              <w:rPr>
                <w:color w:val="000000"/>
              </w:rPr>
              <w:t xml:space="preserve">Тонер-картридж для принтера </w:t>
            </w:r>
            <w:proofErr w:type="spellStart"/>
            <w:r>
              <w:rPr>
                <w:color w:val="000000"/>
              </w:rPr>
              <w:t>Xerox</w:t>
            </w:r>
            <w:proofErr w:type="spellEnd"/>
            <w:r>
              <w:rPr>
                <w:color w:val="000000"/>
              </w:rPr>
              <w:t xml:space="preserve"> </w:t>
            </w:r>
            <w:proofErr w:type="spellStart"/>
            <w:r>
              <w:rPr>
                <w:color w:val="000000"/>
              </w:rPr>
              <w:t>Phaser</w:t>
            </w:r>
            <w:proofErr w:type="spellEnd"/>
            <w:r>
              <w:rPr>
                <w:color w:val="000000"/>
              </w:rPr>
              <w:t xml:space="preserve"> 6000/6010/6015 (106R01632) </w:t>
            </w:r>
          </w:p>
        </w:tc>
        <w:tc>
          <w:tcPr>
            <w:tcW w:w="696" w:type="pct"/>
            <w:tcBorders>
              <w:top w:val="nil"/>
              <w:left w:val="nil"/>
              <w:bottom w:val="single" w:sz="4" w:space="0" w:color="auto"/>
              <w:right w:val="single" w:sz="4" w:space="0" w:color="auto"/>
            </w:tcBorders>
            <w:vAlign w:val="center"/>
            <w:hideMark/>
          </w:tcPr>
          <w:p w:rsidR="0067164F" w:rsidRDefault="0067164F">
            <w:pPr>
              <w:jc w:val="center"/>
            </w:pPr>
            <w:r>
              <w:t xml:space="preserve"> Принтер </w:t>
            </w:r>
            <w:proofErr w:type="spellStart"/>
            <w:r>
              <w:t>Xerox</w:t>
            </w:r>
            <w:proofErr w:type="spellEnd"/>
            <w:r>
              <w:t xml:space="preserve"> </w:t>
            </w:r>
            <w:proofErr w:type="spellStart"/>
            <w:r>
              <w:t>Phaser</w:t>
            </w:r>
            <w:proofErr w:type="spellEnd"/>
            <w:r>
              <w:t xml:space="preserve"> 6000/6010/6015 </w:t>
            </w:r>
          </w:p>
        </w:tc>
        <w:tc>
          <w:tcPr>
            <w:tcW w:w="512" w:type="pct"/>
            <w:tcBorders>
              <w:top w:val="nil"/>
              <w:left w:val="nil"/>
              <w:bottom w:val="single" w:sz="4" w:space="0" w:color="auto"/>
              <w:right w:val="single" w:sz="4" w:space="0" w:color="auto"/>
            </w:tcBorders>
            <w:vAlign w:val="center"/>
            <w:hideMark/>
          </w:tcPr>
          <w:p w:rsidR="0067164F" w:rsidRDefault="0067164F">
            <w:pPr>
              <w:jc w:val="center"/>
            </w:pPr>
            <w:r>
              <w:t>XEROX</w:t>
            </w:r>
          </w:p>
        </w:tc>
        <w:tc>
          <w:tcPr>
            <w:tcW w:w="2045" w:type="pct"/>
            <w:tcBorders>
              <w:top w:val="nil"/>
              <w:left w:val="nil"/>
              <w:bottom w:val="single" w:sz="4" w:space="0" w:color="auto"/>
              <w:right w:val="single" w:sz="4" w:space="0" w:color="auto"/>
            </w:tcBorders>
            <w:vAlign w:val="center"/>
            <w:hideMark/>
          </w:tcPr>
          <w:p w:rsidR="0067164F" w:rsidRDefault="0067164F">
            <w:r>
              <w:t>Цвет картриджа - пурпурный.     Тип картриджа  - лазерный.</w:t>
            </w:r>
            <w:r>
              <w:br/>
              <w:t>Средний ресурс картриджа –  не менее 1000 стандартных страниц (страниц А</w:t>
            </w:r>
            <w:proofErr w:type="gramStart"/>
            <w:r>
              <w:t>4</w:t>
            </w:r>
            <w:proofErr w:type="gramEnd"/>
            <w:r>
              <w:t xml:space="preserve"> при 5% заполнении), в соответствии со стандартом ISO/IEC 19798        </w:t>
            </w:r>
          </w:p>
        </w:tc>
        <w:tc>
          <w:tcPr>
            <w:tcW w:w="280" w:type="pct"/>
            <w:tcBorders>
              <w:top w:val="nil"/>
              <w:left w:val="nil"/>
              <w:bottom w:val="single" w:sz="4" w:space="0" w:color="auto"/>
              <w:right w:val="single" w:sz="4" w:space="0" w:color="auto"/>
            </w:tcBorders>
            <w:vAlign w:val="center"/>
            <w:hideMark/>
          </w:tcPr>
          <w:p w:rsidR="0067164F" w:rsidRDefault="0067164F">
            <w:pPr>
              <w:jc w:val="center"/>
              <w:rPr>
                <w:color w:val="000000"/>
              </w:rPr>
            </w:pPr>
            <w:proofErr w:type="spellStart"/>
            <w:proofErr w:type="gramStart"/>
            <w:r>
              <w:rPr>
                <w:color w:val="000000"/>
              </w:rPr>
              <w:t>шт</w:t>
            </w:r>
            <w:proofErr w:type="spellEnd"/>
            <w:proofErr w:type="gramEnd"/>
          </w:p>
        </w:tc>
        <w:tc>
          <w:tcPr>
            <w:tcW w:w="233" w:type="pct"/>
            <w:tcBorders>
              <w:top w:val="nil"/>
              <w:left w:val="nil"/>
              <w:bottom w:val="single" w:sz="4" w:space="0" w:color="auto"/>
              <w:right w:val="single" w:sz="4" w:space="0" w:color="auto"/>
            </w:tcBorders>
            <w:hideMark/>
          </w:tcPr>
          <w:p w:rsidR="0067164F" w:rsidRDefault="0067164F">
            <w:pPr>
              <w:jc w:val="center"/>
            </w:pPr>
            <w:r>
              <w:rPr>
                <w:sz w:val="20"/>
                <w:szCs w:val="20"/>
              </w:rPr>
              <w:t>2</w:t>
            </w:r>
          </w:p>
        </w:tc>
        <w:tc>
          <w:tcPr>
            <w:tcW w:w="185" w:type="pct"/>
            <w:tcBorders>
              <w:top w:val="nil"/>
              <w:left w:val="nil"/>
              <w:bottom w:val="single" w:sz="4" w:space="0" w:color="auto"/>
              <w:right w:val="single" w:sz="4" w:space="0" w:color="auto"/>
            </w:tcBorders>
          </w:tcPr>
          <w:p w:rsidR="0067164F" w:rsidRDefault="0067164F">
            <w:pPr>
              <w:jc w:val="center"/>
            </w:pPr>
          </w:p>
        </w:tc>
        <w:tc>
          <w:tcPr>
            <w:tcW w:w="176" w:type="pct"/>
            <w:tcBorders>
              <w:top w:val="nil"/>
              <w:left w:val="nil"/>
              <w:bottom w:val="single" w:sz="4" w:space="0" w:color="auto"/>
              <w:right w:val="single" w:sz="4" w:space="0" w:color="auto"/>
            </w:tcBorders>
          </w:tcPr>
          <w:p w:rsidR="0067164F" w:rsidRDefault="0067164F">
            <w:pPr>
              <w:jc w:val="center"/>
            </w:pPr>
          </w:p>
        </w:tc>
      </w:tr>
      <w:tr w:rsidR="0067164F" w:rsidTr="0067164F">
        <w:trPr>
          <w:trHeight w:val="1200"/>
        </w:trPr>
        <w:tc>
          <w:tcPr>
            <w:tcW w:w="150" w:type="pct"/>
            <w:tcBorders>
              <w:top w:val="nil"/>
              <w:left w:val="single" w:sz="4" w:space="0" w:color="auto"/>
              <w:bottom w:val="single" w:sz="4" w:space="0" w:color="auto"/>
              <w:right w:val="single" w:sz="4" w:space="0" w:color="auto"/>
            </w:tcBorders>
            <w:vAlign w:val="center"/>
          </w:tcPr>
          <w:p w:rsidR="0067164F" w:rsidRDefault="0067164F" w:rsidP="009216ED">
            <w:pPr>
              <w:numPr>
                <w:ilvl w:val="0"/>
                <w:numId w:val="1"/>
              </w:numPr>
              <w:ind w:left="0" w:firstLine="0"/>
              <w:jc w:val="center"/>
            </w:pPr>
          </w:p>
        </w:tc>
        <w:tc>
          <w:tcPr>
            <w:tcW w:w="723" w:type="pct"/>
            <w:tcBorders>
              <w:top w:val="nil"/>
              <w:left w:val="nil"/>
              <w:bottom w:val="single" w:sz="4" w:space="0" w:color="auto"/>
              <w:right w:val="single" w:sz="4" w:space="0" w:color="auto"/>
            </w:tcBorders>
            <w:vAlign w:val="center"/>
            <w:hideMark/>
          </w:tcPr>
          <w:p w:rsidR="0067164F" w:rsidRDefault="0067164F">
            <w:pPr>
              <w:jc w:val="center"/>
              <w:rPr>
                <w:color w:val="000000"/>
              </w:rPr>
            </w:pPr>
            <w:r>
              <w:rPr>
                <w:color w:val="000000"/>
              </w:rPr>
              <w:t xml:space="preserve">Тонер-картридж для принтера </w:t>
            </w:r>
            <w:proofErr w:type="spellStart"/>
            <w:r>
              <w:rPr>
                <w:color w:val="000000"/>
              </w:rPr>
              <w:t>Xerox</w:t>
            </w:r>
            <w:proofErr w:type="spellEnd"/>
            <w:r>
              <w:rPr>
                <w:color w:val="000000"/>
              </w:rPr>
              <w:t xml:space="preserve"> </w:t>
            </w:r>
            <w:proofErr w:type="spellStart"/>
            <w:r>
              <w:rPr>
                <w:color w:val="000000"/>
              </w:rPr>
              <w:t>Phaser</w:t>
            </w:r>
            <w:proofErr w:type="spellEnd"/>
            <w:r>
              <w:rPr>
                <w:color w:val="000000"/>
              </w:rPr>
              <w:t xml:space="preserve"> 6000/6010/6015 (106R01631) </w:t>
            </w:r>
          </w:p>
        </w:tc>
        <w:tc>
          <w:tcPr>
            <w:tcW w:w="696" w:type="pct"/>
            <w:tcBorders>
              <w:top w:val="nil"/>
              <w:left w:val="nil"/>
              <w:bottom w:val="single" w:sz="4" w:space="0" w:color="auto"/>
              <w:right w:val="single" w:sz="4" w:space="0" w:color="auto"/>
            </w:tcBorders>
            <w:vAlign w:val="center"/>
            <w:hideMark/>
          </w:tcPr>
          <w:p w:rsidR="0067164F" w:rsidRDefault="0067164F">
            <w:pPr>
              <w:jc w:val="center"/>
            </w:pPr>
            <w:r>
              <w:t xml:space="preserve"> Принтер </w:t>
            </w:r>
            <w:proofErr w:type="spellStart"/>
            <w:r>
              <w:t>Xerox</w:t>
            </w:r>
            <w:proofErr w:type="spellEnd"/>
            <w:r>
              <w:t xml:space="preserve"> </w:t>
            </w:r>
            <w:proofErr w:type="spellStart"/>
            <w:r>
              <w:t>Phaser</w:t>
            </w:r>
            <w:proofErr w:type="spellEnd"/>
            <w:r>
              <w:t xml:space="preserve"> 6000/6010/6015 </w:t>
            </w:r>
          </w:p>
        </w:tc>
        <w:tc>
          <w:tcPr>
            <w:tcW w:w="512" w:type="pct"/>
            <w:tcBorders>
              <w:top w:val="nil"/>
              <w:left w:val="nil"/>
              <w:bottom w:val="single" w:sz="4" w:space="0" w:color="auto"/>
              <w:right w:val="single" w:sz="4" w:space="0" w:color="auto"/>
            </w:tcBorders>
            <w:vAlign w:val="center"/>
            <w:hideMark/>
          </w:tcPr>
          <w:p w:rsidR="0067164F" w:rsidRDefault="0067164F">
            <w:pPr>
              <w:jc w:val="center"/>
            </w:pPr>
            <w:r>
              <w:t>XEROX</w:t>
            </w:r>
          </w:p>
        </w:tc>
        <w:tc>
          <w:tcPr>
            <w:tcW w:w="2045" w:type="pct"/>
            <w:tcBorders>
              <w:top w:val="nil"/>
              <w:left w:val="nil"/>
              <w:bottom w:val="single" w:sz="4" w:space="0" w:color="auto"/>
              <w:right w:val="single" w:sz="4" w:space="0" w:color="auto"/>
            </w:tcBorders>
            <w:vAlign w:val="center"/>
            <w:hideMark/>
          </w:tcPr>
          <w:p w:rsidR="0067164F" w:rsidRDefault="0067164F">
            <w:r>
              <w:t>Цвет картриджа - голубой.     Тип картриджа  - лазерный.</w:t>
            </w:r>
            <w:r>
              <w:br/>
              <w:t>Средний ресурс картриджа –  не менее 1000 стандартных страниц (страниц А</w:t>
            </w:r>
            <w:proofErr w:type="gramStart"/>
            <w:r>
              <w:t>4</w:t>
            </w:r>
            <w:proofErr w:type="gramEnd"/>
            <w:r>
              <w:t xml:space="preserve"> при 5% заполнении), в соответствии со стандартом ISO/IEC 19798        </w:t>
            </w:r>
          </w:p>
        </w:tc>
        <w:tc>
          <w:tcPr>
            <w:tcW w:w="280" w:type="pct"/>
            <w:tcBorders>
              <w:top w:val="nil"/>
              <w:left w:val="nil"/>
              <w:bottom w:val="single" w:sz="4" w:space="0" w:color="auto"/>
              <w:right w:val="single" w:sz="4" w:space="0" w:color="auto"/>
            </w:tcBorders>
            <w:vAlign w:val="center"/>
            <w:hideMark/>
          </w:tcPr>
          <w:p w:rsidR="0067164F" w:rsidRDefault="0067164F">
            <w:pPr>
              <w:jc w:val="center"/>
              <w:rPr>
                <w:color w:val="000000"/>
              </w:rPr>
            </w:pPr>
            <w:proofErr w:type="spellStart"/>
            <w:proofErr w:type="gramStart"/>
            <w:r>
              <w:rPr>
                <w:color w:val="000000"/>
              </w:rPr>
              <w:t>шт</w:t>
            </w:r>
            <w:proofErr w:type="spellEnd"/>
            <w:proofErr w:type="gramEnd"/>
          </w:p>
        </w:tc>
        <w:tc>
          <w:tcPr>
            <w:tcW w:w="233" w:type="pct"/>
            <w:tcBorders>
              <w:top w:val="nil"/>
              <w:left w:val="nil"/>
              <w:bottom w:val="single" w:sz="4" w:space="0" w:color="auto"/>
              <w:right w:val="single" w:sz="4" w:space="0" w:color="auto"/>
            </w:tcBorders>
            <w:hideMark/>
          </w:tcPr>
          <w:p w:rsidR="0067164F" w:rsidRDefault="0067164F">
            <w:pPr>
              <w:jc w:val="center"/>
            </w:pPr>
            <w:r>
              <w:rPr>
                <w:sz w:val="20"/>
                <w:szCs w:val="20"/>
              </w:rPr>
              <w:t>2</w:t>
            </w:r>
          </w:p>
        </w:tc>
        <w:tc>
          <w:tcPr>
            <w:tcW w:w="185" w:type="pct"/>
            <w:tcBorders>
              <w:top w:val="nil"/>
              <w:left w:val="nil"/>
              <w:bottom w:val="single" w:sz="4" w:space="0" w:color="auto"/>
              <w:right w:val="single" w:sz="4" w:space="0" w:color="auto"/>
            </w:tcBorders>
          </w:tcPr>
          <w:p w:rsidR="0067164F" w:rsidRDefault="0067164F">
            <w:pPr>
              <w:jc w:val="center"/>
            </w:pPr>
          </w:p>
        </w:tc>
        <w:tc>
          <w:tcPr>
            <w:tcW w:w="176" w:type="pct"/>
            <w:tcBorders>
              <w:top w:val="nil"/>
              <w:left w:val="nil"/>
              <w:bottom w:val="single" w:sz="4" w:space="0" w:color="auto"/>
              <w:right w:val="single" w:sz="4" w:space="0" w:color="auto"/>
            </w:tcBorders>
          </w:tcPr>
          <w:p w:rsidR="0067164F" w:rsidRDefault="0067164F">
            <w:pPr>
              <w:jc w:val="center"/>
            </w:pPr>
          </w:p>
        </w:tc>
      </w:tr>
      <w:tr w:rsidR="0067164F" w:rsidTr="0067164F">
        <w:trPr>
          <w:trHeight w:val="1200"/>
        </w:trPr>
        <w:tc>
          <w:tcPr>
            <w:tcW w:w="150" w:type="pct"/>
            <w:tcBorders>
              <w:top w:val="nil"/>
              <w:left w:val="single" w:sz="4" w:space="0" w:color="auto"/>
              <w:bottom w:val="single" w:sz="4" w:space="0" w:color="auto"/>
              <w:right w:val="single" w:sz="4" w:space="0" w:color="auto"/>
            </w:tcBorders>
            <w:vAlign w:val="center"/>
          </w:tcPr>
          <w:p w:rsidR="0067164F" w:rsidRDefault="0067164F" w:rsidP="009216ED">
            <w:pPr>
              <w:numPr>
                <w:ilvl w:val="0"/>
                <w:numId w:val="1"/>
              </w:numPr>
              <w:ind w:left="0" w:firstLine="0"/>
              <w:jc w:val="center"/>
            </w:pPr>
          </w:p>
        </w:tc>
        <w:tc>
          <w:tcPr>
            <w:tcW w:w="723" w:type="pct"/>
            <w:tcBorders>
              <w:top w:val="nil"/>
              <w:left w:val="nil"/>
              <w:bottom w:val="single" w:sz="4" w:space="0" w:color="auto"/>
              <w:right w:val="single" w:sz="4" w:space="0" w:color="auto"/>
            </w:tcBorders>
            <w:vAlign w:val="center"/>
            <w:hideMark/>
          </w:tcPr>
          <w:p w:rsidR="0067164F" w:rsidRDefault="0067164F">
            <w:pPr>
              <w:jc w:val="center"/>
              <w:rPr>
                <w:color w:val="000000"/>
              </w:rPr>
            </w:pPr>
            <w:r>
              <w:rPr>
                <w:color w:val="000000"/>
              </w:rPr>
              <w:t xml:space="preserve">Тонер-картридж для принтера </w:t>
            </w:r>
            <w:proofErr w:type="spellStart"/>
            <w:r>
              <w:rPr>
                <w:color w:val="000000"/>
              </w:rPr>
              <w:t>Xerox</w:t>
            </w:r>
            <w:proofErr w:type="spellEnd"/>
            <w:r>
              <w:rPr>
                <w:color w:val="000000"/>
              </w:rPr>
              <w:t xml:space="preserve"> </w:t>
            </w:r>
            <w:proofErr w:type="spellStart"/>
            <w:r>
              <w:rPr>
                <w:color w:val="000000"/>
              </w:rPr>
              <w:t>Phaser</w:t>
            </w:r>
            <w:proofErr w:type="spellEnd"/>
            <w:r>
              <w:rPr>
                <w:color w:val="000000"/>
              </w:rPr>
              <w:t xml:space="preserve"> 6500/6505 (106R01604) </w:t>
            </w:r>
          </w:p>
        </w:tc>
        <w:tc>
          <w:tcPr>
            <w:tcW w:w="696" w:type="pct"/>
            <w:tcBorders>
              <w:top w:val="nil"/>
              <w:left w:val="nil"/>
              <w:bottom w:val="single" w:sz="4" w:space="0" w:color="auto"/>
              <w:right w:val="single" w:sz="4" w:space="0" w:color="auto"/>
            </w:tcBorders>
            <w:vAlign w:val="center"/>
            <w:hideMark/>
          </w:tcPr>
          <w:p w:rsidR="0067164F" w:rsidRDefault="0067164F">
            <w:pPr>
              <w:jc w:val="center"/>
            </w:pPr>
            <w:r>
              <w:t xml:space="preserve"> Принтер </w:t>
            </w:r>
            <w:proofErr w:type="spellStart"/>
            <w:r>
              <w:t>Xerox</w:t>
            </w:r>
            <w:proofErr w:type="spellEnd"/>
            <w:r>
              <w:t xml:space="preserve"> </w:t>
            </w:r>
            <w:proofErr w:type="spellStart"/>
            <w:r>
              <w:t>Phaser</w:t>
            </w:r>
            <w:proofErr w:type="spellEnd"/>
            <w:r>
              <w:t xml:space="preserve"> 6500/6505</w:t>
            </w:r>
          </w:p>
        </w:tc>
        <w:tc>
          <w:tcPr>
            <w:tcW w:w="512" w:type="pct"/>
            <w:tcBorders>
              <w:top w:val="nil"/>
              <w:left w:val="nil"/>
              <w:bottom w:val="single" w:sz="4" w:space="0" w:color="auto"/>
              <w:right w:val="single" w:sz="4" w:space="0" w:color="auto"/>
            </w:tcBorders>
            <w:vAlign w:val="center"/>
            <w:hideMark/>
          </w:tcPr>
          <w:p w:rsidR="0067164F" w:rsidRDefault="0067164F">
            <w:pPr>
              <w:jc w:val="center"/>
            </w:pPr>
            <w:r>
              <w:t>XEROX</w:t>
            </w:r>
          </w:p>
        </w:tc>
        <w:tc>
          <w:tcPr>
            <w:tcW w:w="2045" w:type="pct"/>
            <w:tcBorders>
              <w:top w:val="nil"/>
              <w:left w:val="nil"/>
              <w:bottom w:val="single" w:sz="4" w:space="0" w:color="auto"/>
              <w:right w:val="single" w:sz="4" w:space="0" w:color="auto"/>
            </w:tcBorders>
            <w:vAlign w:val="center"/>
            <w:hideMark/>
          </w:tcPr>
          <w:p w:rsidR="0067164F" w:rsidRDefault="0067164F">
            <w:r>
              <w:t>Цвет картриджа - черный.     Тип картриджа  - лазерный.</w:t>
            </w:r>
            <w:r>
              <w:br/>
              <w:t>Средний ресурс картриджа –  не менее 3000 стандартных страниц (страниц А</w:t>
            </w:r>
            <w:proofErr w:type="gramStart"/>
            <w:r>
              <w:t>4</w:t>
            </w:r>
            <w:proofErr w:type="gramEnd"/>
            <w:r>
              <w:t xml:space="preserve"> при 5% заполнении), в соответствии со стандартом ISO/IEC 19798        </w:t>
            </w:r>
          </w:p>
        </w:tc>
        <w:tc>
          <w:tcPr>
            <w:tcW w:w="280" w:type="pct"/>
            <w:tcBorders>
              <w:top w:val="nil"/>
              <w:left w:val="nil"/>
              <w:bottom w:val="single" w:sz="4" w:space="0" w:color="auto"/>
              <w:right w:val="single" w:sz="4" w:space="0" w:color="auto"/>
            </w:tcBorders>
            <w:vAlign w:val="center"/>
            <w:hideMark/>
          </w:tcPr>
          <w:p w:rsidR="0067164F" w:rsidRDefault="0067164F">
            <w:pPr>
              <w:jc w:val="center"/>
              <w:rPr>
                <w:color w:val="000000"/>
              </w:rPr>
            </w:pPr>
            <w:proofErr w:type="spellStart"/>
            <w:proofErr w:type="gramStart"/>
            <w:r>
              <w:rPr>
                <w:color w:val="000000"/>
              </w:rPr>
              <w:t>шт</w:t>
            </w:r>
            <w:proofErr w:type="spellEnd"/>
            <w:proofErr w:type="gramEnd"/>
          </w:p>
        </w:tc>
        <w:tc>
          <w:tcPr>
            <w:tcW w:w="233" w:type="pct"/>
            <w:tcBorders>
              <w:top w:val="nil"/>
              <w:left w:val="nil"/>
              <w:bottom w:val="single" w:sz="4" w:space="0" w:color="auto"/>
              <w:right w:val="single" w:sz="4" w:space="0" w:color="auto"/>
            </w:tcBorders>
            <w:hideMark/>
          </w:tcPr>
          <w:p w:rsidR="0067164F" w:rsidRDefault="0067164F">
            <w:pPr>
              <w:jc w:val="center"/>
            </w:pPr>
            <w:r>
              <w:rPr>
                <w:sz w:val="20"/>
                <w:szCs w:val="20"/>
              </w:rPr>
              <w:t>2</w:t>
            </w:r>
          </w:p>
        </w:tc>
        <w:tc>
          <w:tcPr>
            <w:tcW w:w="185" w:type="pct"/>
            <w:tcBorders>
              <w:top w:val="nil"/>
              <w:left w:val="nil"/>
              <w:bottom w:val="single" w:sz="4" w:space="0" w:color="auto"/>
              <w:right w:val="single" w:sz="4" w:space="0" w:color="auto"/>
            </w:tcBorders>
          </w:tcPr>
          <w:p w:rsidR="0067164F" w:rsidRDefault="0067164F">
            <w:pPr>
              <w:jc w:val="center"/>
            </w:pPr>
          </w:p>
        </w:tc>
        <w:tc>
          <w:tcPr>
            <w:tcW w:w="176" w:type="pct"/>
            <w:tcBorders>
              <w:top w:val="nil"/>
              <w:left w:val="nil"/>
              <w:bottom w:val="single" w:sz="4" w:space="0" w:color="auto"/>
              <w:right w:val="single" w:sz="4" w:space="0" w:color="auto"/>
            </w:tcBorders>
          </w:tcPr>
          <w:p w:rsidR="0067164F" w:rsidRDefault="0067164F">
            <w:pPr>
              <w:jc w:val="center"/>
            </w:pPr>
          </w:p>
        </w:tc>
      </w:tr>
      <w:tr w:rsidR="0067164F" w:rsidTr="0067164F">
        <w:trPr>
          <w:trHeight w:val="1200"/>
        </w:trPr>
        <w:tc>
          <w:tcPr>
            <w:tcW w:w="150" w:type="pct"/>
            <w:tcBorders>
              <w:top w:val="nil"/>
              <w:left w:val="single" w:sz="4" w:space="0" w:color="auto"/>
              <w:bottom w:val="single" w:sz="4" w:space="0" w:color="auto"/>
              <w:right w:val="single" w:sz="4" w:space="0" w:color="auto"/>
            </w:tcBorders>
            <w:vAlign w:val="center"/>
          </w:tcPr>
          <w:p w:rsidR="0067164F" w:rsidRDefault="0067164F" w:rsidP="009216ED">
            <w:pPr>
              <w:numPr>
                <w:ilvl w:val="0"/>
                <w:numId w:val="1"/>
              </w:numPr>
              <w:ind w:left="0" w:firstLine="0"/>
              <w:jc w:val="center"/>
            </w:pPr>
          </w:p>
        </w:tc>
        <w:tc>
          <w:tcPr>
            <w:tcW w:w="723" w:type="pct"/>
            <w:tcBorders>
              <w:top w:val="nil"/>
              <w:left w:val="nil"/>
              <w:bottom w:val="single" w:sz="4" w:space="0" w:color="auto"/>
              <w:right w:val="single" w:sz="4" w:space="0" w:color="auto"/>
            </w:tcBorders>
            <w:vAlign w:val="center"/>
            <w:hideMark/>
          </w:tcPr>
          <w:p w:rsidR="0067164F" w:rsidRDefault="0067164F">
            <w:pPr>
              <w:jc w:val="center"/>
              <w:rPr>
                <w:color w:val="000000"/>
              </w:rPr>
            </w:pPr>
            <w:r>
              <w:rPr>
                <w:color w:val="000000"/>
              </w:rPr>
              <w:t xml:space="preserve">Тонер-картридж для принтера </w:t>
            </w:r>
            <w:proofErr w:type="spellStart"/>
            <w:r>
              <w:rPr>
                <w:color w:val="000000"/>
              </w:rPr>
              <w:t>Xerox</w:t>
            </w:r>
            <w:proofErr w:type="spellEnd"/>
            <w:r>
              <w:rPr>
                <w:color w:val="000000"/>
              </w:rPr>
              <w:t xml:space="preserve"> </w:t>
            </w:r>
            <w:proofErr w:type="spellStart"/>
            <w:r>
              <w:rPr>
                <w:color w:val="000000"/>
              </w:rPr>
              <w:t>Phaser</w:t>
            </w:r>
            <w:proofErr w:type="spellEnd"/>
            <w:r>
              <w:rPr>
                <w:color w:val="000000"/>
              </w:rPr>
              <w:t xml:space="preserve"> 6500/6505 (106R01603) </w:t>
            </w:r>
          </w:p>
        </w:tc>
        <w:tc>
          <w:tcPr>
            <w:tcW w:w="696" w:type="pct"/>
            <w:tcBorders>
              <w:top w:val="nil"/>
              <w:left w:val="nil"/>
              <w:bottom w:val="single" w:sz="4" w:space="0" w:color="auto"/>
              <w:right w:val="single" w:sz="4" w:space="0" w:color="auto"/>
            </w:tcBorders>
            <w:vAlign w:val="center"/>
            <w:hideMark/>
          </w:tcPr>
          <w:p w:rsidR="0067164F" w:rsidRDefault="0067164F">
            <w:pPr>
              <w:jc w:val="center"/>
            </w:pPr>
            <w:r>
              <w:t xml:space="preserve"> Принтер </w:t>
            </w:r>
            <w:proofErr w:type="spellStart"/>
            <w:r>
              <w:t>Xerox</w:t>
            </w:r>
            <w:proofErr w:type="spellEnd"/>
            <w:r>
              <w:t xml:space="preserve"> </w:t>
            </w:r>
            <w:proofErr w:type="spellStart"/>
            <w:r>
              <w:t>Phaser</w:t>
            </w:r>
            <w:proofErr w:type="spellEnd"/>
            <w:r>
              <w:t xml:space="preserve"> 6500/6505</w:t>
            </w:r>
          </w:p>
        </w:tc>
        <w:tc>
          <w:tcPr>
            <w:tcW w:w="512" w:type="pct"/>
            <w:tcBorders>
              <w:top w:val="nil"/>
              <w:left w:val="nil"/>
              <w:bottom w:val="single" w:sz="4" w:space="0" w:color="auto"/>
              <w:right w:val="single" w:sz="4" w:space="0" w:color="auto"/>
            </w:tcBorders>
            <w:vAlign w:val="center"/>
            <w:hideMark/>
          </w:tcPr>
          <w:p w:rsidR="0067164F" w:rsidRDefault="0067164F">
            <w:pPr>
              <w:jc w:val="center"/>
            </w:pPr>
            <w:r>
              <w:t>XEROX</w:t>
            </w:r>
          </w:p>
        </w:tc>
        <w:tc>
          <w:tcPr>
            <w:tcW w:w="2045" w:type="pct"/>
            <w:tcBorders>
              <w:top w:val="nil"/>
              <w:left w:val="nil"/>
              <w:bottom w:val="single" w:sz="4" w:space="0" w:color="auto"/>
              <w:right w:val="single" w:sz="4" w:space="0" w:color="auto"/>
            </w:tcBorders>
            <w:vAlign w:val="center"/>
            <w:hideMark/>
          </w:tcPr>
          <w:p w:rsidR="0067164F" w:rsidRDefault="0067164F">
            <w:r>
              <w:t>Цвет картриджа - желтый.     Тип картриджа  - лазерный.</w:t>
            </w:r>
            <w:r>
              <w:br/>
              <w:t xml:space="preserve">Средний ресурс </w:t>
            </w:r>
            <w:r>
              <w:lastRenderedPageBreak/>
              <w:t>картриджа –  не менее 2500 стандартных страниц (страниц А</w:t>
            </w:r>
            <w:proofErr w:type="gramStart"/>
            <w:r>
              <w:t>4</w:t>
            </w:r>
            <w:proofErr w:type="gramEnd"/>
            <w:r>
              <w:t xml:space="preserve"> при 5% заполнении), в соответствии со стандартом ISO/IEC 19798        </w:t>
            </w:r>
          </w:p>
        </w:tc>
        <w:tc>
          <w:tcPr>
            <w:tcW w:w="280" w:type="pct"/>
            <w:tcBorders>
              <w:top w:val="nil"/>
              <w:left w:val="nil"/>
              <w:bottom w:val="single" w:sz="4" w:space="0" w:color="auto"/>
              <w:right w:val="single" w:sz="4" w:space="0" w:color="auto"/>
            </w:tcBorders>
            <w:vAlign w:val="center"/>
            <w:hideMark/>
          </w:tcPr>
          <w:p w:rsidR="0067164F" w:rsidRDefault="0067164F">
            <w:pPr>
              <w:jc w:val="center"/>
              <w:rPr>
                <w:color w:val="000000"/>
              </w:rPr>
            </w:pPr>
            <w:proofErr w:type="spellStart"/>
            <w:proofErr w:type="gramStart"/>
            <w:r>
              <w:rPr>
                <w:color w:val="000000"/>
              </w:rPr>
              <w:lastRenderedPageBreak/>
              <w:t>шт</w:t>
            </w:r>
            <w:proofErr w:type="spellEnd"/>
            <w:proofErr w:type="gramEnd"/>
          </w:p>
        </w:tc>
        <w:tc>
          <w:tcPr>
            <w:tcW w:w="233" w:type="pct"/>
            <w:tcBorders>
              <w:top w:val="nil"/>
              <w:left w:val="nil"/>
              <w:bottom w:val="single" w:sz="4" w:space="0" w:color="auto"/>
              <w:right w:val="single" w:sz="4" w:space="0" w:color="auto"/>
            </w:tcBorders>
            <w:hideMark/>
          </w:tcPr>
          <w:p w:rsidR="0067164F" w:rsidRDefault="0067164F">
            <w:pPr>
              <w:jc w:val="center"/>
            </w:pPr>
            <w:r>
              <w:rPr>
                <w:sz w:val="20"/>
                <w:szCs w:val="20"/>
              </w:rPr>
              <w:t>2</w:t>
            </w:r>
          </w:p>
        </w:tc>
        <w:tc>
          <w:tcPr>
            <w:tcW w:w="185" w:type="pct"/>
            <w:tcBorders>
              <w:top w:val="nil"/>
              <w:left w:val="nil"/>
              <w:bottom w:val="single" w:sz="4" w:space="0" w:color="auto"/>
              <w:right w:val="single" w:sz="4" w:space="0" w:color="auto"/>
            </w:tcBorders>
          </w:tcPr>
          <w:p w:rsidR="0067164F" w:rsidRDefault="0067164F">
            <w:pPr>
              <w:jc w:val="center"/>
            </w:pPr>
          </w:p>
        </w:tc>
        <w:tc>
          <w:tcPr>
            <w:tcW w:w="176" w:type="pct"/>
            <w:tcBorders>
              <w:top w:val="nil"/>
              <w:left w:val="nil"/>
              <w:bottom w:val="single" w:sz="4" w:space="0" w:color="auto"/>
              <w:right w:val="single" w:sz="4" w:space="0" w:color="auto"/>
            </w:tcBorders>
          </w:tcPr>
          <w:p w:rsidR="0067164F" w:rsidRDefault="0067164F">
            <w:pPr>
              <w:jc w:val="center"/>
            </w:pPr>
          </w:p>
        </w:tc>
      </w:tr>
      <w:tr w:rsidR="0067164F" w:rsidTr="0067164F">
        <w:trPr>
          <w:trHeight w:val="1200"/>
        </w:trPr>
        <w:tc>
          <w:tcPr>
            <w:tcW w:w="150" w:type="pct"/>
            <w:tcBorders>
              <w:top w:val="nil"/>
              <w:left w:val="single" w:sz="4" w:space="0" w:color="auto"/>
              <w:bottom w:val="single" w:sz="4" w:space="0" w:color="auto"/>
              <w:right w:val="single" w:sz="4" w:space="0" w:color="auto"/>
            </w:tcBorders>
            <w:vAlign w:val="center"/>
          </w:tcPr>
          <w:p w:rsidR="0067164F" w:rsidRDefault="0067164F" w:rsidP="009216ED">
            <w:pPr>
              <w:numPr>
                <w:ilvl w:val="0"/>
                <w:numId w:val="1"/>
              </w:numPr>
              <w:ind w:left="0" w:firstLine="0"/>
              <w:jc w:val="center"/>
            </w:pPr>
          </w:p>
        </w:tc>
        <w:tc>
          <w:tcPr>
            <w:tcW w:w="723" w:type="pct"/>
            <w:tcBorders>
              <w:top w:val="nil"/>
              <w:left w:val="nil"/>
              <w:bottom w:val="single" w:sz="4" w:space="0" w:color="auto"/>
              <w:right w:val="single" w:sz="4" w:space="0" w:color="auto"/>
            </w:tcBorders>
            <w:vAlign w:val="center"/>
            <w:hideMark/>
          </w:tcPr>
          <w:p w:rsidR="0067164F" w:rsidRDefault="0067164F">
            <w:pPr>
              <w:jc w:val="center"/>
              <w:rPr>
                <w:color w:val="000000"/>
              </w:rPr>
            </w:pPr>
            <w:r>
              <w:rPr>
                <w:color w:val="000000"/>
              </w:rPr>
              <w:t xml:space="preserve">Тонер-картридж для принтера </w:t>
            </w:r>
            <w:proofErr w:type="spellStart"/>
            <w:r>
              <w:rPr>
                <w:color w:val="000000"/>
              </w:rPr>
              <w:t>Xerox</w:t>
            </w:r>
            <w:proofErr w:type="spellEnd"/>
            <w:r>
              <w:rPr>
                <w:color w:val="000000"/>
              </w:rPr>
              <w:t xml:space="preserve"> </w:t>
            </w:r>
            <w:proofErr w:type="spellStart"/>
            <w:r>
              <w:rPr>
                <w:color w:val="000000"/>
              </w:rPr>
              <w:t>Phaser</w:t>
            </w:r>
            <w:proofErr w:type="spellEnd"/>
            <w:r>
              <w:rPr>
                <w:color w:val="000000"/>
              </w:rPr>
              <w:t xml:space="preserve"> 6500/6505 (106R01602) </w:t>
            </w:r>
          </w:p>
        </w:tc>
        <w:tc>
          <w:tcPr>
            <w:tcW w:w="696" w:type="pct"/>
            <w:tcBorders>
              <w:top w:val="nil"/>
              <w:left w:val="nil"/>
              <w:bottom w:val="single" w:sz="4" w:space="0" w:color="auto"/>
              <w:right w:val="single" w:sz="4" w:space="0" w:color="auto"/>
            </w:tcBorders>
            <w:vAlign w:val="center"/>
            <w:hideMark/>
          </w:tcPr>
          <w:p w:rsidR="0067164F" w:rsidRDefault="0067164F">
            <w:pPr>
              <w:jc w:val="center"/>
            </w:pPr>
            <w:r>
              <w:t xml:space="preserve"> Принтер </w:t>
            </w:r>
            <w:proofErr w:type="spellStart"/>
            <w:r>
              <w:t>Xerox</w:t>
            </w:r>
            <w:proofErr w:type="spellEnd"/>
            <w:r>
              <w:t xml:space="preserve"> </w:t>
            </w:r>
            <w:proofErr w:type="spellStart"/>
            <w:r>
              <w:t>Phaser</w:t>
            </w:r>
            <w:proofErr w:type="spellEnd"/>
            <w:r>
              <w:t xml:space="preserve"> 6500/6505</w:t>
            </w:r>
          </w:p>
        </w:tc>
        <w:tc>
          <w:tcPr>
            <w:tcW w:w="512" w:type="pct"/>
            <w:tcBorders>
              <w:top w:val="nil"/>
              <w:left w:val="nil"/>
              <w:bottom w:val="single" w:sz="4" w:space="0" w:color="auto"/>
              <w:right w:val="single" w:sz="4" w:space="0" w:color="auto"/>
            </w:tcBorders>
            <w:vAlign w:val="center"/>
            <w:hideMark/>
          </w:tcPr>
          <w:p w:rsidR="0067164F" w:rsidRDefault="0067164F">
            <w:pPr>
              <w:jc w:val="center"/>
            </w:pPr>
            <w:r>
              <w:t>XEROX</w:t>
            </w:r>
          </w:p>
        </w:tc>
        <w:tc>
          <w:tcPr>
            <w:tcW w:w="2045" w:type="pct"/>
            <w:tcBorders>
              <w:top w:val="nil"/>
              <w:left w:val="nil"/>
              <w:bottom w:val="single" w:sz="4" w:space="0" w:color="auto"/>
              <w:right w:val="single" w:sz="4" w:space="0" w:color="auto"/>
            </w:tcBorders>
            <w:vAlign w:val="center"/>
            <w:hideMark/>
          </w:tcPr>
          <w:p w:rsidR="0067164F" w:rsidRDefault="0067164F">
            <w:r>
              <w:t>Цвет картриджа - пурпурный.     Тип картриджа  - лазерный.</w:t>
            </w:r>
            <w:r>
              <w:br/>
              <w:t>Средний ресурс картриджа –  не менее 2500 стандартных страниц (страниц А</w:t>
            </w:r>
            <w:proofErr w:type="gramStart"/>
            <w:r>
              <w:t>4</w:t>
            </w:r>
            <w:proofErr w:type="gramEnd"/>
            <w:r>
              <w:t xml:space="preserve"> при 5% заполнении), в соответствии со стандартом ISO/IEC 19798        </w:t>
            </w:r>
          </w:p>
        </w:tc>
        <w:tc>
          <w:tcPr>
            <w:tcW w:w="280" w:type="pct"/>
            <w:tcBorders>
              <w:top w:val="nil"/>
              <w:left w:val="nil"/>
              <w:bottom w:val="single" w:sz="4" w:space="0" w:color="auto"/>
              <w:right w:val="single" w:sz="4" w:space="0" w:color="auto"/>
            </w:tcBorders>
            <w:vAlign w:val="center"/>
            <w:hideMark/>
          </w:tcPr>
          <w:p w:rsidR="0067164F" w:rsidRDefault="0067164F">
            <w:pPr>
              <w:jc w:val="center"/>
              <w:rPr>
                <w:color w:val="000000"/>
              </w:rPr>
            </w:pPr>
            <w:proofErr w:type="spellStart"/>
            <w:proofErr w:type="gramStart"/>
            <w:r>
              <w:rPr>
                <w:color w:val="000000"/>
              </w:rPr>
              <w:t>шт</w:t>
            </w:r>
            <w:proofErr w:type="spellEnd"/>
            <w:proofErr w:type="gramEnd"/>
          </w:p>
        </w:tc>
        <w:tc>
          <w:tcPr>
            <w:tcW w:w="233" w:type="pct"/>
            <w:tcBorders>
              <w:top w:val="nil"/>
              <w:left w:val="nil"/>
              <w:bottom w:val="single" w:sz="4" w:space="0" w:color="auto"/>
              <w:right w:val="single" w:sz="4" w:space="0" w:color="auto"/>
            </w:tcBorders>
            <w:hideMark/>
          </w:tcPr>
          <w:p w:rsidR="0067164F" w:rsidRDefault="0067164F">
            <w:pPr>
              <w:jc w:val="center"/>
            </w:pPr>
            <w:r>
              <w:rPr>
                <w:sz w:val="20"/>
                <w:szCs w:val="20"/>
              </w:rPr>
              <w:t>2</w:t>
            </w:r>
          </w:p>
        </w:tc>
        <w:tc>
          <w:tcPr>
            <w:tcW w:w="185" w:type="pct"/>
            <w:tcBorders>
              <w:top w:val="nil"/>
              <w:left w:val="nil"/>
              <w:bottom w:val="single" w:sz="4" w:space="0" w:color="auto"/>
              <w:right w:val="single" w:sz="4" w:space="0" w:color="auto"/>
            </w:tcBorders>
          </w:tcPr>
          <w:p w:rsidR="0067164F" w:rsidRDefault="0067164F">
            <w:pPr>
              <w:jc w:val="center"/>
            </w:pPr>
          </w:p>
        </w:tc>
        <w:tc>
          <w:tcPr>
            <w:tcW w:w="176" w:type="pct"/>
            <w:tcBorders>
              <w:top w:val="nil"/>
              <w:left w:val="nil"/>
              <w:bottom w:val="single" w:sz="4" w:space="0" w:color="auto"/>
              <w:right w:val="single" w:sz="4" w:space="0" w:color="auto"/>
            </w:tcBorders>
          </w:tcPr>
          <w:p w:rsidR="0067164F" w:rsidRDefault="0067164F">
            <w:pPr>
              <w:jc w:val="center"/>
            </w:pPr>
          </w:p>
        </w:tc>
      </w:tr>
      <w:tr w:rsidR="0067164F" w:rsidTr="0067164F">
        <w:trPr>
          <w:trHeight w:val="1200"/>
        </w:trPr>
        <w:tc>
          <w:tcPr>
            <w:tcW w:w="150" w:type="pct"/>
            <w:tcBorders>
              <w:top w:val="nil"/>
              <w:left w:val="single" w:sz="4" w:space="0" w:color="auto"/>
              <w:bottom w:val="single" w:sz="4" w:space="0" w:color="auto"/>
              <w:right w:val="single" w:sz="4" w:space="0" w:color="auto"/>
            </w:tcBorders>
            <w:vAlign w:val="center"/>
          </w:tcPr>
          <w:p w:rsidR="0067164F" w:rsidRDefault="0067164F" w:rsidP="009216ED">
            <w:pPr>
              <w:numPr>
                <w:ilvl w:val="0"/>
                <w:numId w:val="1"/>
              </w:numPr>
              <w:ind w:left="0" w:firstLine="0"/>
              <w:jc w:val="center"/>
            </w:pPr>
          </w:p>
        </w:tc>
        <w:tc>
          <w:tcPr>
            <w:tcW w:w="723" w:type="pct"/>
            <w:tcBorders>
              <w:top w:val="nil"/>
              <w:left w:val="nil"/>
              <w:bottom w:val="single" w:sz="4" w:space="0" w:color="auto"/>
              <w:right w:val="single" w:sz="4" w:space="0" w:color="auto"/>
            </w:tcBorders>
            <w:vAlign w:val="center"/>
            <w:hideMark/>
          </w:tcPr>
          <w:p w:rsidR="0067164F" w:rsidRDefault="0067164F">
            <w:pPr>
              <w:jc w:val="center"/>
              <w:rPr>
                <w:color w:val="000000"/>
              </w:rPr>
            </w:pPr>
            <w:r>
              <w:rPr>
                <w:color w:val="000000"/>
              </w:rPr>
              <w:t xml:space="preserve">Тонер-картридж для принтера </w:t>
            </w:r>
            <w:proofErr w:type="spellStart"/>
            <w:r>
              <w:rPr>
                <w:color w:val="000000"/>
              </w:rPr>
              <w:t>Xerox</w:t>
            </w:r>
            <w:proofErr w:type="spellEnd"/>
            <w:r>
              <w:rPr>
                <w:color w:val="000000"/>
              </w:rPr>
              <w:t xml:space="preserve"> </w:t>
            </w:r>
            <w:proofErr w:type="spellStart"/>
            <w:r>
              <w:rPr>
                <w:color w:val="000000"/>
              </w:rPr>
              <w:t>Phaser</w:t>
            </w:r>
            <w:proofErr w:type="spellEnd"/>
            <w:r>
              <w:rPr>
                <w:color w:val="000000"/>
              </w:rPr>
              <w:t xml:space="preserve"> 6500/6505 (106R01601) </w:t>
            </w:r>
          </w:p>
        </w:tc>
        <w:tc>
          <w:tcPr>
            <w:tcW w:w="696" w:type="pct"/>
            <w:tcBorders>
              <w:top w:val="nil"/>
              <w:left w:val="nil"/>
              <w:bottom w:val="single" w:sz="4" w:space="0" w:color="auto"/>
              <w:right w:val="single" w:sz="4" w:space="0" w:color="auto"/>
            </w:tcBorders>
            <w:vAlign w:val="center"/>
            <w:hideMark/>
          </w:tcPr>
          <w:p w:rsidR="0067164F" w:rsidRDefault="0067164F">
            <w:pPr>
              <w:jc w:val="center"/>
            </w:pPr>
            <w:r>
              <w:t xml:space="preserve"> Принтер </w:t>
            </w:r>
            <w:proofErr w:type="spellStart"/>
            <w:r>
              <w:t>Xerox</w:t>
            </w:r>
            <w:proofErr w:type="spellEnd"/>
            <w:r>
              <w:t xml:space="preserve"> </w:t>
            </w:r>
            <w:proofErr w:type="spellStart"/>
            <w:r>
              <w:t>Phaser</w:t>
            </w:r>
            <w:proofErr w:type="spellEnd"/>
            <w:r>
              <w:t xml:space="preserve"> 6500/6505</w:t>
            </w:r>
          </w:p>
        </w:tc>
        <w:tc>
          <w:tcPr>
            <w:tcW w:w="512" w:type="pct"/>
            <w:tcBorders>
              <w:top w:val="nil"/>
              <w:left w:val="nil"/>
              <w:bottom w:val="single" w:sz="4" w:space="0" w:color="auto"/>
              <w:right w:val="single" w:sz="4" w:space="0" w:color="auto"/>
            </w:tcBorders>
            <w:vAlign w:val="center"/>
            <w:hideMark/>
          </w:tcPr>
          <w:p w:rsidR="0067164F" w:rsidRDefault="0067164F">
            <w:pPr>
              <w:jc w:val="center"/>
            </w:pPr>
            <w:r>
              <w:t>XEROX</w:t>
            </w:r>
          </w:p>
        </w:tc>
        <w:tc>
          <w:tcPr>
            <w:tcW w:w="2045" w:type="pct"/>
            <w:tcBorders>
              <w:top w:val="nil"/>
              <w:left w:val="nil"/>
              <w:bottom w:val="single" w:sz="4" w:space="0" w:color="auto"/>
              <w:right w:val="single" w:sz="4" w:space="0" w:color="auto"/>
            </w:tcBorders>
            <w:vAlign w:val="center"/>
            <w:hideMark/>
          </w:tcPr>
          <w:p w:rsidR="0067164F" w:rsidRDefault="0067164F">
            <w:r>
              <w:t>Цвет картриджа - голубой.     Тип картриджа  - лазерный.</w:t>
            </w:r>
            <w:r>
              <w:br/>
              <w:t>Средний ресурс картриджа –  не менее 2500 стандартных страниц (страниц А</w:t>
            </w:r>
            <w:proofErr w:type="gramStart"/>
            <w:r>
              <w:t>4</w:t>
            </w:r>
            <w:proofErr w:type="gramEnd"/>
            <w:r>
              <w:t xml:space="preserve"> при 5% заполнении), </w:t>
            </w:r>
            <w:r>
              <w:lastRenderedPageBreak/>
              <w:t xml:space="preserve">в соответствии со стандартом ISO/IEC 19798        </w:t>
            </w:r>
          </w:p>
        </w:tc>
        <w:tc>
          <w:tcPr>
            <w:tcW w:w="280" w:type="pct"/>
            <w:tcBorders>
              <w:top w:val="nil"/>
              <w:left w:val="nil"/>
              <w:bottom w:val="single" w:sz="4" w:space="0" w:color="auto"/>
              <w:right w:val="single" w:sz="4" w:space="0" w:color="auto"/>
            </w:tcBorders>
            <w:vAlign w:val="center"/>
            <w:hideMark/>
          </w:tcPr>
          <w:p w:rsidR="0067164F" w:rsidRDefault="0067164F">
            <w:pPr>
              <w:jc w:val="center"/>
              <w:rPr>
                <w:color w:val="000000"/>
              </w:rPr>
            </w:pPr>
            <w:proofErr w:type="spellStart"/>
            <w:proofErr w:type="gramStart"/>
            <w:r>
              <w:rPr>
                <w:color w:val="000000"/>
              </w:rPr>
              <w:lastRenderedPageBreak/>
              <w:t>шт</w:t>
            </w:r>
            <w:proofErr w:type="spellEnd"/>
            <w:proofErr w:type="gramEnd"/>
          </w:p>
        </w:tc>
        <w:tc>
          <w:tcPr>
            <w:tcW w:w="233" w:type="pct"/>
            <w:tcBorders>
              <w:top w:val="nil"/>
              <w:left w:val="nil"/>
              <w:bottom w:val="single" w:sz="4" w:space="0" w:color="auto"/>
              <w:right w:val="single" w:sz="4" w:space="0" w:color="auto"/>
            </w:tcBorders>
            <w:hideMark/>
          </w:tcPr>
          <w:p w:rsidR="0067164F" w:rsidRDefault="0067164F">
            <w:pPr>
              <w:jc w:val="center"/>
            </w:pPr>
            <w:r>
              <w:rPr>
                <w:sz w:val="20"/>
                <w:szCs w:val="20"/>
              </w:rPr>
              <w:t>2</w:t>
            </w:r>
          </w:p>
        </w:tc>
        <w:tc>
          <w:tcPr>
            <w:tcW w:w="185" w:type="pct"/>
            <w:tcBorders>
              <w:top w:val="nil"/>
              <w:left w:val="nil"/>
              <w:bottom w:val="single" w:sz="4" w:space="0" w:color="auto"/>
              <w:right w:val="single" w:sz="4" w:space="0" w:color="auto"/>
            </w:tcBorders>
          </w:tcPr>
          <w:p w:rsidR="0067164F" w:rsidRDefault="0067164F">
            <w:pPr>
              <w:jc w:val="center"/>
            </w:pPr>
          </w:p>
        </w:tc>
        <w:tc>
          <w:tcPr>
            <w:tcW w:w="176" w:type="pct"/>
            <w:tcBorders>
              <w:top w:val="nil"/>
              <w:left w:val="nil"/>
              <w:bottom w:val="single" w:sz="4" w:space="0" w:color="auto"/>
              <w:right w:val="single" w:sz="4" w:space="0" w:color="auto"/>
            </w:tcBorders>
          </w:tcPr>
          <w:p w:rsidR="0067164F" w:rsidRDefault="0067164F">
            <w:pPr>
              <w:jc w:val="center"/>
            </w:pPr>
          </w:p>
        </w:tc>
      </w:tr>
      <w:tr w:rsidR="0067164F" w:rsidTr="0067164F">
        <w:trPr>
          <w:trHeight w:val="1200"/>
        </w:trPr>
        <w:tc>
          <w:tcPr>
            <w:tcW w:w="150" w:type="pct"/>
            <w:tcBorders>
              <w:top w:val="nil"/>
              <w:left w:val="single" w:sz="4" w:space="0" w:color="auto"/>
              <w:bottom w:val="single" w:sz="4" w:space="0" w:color="auto"/>
              <w:right w:val="single" w:sz="4" w:space="0" w:color="auto"/>
            </w:tcBorders>
            <w:vAlign w:val="center"/>
          </w:tcPr>
          <w:p w:rsidR="0067164F" w:rsidRDefault="0067164F" w:rsidP="009216ED">
            <w:pPr>
              <w:numPr>
                <w:ilvl w:val="0"/>
                <w:numId w:val="1"/>
              </w:numPr>
              <w:ind w:left="0" w:firstLine="0"/>
              <w:jc w:val="center"/>
            </w:pPr>
          </w:p>
        </w:tc>
        <w:tc>
          <w:tcPr>
            <w:tcW w:w="723" w:type="pct"/>
            <w:tcBorders>
              <w:top w:val="nil"/>
              <w:left w:val="nil"/>
              <w:bottom w:val="single" w:sz="4" w:space="0" w:color="auto"/>
              <w:right w:val="single" w:sz="4" w:space="0" w:color="auto"/>
            </w:tcBorders>
            <w:vAlign w:val="center"/>
            <w:hideMark/>
          </w:tcPr>
          <w:p w:rsidR="0067164F" w:rsidRDefault="0067164F">
            <w:pPr>
              <w:jc w:val="center"/>
              <w:rPr>
                <w:color w:val="000000"/>
              </w:rPr>
            </w:pPr>
            <w:r>
              <w:rPr>
                <w:color w:val="000000"/>
              </w:rPr>
              <w:t xml:space="preserve">Тонер-картридж для принтера </w:t>
            </w:r>
            <w:proofErr w:type="spellStart"/>
            <w:r>
              <w:rPr>
                <w:color w:val="000000"/>
              </w:rPr>
              <w:t>Xerox</w:t>
            </w:r>
            <w:proofErr w:type="spellEnd"/>
            <w:r>
              <w:rPr>
                <w:color w:val="000000"/>
              </w:rPr>
              <w:t xml:space="preserve"> </w:t>
            </w:r>
            <w:proofErr w:type="spellStart"/>
            <w:r>
              <w:rPr>
                <w:color w:val="000000"/>
              </w:rPr>
              <w:t>Phaser</w:t>
            </w:r>
            <w:proofErr w:type="spellEnd"/>
            <w:r>
              <w:rPr>
                <w:color w:val="000000"/>
              </w:rPr>
              <w:t xml:space="preserve"> 6140 (106R01484) </w:t>
            </w:r>
          </w:p>
        </w:tc>
        <w:tc>
          <w:tcPr>
            <w:tcW w:w="696" w:type="pct"/>
            <w:tcBorders>
              <w:top w:val="nil"/>
              <w:left w:val="nil"/>
              <w:bottom w:val="single" w:sz="4" w:space="0" w:color="auto"/>
              <w:right w:val="single" w:sz="4" w:space="0" w:color="auto"/>
            </w:tcBorders>
            <w:vAlign w:val="center"/>
            <w:hideMark/>
          </w:tcPr>
          <w:p w:rsidR="0067164F" w:rsidRDefault="0067164F">
            <w:pPr>
              <w:jc w:val="center"/>
            </w:pPr>
            <w:r>
              <w:t xml:space="preserve"> Принтер </w:t>
            </w:r>
            <w:proofErr w:type="spellStart"/>
            <w:r>
              <w:t>Xerox</w:t>
            </w:r>
            <w:proofErr w:type="spellEnd"/>
            <w:r>
              <w:t xml:space="preserve"> </w:t>
            </w:r>
            <w:proofErr w:type="spellStart"/>
            <w:r>
              <w:t>Phaser</w:t>
            </w:r>
            <w:proofErr w:type="spellEnd"/>
            <w:r>
              <w:t xml:space="preserve"> 6140</w:t>
            </w:r>
          </w:p>
        </w:tc>
        <w:tc>
          <w:tcPr>
            <w:tcW w:w="512" w:type="pct"/>
            <w:tcBorders>
              <w:top w:val="nil"/>
              <w:left w:val="nil"/>
              <w:bottom w:val="single" w:sz="4" w:space="0" w:color="auto"/>
              <w:right w:val="single" w:sz="4" w:space="0" w:color="auto"/>
            </w:tcBorders>
            <w:vAlign w:val="center"/>
            <w:hideMark/>
          </w:tcPr>
          <w:p w:rsidR="0067164F" w:rsidRDefault="0067164F">
            <w:pPr>
              <w:jc w:val="center"/>
            </w:pPr>
            <w:r>
              <w:t>XEROX</w:t>
            </w:r>
          </w:p>
        </w:tc>
        <w:tc>
          <w:tcPr>
            <w:tcW w:w="2045" w:type="pct"/>
            <w:tcBorders>
              <w:top w:val="nil"/>
              <w:left w:val="nil"/>
              <w:bottom w:val="single" w:sz="4" w:space="0" w:color="auto"/>
              <w:right w:val="single" w:sz="4" w:space="0" w:color="auto"/>
            </w:tcBorders>
            <w:vAlign w:val="center"/>
            <w:hideMark/>
          </w:tcPr>
          <w:p w:rsidR="0067164F" w:rsidRDefault="0067164F">
            <w:r>
              <w:t>Цвет картриджа - черный.     Тип картриджа  - лазерный.</w:t>
            </w:r>
            <w:r>
              <w:br/>
              <w:t>Средний ресурс картриджа –  не менее 2500 стандартных страниц (страниц А</w:t>
            </w:r>
            <w:proofErr w:type="gramStart"/>
            <w:r>
              <w:t>4</w:t>
            </w:r>
            <w:proofErr w:type="gramEnd"/>
            <w:r>
              <w:t xml:space="preserve"> при 5% заполнении), в соответствии со стандартом ISO/IEC 19798        </w:t>
            </w:r>
          </w:p>
        </w:tc>
        <w:tc>
          <w:tcPr>
            <w:tcW w:w="280" w:type="pct"/>
            <w:tcBorders>
              <w:top w:val="nil"/>
              <w:left w:val="nil"/>
              <w:bottom w:val="single" w:sz="4" w:space="0" w:color="auto"/>
              <w:right w:val="single" w:sz="4" w:space="0" w:color="auto"/>
            </w:tcBorders>
            <w:vAlign w:val="center"/>
            <w:hideMark/>
          </w:tcPr>
          <w:p w:rsidR="0067164F" w:rsidRDefault="0067164F">
            <w:pPr>
              <w:jc w:val="center"/>
              <w:rPr>
                <w:color w:val="000000"/>
              </w:rPr>
            </w:pPr>
            <w:proofErr w:type="spellStart"/>
            <w:proofErr w:type="gramStart"/>
            <w:r>
              <w:rPr>
                <w:color w:val="000000"/>
              </w:rPr>
              <w:t>шт</w:t>
            </w:r>
            <w:proofErr w:type="spellEnd"/>
            <w:proofErr w:type="gramEnd"/>
          </w:p>
        </w:tc>
        <w:tc>
          <w:tcPr>
            <w:tcW w:w="233" w:type="pct"/>
            <w:tcBorders>
              <w:top w:val="nil"/>
              <w:left w:val="nil"/>
              <w:bottom w:val="single" w:sz="4" w:space="0" w:color="auto"/>
              <w:right w:val="single" w:sz="4" w:space="0" w:color="auto"/>
            </w:tcBorders>
            <w:vAlign w:val="center"/>
            <w:hideMark/>
          </w:tcPr>
          <w:p w:rsidR="0067164F" w:rsidRDefault="0067164F">
            <w:pPr>
              <w:jc w:val="center"/>
              <w:rPr>
                <w:sz w:val="20"/>
                <w:szCs w:val="20"/>
              </w:rPr>
            </w:pPr>
            <w:r>
              <w:rPr>
                <w:sz w:val="20"/>
                <w:szCs w:val="20"/>
              </w:rPr>
              <w:t>1</w:t>
            </w:r>
          </w:p>
        </w:tc>
        <w:tc>
          <w:tcPr>
            <w:tcW w:w="185" w:type="pct"/>
            <w:tcBorders>
              <w:top w:val="nil"/>
              <w:left w:val="nil"/>
              <w:bottom w:val="single" w:sz="4" w:space="0" w:color="auto"/>
              <w:right w:val="single" w:sz="4" w:space="0" w:color="auto"/>
            </w:tcBorders>
          </w:tcPr>
          <w:p w:rsidR="0067164F" w:rsidRDefault="0067164F">
            <w:pPr>
              <w:jc w:val="center"/>
            </w:pPr>
          </w:p>
        </w:tc>
        <w:tc>
          <w:tcPr>
            <w:tcW w:w="176" w:type="pct"/>
            <w:tcBorders>
              <w:top w:val="nil"/>
              <w:left w:val="nil"/>
              <w:bottom w:val="single" w:sz="4" w:space="0" w:color="auto"/>
              <w:right w:val="single" w:sz="4" w:space="0" w:color="auto"/>
            </w:tcBorders>
          </w:tcPr>
          <w:p w:rsidR="0067164F" w:rsidRDefault="0067164F">
            <w:pPr>
              <w:jc w:val="center"/>
            </w:pPr>
          </w:p>
        </w:tc>
      </w:tr>
      <w:tr w:rsidR="0067164F" w:rsidTr="0067164F">
        <w:trPr>
          <w:trHeight w:val="1200"/>
        </w:trPr>
        <w:tc>
          <w:tcPr>
            <w:tcW w:w="150" w:type="pct"/>
            <w:tcBorders>
              <w:top w:val="nil"/>
              <w:left w:val="single" w:sz="4" w:space="0" w:color="auto"/>
              <w:bottom w:val="single" w:sz="4" w:space="0" w:color="auto"/>
              <w:right w:val="single" w:sz="4" w:space="0" w:color="auto"/>
            </w:tcBorders>
            <w:vAlign w:val="center"/>
          </w:tcPr>
          <w:p w:rsidR="0067164F" w:rsidRDefault="0067164F" w:rsidP="009216ED">
            <w:pPr>
              <w:numPr>
                <w:ilvl w:val="0"/>
                <w:numId w:val="1"/>
              </w:numPr>
              <w:ind w:left="0" w:firstLine="0"/>
              <w:jc w:val="center"/>
            </w:pPr>
          </w:p>
        </w:tc>
        <w:tc>
          <w:tcPr>
            <w:tcW w:w="723" w:type="pct"/>
            <w:tcBorders>
              <w:top w:val="nil"/>
              <w:left w:val="nil"/>
              <w:bottom w:val="single" w:sz="4" w:space="0" w:color="auto"/>
              <w:right w:val="single" w:sz="4" w:space="0" w:color="auto"/>
            </w:tcBorders>
            <w:vAlign w:val="center"/>
            <w:hideMark/>
          </w:tcPr>
          <w:p w:rsidR="0067164F" w:rsidRDefault="0067164F">
            <w:pPr>
              <w:jc w:val="center"/>
              <w:rPr>
                <w:color w:val="000000"/>
              </w:rPr>
            </w:pPr>
            <w:r>
              <w:rPr>
                <w:color w:val="000000"/>
              </w:rPr>
              <w:t xml:space="preserve">Тонер-картридж для принтера </w:t>
            </w:r>
            <w:proofErr w:type="spellStart"/>
            <w:r>
              <w:rPr>
                <w:color w:val="000000"/>
              </w:rPr>
              <w:t>Xerox</w:t>
            </w:r>
            <w:proofErr w:type="spellEnd"/>
            <w:r>
              <w:rPr>
                <w:color w:val="000000"/>
              </w:rPr>
              <w:t xml:space="preserve"> </w:t>
            </w:r>
            <w:proofErr w:type="spellStart"/>
            <w:r>
              <w:rPr>
                <w:color w:val="000000"/>
              </w:rPr>
              <w:t>Phaser</w:t>
            </w:r>
            <w:proofErr w:type="spellEnd"/>
            <w:r>
              <w:rPr>
                <w:color w:val="000000"/>
              </w:rPr>
              <w:t xml:space="preserve"> 6140 (106R01483) </w:t>
            </w:r>
          </w:p>
        </w:tc>
        <w:tc>
          <w:tcPr>
            <w:tcW w:w="696" w:type="pct"/>
            <w:tcBorders>
              <w:top w:val="nil"/>
              <w:left w:val="nil"/>
              <w:bottom w:val="single" w:sz="4" w:space="0" w:color="auto"/>
              <w:right w:val="single" w:sz="4" w:space="0" w:color="auto"/>
            </w:tcBorders>
            <w:vAlign w:val="center"/>
            <w:hideMark/>
          </w:tcPr>
          <w:p w:rsidR="0067164F" w:rsidRDefault="0067164F">
            <w:pPr>
              <w:jc w:val="center"/>
            </w:pPr>
            <w:r>
              <w:t xml:space="preserve"> Принтер </w:t>
            </w:r>
            <w:proofErr w:type="spellStart"/>
            <w:r>
              <w:t>Xerox</w:t>
            </w:r>
            <w:proofErr w:type="spellEnd"/>
            <w:r>
              <w:t xml:space="preserve"> </w:t>
            </w:r>
            <w:proofErr w:type="spellStart"/>
            <w:r>
              <w:t>Phaser</w:t>
            </w:r>
            <w:proofErr w:type="spellEnd"/>
            <w:r>
              <w:t xml:space="preserve"> 6500/6505</w:t>
            </w:r>
          </w:p>
        </w:tc>
        <w:tc>
          <w:tcPr>
            <w:tcW w:w="512" w:type="pct"/>
            <w:tcBorders>
              <w:top w:val="nil"/>
              <w:left w:val="nil"/>
              <w:bottom w:val="single" w:sz="4" w:space="0" w:color="auto"/>
              <w:right w:val="single" w:sz="4" w:space="0" w:color="auto"/>
            </w:tcBorders>
            <w:vAlign w:val="center"/>
            <w:hideMark/>
          </w:tcPr>
          <w:p w:rsidR="0067164F" w:rsidRDefault="0067164F">
            <w:pPr>
              <w:jc w:val="center"/>
            </w:pPr>
            <w:r>
              <w:t>XEROX</w:t>
            </w:r>
          </w:p>
        </w:tc>
        <w:tc>
          <w:tcPr>
            <w:tcW w:w="2045" w:type="pct"/>
            <w:tcBorders>
              <w:top w:val="nil"/>
              <w:left w:val="nil"/>
              <w:bottom w:val="single" w:sz="4" w:space="0" w:color="auto"/>
              <w:right w:val="single" w:sz="4" w:space="0" w:color="auto"/>
            </w:tcBorders>
            <w:vAlign w:val="center"/>
            <w:hideMark/>
          </w:tcPr>
          <w:p w:rsidR="0067164F" w:rsidRDefault="0067164F">
            <w:r>
              <w:t>Цвет картриджа - жёлтый.     Тип картриджа  - лазерный.</w:t>
            </w:r>
            <w:r>
              <w:br/>
              <w:t>Средний ресурс картриджа –  не менее 2000 стандартных страниц (страниц А</w:t>
            </w:r>
            <w:proofErr w:type="gramStart"/>
            <w:r>
              <w:t>4</w:t>
            </w:r>
            <w:proofErr w:type="gramEnd"/>
            <w:r>
              <w:t xml:space="preserve"> при 5% заполнении), в соответствии со стандартом ISO/IEC 19798        </w:t>
            </w:r>
          </w:p>
        </w:tc>
        <w:tc>
          <w:tcPr>
            <w:tcW w:w="280" w:type="pct"/>
            <w:tcBorders>
              <w:top w:val="nil"/>
              <w:left w:val="nil"/>
              <w:bottom w:val="single" w:sz="4" w:space="0" w:color="auto"/>
              <w:right w:val="single" w:sz="4" w:space="0" w:color="auto"/>
            </w:tcBorders>
            <w:vAlign w:val="center"/>
            <w:hideMark/>
          </w:tcPr>
          <w:p w:rsidR="0067164F" w:rsidRDefault="0067164F">
            <w:pPr>
              <w:jc w:val="center"/>
              <w:rPr>
                <w:color w:val="000000"/>
              </w:rPr>
            </w:pPr>
            <w:proofErr w:type="spellStart"/>
            <w:proofErr w:type="gramStart"/>
            <w:r>
              <w:rPr>
                <w:color w:val="000000"/>
              </w:rPr>
              <w:t>шт</w:t>
            </w:r>
            <w:proofErr w:type="spellEnd"/>
            <w:proofErr w:type="gramEnd"/>
          </w:p>
        </w:tc>
        <w:tc>
          <w:tcPr>
            <w:tcW w:w="233" w:type="pct"/>
            <w:tcBorders>
              <w:top w:val="nil"/>
              <w:left w:val="nil"/>
              <w:bottom w:val="single" w:sz="4" w:space="0" w:color="auto"/>
              <w:right w:val="single" w:sz="4" w:space="0" w:color="auto"/>
            </w:tcBorders>
            <w:vAlign w:val="center"/>
            <w:hideMark/>
          </w:tcPr>
          <w:p w:rsidR="0067164F" w:rsidRDefault="0067164F">
            <w:pPr>
              <w:jc w:val="center"/>
              <w:rPr>
                <w:sz w:val="20"/>
                <w:szCs w:val="20"/>
              </w:rPr>
            </w:pPr>
            <w:r>
              <w:rPr>
                <w:sz w:val="20"/>
                <w:szCs w:val="20"/>
              </w:rPr>
              <w:t>1</w:t>
            </w:r>
          </w:p>
        </w:tc>
        <w:tc>
          <w:tcPr>
            <w:tcW w:w="185" w:type="pct"/>
            <w:tcBorders>
              <w:top w:val="nil"/>
              <w:left w:val="nil"/>
              <w:bottom w:val="single" w:sz="4" w:space="0" w:color="auto"/>
              <w:right w:val="single" w:sz="4" w:space="0" w:color="auto"/>
            </w:tcBorders>
          </w:tcPr>
          <w:p w:rsidR="0067164F" w:rsidRDefault="0067164F">
            <w:pPr>
              <w:jc w:val="center"/>
            </w:pPr>
          </w:p>
        </w:tc>
        <w:tc>
          <w:tcPr>
            <w:tcW w:w="176" w:type="pct"/>
            <w:tcBorders>
              <w:top w:val="nil"/>
              <w:left w:val="nil"/>
              <w:bottom w:val="single" w:sz="4" w:space="0" w:color="auto"/>
              <w:right w:val="single" w:sz="4" w:space="0" w:color="auto"/>
            </w:tcBorders>
          </w:tcPr>
          <w:p w:rsidR="0067164F" w:rsidRDefault="0067164F">
            <w:pPr>
              <w:jc w:val="center"/>
            </w:pPr>
          </w:p>
        </w:tc>
      </w:tr>
      <w:tr w:rsidR="0067164F" w:rsidTr="0067164F">
        <w:trPr>
          <w:trHeight w:val="1200"/>
        </w:trPr>
        <w:tc>
          <w:tcPr>
            <w:tcW w:w="150" w:type="pct"/>
            <w:tcBorders>
              <w:top w:val="nil"/>
              <w:left w:val="single" w:sz="4" w:space="0" w:color="auto"/>
              <w:bottom w:val="single" w:sz="4" w:space="0" w:color="auto"/>
              <w:right w:val="single" w:sz="4" w:space="0" w:color="auto"/>
            </w:tcBorders>
            <w:vAlign w:val="center"/>
          </w:tcPr>
          <w:p w:rsidR="0067164F" w:rsidRDefault="0067164F" w:rsidP="009216ED">
            <w:pPr>
              <w:numPr>
                <w:ilvl w:val="0"/>
                <w:numId w:val="1"/>
              </w:numPr>
              <w:ind w:left="0" w:firstLine="0"/>
              <w:jc w:val="center"/>
            </w:pPr>
          </w:p>
        </w:tc>
        <w:tc>
          <w:tcPr>
            <w:tcW w:w="723" w:type="pct"/>
            <w:tcBorders>
              <w:top w:val="nil"/>
              <w:left w:val="nil"/>
              <w:bottom w:val="single" w:sz="4" w:space="0" w:color="auto"/>
              <w:right w:val="single" w:sz="4" w:space="0" w:color="auto"/>
            </w:tcBorders>
            <w:vAlign w:val="center"/>
            <w:hideMark/>
          </w:tcPr>
          <w:p w:rsidR="0067164F" w:rsidRDefault="0067164F">
            <w:pPr>
              <w:jc w:val="center"/>
              <w:rPr>
                <w:color w:val="000000"/>
              </w:rPr>
            </w:pPr>
            <w:r>
              <w:rPr>
                <w:color w:val="000000"/>
              </w:rPr>
              <w:t xml:space="preserve">Тонер-картридж для принтера </w:t>
            </w:r>
            <w:proofErr w:type="spellStart"/>
            <w:r>
              <w:rPr>
                <w:color w:val="000000"/>
              </w:rPr>
              <w:t>Xerox</w:t>
            </w:r>
            <w:proofErr w:type="spellEnd"/>
            <w:r>
              <w:rPr>
                <w:color w:val="000000"/>
              </w:rPr>
              <w:t xml:space="preserve"> </w:t>
            </w:r>
            <w:proofErr w:type="spellStart"/>
            <w:r>
              <w:rPr>
                <w:color w:val="000000"/>
              </w:rPr>
              <w:t>Phaser</w:t>
            </w:r>
            <w:proofErr w:type="spellEnd"/>
            <w:r>
              <w:rPr>
                <w:color w:val="000000"/>
              </w:rPr>
              <w:t xml:space="preserve"> 6140 (106R01482) </w:t>
            </w:r>
          </w:p>
        </w:tc>
        <w:tc>
          <w:tcPr>
            <w:tcW w:w="696" w:type="pct"/>
            <w:tcBorders>
              <w:top w:val="nil"/>
              <w:left w:val="nil"/>
              <w:bottom w:val="single" w:sz="4" w:space="0" w:color="auto"/>
              <w:right w:val="single" w:sz="4" w:space="0" w:color="auto"/>
            </w:tcBorders>
            <w:vAlign w:val="center"/>
            <w:hideMark/>
          </w:tcPr>
          <w:p w:rsidR="0067164F" w:rsidRDefault="0067164F">
            <w:pPr>
              <w:jc w:val="center"/>
            </w:pPr>
            <w:r>
              <w:t xml:space="preserve"> Принтер </w:t>
            </w:r>
            <w:proofErr w:type="spellStart"/>
            <w:r>
              <w:t>Xerox</w:t>
            </w:r>
            <w:proofErr w:type="spellEnd"/>
            <w:r>
              <w:t xml:space="preserve"> </w:t>
            </w:r>
            <w:proofErr w:type="spellStart"/>
            <w:r>
              <w:t>Phaser</w:t>
            </w:r>
            <w:proofErr w:type="spellEnd"/>
            <w:r>
              <w:t xml:space="preserve"> 6500/6505</w:t>
            </w:r>
          </w:p>
        </w:tc>
        <w:tc>
          <w:tcPr>
            <w:tcW w:w="512" w:type="pct"/>
            <w:tcBorders>
              <w:top w:val="nil"/>
              <w:left w:val="nil"/>
              <w:bottom w:val="single" w:sz="4" w:space="0" w:color="auto"/>
              <w:right w:val="single" w:sz="4" w:space="0" w:color="auto"/>
            </w:tcBorders>
            <w:vAlign w:val="center"/>
            <w:hideMark/>
          </w:tcPr>
          <w:p w:rsidR="0067164F" w:rsidRDefault="0067164F">
            <w:pPr>
              <w:jc w:val="center"/>
            </w:pPr>
            <w:r>
              <w:t>XEROX</w:t>
            </w:r>
          </w:p>
        </w:tc>
        <w:tc>
          <w:tcPr>
            <w:tcW w:w="2045" w:type="pct"/>
            <w:tcBorders>
              <w:top w:val="nil"/>
              <w:left w:val="nil"/>
              <w:bottom w:val="single" w:sz="4" w:space="0" w:color="auto"/>
              <w:right w:val="single" w:sz="4" w:space="0" w:color="auto"/>
            </w:tcBorders>
            <w:vAlign w:val="center"/>
            <w:hideMark/>
          </w:tcPr>
          <w:p w:rsidR="0067164F" w:rsidRDefault="0067164F">
            <w:r>
              <w:t>Цвет картриджа - пурпурный.     Тип картриджа  - лазерный.</w:t>
            </w:r>
            <w:r>
              <w:br/>
              <w:t>Средний ресурс картриджа –  не менее 2000 стандартных страниц (страниц А</w:t>
            </w:r>
            <w:proofErr w:type="gramStart"/>
            <w:r>
              <w:t>4</w:t>
            </w:r>
            <w:proofErr w:type="gramEnd"/>
            <w:r>
              <w:t xml:space="preserve"> при 5% заполнении), в соответствии со стандартом ISO/IEC 19798        </w:t>
            </w:r>
          </w:p>
        </w:tc>
        <w:tc>
          <w:tcPr>
            <w:tcW w:w="280" w:type="pct"/>
            <w:tcBorders>
              <w:top w:val="nil"/>
              <w:left w:val="nil"/>
              <w:bottom w:val="single" w:sz="4" w:space="0" w:color="auto"/>
              <w:right w:val="single" w:sz="4" w:space="0" w:color="auto"/>
            </w:tcBorders>
            <w:vAlign w:val="center"/>
            <w:hideMark/>
          </w:tcPr>
          <w:p w:rsidR="0067164F" w:rsidRDefault="0067164F">
            <w:pPr>
              <w:jc w:val="center"/>
              <w:rPr>
                <w:color w:val="000000"/>
              </w:rPr>
            </w:pPr>
            <w:proofErr w:type="spellStart"/>
            <w:proofErr w:type="gramStart"/>
            <w:r>
              <w:rPr>
                <w:color w:val="000000"/>
              </w:rPr>
              <w:t>шт</w:t>
            </w:r>
            <w:proofErr w:type="spellEnd"/>
            <w:proofErr w:type="gramEnd"/>
          </w:p>
        </w:tc>
        <w:tc>
          <w:tcPr>
            <w:tcW w:w="233" w:type="pct"/>
            <w:tcBorders>
              <w:top w:val="nil"/>
              <w:left w:val="nil"/>
              <w:bottom w:val="single" w:sz="4" w:space="0" w:color="auto"/>
              <w:right w:val="single" w:sz="4" w:space="0" w:color="auto"/>
            </w:tcBorders>
            <w:vAlign w:val="center"/>
            <w:hideMark/>
          </w:tcPr>
          <w:p w:rsidR="0067164F" w:rsidRDefault="0067164F">
            <w:pPr>
              <w:jc w:val="center"/>
              <w:rPr>
                <w:sz w:val="20"/>
                <w:szCs w:val="20"/>
              </w:rPr>
            </w:pPr>
            <w:r>
              <w:rPr>
                <w:sz w:val="20"/>
                <w:szCs w:val="20"/>
              </w:rPr>
              <w:t>1</w:t>
            </w:r>
          </w:p>
        </w:tc>
        <w:tc>
          <w:tcPr>
            <w:tcW w:w="185" w:type="pct"/>
            <w:tcBorders>
              <w:top w:val="nil"/>
              <w:left w:val="nil"/>
              <w:bottom w:val="single" w:sz="4" w:space="0" w:color="auto"/>
              <w:right w:val="single" w:sz="4" w:space="0" w:color="auto"/>
            </w:tcBorders>
          </w:tcPr>
          <w:p w:rsidR="0067164F" w:rsidRDefault="0067164F">
            <w:pPr>
              <w:jc w:val="center"/>
            </w:pPr>
          </w:p>
        </w:tc>
        <w:tc>
          <w:tcPr>
            <w:tcW w:w="176" w:type="pct"/>
            <w:tcBorders>
              <w:top w:val="nil"/>
              <w:left w:val="nil"/>
              <w:bottom w:val="single" w:sz="4" w:space="0" w:color="auto"/>
              <w:right w:val="single" w:sz="4" w:space="0" w:color="auto"/>
            </w:tcBorders>
          </w:tcPr>
          <w:p w:rsidR="0067164F" w:rsidRDefault="0067164F">
            <w:pPr>
              <w:jc w:val="center"/>
            </w:pPr>
          </w:p>
        </w:tc>
      </w:tr>
      <w:tr w:rsidR="0067164F" w:rsidTr="0067164F">
        <w:trPr>
          <w:trHeight w:val="1200"/>
        </w:trPr>
        <w:tc>
          <w:tcPr>
            <w:tcW w:w="150" w:type="pct"/>
            <w:tcBorders>
              <w:top w:val="nil"/>
              <w:left w:val="single" w:sz="4" w:space="0" w:color="auto"/>
              <w:bottom w:val="single" w:sz="4" w:space="0" w:color="auto"/>
              <w:right w:val="single" w:sz="4" w:space="0" w:color="auto"/>
            </w:tcBorders>
            <w:vAlign w:val="center"/>
          </w:tcPr>
          <w:p w:rsidR="0067164F" w:rsidRDefault="0067164F" w:rsidP="009216ED">
            <w:pPr>
              <w:numPr>
                <w:ilvl w:val="0"/>
                <w:numId w:val="1"/>
              </w:numPr>
              <w:ind w:left="0" w:firstLine="0"/>
              <w:jc w:val="center"/>
            </w:pPr>
          </w:p>
        </w:tc>
        <w:tc>
          <w:tcPr>
            <w:tcW w:w="723" w:type="pct"/>
            <w:tcBorders>
              <w:top w:val="nil"/>
              <w:left w:val="nil"/>
              <w:bottom w:val="single" w:sz="4" w:space="0" w:color="auto"/>
              <w:right w:val="single" w:sz="4" w:space="0" w:color="auto"/>
            </w:tcBorders>
            <w:vAlign w:val="center"/>
            <w:hideMark/>
          </w:tcPr>
          <w:p w:rsidR="0067164F" w:rsidRDefault="0067164F">
            <w:pPr>
              <w:jc w:val="center"/>
              <w:rPr>
                <w:color w:val="000000"/>
              </w:rPr>
            </w:pPr>
            <w:r>
              <w:rPr>
                <w:color w:val="000000"/>
              </w:rPr>
              <w:t xml:space="preserve">Тонер-картридж для принтера </w:t>
            </w:r>
            <w:proofErr w:type="spellStart"/>
            <w:r>
              <w:rPr>
                <w:color w:val="000000"/>
              </w:rPr>
              <w:t>Xerox</w:t>
            </w:r>
            <w:proofErr w:type="spellEnd"/>
            <w:r>
              <w:rPr>
                <w:color w:val="000000"/>
              </w:rPr>
              <w:t xml:space="preserve"> </w:t>
            </w:r>
            <w:proofErr w:type="spellStart"/>
            <w:r>
              <w:rPr>
                <w:color w:val="000000"/>
              </w:rPr>
              <w:t>Phaser</w:t>
            </w:r>
            <w:proofErr w:type="spellEnd"/>
            <w:r>
              <w:rPr>
                <w:color w:val="000000"/>
              </w:rPr>
              <w:t xml:space="preserve"> 6140 (106R01481) </w:t>
            </w:r>
          </w:p>
        </w:tc>
        <w:tc>
          <w:tcPr>
            <w:tcW w:w="696" w:type="pct"/>
            <w:tcBorders>
              <w:top w:val="nil"/>
              <w:left w:val="nil"/>
              <w:bottom w:val="single" w:sz="4" w:space="0" w:color="auto"/>
              <w:right w:val="single" w:sz="4" w:space="0" w:color="auto"/>
            </w:tcBorders>
            <w:vAlign w:val="center"/>
            <w:hideMark/>
          </w:tcPr>
          <w:p w:rsidR="0067164F" w:rsidRDefault="0067164F">
            <w:pPr>
              <w:jc w:val="center"/>
            </w:pPr>
            <w:r>
              <w:t xml:space="preserve"> Принтер </w:t>
            </w:r>
            <w:proofErr w:type="spellStart"/>
            <w:r>
              <w:t>Xerox</w:t>
            </w:r>
            <w:proofErr w:type="spellEnd"/>
            <w:r>
              <w:t xml:space="preserve"> </w:t>
            </w:r>
            <w:proofErr w:type="spellStart"/>
            <w:r>
              <w:t>Phaser</w:t>
            </w:r>
            <w:proofErr w:type="spellEnd"/>
            <w:r>
              <w:t xml:space="preserve"> 6500/6505</w:t>
            </w:r>
          </w:p>
        </w:tc>
        <w:tc>
          <w:tcPr>
            <w:tcW w:w="512" w:type="pct"/>
            <w:tcBorders>
              <w:top w:val="nil"/>
              <w:left w:val="nil"/>
              <w:bottom w:val="single" w:sz="4" w:space="0" w:color="auto"/>
              <w:right w:val="single" w:sz="4" w:space="0" w:color="auto"/>
            </w:tcBorders>
            <w:vAlign w:val="center"/>
            <w:hideMark/>
          </w:tcPr>
          <w:p w:rsidR="0067164F" w:rsidRDefault="0067164F">
            <w:pPr>
              <w:jc w:val="center"/>
            </w:pPr>
            <w:r>
              <w:t>XEROX</w:t>
            </w:r>
          </w:p>
        </w:tc>
        <w:tc>
          <w:tcPr>
            <w:tcW w:w="2045" w:type="pct"/>
            <w:tcBorders>
              <w:top w:val="nil"/>
              <w:left w:val="nil"/>
              <w:bottom w:val="single" w:sz="4" w:space="0" w:color="auto"/>
              <w:right w:val="single" w:sz="4" w:space="0" w:color="auto"/>
            </w:tcBorders>
            <w:vAlign w:val="center"/>
            <w:hideMark/>
          </w:tcPr>
          <w:p w:rsidR="0067164F" w:rsidRDefault="0067164F">
            <w:r>
              <w:t>Цвет картриджа - голубой.     Тип картриджа  - лазерный.</w:t>
            </w:r>
            <w:r>
              <w:br/>
              <w:t>Средний ресурс картриджа –  не менее 2000 стандартных страниц (страниц А</w:t>
            </w:r>
            <w:proofErr w:type="gramStart"/>
            <w:r>
              <w:t>4</w:t>
            </w:r>
            <w:proofErr w:type="gramEnd"/>
            <w:r>
              <w:t xml:space="preserve"> при 5% заполнении), в соответствии со стандартом ISO/IEC 19798        </w:t>
            </w:r>
          </w:p>
        </w:tc>
        <w:tc>
          <w:tcPr>
            <w:tcW w:w="280" w:type="pct"/>
            <w:tcBorders>
              <w:top w:val="nil"/>
              <w:left w:val="nil"/>
              <w:bottom w:val="single" w:sz="4" w:space="0" w:color="auto"/>
              <w:right w:val="single" w:sz="4" w:space="0" w:color="auto"/>
            </w:tcBorders>
            <w:vAlign w:val="center"/>
            <w:hideMark/>
          </w:tcPr>
          <w:p w:rsidR="0067164F" w:rsidRDefault="0067164F">
            <w:pPr>
              <w:jc w:val="center"/>
              <w:rPr>
                <w:color w:val="000000"/>
              </w:rPr>
            </w:pPr>
            <w:proofErr w:type="spellStart"/>
            <w:proofErr w:type="gramStart"/>
            <w:r>
              <w:rPr>
                <w:color w:val="000000"/>
              </w:rPr>
              <w:t>шт</w:t>
            </w:r>
            <w:proofErr w:type="spellEnd"/>
            <w:proofErr w:type="gramEnd"/>
          </w:p>
        </w:tc>
        <w:tc>
          <w:tcPr>
            <w:tcW w:w="233" w:type="pct"/>
            <w:tcBorders>
              <w:top w:val="nil"/>
              <w:left w:val="nil"/>
              <w:bottom w:val="single" w:sz="4" w:space="0" w:color="auto"/>
              <w:right w:val="single" w:sz="4" w:space="0" w:color="auto"/>
            </w:tcBorders>
            <w:vAlign w:val="center"/>
            <w:hideMark/>
          </w:tcPr>
          <w:p w:rsidR="0067164F" w:rsidRDefault="0067164F">
            <w:pPr>
              <w:jc w:val="center"/>
              <w:rPr>
                <w:sz w:val="20"/>
                <w:szCs w:val="20"/>
              </w:rPr>
            </w:pPr>
            <w:r>
              <w:rPr>
                <w:sz w:val="20"/>
                <w:szCs w:val="20"/>
              </w:rPr>
              <w:t>1</w:t>
            </w:r>
          </w:p>
        </w:tc>
        <w:tc>
          <w:tcPr>
            <w:tcW w:w="185" w:type="pct"/>
            <w:tcBorders>
              <w:top w:val="nil"/>
              <w:left w:val="nil"/>
              <w:bottom w:val="single" w:sz="4" w:space="0" w:color="auto"/>
              <w:right w:val="single" w:sz="4" w:space="0" w:color="auto"/>
            </w:tcBorders>
          </w:tcPr>
          <w:p w:rsidR="0067164F" w:rsidRDefault="0067164F">
            <w:pPr>
              <w:jc w:val="center"/>
            </w:pPr>
          </w:p>
        </w:tc>
        <w:tc>
          <w:tcPr>
            <w:tcW w:w="176" w:type="pct"/>
            <w:tcBorders>
              <w:top w:val="nil"/>
              <w:left w:val="nil"/>
              <w:bottom w:val="single" w:sz="4" w:space="0" w:color="auto"/>
              <w:right w:val="single" w:sz="4" w:space="0" w:color="auto"/>
            </w:tcBorders>
          </w:tcPr>
          <w:p w:rsidR="0067164F" w:rsidRDefault="0067164F">
            <w:pPr>
              <w:jc w:val="center"/>
            </w:pPr>
          </w:p>
        </w:tc>
      </w:tr>
      <w:tr w:rsidR="0067164F" w:rsidTr="0067164F">
        <w:trPr>
          <w:trHeight w:val="1200"/>
        </w:trPr>
        <w:tc>
          <w:tcPr>
            <w:tcW w:w="150" w:type="pct"/>
            <w:tcBorders>
              <w:top w:val="nil"/>
              <w:left w:val="single" w:sz="4" w:space="0" w:color="auto"/>
              <w:bottom w:val="single" w:sz="4" w:space="0" w:color="auto"/>
              <w:right w:val="single" w:sz="4" w:space="0" w:color="auto"/>
            </w:tcBorders>
            <w:vAlign w:val="center"/>
          </w:tcPr>
          <w:p w:rsidR="0067164F" w:rsidRDefault="0067164F" w:rsidP="009216ED">
            <w:pPr>
              <w:numPr>
                <w:ilvl w:val="0"/>
                <w:numId w:val="1"/>
              </w:numPr>
              <w:ind w:left="0" w:firstLine="0"/>
              <w:jc w:val="center"/>
            </w:pPr>
          </w:p>
        </w:tc>
        <w:tc>
          <w:tcPr>
            <w:tcW w:w="723" w:type="pct"/>
            <w:tcBorders>
              <w:top w:val="nil"/>
              <w:left w:val="nil"/>
              <w:bottom w:val="single" w:sz="4" w:space="0" w:color="auto"/>
              <w:right w:val="single" w:sz="4" w:space="0" w:color="auto"/>
            </w:tcBorders>
            <w:vAlign w:val="center"/>
            <w:hideMark/>
          </w:tcPr>
          <w:p w:rsidR="0067164F" w:rsidRDefault="0067164F">
            <w:pPr>
              <w:jc w:val="center"/>
              <w:rPr>
                <w:color w:val="000000"/>
                <w:lang w:val="en-US"/>
              </w:rPr>
            </w:pPr>
            <w:r>
              <w:rPr>
                <w:color w:val="000000"/>
              </w:rPr>
              <w:t>Тонер</w:t>
            </w:r>
            <w:r>
              <w:rPr>
                <w:color w:val="000000"/>
                <w:lang w:val="en-US"/>
              </w:rPr>
              <w:t>-</w:t>
            </w:r>
            <w:r>
              <w:rPr>
                <w:color w:val="000000"/>
              </w:rPr>
              <w:t>картридж</w:t>
            </w:r>
            <w:r>
              <w:rPr>
                <w:color w:val="000000"/>
                <w:lang w:val="en-US"/>
              </w:rPr>
              <w:t xml:space="preserve"> Samsung CLT-K809S (ss608a) </w:t>
            </w:r>
            <w:r>
              <w:rPr>
                <w:color w:val="000000"/>
              </w:rPr>
              <w:t>для</w:t>
            </w:r>
            <w:r>
              <w:rPr>
                <w:color w:val="000000"/>
                <w:lang w:val="en-US"/>
              </w:rPr>
              <w:t xml:space="preserve"> CLX-9201/ CLX-9251NA</w:t>
            </w:r>
          </w:p>
        </w:tc>
        <w:tc>
          <w:tcPr>
            <w:tcW w:w="696" w:type="pct"/>
            <w:tcBorders>
              <w:top w:val="nil"/>
              <w:left w:val="nil"/>
              <w:bottom w:val="single" w:sz="4" w:space="0" w:color="auto"/>
              <w:right w:val="single" w:sz="4" w:space="0" w:color="auto"/>
            </w:tcBorders>
            <w:vAlign w:val="center"/>
            <w:hideMark/>
          </w:tcPr>
          <w:p w:rsidR="0067164F" w:rsidRDefault="0067164F">
            <w:pPr>
              <w:jc w:val="center"/>
              <w:rPr>
                <w:lang w:val="en-US"/>
              </w:rPr>
            </w:pPr>
            <w:r>
              <w:t>МФУ</w:t>
            </w:r>
            <w:r>
              <w:rPr>
                <w:lang w:val="en-US"/>
              </w:rPr>
              <w:t xml:space="preserve"> Samsung CLX-9201/ CLX-9251NA</w:t>
            </w:r>
          </w:p>
        </w:tc>
        <w:tc>
          <w:tcPr>
            <w:tcW w:w="512" w:type="pct"/>
            <w:tcBorders>
              <w:top w:val="nil"/>
              <w:left w:val="nil"/>
              <w:bottom w:val="single" w:sz="4" w:space="0" w:color="auto"/>
              <w:right w:val="single" w:sz="4" w:space="0" w:color="auto"/>
            </w:tcBorders>
            <w:vAlign w:val="center"/>
            <w:hideMark/>
          </w:tcPr>
          <w:p w:rsidR="0067164F" w:rsidRDefault="0067164F">
            <w:pPr>
              <w:jc w:val="center"/>
            </w:pPr>
            <w:proofErr w:type="spellStart"/>
            <w:r>
              <w:t>Samsung</w:t>
            </w:r>
            <w:proofErr w:type="spellEnd"/>
          </w:p>
        </w:tc>
        <w:tc>
          <w:tcPr>
            <w:tcW w:w="2045" w:type="pct"/>
            <w:tcBorders>
              <w:top w:val="nil"/>
              <w:left w:val="nil"/>
              <w:bottom w:val="single" w:sz="4" w:space="0" w:color="auto"/>
              <w:right w:val="single" w:sz="4" w:space="0" w:color="auto"/>
            </w:tcBorders>
            <w:vAlign w:val="center"/>
            <w:hideMark/>
          </w:tcPr>
          <w:p w:rsidR="0067164F" w:rsidRDefault="0067164F">
            <w:r>
              <w:t>Цвет картриджа - черный.     Тип картриджа  - лазерный.</w:t>
            </w:r>
            <w:r>
              <w:br w:type="page"/>
              <w:t xml:space="preserve">Средний ресурс картриджа –  </w:t>
            </w:r>
            <w:r>
              <w:lastRenderedPageBreak/>
              <w:t>не менее 20000 стандартных страниц (страниц А</w:t>
            </w:r>
            <w:proofErr w:type="gramStart"/>
            <w:r>
              <w:t>4</w:t>
            </w:r>
            <w:proofErr w:type="gramEnd"/>
            <w:r>
              <w:t xml:space="preserve"> при 5% заполнении), в соответствии со стандартом ISO/IEC 19798        </w:t>
            </w:r>
          </w:p>
        </w:tc>
        <w:tc>
          <w:tcPr>
            <w:tcW w:w="280" w:type="pct"/>
            <w:tcBorders>
              <w:top w:val="nil"/>
              <w:left w:val="nil"/>
              <w:bottom w:val="single" w:sz="4" w:space="0" w:color="auto"/>
              <w:right w:val="single" w:sz="4" w:space="0" w:color="auto"/>
            </w:tcBorders>
            <w:vAlign w:val="center"/>
            <w:hideMark/>
          </w:tcPr>
          <w:p w:rsidR="0067164F" w:rsidRDefault="0067164F">
            <w:pPr>
              <w:jc w:val="center"/>
              <w:rPr>
                <w:color w:val="000000"/>
              </w:rPr>
            </w:pPr>
            <w:proofErr w:type="spellStart"/>
            <w:proofErr w:type="gramStart"/>
            <w:r>
              <w:rPr>
                <w:color w:val="000000"/>
              </w:rPr>
              <w:lastRenderedPageBreak/>
              <w:t>шт</w:t>
            </w:r>
            <w:proofErr w:type="spellEnd"/>
            <w:proofErr w:type="gramEnd"/>
          </w:p>
        </w:tc>
        <w:tc>
          <w:tcPr>
            <w:tcW w:w="233" w:type="pct"/>
            <w:tcBorders>
              <w:top w:val="nil"/>
              <w:left w:val="nil"/>
              <w:bottom w:val="single" w:sz="4" w:space="0" w:color="auto"/>
              <w:right w:val="single" w:sz="4" w:space="0" w:color="auto"/>
            </w:tcBorders>
            <w:vAlign w:val="center"/>
            <w:hideMark/>
          </w:tcPr>
          <w:p w:rsidR="0067164F" w:rsidRDefault="0067164F">
            <w:pPr>
              <w:jc w:val="center"/>
              <w:rPr>
                <w:sz w:val="20"/>
                <w:szCs w:val="20"/>
              </w:rPr>
            </w:pPr>
            <w:r>
              <w:rPr>
                <w:sz w:val="20"/>
                <w:szCs w:val="20"/>
              </w:rPr>
              <w:t>1</w:t>
            </w:r>
          </w:p>
        </w:tc>
        <w:tc>
          <w:tcPr>
            <w:tcW w:w="185" w:type="pct"/>
            <w:tcBorders>
              <w:top w:val="nil"/>
              <w:left w:val="nil"/>
              <w:bottom w:val="single" w:sz="4" w:space="0" w:color="auto"/>
              <w:right w:val="single" w:sz="4" w:space="0" w:color="auto"/>
            </w:tcBorders>
          </w:tcPr>
          <w:p w:rsidR="0067164F" w:rsidRDefault="0067164F">
            <w:pPr>
              <w:jc w:val="center"/>
            </w:pPr>
          </w:p>
        </w:tc>
        <w:tc>
          <w:tcPr>
            <w:tcW w:w="176" w:type="pct"/>
            <w:tcBorders>
              <w:top w:val="nil"/>
              <w:left w:val="nil"/>
              <w:bottom w:val="single" w:sz="4" w:space="0" w:color="auto"/>
              <w:right w:val="single" w:sz="4" w:space="0" w:color="auto"/>
            </w:tcBorders>
          </w:tcPr>
          <w:p w:rsidR="0067164F" w:rsidRDefault="0067164F">
            <w:pPr>
              <w:jc w:val="center"/>
            </w:pPr>
          </w:p>
        </w:tc>
      </w:tr>
      <w:tr w:rsidR="0067164F" w:rsidTr="0067164F">
        <w:trPr>
          <w:trHeight w:val="1200"/>
        </w:trPr>
        <w:tc>
          <w:tcPr>
            <w:tcW w:w="150" w:type="pct"/>
            <w:tcBorders>
              <w:top w:val="nil"/>
              <w:left w:val="single" w:sz="4" w:space="0" w:color="auto"/>
              <w:bottom w:val="single" w:sz="4" w:space="0" w:color="auto"/>
              <w:right w:val="single" w:sz="4" w:space="0" w:color="auto"/>
            </w:tcBorders>
            <w:vAlign w:val="center"/>
          </w:tcPr>
          <w:p w:rsidR="0067164F" w:rsidRDefault="0067164F" w:rsidP="009216ED">
            <w:pPr>
              <w:numPr>
                <w:ilvl w:val="0"/>
                <w:numId w:val="1"/>
              </w:numPr>
              <w:ind w:left="0" w:firstLine="0"/>
              <w:jc w:val="center"/>
            </w:pPr>
          </w:p>
        </w:tc>
        <w:tc>
          <w:tcPr>
            <w:tcW w:w="723" w:type="pct"/>
            <w:tcBorders>
              <w:top w:val="nil"/>
              <w:left w:val="nil"/>
              <w:bottom w:val="single" w:sz="4" w:space="0" w:color="auto"/>
              <w:right w:val="single" w:sz="4" w:space="0" w:color="auto"/>
            </w:tcBorders>
            <w:vAlign w:val="center"/>
            <w:hideMark/>
          </w:tcPr>
          <w:p w:rsidR="0067164F" w:rsidRDefault="0067164F">
            <w:pPr>
              <w:jc w:val="center"/>
              <w:rPr>
                <w:color w:val="000000"/>
              </w:rPr>
            </w:pPr>
            <w:r>
              <w:rPr>
                <w:color w:val="000000"/>
              </w:rPr>
              <w:t xml:space="preserve">Тонер-картридж </w:t>
            </w:r>
            <w:proofErr w:type="spellStart"/>
            <w:r>
              <w:rPr>
                <w:color w:val="000000"/>
              </w:rPr>
              <w:t>Samsung</w:t>
            </w:r>
            <w:proofErr w:type="spellEnd"/>
            <w:r>
              <w:rPr>
                <w:color w:val="000000"/>
              </w:rPr>
              <w:t xml:space="preserve"> CLT-С809S (</w:t>
            </w:r>
            <w:proofErr w:type="spellStart"/>
            <w:r>
              <w:rPr>
                <w:color w:val="000000"/>
                <w:lang w:val="en-US"/>
              </w:rPr>
              <w:t>ss</w:t>
            </w:r>
            <w:proofErr w:type="spellEnd"/>
            <w:r>
              <w:rPr>
                <w:color w:val="000000"/>
              </w:rPr>
              <w:t>568</w:t>
            </w:r>
            <w:r>
              <w:rPr>
                <w:color w:val="000000"/>
                <w:lang w:val="en-US"/>
              </w:rPr>
              <w:t>a</w:t>
            </w:r>
            <w:r>
              <w:rPr>
                <w:color w:val="000000"/>
              </w:rPr>
              <w:t>) для CLX-9201/ CLX-9251NA</w:t>
            </w:r>
          </w:p>
        </w:tc>
        <w:tc>
          <w:tcPr>
            <w:tcW w:w="696" w:type="pct"/>
            <w:tcBorders>
              <w:top w:val="nil"/>
              <w:left w:val="nil"/>
              <w:bottom w:val="single" w:sz="4" w:space="0" w:color="auto"/>
              <w:right w:val="single" w:sz="4" w:space="0" w:color="auto"/>
            </w:tcBorders>
            <w:vAlign w:val="center"/>
            <w:hideMark/>
          </w:tcPr>
          <w:p w:rsidR="0067164F" w:rsidRDefault="0067164F">
            <w:pPr>
              <w:jc w:val="center"/>
              <w:rPr>
                <w:lang w:val="en-US"/>
              </w:rPr>
            </w:pPr>
            <w:r>
              <w:t>МФУ</w:t>
            </w:r>
            <w:r>
              <w:rPr>
                <w:lang w:val="en-US"/>
              </w:rPr>
              <w:t xml:space="preserve"> Samsung CLX-9201/ CLX-9251NA</w:t>
            </w:r>
          </w:p>
        </w:tc>
        <w:tc>
          <w:tcPr>
            <w:tcW w:w="512" w:type="pct"/>
            <w:tcBorders>
              <w:top w:val="nil"/>
              <w:left w:val="nil"/>
              <w:bottom w:val="single" w:sz="4" w:space="0" w:color="auto"/>
              <w:right w:val="single" w:sz="4" w:space="0" w:color="auto"/>
            </w:tcBorders>
            <w:vAlign w:val="center"/>
            <w:hideMark/>
          </w:tcPr>
          <w:p w:rsidR="0067164F" w:rsidRDefault="0067164F">
            <w:pPr>
              <w:jc w:val="center"/>
            </w:pPr>
            <w:proofErr w:type="spellStart"/>
            <w:r>
              <w:t>Samsung</w:t>
            </w:r>
            <w:proofErr w:type="spellEnd"/>
          </w:p>
        </w:tc>
        <w:tc>
          <w:tcPr>
            <w:tcW w:w="2045" w:type="pct"/>
            <w:tcBorders>
              <w:top w:val="nil"/>
              <w:left w:val="nil"/>
              <w:bottom w:val="single" w:sz="4" w:space="0" w:color="auto"/>
              <w:right w:val="single" w:sz="4" w:space="0" w:color="auto"/>
            </w:tcBorders>
            <w:vAlign w:val="center"/>
            <w:hideMark/>
          </w:tcPr>
          <w:p w:rsidR="0067164F" w:rsidRDefault="0067164F">
            <w:r>
              <w:t>Цвет картриджа - голубой.     Тип картриджа  - лазерный.</w:t>
            </w:r>
            <w:r>
              <w:br/>
              <w:t>Средний ресурс картриджа –  не менее 12000 стандартных страниц (страниц А</w:t>
            </w:r>
            <w:proofErr w:type="gramStart"/>
            <w:r>
              <w:t>4</w:t>
            </w:r>
            <w:proofErr w:type="gramEnd"/>
            <w:r>
              <w:t xml:space="preserve"> при 5% заполнении), в соответствии со стандартом ISO/IEC 19798        </w:t>
            </w:r>
          </w:p>
        </w:tc>
        <w:tc>
          <w:tcPr>
            <w:tcW w:w="280" w:type="pct"/>
            <w:tcBorders>
              <w:top w:val="nil"/>
              <w:left w:val="nil"/>
              <w:bottom w:val="single" w:sz="4" w:space="0" w:color="auto"/>
              <w:right w:val="single" w:sz="4" w:space="0" w:color="auto"/>
            </w:tcBorders>
            <w:vAlign w:val="center"/>
            <w:hideMark/>
          </w:tcPr>
          <w:p w:rsidR="0067164F" w:rsidRDefault="0067164F">
            <w:pPr>
              <w:jc w:val="center"/>
              <w:rPr>
                <w:color w:val="000000"/>
              </w:rPr>
            </w:pPr>
            <w:proofErr w:type="spellStart"/>
            <w:proofErr w:type="gramStart"/>
            <w:r>
              <w:rPr>
                <w:color w:val="000000"/>
              </w:rPr>
              <w:t>шт</w:t>
            </w:r>
            <w:proofErr w:type="spellEnd"/>
            <w:proofErr w:type="gramEnd"/>
          </w:p>
        </w:tc>
        <w:tc>
          <w:tcPr>
            <w:tcW w:w="233" w:type="pct"/>
            <w:tcBorders>
              <w:top w:val="nil"/>
              <w:left w:val="nil"/>
              <w:bottom w:val="single" w:sz="4" w:space="0" w:color="auto"/>
              <w:right w:val="single" w:sz="4" w:space="0" w:color="auto"/>
            </w:tcBorders>
            <w:vAlign w:val="center"/>
            <w:hideMark/>
          </w:tcPr>
          <w:p w:rsidR="0067164F" w:rsidRDefault="0067164F">
            <w:pPr>
              <w:jc w:val="center"/>
              <w:rPr>
                <w:sz w:val="20"/>
                <w:szCs w:val="20"/>
              </w:rPr>
            </w:pPr>
            <w:r>
              <w:rPr>
                <w:sz w:val="20"/>
                <w:szCs w:val="20"/>
              </w:rPr>
              <w:t>1</w:t>
            </w:r>
          </w:p>
        </w:tc>
        <w:tc>
          <w:tcPr>
            <w:tcW w:w="185" w:type="pct"/>
            <w:tcBorders>
              <w:top w:val="nil"/>
              <w:left w:val="nil"/>
              <w:bottom w:val="single" w:sz="4" w:space="0" w:color="auto"/>
              <w:right w:val="single" w:sz="4" w:space="0" w:color="auto"/>
            </w:tcBorders>
          </w:tcPr>
          <w:p w:rsidR="0067164F" w:rsidRDefault="0067164F">
            <w:pPr>
              <w:jc w:val="center"/>
            </w:pPr>
          </w:p>
        </w:tc>
        <w:tc>
          <w:tcPr>
            <w:tcW w:w="176" w:type="pct"/>
            <w:tcBorders>
              <w:top w:val="nil"/>
              <w:left w:val="nil"/>
              <w:bottom w:val="single" w:sz="4" w:space="0" w:color="auto"/>
              <w:right w:val="single" w:sz="4" w:space="0" w:color="auto"/>
            </w:tcBorders>
          </w:tcPr>
          <w:p w:rsidR="0067164F" w:rsidRDefault="0067164F">
            <w:pPr>
              <w:jc w:val="center"/>
            </w:pPr>
          </w:p>
        </w:tc>
      </w:tr>
      <w:tr w:rsidR="0067164F" w:rsidTr="0067164F">
        <w:trPr>
          <w:trHeight w:val="1200"/>
        </w:trPr>
        <w:tc>
          <w:tcPr>
            <w:tcW w:w="150" w:type="pct"/>
            <w:tcBorders>
              <w:top w:val="nil"/>
              <w:left w:val="single" w:sz="4" w:space="0" w:color="auto"/>
              <w:bottom w:val="single" w:sz="4" w:space="0" w:color="auto"/>
              <w:right w:val="single" w:sz="4" w:space="0" w:color="auto"/>
            </w:tcBorders>
            <w:vAlign w:val="center"/>
          </w:tcPr>
          <w:p w:rsidR="0067164F" w:rsidRDefault="0067164F" w:rsidP="009216ED">
            <w:pPr>
              <w:numPr>
                <w:ilvl w:val="0"/>
                <w:numId w:val="1"/>
              </w:numPr>
              <w:ind w:left="0" w:firstLine="0"/>
              <w:jc w:val="center"/>
            </w:pPr>
          </w:p>
        </w:tc>
        <w:tc>
          <w:tcPr>
            <w:tcW w:w="723" w:type="pct"/>
            <w:tcBorders>
              <w:top w:val="nil"/>
              <w:left w:val="nil"/>
              <w:bottom w:val="single" w:sz="4" w:space="0" w:color="auto"/>
              <w:right w:val="single" w:sz="4" w:space="0" w:color="auto"/>
            </w:tcBorders>
            <w:vAlign w:val="center"/>
            <w:hideMark/>
          </w:tcPr>
          <w:p w:rsidR="0067164F" w:rsidRDefault="0067164F">
            <w:pPr>
              <w:jc w:val="center"/>
              <w:rPr>
                <w:color w:val="000000"/>
                <w:lang w:val="en-US"/>
              </w:rPr>
            </w:pPr>
            <w:r>
              <w:rPr>
                <w:color w:val="000000"/>
              </w:rPr>
              <w:t>Тонер</w:t>
            </w:r>
            <w:r>
              <w:rPr>
                <w:color w:val="000000"/>
                <w:lang w:val="en-US"/>
              </w:rPr>
              <w:t>-</w:t>
            </w:r>
            <w:r>
              <w:rPr>
                <w:color w:val="000000"/>
              </w:rPr>
              <w:t>картридж</w:t>
            </w:r>
            <w:r>
              <w:rPr>
                <w:color w:val="000000"/>
                <w:lang w:val="en-US"/>
              </w:rPr>
              <w:t xml:space="preserve"> Samsung CLT-M809S (ss650a)</w:t>
            </w:r>
            <w:r>
              <w:rPr>
                <w:color w:val="000000"/>
              </w:rPr>
              <w:t>для</w:t>
            </w:r>
            <w:r>
              <w:rPr>
                <w:color w:val="000000"/>
                <w:lang w:val="en-US"/>
              </w:rPr>
              <w:t xml:space="preserve"> CLX-9201/ CLX-9251NA</w:t>
            </w:r>
          </w:p>
        </w:tc>
        <w:tc>
          <w:tcPr>
            <w:tcW w:w="696" w:type="pct"/>
            <w:tcBorders>
              <w:top w:val="nil"/>
              <w:left w:val="nil"/>
              <w:bottom w:val="single" w:sz="4" w:space="0" w:color="auto"/>
              <w:right w:val="single" w:sz="4" w:space="0" w:color="auto"/>
            </w:tcBorders>
            <w:vAlign w:val="center"/>
            <w:hideMark/>
          </w:tcPr>
          <w:p w:rsidR="0067164F" w:rsidRDefault="0067164F">
            <w:pPr>
              <w:jc w:val="center"/>
              <w:rPr>
                <w:lang w:val="en-US"/>
              </w:rPr>
            </w:pPr>
            <w:r>
              <w:t>МФУ</w:t>
            </w:r>
            <w:r>
              <w:rPr>
                <w:lang w:val="en-US"/>
              </w:rPr>
              <w:t xml:space="preserve"> Samsung CLX-9201/ CLX-9251NA</w:t>
            </w:r>
          </w:p>
        </w:tc>
        <w:tc>
          <w:tcPr>
            <w:tcW w:w="512" w:type="pct"/>
            <w:tcBorders>
              <w:top w:val="nil"/>
              <w:left w:val="nil"/>
              <w:bottom w:val="single" w:sz="4" w:space="0" w:color="auto"/>
              <w:right w:val="single" w:sz="4" w:space="0" w:color="auto"/>
            </w:tcBorders>
            <w:vAlign w:val="center"/>
            <w:hideMark/>
          </w:tcPr>
          <w:p w:rsidR="0067164F" w:rsidRDefault="0067164F">
            <w:pPr>
              <w:jc w:val="center"/>
            </w:pPr>
            <w:proofErr w:type="spellStart"/>
            <w:r>
              <w:t>Samsung</w:t>
            </w:r>
            <w:proofErr w:type="spellEnd"/>
          </w:p>
        </w:tc>
        <w:tc>
          <w:tcPr>
            <w:tcW w:w="2045" w:type="pct"/>
            <w:tcBorders>
              <w:top w:val="nil"/>
              <w:left w:val="nil"/>
              <w:bottom w:val="single" w:sz="4" w:space="0" w:color="auto"/>
              <w:right w:val="single" w:sz="4" w:space="0" w:color="auto"/>
            </w:tcBorders>
            <w:vAlign w:val="center"/>
            <w:hideMark/>
          </w:tcPr>
          <w:p w:rsidR="0067164F" w:rsidRDefault="0067164F">
            <w:r>
              <w:t>Цвет картриджа - пурпурный.     Тип картриджа  - лазерный.</w:t>
            </w:r>
            <w:r>
              <w:br/>
              <w:t>Средний ресурс картриджа –  не менее 12000 стандартных страниц (страниц А</w:t>
            </w:r>
            <w:proofErr w:type="gramStart"/>
            <w:r>
              <w:t>4</w:t>
            </w:r>
            <w:proofErr w:type="gramEnd"/>
            <w:r>
              <w:t xml:space="preserve"> при 5% заполнении), в </w:t>
            </w:r>
            <w:r>
              <w:lastRenderedPageBreak/>
              <w:t xml:space="preserve">соответствии со стандартом ISO/IEC 19798        </w:t>
            </w:r>
          </w:p>
        </w:tc>
        <w:tc>
          <w:tcPr>
            <w:tcW w:w="280" w:type="pct"/>
            <w:tcBorders>
              <w:top w:val="nil"/>
              <w:left w:val="nil"/>
              <w:bottom w:val="single" w:sz="4" w:space="0" w:color="auto"/>
              <w:right w:val="single" w:sz="4" w:space="0" w:color="auto"/>
            </w:tcBorders>
            <w:vAlign w:val="center"/>
            <w:hideMark/>
          </w:tcPr>
          <w:p w:rsidR="0067164F" w:rsidRDefault="0067164F">
            <w:pPr>
              <w:jc w:val="center"/>
              <w:rPr>
                <w:color w:val="000000"/>
              </w:rPr>
            </w:pPr>
            <w:proofErr w:type="spellStart"/>
            <w:proofErr w:type="gramStart"/>
            <w:r>
              <w:rPr>
                <w:color w:val="000000"/>
              </w:rPr>
              <w:lastRenderedPageBreak/>
              <w:t>шт</w:t>
            </w:r>
            <w:proofErr w:type="spellEnd"/>
            <w:proofErr w:type="gramEnd"/>
          </w:p>
        </w:tc>
        <w:tc>
          <w:tcPr>
            <w:tcW w:w="233" w:type="pct"/>
            <w:tcBorders>
              <w:top w:val="nil"/>
              <w:left w:val="nil"/>
              <w:bottom w:val="single" w:sz="4" w:space="0" w:color="auto"/>
              <w:right w:val="single" w:sz="4" w:space="0" w:color="auto"/>
            </w:tcBorders>
            <w:vAlign w:val="center"/>
            <w:hideMark/>
          </w:tcPr>
          <w:p w:rsidR="0067164F" w:rsidRDefault="0067164F">
            <w:pPr>
              <w:jc w:val="center"/>
              <w:rPr>
                <w:sz w:val="20"/>
                <w:szCs w:val="20"/>
              </w:rPr>
            </w:pPr>
            <w:r>
              <w:rPr>
                <w:sz w:val="20"/>
                <w:szCs w:val="20"/>
              </w:rPr>
              <w:t>1</w:t>
            </w:r>
          </w:p>
        </w:tc>
        <w:tc>
          <w:tcPr>
            <w:tcW w:w="185" w:type="pct"/>
            <w:tcBorders>
              <w:top w:val="nil"/>
              <w:left w:val="nil"/>
              <w:bottom w:val="single" w:sz="4" w:space="0" w:color="auto"/>
              <w:right w:val="single" w:sz="4" w:space="0" w:color="auto"/>
            </w:tcBorders>
          </w:tcPr>
          <w:p w:rsidR="0067164F" w:rsidRDefault="0067164F">
            <w:pPr>
              <w:jc w:val="center"/>
            </w:pPr>
          </w:p>
        </w:tc>
        <w:tc>
          <w:tcPr>
            <w:tcW w:w="176" w:type="pct"/>
            <w:tcBorders>
              <w:top w:val="nil"/>
              <w:left w:val="nil"/>
              <w:bottom w:val="single" w:sz="4" w:space="0" w:color="auto"/>
              <w:right w:val="single" w:sz="4" w:space="0" w:color="auto"/>
            </w:tcBorders>
          </w:tcPr>
          <w:p w:rsidR="0067164F" w:rsidRDefault="0067164F">
            <w:pPr>
              <w:jc w:val="center"/>
            </w:pPr>
          </w:p>
        </w:tc>
      </w:tr>
      <w:tr w:rsidR="0067164F" w:rsidTr="0067164F">
        <w:trPr>
          <w:trHeight w:val="1200"/>
        </w:trPr>
        <w:tc>
          <w:tcPr>
            <w:tcW w:w="150" w:type="pct"/>
            <w:tcBorders>
              <w:top w:val="nil"/>
              <w:left w:val="single" w:sz="4" w:space="0" w:color="auto"/>
              <w:bottom w:val="single" w:sz="4" w:space="0" w:color="auto"/>
              <w:right w:val="single" w:sz="4" w:space="0" w:color="auto"/>
            </w:tcBorders>
            <w:vAlign w:val="center"/>
          </w:tcPr>
          <w:p w:rsidR="0067164F" w:rsidRDefault="0067164F" w:rsidP="009216ED">
            <w:pPr>
              <w:numPr>
                <w:ilvl w:val="0"/>
                <w:numId w:val="1"/>
              </w:numPr>
              <w:ind w:left="0" w:firstLine="0"/>
              <w:jc w:val="center"/>
            </w:pPr>
          </w:p>
        </w:tc>
        <w:tc>
          <w:tcPr>
            <w:tcW w:w="723" w:type="pct"/>
            <w:tcBorders>
              <w:top w:val="nil"/>
              <w:left w:val="nil"/>
              <w:bottom w:val="single" w:sz="4" w:space="0" w:color="auto"/>
              <w:right w:val="single" w:sz="4" w:space="0" w:color="auto"/>
            </w:tcBorders>
            <w:vAlign w:val="center"/>
            <w:hideMark/>
          </w:tcPr>
          <w:p w:rsidR="0067164F" w:rsidRDefault="0067164F">
            <w:pPr>
              <w:jc w:val="center"/>
              <w:rPr>
                <w:color w:val="000000"/>
                <w:lang w:val="en-US"/>
              </w:rPr>
            </w:pPr>
            <w:r>
              <w:rPr>
                <w:color w:val="000000"/>
              </w:rPr>
              <w:t>Тонер</w:t>
            </w:r>
            <w:r>
              <w:rPr>
                <w:color w:val="000000"/>
                <w:lang w:val="en-US"/>
              </w:rPr>
              <w:t>-</w:t>
            </w:r>
            <w:r>
              <w:rPr>
                <w:color w:val="000000"/>
              </w:rPr>
              <w:t>картридж</w:t>
            </w:r>
            <w:r>
              <w:rPr>
                <w:color w:val="000000"/>
                <w:lang w:val="en-US"/>
              </w:rPr>
              <w:t xml:space="preserve"> Samsung CLT-Y809S (ss743a) </w:t>
            </w:r>
            <w:r>
              <w:rPr>
                <w:color w:val="000000"/>
              </w:rPr>
              <w:t>для</w:t>
            </w:r>
            <w:r>
              <w:rPr>
                <w:color w:val="000000"/>
                <w:lang w:val="en-US"/>
              </w:rPr>
              <w:t xml:space="preserve"> CLX-9201/ CLX-9251NA</w:t>
            </w:r>
          </w:p>
        </w:tc>
        <w:tc>
          <w:tcPr>
            <w:tcW w:w="696" w:type="pct"/>
            <w:tcBorders>
              <w:top w:val="nil"/>
              <w:left w:val="nil"/>
              <w:bottom w:val="single" w:sz="4" w:space="0" w:color="auto"/>
              <w:right w:val="single" w:sz="4" w:space="0" w:color="auto"/>
            </w:tcBorders>
            <w:vAlign w:val="center"/>
            <w:hideMark/>
          </w:tcPr>
          <w:p w:rsidR="0067164F" w:rsidRDefault="0067164F">
            <w:pPr>
              <w:jc w:val="center"/>
              <w:rPr>
                <w:lang w:val="en-US"/>
              </w:rPr>
            </w:pPr>
            <w:r>
              <w:t>МФУ</w:t>
            </w:r>
            <w:r>
              <w:rPr>
                <w:lang w:val="en-US"/>
              </w:rPr>
              <w:t xml:space="preserve"> Samsung CLX-9201/ CLX-9251NA</w:t>
            </w:r>
          </w:p>
        </w:tc>
        <w:tc>
          <w:tcPr>
            <w:tcW w:w="512" w:type="pct"/>
            <w:tcBorders>
              <w:top w:val="nil"/>
              <w:left w:val="nil"/>
              <w:bottom w:val="single" w:sz="4" w:space="0" w:color="auto"/>
              <w:right w:val="single" w:sz="4" w:space="0" w:color="auto"/>
            </w:tcBorders>
            <w:vAlign w:val="center"/>
            <w:hideMark/>
          </w:tcPr>
          <w:p w:rsidR="0067164F" w:rsidRDefault="0067164F">
            <w:pPr>
              <w:jc w:val="center"/>
            </w:pPr>
            <w:proofErr w:type="spellStart"/>
            <w:r>
              <w:t>Samsung</w:t>
            </w:r>
            <w:proofErr w:type="spellEnd"/>
          </w:p>
        </w:tc>
        <w:tc>
          <w:tcPr>
            <w:tcW w:w="2045" w:type="pct"/>
            <w:tcBorders>
              <w:top w:val="nil"/>
              <w:left w:val="nil"/>
              <w:bottom w:val="single" w:sz="4" w:space="0" w:color="auto"/>
              <w:right w:val="single" w:sz="4" w:space="0" w:color="auto"/>
            </w:tcBorders>
            <w:vAlign w:val="center"/>
            <w:hideMark/>
          </w:tcPr>
          <w:p w:rsidR="0067164F" w:rsidRDefault="0067164F">
            <w:r>
              <w:t>Цвет картриджа - желтый.     Тип картриджа  - лазерный.</w:t>
            </w:r>
            <w:r>
              <w:br/>
              <w:t>Средний ресурс картриджа –  не менее 12000 стандартных страниц (страниц А</w:t>
            </w:r>
            <w:proofErr w:type="gramStart"/>
            <w:r>
              <w:t>4</w:t>
            </w:r>
            <w:proofErr w:type="gramEnd"/>
            <w:r>
              <w:t xml:space="preserve"> при 5% заполнении), в соответствии со стандартом ISO/IEC 19798        </w:t>
            </w:r>
          </w:p>
        </w:tc>
        <w:tc>
          <w:tcPr>
            <w:tcW w:w="280" w:type="pct"/>
            <w:tcBorders>
              <w:top w:val="nil"/>
              <w:left w:val="nil"/>
              <w:bottom w:val="single" w:sz="4" w:space="0" w:color="auto"/>
              <w:right w:val="single" w:sz="4" w:space="0" w:color="auto"/>
            </w:tcBorders>
            <w:vAlign w:val="center"/>
            <w:hideMark/>
          </w:tcPr>
          <w:p w:rsidR="0067164F" w:rsidRDefault="0067164F">
            <w:pPr>
              <w:jc w:val="center"/>
              <w:rPr>
                <w:color w:val="000000"/>
              </w:rPr>
            </w:pPr>
            <w:proofErr w:type="spellStart"/>
            <w:proofErr w:type="gramStart"/>
            <w:r>
              <w:rPr>
                <w:color w:val="000000"/>
              </w:rPr>
              <w:t>шт</w:t>
            </w:r>
            <w:proofErr w:type="spellEnd"/>
            <w:proofErr w:type="gramEnd"/>
          </w:p>
        </w:tc>
        <w:tc>
          <w:tcPr>
            <w:tcW w:w="233" w:type="pct"/>
            <w:tcBorders>
              <w:top w:val="nil"/>
              <w:left w:val="nil"/>
              <w:bottom w:val="single" w:sz="4" w:space="0" w:color="auto"/>
              <w:right w:val="single" w:sz="4" w:space="0" w:color="auto"/>
            </w:tcBorders>
            <w:vAlign w:val="center"/>
            <w:hideMark/>
          </w:tcPr>
          <w:p w:rsidR="0067164F" w:rsidRDefault="0067164F">
            <w:pPr>
              <w:jc w:val="center"/>
              <w:rPr>
                <w:sz w:val="20"/>
                <w:szCs w:val="20"/>
              </w:rPr>
            </w:pPr>
            <w:r>
              <w:rPr>
                <w:sz w:val="20"/>
                <w:szCs w:val="20"/>
              </w:rPr>
              <w:t>1</w:t>
            </w:r>
          </w:p>
        </w:tc>
        <w:tc>
          <w:tcPr>
            <w:tcW w:w="185" w:type="pct"/>
            <w:tcBorders>
              <w:top w:val="nil"/>
              <w:left w:val="nil"/>
              <w:bottom w:val="single" w:sz="4" w:space="0" w:color="auto"/>
              <w:right w:val="single" w:sz="4" w:space="0" w:color="auto"/>
            </w:tcBorders>
          </w:tcPr>
          <w:p w:rsidR="0067164F" w:rsidRDefault="0067164F">
            <w:pPr>
              <w:jc w:val="center"/>
            </w:pPr>
          </w:p>
        </w:tc>
        <w:tc>
          <w:tcPr>
            <w:tcW w:w="176" w:type="pct"/>
            <w:tcBorders>
              <w:top w:val="nil"/>
              <w:left w:val="nil"/>
              <w:bottom w:val="single" w:sz="4" w:space="0" w:color="auto"/>
              <w:right w:val="single" w:sz="4" w:space="0" w:color="auto"/>
            </w:tcBorders>
          </w:tcPr>
          <w:p w:rsidR="0067164F" w:rsidRDefault="0067164F">
            <w:pPr>
              <w:jc w:val="center"/>
            </w:pPr>
          </w:p>
        </w:tc>
      </w:tr>
      <w:tr w:rsidR="0067164F" w:rsidTr="0067164F">
        <w:trPr>
          <w:trHeight w:val="1125"/>
        </w:trPr>
        <w:tc>
          <w:tcPr>
            <w:tcW w:w="150" w:type="pct"/>
            <w:tcBorders>
              <w:top w:val="single" w:sz="4" w:space="0" w:color="auto"/>
              <w:left w:val="single" w:sz="4" w:space="0" w:color="auto"/>
              <w:bottom w:val="single" w:sz="4" w:space="0" w:color="auto"/>
              <w:right w:val="single" w:sz="4" w:space="0" w:color="auto"/>
            </w:tcBorders>
            <w:vAlign w:val="center"/>
          </w:tcPr>
          <w:p w:rsidR="0067164F" w:rsidRDefault="0067164F" w:rsidP="009216ED">
            <w:pPr>
              <w:numPr>
                <w:ilvl w:val="0"/>
                <w:numId w:val="1"/>
              </w:numPr>
              <w:ind w:left="0" w:firstLine="0"/>
              <w:jc w:val="center"/>
            </w:pPr>
          </w:p>
        </w:tc>
        <w:tc>
          <w:tcPr>
            <w:tcW w:w="723" w:type="pct"/>
            <w:tcBorders>
              <w:top w:val="single" w:sz="4" w:space="0" w:color="auto"/>
              <w:left w:val="single" w:sz="4" w:space="0" w:color="auto"/>
              <w:bottom w:val="single" w:sz="4" w:space="0" w:color="auto"/>
              <w:right w:val="single" w:sz="4" w:space="0" w:color="auto"/>
            </w:tcBorders>
            <w:vAlign w:val="center"/>
            <w:hideMark/>
          </w:tcPr>
          <w:p w:rsidR="0067164F" w:rsidRDefault="0067164F">
            <w:pPr>
              <w:jc w:val="center"/>
              <w:rPr>
                <w:color w:val="000000"/>
              </w:rPr>
            </w:pPr>
            <w:r>
              <w:rPr>
                <w:color w:val="000000"/>
              </w:rPr>
              <w:t xml:space="preserve">Картридж-тонер для KYOCERA ECOSYS M3040dn (TK-3100) </w:t>
            </w:r>
          </w:p>
        </w:tc>
        <w:tc>
          <w:tcPr>
            <w:tcW w:w="696" w:type="pct"/>
            <w:tcBorders>
              <w:top w:val="single" w:sz="4" w:space="0" w:color="auto"/>
              <w:left w:val="single" w:sz="4" w:space="0" w:color="auto"/>
              <w:bottom w:val="single" w:sz="4" w:space="0" w:color="auto"/>
              <w:right w:val="single" w:sz="4" w:space="0" w:color="auto"/>
            </w:tcBorders>
            <w:vAlign w:val="center"/>
            <w:hideMark/>
          </w:tcPr>
          <w:p w:rsidR="0067164F" w:rsidRDefault="0067164F">
            <w:pPr>
              <w:jc w:val="center"/>
              <w:rPr>
                <w:color w:val="000000"/>
              </w:rPr>
            </w:pPr>
            <w:r>
              <w:rPr>
                <w:color w:val="000000"/>
              </w:rPr>
              <w:t>МФУ KYOCERA ECOSYS M3040dn</w:t>
            </w:r>
          </w:p>
        </w:tc>
        <w:tc>
          <w:tcPr>
            <w:tcW w:w="512" w:type="pct"/>
            <w:tcBorders>
              <w:top w:val="single" w:sz="4" w:space="0" w:color="auto"/>
              <w:left w:val="single" w:sz="4" w:space="0" w:color="auto"/>
              <w:bottom w:val="single" w:sz="4" w:space="0" w:color="auto"/>
              <w:right w:val="single" w:sz="4" w:space="0" w:color="auto"/>
            </w:tcBorders>
            <w:vAlign w:val="center"/>
            <w:hideMark/>
          </w:tcPr>
          <w:p w:rsidR="0067164F" w:rsidRDefault="0067164F">
            <w:pPr>
              <w:jc w:val="center"/>
            </w:pPr>
            <w:r>
              <w:t>KYOCERA</w:t>
            </w:r>
          </w:p>
        </w:tc>
        <w:tc>
          <w:tcPr>
            <w:tcW w:w="2045" w:type="pct"/>
            <w:tcBorders>
              <w:top w:val="single" w:sz="4" w:space="0" w:color="auto"/>
              <w:left w:val="single" w:sz="4" w:space="0" w:color="auto"/>
              <w:bottom w:val="single" w:sz="4" w:space="0" w:color="auto"/>
              <w:right w:val="single" w:sz="4" w:space="0" w:color="auto"/>
            </w:tcBorders>
            <w:vAlign w:val="center"/>
            <w:hideMark/>
          </w:tcPr>
          <w:p w:rsidR="0067164F" w:rsidRDefault="0067164F">
            <w:r>
              <w:t>Цвет картриджа - черный.     Тип картриджа  - лазерный.</w:t>
            </w:r>
            <w:r>
              <w:br/>
              <w:t>Средний ресурс картриджа –  не менее 12500 стандартных страниц (страниц А</w:t>
            </w:r>
            <w:proofErr w:type="gramStart"/>
            <w:r>
              <w:t>4</w:t>
            </w:r>
            <w:proofErr w:type="gramEnd"/>
            <w:r>
              <w:t xml:space="preserve"> при 5% заполнении), в соответствии со стандартом ISO/IEC 19752.        </w:t>
            </w:r>
          </w:p>
        </w:tc>
        <w:tc>
          <w:tcPr>
            <w:tcW w:w="280" w:type="pct"/>
            <w:tcBorders>
              <w:top w:val="single" w:sz="4" w:space="0" w:color="auto"/>
              <w:left w:val="single" w:sz="4" w:space="0" w:color="auto"/>
              <w:bottom w:val="single" w:sz="4" w:space="0" w:color="auto"/>
              <w:right w:val="single" w:sz="4" w:space="0" w:color="auto"/>
            </w:tcBorders>
            <w:vAlign w:val="center"/>
            <w:hideMark/>
          </w:tcPr>
          <w:p w:rsidR="0067164F" w:rsidRDefault="0067164F">
            <w:pPr>
              <w:jc w:val="center"/>
              <w:rPr>
                <w:color w:val="000000"/>
              </w:rPr>
            </w:pPr>
            <w:proofErr w:type="spellStart"/>
            <w:proofErr w:type="gramStart"/>
            <w:r>
              <w:rPr>
                <w:color w:val="000000"/>
              </w:rPr>
              <w:t>шт</w:t>
            </w:r>
            <w:proofErr w:type="spellEnd"/>
            <w:proofErr w:type="gramEnd"/>
          </w:p>
        </w:tc>
        <w:tc>
          <w:tcPr>
            <w:tcW w:w="233" w:type="pct"/>
            <w:tcBorders>
              <w:top w:val="single" w:sz="4" w:space="0" w:color="auto"/>
              <w:left w:val="single" w:sz="4" w:space="0" w:color="auto"/>
              <w:bottom w:val="single" w:sz="4" w:space="0" w:color="auto"/>
              <w:right w:val="single" w:sz="4" w:space="0" w:color="auto"/>
            </w:tcBorders>
            <w:vAlign w:val="center"/>
            <w:hideMark/>
          </w:tcPr>
          <w:p w:rsidR="0067164F" w:rsidRDefault="0067164F">
            <w:pPr>
              <w:jc w:val="center"/>
              <w:rPr>
                <w:sz w:val="20"/>
                <w:szCs w:val="20"/>
              </w:rPr>
            </w:pPr>
            <w:r>
              <w:rPr>
                <w:sz w:val="20"/>
                <w:szCs w:val="20"/>
              </w:rPr>
              <w:t>6</w:t>
            </w:r>
          </w:p>
        </w:tc>
        <w:tc>
          <w:tcPr>
            <w:tcW w:w="185" w:type="pct"/>
            <w:tcBorders>
              <w:top w:val="single" w:sz="4" w:space="0" w:color="auto"/>
              <w:left w:val="single" w:sz="4" w:space="0" w:color="auto"/>
              <w:bottom w:val="single" w:sz="4" w:space="0" w:color="auto"/>
              <w:right w:val="single" w:sz="4" w:space="0" w:color="auto"/>
            </w:tcBorders>
          </w:tcPr>
          <w:p w:rsidR="0067164F" w:rsidRDefault="0067164F">
            <w:pPr>
              <w:jc w:val="center"/>
            </w:pPr>
          </w:p>
        </w:tc>
        <w:tc>
          <w:tcPr>
            <w:tcW w:w="176" w:type="pct"/>
            <w:tcBorders>
              <w:top w:val="single" w:sz="4" w:space="0" w:color="auto"/>
              <w:left w:val="single" w:sz="4" w:space="0" w:color="auto"/>
              <w:bottom w:val="single" w:sz="4" w:space="0" w:color="auto"/>
              <w:right w:val="single" w:sz="4" w:space="0" w:color="auto"/>
            </w:tcBorders>
          </w:tcPr>
          <w:p w:rsidR="0067164F" w:rsidRDefault="0067164F">
            <w:pPr>
              <w:jc w:val="center"/>
            </w:pPr>
          </w:p>
        </w:tc>
      </w:tr>
      <w:tr w:rsidR="0067164F" w:rsidTr="0067164F">
        <w:trPr>
          <w:trHeight w:val="1125"/>
        </w:trPr>
        <w:tc>
          <w:tcPr>
            <w:tcW w:w="150" w:type="pct"/>
            <w:tcBorders>
              <w:top w:val="single" w:sz="4" w:space="0" w:color="auto"/>
              <w:left w:val="single" w:sz="4" w:space="0" w:color="auto"/>
              <w:bottom w:val="single" w:sz="4" w:space="0" w:color="auto"/>
              <w:right w:val="single" w:sz="4" w:space="0" w:color="auto"/>
            </w:tcBorders>
            <w:vAlign w:val="center"/>
          </w:tcPr>
          <w:p w:rsidR="0067164F" w:rsidRDefault="0067164F" w:rsidP="009216ED">
            <w:pPr>
              <w:numPr>
                <w:ilvl w:val="0"/>
                <w:numId w:val="1"/>
              </w:numPr>
              <w:ind w:left="0" w:firstLine="0"/>
              <w:jc w:val="center"/>
            </w:pPr>
          </w:p>
        </w:tc>
        <w:tc>
          <w:tcPr>
            <w:tcW w:w="723" w:type="pct"/>
            <w:tcBorders>
              <w:top w:val="single" w:sz="4" w:space="0" w:color="auto"/>
              <w:left w:val="nil"/>
              <w:bottom w:val="single" w:sz="4" w:space="0" w:color="auto"/>
              <w:right w:val="single" w:sz="4" w:space="0" w:color="auto"/>
            </w:tcBorders>
            <w:vAlign w:val="center"/>
            <w:hideMark/>
          </w:tcPr>
          <w:p w:rsidR="0067164F" w:rsidRDefault="0067164F">
            <w:pPr>
              <w:jc w:val="center"/>
              <w:rPr>
                <w:color w:val="000000"/>
              </w:rPr>
            </w:pPr>
            <w:r>
              <w:rPr>
                <w:color w:val="000000"/>
              </w:rPr>
              <w:t xml:space="preserve">Картридж-тонер для KYOCERA ECOSYS M2040dn (TK-1170) </w:t>
            </w:r>
          </w:p>
        </w:tc>
        <w:tc>
          <w:tcPr>
            <w:tcW w:w="696" w:type="pct"/>
            <w:tcBorders>
              <w:top w:val="single" w:sz="4" w:space="0" w:color="auto"/>
              <w:left w:val="nil"/>
              <w:bottom w:val="single" w:sz="4" w:space="0" w:color="auto"/>
              <w:right w:val="single" w:sz="4" w:space="0" w:color="auto"/>
            </w:tcBorders>
            <w:vAlign w:val="center"/>
            <w:hideMark/>
          </w:tcPr>
          <w:p w:rsidR="0067164F" w:rsidRDefault="0067164F">
            <w:pPr>
              <w:jc w:val="center"/>
              <w:rPr>
                <w:color w:val="000000"/>
              </w:rPr>
            </w:pPr>
            <w:r>
              <w:rPr>
                <w:color w:val="000000"/>
              </w:rPr>
              <w:t>МФУ KYOCERA ECOSYS M2040dn</w:t>
            </w:r>
          </w:p>
        </w:tc>
        <w:tc>
          <w:tcPr>
            <w:tcW w:w="512" w:type="pct"/>
            <w:tcBorders>
              <w:top w:val="single" w:sz="4" w:space="0" w:color="auto"/>
              <w:left w:val="nil"/>
              <w:bottom w:val="single" w:sz="4" w:space="0" w:color="auto"/>
              <w:right w:val="single" w:sz="4" w:space="0" w:color="auto"/>
            </w:tcBorders>
            <w:vAlign w:val="center"/>
            <w:hideMark/>
          </w:tcPr>
          <w:p w:rsidR="0067164F" w:rsidRDefault="0067164F">
            <w:pPr>
              <w:jc w:val="center"/>
            </w:pPr>
            <w:r>
              <w:t>KYOCERA</w:t>
            </w:r>
          </w:p>
        </w:tc>
        <w:tc>
          <w:tcPr>
            <w:tcW w:w="2045" w:type="pct"/>
            <w:tcBorders>
              <w:top w:val="single" w:sz="4" w:space="0" w:color="auto"/>
              <w:left w:val="nil"/>
              <w:bottom w:val="single" w:sz="4" w:space="0" w:color="auto"/>
              <w:right w:val="single" w:sz="4" w:space="0" w:color="auto"/>
            </w:tcBorders>
            <w:vAlign w:val="center"/>
            <w:hideMark/>
          </w:tcPr>
          <w:p w:rsidR="0067164F" w:rsidRDefault="0067164F">
            <w:r>
              <w:t>Цвет картриджа - черный.     Тип картриджа  - лазерный.</w:t>
            </w:r>
            <w:r>
              <w:br/>
              <w:t>Средний ресурс картриджа –  не менее 7200 стандартных страниц (страниц А</w:t>
            </w:r>
            <w:proofErr w:type="gramStart"/>
            <w:r>
              <w:t>4</w:t>
            </w:r>
            <w:proofErr w:type="gramEnd"/>
            <w:r>
              <w:t xml:space="preserve"> при 5% заполнении), в соответствии со стандартом ISO/IEC 19752.        </w:t>
            </w:r>
          </w:p>
        </w:tc>
        <w:tc>
          <w:tcPr>
            <w:tcW w:w="280" w:type="pct"/>
            <w:tcBorders>
              <w:top w:val="single" w:sz="4" w:space="0" w:color="auto"/>
              <w:left w:val="nil"/>
              <w:bottom w:val="single" w:sz="4" w:space="0" w:color="auto"/>
              <w:right w:val="single" w:sz="4" w:space="0" w:color="auto"/>
            </w:tcBorders>
            <w:vAlign w:val="center"/>
            <w:hideMark/>
          </w:tcPr>
          <w:p w:rsidR="0067164F" w:rsidRDefault="0067164F">
            <w:pPr>
              <w:jc w:val="center"/>
              <w:rPr>
                <w:color w:val="000000"/>
              </w:rPr>
            </w:pPr>
            <w:proofErr w:type="spellStart"/>
            <w:proofErr w:type="gramStart"/>
            <w:r>
              <w:rPr>
                <w:color w:val="000000"/>
              </w:rPr>
              <w:t>шт</w:t>
            </w:r>
            <w:proofErr w:type="spellEnd"/>
            <w:proofErr w:type="gramEnd"/>
          </w:p>
        </w:tc>
        <w:tc>
          <w:tcPr>
            <w:tcW w:w="233" w:type="pct"/>
            <w:tcBorders>
              <w:top w:val="single" w:sz="4" w:space="0" w:color="auto"/>
              <w:left w:val="nil"/>
              <w:bottom w:val="single" w:sz="4" w:space="0" w:color="auto"/>
              <w:right w:val="single" w:sz="4" w:space="0" w:color="auto"/>
            </w:tcBorders>
            <w:vAlign w:val="center"/>
            <w:hideMark/>
          </w:tcPr>
          <w:p w:rsidR="0067164F" w:rsidRDefault="0067164F">
            <w:pPr>
              <w:jc w:val="center"/>
              <w:rPr>
                <w:sz w:val="20"/>
                <w:szCs w:val="20"/>
              </w:rPr>
            </w:pPr>
            <w:r>
              <w:rPr>
                <w:sz w:val="20"/>
                <w:szCs w:val="20"/>
              </w:rPr>
              <w:t>54</w:t>
            </w:r>
          </w:p>
        </w:tc>
        <w:tc>
          <w:tcPr>
            <w:tcW w:w="185" w:type="pct"/>
            <w:tcBorders>
              <w:top w:val="single" w:sz="4" w:space="0" w:color="auto"/>
              <w:left w:val="nil"/>
              <w:bottom w:val="single" w:sz="4" w:space="0" w:color="auto"/>
              <w:right w:val="single" w:sz="4" w:space="0" w:color="auto"/>
            </w:tcBorders>
          </w:tcPr>
          <w:p w:rsidR="0067164F" w:rsidRDefault="0067164F">
            <w:pPr>
              <w:jc w:val="center"/>
            </w:pPr>
          </w:p>
        </w:tc>
        <w:tc>
          <w:tcPr>
            <w:tcW w:w="176" w:type="pct"/>
            <w:tcBorders>
              <w:top w:val="single" w:sz="4" w:space="0" w:color="auto"/>
              <w:left w:val="nil"/>
              <w:bottom w:val="single" w:sz="4" w:space="0" w:color="auto"/>
              <w:right w:val="single" w:sz="4" w:space="0" w:color="auto"/>
            </w:tcBorders>
          </w:tcPr>
          <w:p w:rsidR="0067164F" w:rsidRDefault="0067164F">
            <w:pPr>
              <w:jc w:val="center"/>
            </w:pPr>
          </w:p>
        </w:tc>
      </w:tr>
      <w:tr w:rsidR="0067164F" w:rsidTr="0067164F">
        <w:trPr>
          <w:trHeight w:val="1200"/>
        </w:trPr>
        <w:tc>
          <w:tcPr>
            <w:tcW w:w="150" w:type="pct"/>
            <w:tcBorders>
              <w:top w:val="nil"/>
              <w:left w:val="single" w:sz="4" w:space="0" w:color="auto"/>
              <w:bottom w:val="single" w:sz="4" w:space="0" w:color="auto"/>
              <w:right w:val="single" w:sz="4" w:space="0" w:color="auto"/>
            </w:tcBorders>
            <w:vAlign w:val="center"/>
          </w:tcPr>
          <w:p w:rsidR="0067164F" w:rsidRDefault="0067164F" w:rsidP="009216ED">
            <w:pPr>
              <w:numPr>
                <w:ilvl w:val="0"/>
                <w:numId w:val="1"/>
              </w:numPr>
              <w:ind w:left="0" w:firstLine="0"/>
              <w:jc w:val="center"/>
            </w:pPr>
          </w:p>
        </w:tc>
        <w:tc>
          <w:tcPr>
            <w:tcW w:w="723" w:type="pct"/>
            <w:tcBorders>
              <w:top w:val="nil"/>
              <w:left w:val="nil"/>
              <w:bottom w:val="single" w:sz="4" w:space="0" w:color="auto"/>
              <w:right w:val="single" w:sz="4" w:space="0" w:color="auto"/>
            </w:tcBorders>
            <w:vAlign w:val="center"/>
            <w:hideMark/>
          </w:tcPr>
          <w:p w:rsidR="0067164F" w:rsidRDefault="0067164F">
            <w:pPr>
              <w:jc w:val="center"/>
              <w:rPr>
                <w:color w:val="000000"/>
              </w:rPr>
            </w:pPr>
            <w:r>
              <w:rPr>
                <w:color w:val="000000"/>
              </w:rPr>
              <w:t xml:space="preserve">Картридж-тонер для </w:t>
            </w:r>
            <w:proofErr w:type="spellStart"/>
            <w:r>
              <w:rPr>
                <w:color w:val="000000"/>
              </w:rPr>
              <w:t>Kyocera</w:t>
            </w:r>
            <w:proofErr w:type="spellEnd"/>
            <w:r>
              <w:rPr>
                <w:color w:val="000000"/>
              </w:rPr>
              <w:t xml:space="preserve"> </w:t>
            </w:r>
            <w:proofErr w:type="spellStart"/>
            <w:r>
              <w:rPr>
                <w:color w:val="000000"/>
              </w:rPr>
              <w:t>Ecosys</w:t>
            </w:r>
            <w:proofErr w:type="spellEnd"/>
            <w:r>
              <w:rPr>
                <w:color w:val="000000"/>
              </w:rPr>
              <w:t xml:space="preserve"> M3145DN  (TK-3160) </w:t>
            </w:r>
          </w:p>
        </w:tc>
        <w:tc>
          <w:tcPr>
            <w:tcW w:w="696" w:type="pct"/>
            <w:tcBorders>
              <w:top w:val="nil"/>
              <w:left w:val="nil"/>
              <w:bottom w:val="single" w:sz="4" w:space="0" w:color="auto"/>
              <w:right w:val="single" w:sz="4" w:space="0" w:color="auto"/>
            </w:tcBorders>
            <w:vAlign w:val="center"/>
            <w:hideMark/>
          </w:tcPr>
          <w:p w:rsidR="0067164F" w:rsidRDefault="0067164F">
            <w:pPr>
              <w:jc w:val="center"/>
              <w:rPr>
                <w:color w:val="000000"/>
                <w:sz w:val="20"/>
                <w:szCs w:val="20"/>
              </w:rPr>
            </w:pPr>
            <w:r>
              <w:rPr>
                <w:color w:val="000000"/>
                <w:sz w:val="20"/>
                <w:szCs w:val="20"/>
              </w:rPr>
              <w:t xml:space="preserve">МФУ </w:t>
            </w:r>
            <w:proofErr w:type="spellStart"/>
            <w:r>
              <w:rPr>
                <w:color w:val="000000"/>
                <w:sz w:val="20"/>
                <w:szCs w:val="20"/>
              </w:rPr>
              <w:t>Kyocera</w:t>
            </w:r>
            <w:proofErr w:type="spellEnd"/>
            <w:r>
              <w:rPr>
                <w:color w:val="000000"/>
                <w:sz w:val="20"/>
                <w:szCs w:val="20"/>
              </w:rPr>
              <w:t xml:space="preserve"> </w:t>
            </w:r>
            <w:proofErr w:type="spellStart"/>
            <w:r>
              <w:rPr>
                <w:color w:val="000000"/>
                <w:sz w:val="20"/>
                <w:szCs w:val="20"/>
              </w:rPr>
              <w:t>Ecosys</w:t>
            </w:r>
            <w:proofErr w:type="spellEnd"/>
            <w:r>
              <w:rPr>
                <w:color w:val="000000"/>
                <w:sz w:val="20"/>
                <w:szCs w:val="20"/>
              </w:rPr>
              <w:t xml:space="preserve"> M3145DN</w:t>
            </w:r>
          </w:p>
        </w:tc>
        <w:tc>
          <w:tcPr>
            <w:tcW w:w="512" w:type="pct"/>
            <w:tcBorders>
              <w:top w:val="nil"/>
              <w:left w:val="nil"/>
              <w:bottom w:val="single" w:sz="4" w:space="0" w:color="auto"/>
              <w:right w:val="single" w:sz="4" w:space="0" w:color="auto"/>
            </w:tcBorders>
            <w:vAlign w:val="center"/>
            <w:hideMark/>
          </w:tcPr>
          <w:p w:rsidR="0067164F" w:rsidRDefault="0067164F">
            <w:pPr>
              <w:jc w:val="center"/>
            </w:pPr>
            <w:r>
              <w:t>KYOCERA</w:t>
            </w:r>
          </w:p>
        </w:tc>
        <w:tc>
          <w:tcPr>
            <w:tcW w:w="2045" w:type="pct"/>
            <w:tcBorders>
              <w:top w:val="nil"/>
              <w:left w:val="nil"/>
              <w:bottom w:val="single" w:sz="4" w:space="0" w:color="auto"/>
              <w:right w:val="single" w:sz="4" w:space="0" w:color="auto"/>
            </w:tcBorders>
            <w:vAlign w:val="center"/>
            <w:hideMark/>
          </w:tcPr>
          <w:p w:rsidR="0067164F" w:rsidRDefault="0067164F">
            <w:r>
              <w:t>Цвет картриджа - черный.     Тип картриджа  - лазерный.</w:t>
            </w:r>
          </w:p>
          <w:p w:rsidR="0067164F" w:rsidRDefault="0067164F">
            <w:r>
              <w:t>Средний ресурс картриджа –  не менее 12500 стандартных страниц (страниц А</w:t>
            </w:r>
            <w:proofErr w:type="gramStart"/>
            <w:r>
              <w:t>4</w:t>
            </w:r>
            <w:proofErr w:type="gramEnd"/>
            <w:r>
              <w:t xml:space="preserve"> при 5% заполнении), в соответствии со стандартом ISO/IEC 19752.        </w:t>
            </w:r>
          </w:p>
        </w:tc>
        <w:tc>
          <w:tcPr>
            <w:tcW w:w="280" w:type="pct"/>
            <w:tcBorders>
              <w:top w:val="nil"/>
              <w:left w:val="nil"/>
              <w:bottom w:val="single" w:sz="4" w:space="0" w:color="auto"/>
              <w:right w:val="single" w:sz="4" w:space="0" w:color="auto"/>
            </w:tcBorders>
            <w:vAlign w:val="center"/>
            <w:hideMark/>
          </w:tcPr>
          <w:p w:rsidR="0067164F" w:rsidRDefault="0067164F">
            <w:pPr>
              <w:jc w:val="center"/>
              <w:rPr>
                <w:color w:val="000000"/>
              </w:rPr>
            </w:pPr>
            <w:proofErr w:type="spellStart"/>
            <w:proofErr w:type="gramStart"/>
            <w:r>
              <w:rPr>
                <w:color w:val="000000"/>
              </w:rPr>
              <w:t>шт</w:t>
            </w:r>
            <w:proofErr w:type="spellEnd"/>
            <w:proofErr w:type="gramEnd"/>
          </w:p>
        </w:tc>
        <w:tc>
          <w:tcPr>
            <w:tcW w:w="233" w:type="pct"/>
            <w:tcBorders>
              <w:top w:val="nil"/>
              <w:left w:val="nil"/>
              <w:bottom w:val="single" w:sz="4" w:space="0" w:color="auto"/>
              <w:right w:val="single" w:sz="4" w:space="0" w:color="auto"/>
            </w:tcBorders>
            <w:vAlign w:val="center"/>
            <w:hideMark/>
          </w:tcPr>
          <w:p w:rsidR="0067164F" w:rsidRDefault="0067164F">
            <w:pPr>
              <w:jc w:val="center"/>
              <w:rPr>
                <w:sz w:val="20"/>
                <w:szCs w:val="20"/>
              </w:rPr>
            </w:pPr>
            <w:r>
              <w:rPr>
                <w:sz w:val="20"/>
                <w:szCs w:val="20"/>
              </w:rPr>
              <w:t>6</w:t>
            </w:r>
          </w:p>
        </w:tc>
        <w:tc>
          <w:tcPr>
            <w:tcW w:w="185" w:type="pct"/>
            <w:tcBorders>
              <w:top w:val="nil"/>
              <w:left w:val="nil"/>
              <w:bottom w:val="single" w:sz="4" w:space="0" w:color="auto"/>
              <w:right w:val="single" w:sz="4" w:space="0" w:color="auto"/>
            </w:tcBorders>
          </w:tcPr>
          <w:p w:rsidR="0067164F" w:rsidRDefault="0067164F">
            <w:pPr>
              <w:jc w:val="center"/>
            </w:pPr>
          </w:p>
        </w:tc>
        <w:tc>
          <w:tcPr>
            <w:tcW w:w="176" w:type="pct"/>
            <w:tcBorders>
              <w:top w:val="nil"/>
              <w:left w:val="nil"/>
              <w:bottom w:val="single" w:sz="4" w:space="0" w:color="auto"/>
              <w:right w:val="single" w:sz="4" w:space="0" w:color="auto"/>
            </w:tcBorders>
          </w:tcPr>
          <w:p w:rsidR="0067164F" w:rsidRDefault="0067164F">
            <w:pPr>
              <w:jc w:val="center"/>
            </w:pPr>
          </w:p>
        </w:tc>
      </w:tr>
      <w:tr w:rsidR="0067164F" w:rsidTr="0067164F">
        <w:trPr>
          <w:trHeight w:val="1200"/>
        </w:trPr>
        <w:tc>
          <w:tcPr>
            <w:tcW w:w="150" w:type="pct"/>
            <w:tcBorders>
              <w:top w:val="nil"/>
              <w:left w:val="single" w:sz="4" w:space="0" w:color="auto"/>
              <w:bottom w:val="single" w:sz="4" w:space="0" w:color="auto"/>
              <w:right w:val="single" w:sz="4" w:space="0" w:color="auto"/>
            </w:tcBorders>
            <w:vAlign w:val="center"/>
          </w:tcPr>
          <w:p w:rsidR="0067164F" w:rsidRDefault="0067164F" w:rsidP="009216ED">
            <w:pPr>
              <w:numPr>
                <w:ilvl w:val="0"/>
                <w:numId w:val="1"/>
              </w:numPr>
              <w:ind w:left="0" w:firstLine="0"/>
              <w:jc w:val="center"/>
            </w:pPr>
          </w:p>
        </w:tc>
        <w:tc>
          <w:tcPr>
            <w:tcW w:w="723" w:type="pct"/>
            <w:tcBorders>
              <w:top w:val="nil"/>
              <w:left w:val="nil"/>
              <w:bottom w:val="single" w:sz="4" w:space="0" w:color="auto"/>
              <w:right w:val="single" w:sz="4" w:space="0" w:color="auto"/>
            </w:tcBorders>
            <w:vAlign w:val="center"/>
          </w:tcPr>
          <w:p w:rsidR="0067164F" w:rsidRDefault="0067164F">
            <w:pPr>
              <w:jc w:val="center"/>
              <w:rPr>
                <w:color w:val="000000"/>
              </w:rPr>
            </w:pPr>
            <w:r>
              <w:rPr>
                <w:color w:val="000000"/>
              </w:rPr>
              <w:t xml:space="preserve">Картридж-тонер SCX-D6555A (SV210A) </w:t>
            </w:r>
            <w:proofErr w:type="spellStart"/>
            <w:r>
              <w:rPr>
                <w:color w:val="000000"/>
              </w:rPr>
              <w:t>Samsung</w:t>
            </w:r>
            <w:proofErr w:type="spellEnd"/>
            <w:r>
              <w:rPr>
                <w:color w:val="000000"/>
              </w:rPr>
              <w:t xml:space="preserve"> для SCX- 6545/ 6555</w:t>
            </w:r>
          </w:p>
          <w:p w:rsidR="0067164F" w:rsidRDefault="0067164F">
            <w:pPr>
              <w:jc w:val="center"/>
              <w:rPr>
                <w:color w:val="000000"/>
              </w:rPr>
            </w:pPr>
          </w:p>
        </w:tc>
        <w:tc>
          <w:tcPr>
            <w:tcW w:w="696" w:type="pct"/>
            <w:tcBorders>
              <w:top w:val="nil"/>
              <w:left w:val="nil"/>
              <w:bottom w:val="single" w:sz="4" w:space="0" w:color="auto"/>
              <w:right w:val="single" w:sz="4" w:space="0" w:color="auto"/>
            </w:tcBorders>
            <w:vAlign w:val="center"/>
            <w:hideMark/>
          </w:tcPr>
          <w:p w:rsidR="0067164F" w:rsidRDefault="0067164F">
            <w:pPr>
              <w:jc w:val="center"/>
              <w:rPr>
                <w:color w:val="000000"/>
                <w:lang w:val="en-US"/>
              </w:rPr>
            </w:pPr>
            <w:r>
              <w:rPr>
                <w:color w:val="000000"/>
              </w:rPr>
              <w:t>МФУ</w:t>
            </w:r>
            <w:r>
              <w:rPr>
                <w:color w:val="000000"/>
                <w:lang w:val="en-US"/>
              </w:rPr>
              <w:t xml:space="preserve"> Samsung SCX-6545N, SCX-6555N </w:t>
            </w:r>
          </w:p>
        </w:tc>
        <w:tc>
          <w:tcPr>
            <w:tcW w:w="512" w:type="pct"/>
            <w:tcBorders>
              <w:top w:val="nil"/>
              <w:left w:val="nil"/>
              <w:bottom w:val="single" w:sz="4" w:space="0" w:color="auto"/>
              <w:right w:val="single" w:sz="4" w:space="0" w:color="auto"/>
            </w:tcBorders>
            <w:vAlign w:val="center"/>
            <w:hideMark/>
          </w:tcPr>
          <w:p w:rsidR="0067164F" w:rsidRDefault="0067164F">
            <w:pPr>
              <w:jc w:val="center"/>
              <w:rPr>
                <w:color w:val="000000"/>
              </w:rPr>
            </w:pPr>
            <w:proofErr w:type="spellStart"/>
            <w:r>
              <w:rPr>
                <w:color w:val="000000"/>
              </w:rPr>
              <w:t>Samsung</w:t>
            </w:r>
            <w:proofErr w:type="spellEnd"/>
          </w:p>
        </w:tc>
        <w:tc>
          <w:tcPr>
            <w:tcW w:w="2045" w:type="pct"/>
            <w:tcBorders>
              <w:top w:val="nil"/>
              <w:left w:val="nil"/>
              <w:bottom w:val="single" w:sz="4" w:space="0" w:color="auto"/>
              <w:right w:val="single" w:sz="4" w:space="0" w:color="auto"/>
            </w:tcBorders>
            <w:vAlign w:val="center"/>
            <w:hideMark/>
          </w:tcPr>
          <w:p w:rsidR="0067164F" w:rsidRDefault="0067164F">
            <w:pPr>
              <w:rPr>
                <w:color w:val="000000"/>
                <w:sz w:val="22"/>
                <w:szCs w:val="22"/>
              </w:rPr>
            </w:pPr>
            <w:r>
              <w:rPr>
                <w:color w:val="000000"/>
                <w:sz w:val="22"/>
                <w:szCs w:val="22"/>
              </w:rPr>
              <w:t>Средний ресурс драм-картриджа –  не менее 80000</w:t>
            </w:r>
            <w:r>
              <w:rPr>
                <w:color w:val="FF0000"/>
                <w:sz w:val="22"/>
                <w:szCs w:val="22"/>
              </w:rPr>
              <w:t xml:space="preserve"> </w:t>
            </w:r>
            <w:r>
              <w:rPr>
                <w:color w:val="000000"/>
                <w:sz w:val="22"/>
                <w:szCs w:val="22"/>
              </w:rPr>
              <w:t>стандартных страниц (страниц А</w:t>
            </w:r>
            <w:proofErr w:type="gramStart"/>
            <w:r>
              <w:rPr>
                <w:color w:val="000000"/>
                <w:sz w:val="22"/>
                <w:szCs w:val="22"/>
              </w:rPr>
              <w:t>4</w:t>
            </w:r>
            <w:proofErr w:type="gramEnd"/>
            <w:r>
              <w:rPr>
                <w:color w:val="000000"/>
                <w:sz w:val="22"/>
                <w:szCs w:val="22"/>
              </w:rPr>
              <w:t xml:space="preserve"> при 5% </w:t>
            </w:r>
            <w:r>
              <w:rPr>
                <w:color w:val="000000"/>
                <w:sz w:val="22"/>
                <w:szCs w:val="22"/>
              </w:rPr>
              <w:lastRenderedPageBreak/>
              <w:t xml:space="preserve">заполнении), в соответствии со стандартом ISO/IEC 19752.        </w:t>
            </w:r>
          </w:p>
        </w:tc>
        <w:tc>
          <w:tcPr>
            <w:tcW w:w="280" w:type="pct"/>
            <w:tcBorders>
              <w:top w:val="nil"/>
              <w:left w:val="nil"/>
              <w:bottom w:val="single" w:sz="4" w:space="0" w:color="auto"/>
              <w:right w:val="single" w:sz="4" w:space="0" w:color="auto"/>
            </w:tcBorders>
            <w:vAlign w:val="center"/>
            <w:hideMark/>
          </w:tcPr>
          <w:p w:rsidR="0067164F" w:rsidRDefault="0067164F">
            <w:pPr>
              <w:jc w:val="center"/>
              <w:rPr>
                <w:color w:val="000000"/>
              </w:rPr>
            </w:pPr>
            <w:r>
              <w:rPr>
                <w:color w:val="000000"/>
              </w:rPr>
              <w:lastRenderedPageBreak/>
              <w:t>шт.</w:t>
            </w:r>
          </w:p>
        </w:tc>
        <w:tc>
          <w:tcPr>
            <w:tcW w:w="233" w:type="pct"/>
            <w:tcBorders>
              <w:top w:val="nil"/>
              <w:left w:val="nil"/>
              <w:bottom w:val="single" w:sz="4" w:space="0" w:color="auto"/>
              <w:right w:val="single" w:sz="4" w:space="0" w:color="auto"/>
            </w:tcBorders>
            <w:vAlign w:val="center"/>
            <w:hideMark/>
          </w:tcPr>
          <w:p w:rsidR="0067164F" w:rsidRDefault="0067164F">
            <w:pPr>
              <w:jc w:val="center"/>
              <w:rPr>
                <w:sz w:val="20"/>
                <w:szCs w:val="20"/>
              </w:rPr>
            </w:pPr>
            <w:r>
              <w:rPr>
                <w:sz w:val="20"/>
                <w:szCs w:val="20"/>
              </w:rPr>
              <w:t>3</w:t>
            </w:r>
          </w:p>
        </w:tc>
        <w:tc>
          <w:tcPr>
            <w:tcW w:w="185" w:type="pct"/>
            <w:tcBorders>
              <w:top w:val="nil"/>
              <w:left w:val="nil"/>
              <w:bottom w:val="single" w:sz="4" w:space="0" w:color="auto"/>
              <w:right w:val="single" w:sz="4" w:space="0" w:color="auto"/>
            </w:tcBorders>
          </w:tcPr>
          <w:p w:rsidR="0067164F" w:rsidRDefault="0067164F">
            <w:pPr>
              <w:jc w:val="center"/>
            </w:pPr>
          </w:p>
        </w:tc>
        <w:tc>
          <w:tcPr>
            <w:tcW w:w="176" w:type="pct"/>
            <w:tcBorders>
              <w:top w:val="nil"/>
              <w:left w:val="nil"/>
              <w:bottom w:val="single" w:sz="4" w:space="0" w:color="auto"/>
              <w:right w:val="single" w:sz="4" w:space="0" w:color="auto"/>
            </w:tcBorders>
          </w:tcPr>
          <w:p w:rsidR="0067164F" w:rsidRDefault="0067164F">
            <w:pPr>
              <w:jc w:val="center"/>
            </w:pPr>
          </w:p>
        </w:tc>
      </w:tr>
      <w:tr w:rsidR="0067164F" w:rsidTr="0067164F">
        <w:trPr>
          <w:trHeight w:val="525"/>
        </w:trPr>
        <w:tc>
          <w:tcPr>
            <w:tcW w:w="150" w:type="pct"/>
            <w:noWrap/>
            <w:vAlign w:val="bottom"/>
            <w:hideMark/>
          </w:tcPr>
          <w:p w:rsidR="0067164F" w:rsidRDefault="0067164F">
            <w:pPr>
              <w:rPr>
                <w:sz w:val="20"/>
                <w:szCs w:val="20"/>
              </w:rPr>
            </w:pPr>
          </w:p>
        </w:tc>
        <w:tc>
          <w:tcPr>
            <w:tcW w:w="723" w:type="pct"/>
            <w:noWrap/>
            <w:vAlign w:val="bottom"/>
            <w:hideMark/>
          </w:tcPr>
          <w:p w:rsidR="0067164F" w:rsidRDefault="0067164F">
            <w:pPr>
              <w:rPr>
                <w:sz w:val="20"/>
                <w:szCs w:val="20"/>
              </w:rPr>
            </w:pPr>
          </w:p>
        </w:tc>
        <w:tc>
          <w:tcPr>
            <w:tcW w:w="696" w:type="pct"/>
            <w:noWrap/>
            <w:vAlign w:val="bottom"/>
            <w:hideMark/>
          </w:tcPr>
          <w:p w:rsidR="0067164F" w:rsidRDefault="0067164F">
            <w:pPr>
              <w:rPr>
                <w:sz w:val="20"/>
                <w:szCs w:val="20"/>
              </w:rPr>
            </w:pPr>
          </w:p>
        </w:tc>
        <w:tc>
          <w:tcPr>
            <w:tcW w:w="512" w:type="pct"/>
            <w:noWrap/>
            <w:vAlign w:val="bottom"/>
            <w:hideMark/>
          </w:tcPr>
          <w:p w:rsidR="0067164F" w:rsidRDefault="0067164F">
            <w:pPr>
              <w:rPr>
                <w:sz w:val="20"/>
                <w:szCs w:val="20"/>
              </w:rPr>
            </w:pPr>
          </w:p>
        </w:tc>
        <w:tc>
          <w:tcPr>
            <w:tcW w:w="2045" w:type="pct"/>
            <w:noWrap/>
            <w:vAlign w:val="bottom"/>
            <w:hideMark/>
          </w:tcPr>
          <w:p w:rsidR="0067164F" w:rsidRDefault="0067164F">
            <w:pPr>
              <w:rPr>
                <w:sz w:val="20"/>
                <w:szCs w:val="20"/>
              </w:rPr>
            </w:pPr>
          </w:p>
        </w:tc>
        <w:tc>
          <w:tcPr>
            <w:tcW w:w="280" w:type="pct"/>
            <w:noWrap/>
            <w:vAlign w:val="bottom"/>
            <w:hideMark/>
          </w:tcPr>
          <w:p w:rsidR="0067164F" w:rsidRDefault="0067164F">
            <w:pPr>
              <w:rPr>
                <w:sz w:val="20"/>
                <w:szCs w:val="20"/>
              </w:rPr>
            </w:pPr>
          </w:p>
        </w:tc>
        <w:tc>
          <w:tcPr>
            <w:tcW w:w="233" w:type="pct"/>
            <w:tcBorders>
              <w:top w:val="nil"/>
              <w:left w:val="single" w:sz="4" w:space="0" w:color="auto"/>
              <w:bottom w:val="single" w:sz="4" w:space="0" w:color="auto"/>
              <w:right w:val="single" w:sz="4" w:space="0" w:color="auto"/>
            </w:tcBorders>
            <w:vAlign w:val="center"/>
            <w:hideMark/>
          </w:tcPr>
          <w:p w:rsidR="0067164F" w:rsidRDefault="0067164F">
            <w:pPr>
              <w:ind w:left="-109" w:right="-107"/>
              <w:jc w:val="center"/>
            </w:pPr>
            <w:r>
              <w:t>588</w:t>
            </w:r>
          </w:p>
        </w:tc>
        <w:tc>
          <w:tcPr>
            <w:tcW w:w="185" w:type="pct"/>
            <w:tcBorders>
              <w:top w:val="nil"/>
              <w:left w:val="single" w:sz="4" w:space="0" w:color="auto"/>
              <w:bottom w:val="single" w:sz="4" w:space="0" w:color="auto"/>
              <w:right w:val="single" w:sz="4" w:space="0" w:color="auto"/>
            </w:tcBorders>
          </w:tcPr>
          <w:p w:rsidR="0067164F" w:rsidRDefault="0067164F">
            <w:pPr>
              <w:jc w:val="center"/>
            </w:pPr>
          </w:p>
        </w:tc>
        <w:tc>
          <w:tcPr>
            <w:tcW w:w="176" w:type="pct"/>
            <w:tcBorders>
              <w:top w:val="nil"/>
              <w:left w:val="single" w:sz="4" w:space="0" w:color="auto"/>
              <w:bottom w:val="single" w:sz="4" w:space="0" w:color="auto"/>
              <w:right w:val="single" w:sz="4" w:space="0" w:color="auto"/>
            </w:tcBorders>
          </w:tcPr>
          <w:p w:rsidR="0067164F" w:rsidRDefault="0067164F">
            <w:pPr>
              <w:jc w:val="center"/>
            </w:pPr>
          </w:p>
        </w:tc>
      </w:tr>
    </w:tbl>
    <w:p w:rsidR="0067164F" w:rsidRDefault="0067164F" w:rsidP="0067164F">
      <w:pPr>
        <w:widowControl w:val="0"/>
        <w:rPr>
          <w:szCs w:val="16"/>
        </w:rPr>
      </w:pPr>
    </w:p>
    <w:p w:rsidR="0067164F" w:rsidRDefault="0067164F" w:rsidP="0067164F">
      <w:pPr>
        <w:widowControl w:val="0"/>
        <w:ind w:firstLine="708"/>
        <w:rPr>
          <w:szCs w:val="16"/>
        </w:rPr>
      </w:pPr>
    </w:p>
    <w:p w:rsidR="0067164F" w:rsidRDefault="0067164F" w:rsidP="0067164F">
      <w:pPr>
        <w:widowControl w:val="0"/>
        <w:ind w:right="675"/>
        <w:jc w:val="center"/>
        <w:rPr>
          <w:b/>
          <w:color w:val="000000"/>
        </w:rPr>
      </w:pPr>
      <w:r>
        <w:rPr>
          <w:b/>
          <w:color w:val="000000"/>
        </w:rPr>
        <w:t>Технические требования</w:t>
      </w:r>
    </w:p>
    <w:p w:rsidR="0067164F" w:rsidRDefault="0067164F" w:rsidP="0067164F">
      <w:pPr>
        <w:widowControl w:val="0"/>
        <w:ind w:right="675" w:firstLine="720"/>
        <w:rPr>
          <w:color w:val="000000"/>
        </w:rPr>
      </w:pPr>
      <w:r>
        <w:rPr>
          <w:color w:val="000000"/>
        </w:rPr>
        <w:t xml:space="preserve">1. С целью обеспечения взаимодействия приобретаемого </w:t>
      </w:r>
      <w:proofErr w:type="gramStart"/>
      <w:r>
        <w:rPr>
          <w:color w:val="000000"/>
        </w:rPr>
        <w:t>товара</w:t>
      </w:r>
      <w:proofErr w:type="gramEnd"/>
      <w:r>
        <w:rPr>
          <w:color w:val="000000"/>
        </w:rPr>
        <w:t xml:space="preserve"> с используемым оборудованием поставляемые картриджи </w:t>
      </w:r>
      <w:r>
        <w:rPr>
          <w:u w:val="single"/>
        </w:rPr>
        <w:t>включая их отдельные детали, компоненты и составные части, упаковку</w:t>
      </w:r>
      <w:r>
        <w:rPr>
          <w:color w:val="000000"/>
        </w:rPr>
        <w:t xml:space="preserve"> должны быть оригинальными от фирмы производителя оргтехники и новыми (</w:t>
      </w:r>
      <w:proofErr w:type="spellStart"/>
      <w:r>
        <w:rPr>
          <w:color w:val="000000"/>
        </w:rPr>
        <w:t>неперезаправленным</w:t>
      </w:r>
      <w:proofErr w:type="spellEnd"/>
      <w:r>
        <w:rPr>
          <w:color w:val="000000"/>
        </w:rPr>
        <w:t>, не восстановленным или каким-либо образом модифицированным) в соответствии с рекомендациями и документацией производителя.</w:t>
      </w:r>
    </w:p>
    <w:p w:rsidR="0067164F" w:rsidRDefault="0067164F" w:rsidP="0067164F">
      <w:pPr>
        <w:widowControl w:val="0"/>
        <w:ind w:right="675" w:firstLine="720"/>
        <w:rPr>
          <w:color w:val="000000"/>
        </w:rPr>
      </w:pPr>
      <w:r>
        <w:rPr>
          <w:color w:val="000000"/>
        </w:rPr>
        <w:t>2. Картридж должен содержать предохранители сброса уровня тонера («чипы»).</w:t>
      </w:r>
    </w:p>
    <w:p w:rsidR="0067164F" w:rsidRDefault="0067164F" w:rsidP="0067164F">
      <w:pPr>
        <w:widowControl w:val="0"/>
        <w:ind w:right="675" w:firstLine="720"/>
        <w:rPr>
          <w:color w:val="000000"/>
        </w:rPr>
      </w:pPr>
      <w:r>
        <w:rPr>
          <w:color w:val="000000"/>
        </w:rPr>
        <w:t>3. Упаковка и маркировка расходных материалов должна содержать все признаки оригинальности, установленные производителем:</w:t>
      </w:r>
    </w:p>
    <w:p w:rsidR="0067164F" w:rsidRDefault="0067164F" w:rsidP="0067164F">
      <w:pPr>
        <w:widowControl w:val="0"/>
        <w:ind w:right="675" w:firstLine="720"/>
        <w:jc w:val="both"/>
        <w:rPr>
          <w:color w:val="000000"/>
        </w:rPr>
      </w:pPr>
      <w:r>
        <w:rPr>
          <w:color w:val="000000"/>
        </w:rPr>
        <w:t>- наличие голограммы фирмы-производителя (которая не должна быть под одним номером),  марки, содержать все элементы защиты от поддело</w:t>
      </w:r>
      <w:proofErr w:type="gramStart"/>
      <w:r>
        <w:rPr>
          <w:color w:val="000000"/>
        </w:rPr>
        <w:t>к(</w:t>
      </w:r>
      <w:proofErr w:type="gramEnd"/>
      <w:r>
        <w:rPr>
          <w:color w:val="000000"/>
        </w:rPr>
        <w:t xml:space="preserve">микротекст, изменяемый под углом зрения цвет логотипа, пакет в который запечатан картридж должен иметь плотную и неразрывную </w:t>
      </w:r>
      <w:proofErr w:type="spellStart"/>
      <w:r>
        <w:rPr>
          <w:color w:val="000000"/>
        </w:rPr>
        <w:t>термополосу</w:t>
      </w:r>
      <w:proofErr w:type="spellEnd"/>
      <w:r>
        <w:rPr>
          <w:color w:val="000000"/>
        </w:rPr>
        <w:t xml:space="preserve"> которая обеспечивает герметичность упакованного картриджа).</w:t>
      </w:r>
    </w:p>
    <w:p w:rsidR="0067164F" w:rsidRDefault="0067164F" w:rsidP="0067164F">
      <w:pPr>
        <w:widowControl w:val="0"/>
        <w:ind w:right="675" w:firstLine="720"/>
        <w:jc w:val="both"/>
        <w:rPr>
          <w:color w:val="000000"/>
        </w:rPr>
      </w:pPr>
      <w:r>
        <w:rPr>
          <w:color w:val="000000"/>
        </w:rPr>
        <w:t xml:space="preserve">- корпус картриджа не должен иметь потертостей, царапин, сколов и следов вскрытия. </w:t>
      </w:r>
      <w:r>
        <w:rPr>
          <w:rFonts w:eastAsia="Calibri"/>
          <w:lang w:eastAsia="en-US"/>
        </w:rPr>
        <w:t>Не имеет дефектов, связанных с конструкцией, материалами или работой по их изготовлению (нет царапин, расточки штифтов, следов вскрытия на боковых крышках картриджа и упаковки, механических следов от чрезмерного сдавливания деталей корпуса соединительными деталями и т.д.). Высыпание тонера, наличие фрагментов пыли на внутренней поверхности упаковки или пыли на поверхности корпуса Товара не допускается.</w:t>
      </w:r>
    </w:p>
    <w:p w:rsidR="0067164F" w:rsidRDefault="0067164F" w:rsidP="0067164F">
      <w:pPr>
        <w:widowControl w:val="0"/>
        <w:ind w:right="675" w:firstLine="720"/>
        <w:rPr>
          <w:color w:val="000000"/>
        </w:rPr>
      </w:pPr>
      <w:r>
        <w:rPr>
          <w:color w:val="000000"/>
        </w:rPr>
        <w:t xml:space="preserve">- </w:t>
      </w:r>
      <w:proofErr w:type="gramStart"/>
      <w:r>
        <w:rPr>
          <w:color w:val="000000"/>
        </w:rPr>
        <w:t>н</w:t>
      </w:r>
      <w:proofErr w:type="gramEnd"/>
      <w:r>
        <w:rPr>
          <w:color w:val="000000"/>
        </w:rPr>
        <w:t>омер партии должен быть пробит на коробке и на картридже. Эти номера должны совпадать.</w:t>
      </w:r>
    </w:p>
    <w:p w:rsidR="0067164F" w:rsidRDefault="0067164F" w:rsidP="0067164F">
      <w:pPr>
        <w:widowControl w:val="0"/>
        <w:ind w:right="675" w:firstLine="720"/>
        <w:rPr>
          <w:color w:val="000000"/>
        </w:rPr>
      </w:pPr>
      <w:r>
        <w:rPr>
          <w:color w:val="000000"/>
        </w:rPr>
        <w:t xml:space="preserve">- при наличии </w:t>
      </w:r>
      <w:proofErr w:type="spellStart"/>
      <w:r>
        <w:rPr>
          <w:color w:val="000000"/>
        </w:rPr>
        <w:t>фотовала</w:t>
      </w:r>
      <w:proofErr w:type="spellEnd"/>
      <w:r>
        <w:rPr>
          <w:color w:val="000000"/>
        </w:rPr>
        <w:t>, он должен иметь ровное глянцевое покрытие, не допускается наличие полос, царапин и т.п. на валу.</w:t>
      </w:r>
    </w:p>
    <w:p w:rsidR="0067164F" w:rsidRDefault="0067164F" w:rsidP="0067164F">
      <w:pPr>
        <w:widowControl w:val="0"/>
        <w:ind w:right="675" w:firstLine="720"/>
        <w:rPr>
          <w:color w:val="000000"/>
        </w:rPr>
      </w:pPr>
      <w:r>
        <w:rPr>
          <w:color w:val="000000"/>
        </w:rPr>
        <w:t xml:space="preserve">- упаковка товара должна быть целой, не должна содержать повреждений, в </w:t>
      </w:r>
      <w:proofErr w:type="spellStart"/>
      <w:r>
        <w:rPr>
          <w:color w:val="000000"/>
        </w:rPr>
        <w:t>т.ч</w:t>
      </w:r>
      <w:proofErr w:type="spellEnd"/>
      <w:r>
        <w:rPr>
          <w:color w:val="000000"/>
        </w:rPr>
        <w:t>. вмятин, царапин, следов воздействия жидкости.</w:t>
      </w:r>
    </w:p>
    <w:p w:rsidR="0067164F" w:rsidRDefault="0067164F" w:rsidP="0067164F">
      <w:pPr>
        <w:widowControl w:val="0"/>
        <w:ind w:right="675" w:firstLine="720"/>
        <w:rPr>
          <w:color w:val="000000"/>
        </w:rPr>
      </w:pPr>
      <w:r>
        <w:rPr>
          <w:color w:val="000000"/>
        </w:rPr>
        <w:t>- на упаковке товара не должно быть посторонних наклеек, закрывающих техническую информацию (дату производства, страну изготовления, марку или модель картриджа и пр.);</w:t>
      </w:r>
    </w:p>
    <w:p w:rsidR="0067164F" w:rsidRPr="0067164F" w:rsidRDefault="0067164F" w:rsidP="0067164F">
      <w:pPr>
        <w:widowControl w:val="0"/>
        <w:ind w:right="675" w:firstLine="720"/>
      </w:pPr>
      <w:r>
        <w:t>- чека с запорной лентой в картридже для лазерного принтера должны составлять одно целое с боковиной картриджа, и иметь одну    консистенцию пластика с общим корпусом картриджа;</w:t>
      </w:r>
    </w:p>
    <w:p w:rsidR="0067164F" w:rsidRDefault="0067164F" w:rsidP="0067164F">
      <w:pPr>
        <w:widowControl w:val="0"/>
        <w:ind w:right="675" w:firstLine="720"/>
        <w:rPr>
          <w:color w:val="000000"/>
        </w:rPr>
      </w:pPr>
      <w:r>
        <w:t>- боковые крышки картриджа, запорные клипсы и болты крепления не должны иметь царапин.</w:t>
      </w:r>
    </w:p>
    <w:p w:rsidR="0067164F" w:rsidRDefault="0067164F" w:rsidP="0067164F">
      <w:pPr>
        <w:widowControl w:val="0"/>
        <w:ind w:right="675" w:firstLine="720"/>
        <w:rPr>
          <w:color w:val="000000"/>
        </w:rPr>
      </w:pPr>
      <w:r>
        <w:rPr>
          <w:color w:val="000000"/>
        </w:rPr>
        <w:t>4. Поставщик должен будет разгрузить доставленную продукцию и переместить до места складирования.</w:t>
      </w:r>
    </w:p>
    <w:p w:rsidR="0067164F" w:rsidRDefault="0067164F" w:rsidP="0067164F">
      <w:pPr>
        <w:widowControl w:val="0"/>
        <w:ind w:right="675" w:firstLine="720"/>
        <w:rPr>
          <w:color w:val="000000"/>
        </w:rPr>
      </w:pPr>
      <w:r>
        <w:rPr>
          <w:color w:val="000000"/>
        </w:rPr>
        <w:t>5. Во избежание недоразумений при возможном возврате поставляемого товара, Поставщик обязан подписать каждую упаковку и поставить печать.</w:t>
      </w:r>
    </w:p>
    <w:p w:rsidR="0067164F" w:rsidRDefault="0067164F" w:rsidP="0067164F">
      <w:pPr>
        <w:widowControl w:val="0"/>
        <w:ind w:right="675" w:firstLine="720"/>
      </w:pPr>
      <w:r>
        <w:rPr>
          <w:color w:val="000000"/>
        </w:rPr>
        <w:t xml:space="preserve">6. </w:t>
      </w:r>
      <w:r>
        <w:t xml:space="preserve">Гарантийный срок на поставляемый Товар должен соответствовать срокам гарантии предоставляемой фирмой-производителем, картриджи независимо от срока их эксплуатации должны выработать ресурс по количеству страниц не менее </w:t>
      </w:r>
      <w:r>
        <w:lastRenderedPageBreak/>
        <w:t>чем это указанно в документации производителя техники.</w:t>
      </w:r>
    </w:p>
    <w:p w:rsidR="0067164F" w:rsidRDefault="0067164F" w:rsidP="0067164F">
      <w:pPr>
        <w:widowControl w:val="0"/>
        <w:ind w:firstLine="720"/>
      </w:pPr>
      <w:r>
        <w:t xml:space="preserve">7. Поставляемый товар должен быть произведён не ранее 01.01.2017 года. </w:t>
      </w:r>
    </w:p>
    <w:p w:rsidR="0067164F" w:rsidRDefault="0067164F" w:rsidP="0067164F">
      <w:pPr>
        <w:ind w:firstLine="708"/>
        <w:rPr>
          <w:rFonts w:eastAsia="Calibri"/>
          <w:lang w:eastAsia="en-US"/>
        </w:rPr>
      </w:pPr>
      <w:r>
        <w:rPr>
          <w:rFonts w:eastAsia="Calibri"/>
          <w:lang w:eastAsia="en-US"/>
        </w:rPr>
        <w:t>8. Предлагаемый Товар является свободными от прав третьих лиц и не являются предметом залога, ареста или иного обременения.</w:t>
      </w:r>
    </w:p>
    <w:p w:rsidR="0067164F" w:rsidRDefault="0067164F" w:rsidP="0067164F">
      <w:pPr>
        <w:ind w:firstLine="708"/>
        <w:rPr>
          <w:rFonts w:eastAsia="Calibri"/>
          <w:lang w:eastAsia="en-US"/>
        </w:rPr>
      </w:pPr>
      <w:r>
        <w:rPr>
          <w:rFonts w:eastAsia="Calibri"/>
          <w:lang w:eastAsia="en-US"/>
        </w:rPr>
        <w:t xml:space="preserve">9. Товар соответствует по качеству и безопасности действующим стандартам (ГОСТ </w:t>
      </w:r>
      <w:proofErr w:type="gramStart"/>
      <w:r>
        <w:rPr>
          <w:rFonts w:eastAsia="Calibri"/>
          <w:lang w:eastAsia="en-US"/>
        </w:rPr>
        <w:t>Р</w:t>
      </w:r>
      <w:proofErr w:type="gramEnd"/>
      <w:r>
        <w:rPr>
          <w:rFonts w:eastAsia="Calibri"/>
          <w:lang w:eastAsia="en-US"/>
        </w:rPr>
        <w:t xml:space="preserve"> ИСО 9001-2008) на данный вид товара, а также соответствует установленным действующим законодательством Российской Федерации требованиям, и условиям по обеспечению безопасности жизни, здоровья граждан, окружающей среды, что подтверждается наличием соответствующих сертификатов, не имеет производственных дефектов, и неисправностей.</w:t>
      </w:r>
      <w:r>
        <w:t xml:space="preserve"> Применение товара не должно привести к порче или преждевременному износу того оборудования, в котором они будут установлены и для которого они предназначены. Данное требование предъявляется с целью исключения поломок оргтехники.</w:t>
      </w:r>
    </w:p>
    <w:p w:rsidR="0067164F" w:rsidRDefault="0067164F" w:rsidP="0067164F">
      <w:pPr>
        <w:ind w:firstLine="708"/>
        <w:rPr>
          <w:rFonts w:eastAsia="Calibri"/>
          <w:lang w:eastAsia="en-US"/>
        </w:rPr>
      </w:pPr>
      <w:r>
        <w:rPr>
          <w:rFonts w:eastAsia="Calibri"/>
          <w:lang w:eastAsia="en-US"/>
        </w:rPr>
        <w:t>10. Товар соответствует требованиям безопасности и электробезопасности по ГОСТ 12.1.019, ГОСТ 12.2.003, ГОСТ 12.2.007, и общим требованиям пожарной безопасности по ГОСТ 12.1.004.</w:t>
      </w:r>
    </w:p>
    <w:p w:rsidR="0067164F" w:rsidRDefault="0067164F" w:rsidP="0067164F">
      <w:pPr>
        <w:ind w:firstLine="708"/>
        <w:rPr>
          <w:rFonts w:eastAsia="Calibri"/>
          <w:lang w:eastAsia="en-US"/>
        </w:rPr>
      </w:pPr>
      <w:r>
        <w:rPr>
          <w:rFonts w:eastAsia="Calibri"/>
          <w:lang w:eastAsia="en-US"/>
        </w:rPr>
        <w:t>11. Товар свободно поставляется в Российскую Федерацию.</w:t>
      </w:r>
    </w:p>
    <w:p w:rsidR="0067164F" w:rsidRDefault="0067164F" w:rsidP="0067164F">
      <w:pPr>
        <w:ind w:firstLine="708"/>
        <w:jc w:val="both"/>
        <w:rPr>
          <w:rFonts w:eastAsia="Calibri"/>
          <w:lang w:eastAsia="en-US"/>
        </w:rPr>
      </w:pPr>
      <w:r>
        <w:rPr>
          <w:rFonts w:eastAsia="Calibri"/>
          <w:lang w:eastAsia="en-US"/>
        </w:rPr>
        <w:t xml:space="preserve">12. При установке Товара исправное оборудование Заказчика соответствующей марки выдаёт четко отпечатанный лист, без посторонних пятен, полос, размазанности, размытости, оборудование не должно выдавать сообщения </w:t>
      </w:r>
      <w:proofErr w:type="gramStart"/>
      <w:r>
        <w:rPr>
          <w:rFonts w:eastAsia="Calibri"/>
          <w:lang w:eastAsia="en-US"/>
        </w:rPr>
        <w:t>об</w:t>
      </w:r>
      <w:proofErr w:type="gramEnd"/>
      <w:r>
        <w:rPr>
          <w:rFonts w:eastAsia="Calibri"/>
          <w:lang w:eastAsia="en-US"/>
        </w:rPr>
        <w:t xml:space="preserve"> </w:t>
      </w:r>
      <w:proofErr w:type="spellStart"/>
      <w:r>
        <w:rPr>
          <w:rFonts w:eastAsia="Calibri"/>
          <w:lang w:eastAsia="en-US"/>
        </w:rPr>
        <w:t>неоригинальности</w:t>
      </w:r>
      <w:proofErr w:type="spellEnd"/>
      <w:r>
        <w:rPr>
          <w:rFonts w:eastAsia="Calibri"/>
          <w:lang w:eastAsia="en-US"/>
        </w:rPr>
        <w:t xml:space="preserve"> используемого расходного материала.</w:t>
      </w:r>
    </w:p>
    <w:p w:rsidR="0067164F" w:rsidRDefault="0067164F" w:rsidP="0067164F">
      <w:pPr>
        <w:ind w:firstLine="708"/>
        <w:jc w:val="both"/>
        <w:rPr>
          <w:rFonts w:eastAsia="Calibri"/>
          <w:lang w:eastAsia="en-US"/>
        </w:rPr>
      </w:pPr>
      <w:r>
        <w:rPr>
          <w:rFonts w:eastAsia="Calibri"/>
          <w:lang w:eastAsia="en-US"/>
        </w:rPr>
        <w:t>13. При эксплуатации Товара не наблюдается повышенных звуковых шумов, связанных его работой, плотность тонера равномерно распределяется по всей поверхности листа (без светлых или темных полос, или пятен). Товар из одной партии поставки имеет одинаковую плотность тонера на черных участках изображения. Нет серого тона при печати пустых листов.</w:t>
      </w:r>
    </w:p>
    <w:p w:rsidR="0067164F" w:rsidRDefault="0067164F" w:rsidP="0067164F">
      <w:pPr>
        <w:widowControl w:val="0"/>
        <w:ind w:right="675" w:firstLine="720"/>
        <w:rPr>
          <w:color w:val="000000"/>
        </w:rPr>
      </w:pPr>
      <w:r>
        <w:rPr>
          <w:color w:val="000000"/>
        </w:rPr>
        <w:t>В случае обнаружения товара, в котором обнаружено</w:t>
      </w:r>
      <w:r>
        <w:t xml:space="preserve">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товар может быть изъят правообладателем, о чём составляется трёхсторонний а</w:t>
      </w:r>
      <w:proofErr w:type="gramStart"/>
      <w:r>
        <w:t>кт с пр</w:t>
      </w:r>
      <w:proofErr w:type="gramEnd"/>
      <w:r>
        <w:t>едставителями Заказчика, Исполнителя и Правообладателя.</w:t>
      </w:r>
    </w:p>
    <w:p w:rsidR="0067164F" w:rsidRDefault="0067164F" w:rsidP="0067164F">
      <w:pPr>
        <w:widowControl w:val="0"/>
        <w:shd w:val="clear" w:color="auto" w:fill="FFFFFF"/>
        <w:tabs>
          <w:tab w:val="left" w:pos="0"/>
        </w:tabs>
        <w:autoSpaceDE w:val="0"/>
        <w:autoSpaceDN w:val="0"/>
        <w:adjustRightInd w:val="0"/>
        <w:ind w:right="675"/>
        <w:jc w:val="center"/>
        <w:rPr>
          <w:b/>
        </w:rPr>
      </w:pPr>
      <w:r>
        <w:rPr>
          <w:b/>
        </w:rPr>
        <w:t xml:space="preserve">Требования к месту, условиям и срокам поставки </w:t>
      </w:r>
    </w:p>
    <w:p w:rsidR="0067164F" w:rsidRDefault="0067164F" w:rsidP="0067164F">
      <w:pPr>
        <w:widowControl w:val="0"/>
        <w:ind w:right="677" w:firstLine="708"/>
        <w:jc w:val="both"/>
        <w:rPr>
          <w:szCs w:val="16"/>
        </w:rPr>
      </w:pPr>
      <w:r>
        <w:rPr>
          <w:szCs w:val="16"/>
        </w:rPr>
        <w:t xml:space="preserve">Представитель </w:t>
      </w:r>
      <w:r>
        <w:rPr>
          <w:color w:val="000000"/>
          <w:szCs w:val="28"/>
        </w:rPr>
        <w:t xml:space="preserve">Поставщика </w:t>
      </w:r>
      <w:r>
        <w:rPr>
          <w:szCs w:val="16"/>
        </w:rPr>
        <w:t>лично предоставляет весь объем товара в течени</w:t>
      </w:r>
      <w:proofErr w:type="gramStart"/>
      <w:r>
        <w:rPr>
          <w:szCs w:val="16"/>
        </w:rPr>
        <w:t>и</w:t>
      </w:r>
      <w:proofErr w:type="gramEnd"/>
      <w:r>
        <w:rPr>
          <w:szCs w:val="16"/>
        </w:rPr>
        <w:t xml:space="preserve"> 10 </w:t>
      </w:r>
      <w:r>
        <w:rPr>
          <w:szCs w:val="28"/>
        </w:rPr>
        <w:t>календарных дней</w:t>
      </w:r>
      <w:r>
        <w:rPr>
          <w:szCs w:val="16"/>
        </w:rPr>
        <w:t xml:space="preserve">, согласно заявке,  на техническую экспертизу по адресу: г. Красноярск, пр. им. газеты Красноярский рабочий, д.117, </w:t>
      </w:r>
      <w:proofErr w:type="spellStart"/>
      <w:r>
        <w:rPr>
          <w:szCs w:val="16"/>
        </w:rPr>
        <w:t>каб</w:t>
      </w:r>
      <w:proofErr w:type="spellEnd"/>
      <w:r>
        <w:rPr>
          <w:szCs w:val="16"/>
        </w:rPr>
        <w:t>. 4. После проведения экспертизы товар доставляется по указанным в заявке адресам в течени</w:t>
      </w:r>
      <w:proofErr w:type="gramStart"/>
      <w:r>
        <w:rPr>
          <w:szCs w:val="16"/>
        </w:rPr>
        <w:t>и</w:t>
      </w:r>
      <w:proofErr w:type="gramEnd"/>
      <w:r>
        <w:rPr>
          <w:szCs w:val="16"/>
        </w:rPr>
        <w:t xml:space="preserve"> 7 рабочих дней.</w:t>
      </w:r>
    </w:p>
    <w:p w:rsidR="0067164F" w:rsidRDefault="0067164F" w:rsidP="0067164F">
      <w:pPr>
        <w:widowControl w:val="0"/>
        <w:tabs>
          <w:tab w:val="left" w:pos="2187"/>
          <w:tab w:val="center" w:pos="7021"/>
        </w:tabs>
        <w:ind w:right="675" w:firstLine="720"/>
        <w:rPr>
          <w:szCs w:val="28"/>
        </w:rPr>
      </w:pPr>
      <w:r>
        <w:rPr>
          <w:szCs w:val="28"/>
        </w:rPr>
        <w:t xml:space="preserve">Поставка производится, согласно письменной заявке и по адресам указанным в </w:t>
      </w:r>
      <w:r>
        <w:t>таблице № 1 (</w:t>
      </w:r>
      <w:r>
        <w:rPr>
          <w:color w:val="000000"/>
          <w:spacing w:val="13"/>
          <w:szCs w:val="22"/>
        </w:rPr>
        <w:t>Адреса доставки товара</w:t>
      </w:r>
      <w:r>
        <w:t>)</w:t>
      </w:r>
      <w:r>
        <w:rPr>
          <w:szCs w:val="28"/>
        </w:rPr>
        <w:t xml:space="preserve">. </w:t>
      </w:r>
    </w:p>
    <w:p w:rsidR="0067164F" w:rsidRDefault="0067164F" w:rsidP="0067164F">
      <w:pPr>
        <w:widowControl w:val="0"/>
        <w:tabs>
          <w:tab w:val="left" w:pos="2187"/>
          <w:tab w:val="center" w:pos="7021"/>
        </w:tabs>
        <w:ind w:right="675" w:firstLine="720"/>
        <w:jc w:val="both"/>
      </w:pPr>
      <w:r>
        <w:rPr>
          <w:color w:val="000000"/>
          <w:szCs w:val="28"/>
        </w:rPr>
        <w:t xml:space="preserve">Заказчик один раз в месяц уведомляет о подготовленной заявки Поставщика в письменном виде: по факсимильной связи по тел.: ________________ или по электронной почте </w:t>
      </w:r>
      <w:hyperlink r:id="rId7" w:history="1">
        <w:r>
          <w:rPr>
            <w:rStyle w:val="a3"/>
            <w:color w:val="000000"/>
            <w:u w:val="none"/>
          </w:rPr>
          <w:t>_______@________________</w:t>
        </w:r>
      </w:hyperlink>
      <w:r>
        <w:rPr>
          <w:color w:val="000000"/>
          <w:szCs w:val="28"/>
        </w:rPr>
        <w:t xml:space="preserve">. Ответственное лицо Поставщика _________________, контактный телефон _________________, обязано один раз в месяц получить заявку по адресу: г. Красноярск, </w:t>
      </w:r>
      <w:proofErr w:type="spellStart"/>
      <w:r>
        <w:rPr>
          <w:color w:val="000000"/>
          <w:szCs w:val="28"/>
        </w:rPr>
        <w:t>пр.им</w:t>
      </w:r>
      <w:proofErr w:type="gramStart"/>
      <w:r>
        <w:rPr>
          <w:color w:val="000000"/>
          <w:szCs w:val="28"/>
        </w:rPr>
        <w:t>.г</w:t>
      </w:r>
      <w:proofErr w:type="gramEnd"/>
      <w:r>
        <w:rPr>
          <w:color w:val="000000"/>
          <w:szCs w:val="28"/>
        </w:rPr>
        <w:t>аз</w:t>
      </w:r>
      <w:proofErr w:type="spellEnd"/>
      <w:r>
        <w:rPr>
          <w:color w:val="000000"/>
          <w:szCs w:val="28"/>
        </w:rPr>
        <w:t xml:space="preserve">. «Красноярский рабочий», д.117, </w:t>
      </w:r>
      <w:proofErr w:type="spellStart"/>
      <w:r>
        <w:rPr>
          <w:color w:val="000000"/>
          <w:szCs w:val="28"/>
        </w:rPr>
        <w:t>каб</w:t>
      </w:r>
      <w:proofErr w:type="spellEnd"/>
      <w:r>
        <w:rPr>
          <w:color w:val="000000"/>
          <w:szCs w:val="28"/>
        </w:rPr>
        <w:t xml:space="preserve">.  тел. 8 (391) 213-19-97 в течение 2 (двух) рабочих дней с момента уведомления Заказчиком. </w:t>
      </w:r>
      <w:r>
        <w:t>В любом случае Поставщик должен поставить весь объем товара до 01.12.2019 года.</w:t>
      </w:r>
    </w:p>
    <w:p w:rsidR="0067164F" w:rsidRDefault="0067164F" w:rsidP="0067164F">
      <w:pPr>
        <w:widowControl w:val="0"/>
        <w:shd w:val="clear" w:color="auto" w:fill="FFFFFF"/>
        <w:autoSpaceDN w:val="0"/>
        <w:adjustRightInd w:val="0"/>
        <w:ind w:right="677"/>
        <w:jc w:val="right"/>
        <w:rPr>
          <w:b/>
          <w:color w:val="000000"/>
          <w:spacing w:val="13"/>
          <w:szCs w:val="22"/>
        </w:rPr>
      </w:pPr>
      <w:r>
        <w:rPr>
          <w:b/>
          <w:color w:val="000000"/>
          <w:spacing w:val="13"/>
          <w:szCs w:val="22"/>
        </w:rPr>
        <w:t>Таблица № 1</w:t>
      </w:r>
    </w:p>
    <w:p w:rsidR="0067164F" w:rsidRDefault="0067164F" w:rsidP="0067164F">
      <w:pPr>
        <w:widowControl w:val="0"/>
        <w:shd w:val="clear" w:color="auto" w:fill="FFFFFF"/>
        <w:autoSpaceDN w:val="0"/>
        <w:adjustRightInd w:val="0"/>
        <w:ind w:right="677"/>
        <w:jc w:val="center"/>
        <w:rPr>
          <w:b/>
          <w:bCs/>
        </w:rPr>
      </w:pPr>
      <w:r>
        <w:rPr>
          <w:b/>
          <w:color w:val="000000"/>
          <w:spacing w:val="13"/>
          <w:szCs w:val="22"/>
        </w:rPr>
        <w:t xml:space="preserve">Адреса доставки товара </w:t>
      </w:r>
    </w:p>
    <w:tbl>
      <w:tblPr>
        <w:tblW w:w="0" w:type="auto"/>
        <w:tblLook w:val="01E0" w:firstRow="1" w:lastRow="1" w:firstColumn="1" w:lastColumn="1" w:noHBand="0" w:noVBand="0"/>
      </w:tblPr>
      <w:tblGrid>
        <w:gridCol w:w="4646"/>
        <w:gridCol w:w="4925"/>
      </w:tblGrid>
      <w:tr w:rsidR="0067164F" w:rsidTr="0067164F">
        <w:tc>
          <w:tcPr>
            <w:tcW w:w="6828" w:type="dxa"/>
          </w:tcPr>
          <w:p w:rsidR="0067164F" w:rsidRDefault="0067164F">
            <w:pPr>
              <w:keepLines/>
              <w:tabs>
                <w:tab w:val="left" w:pos="3402"/>
                <w:tab w:val="left" w:pos="5103"/>
              </w:tabs>
              <w:ind w:right="677"/>
              <w:rPr>
                <w:b/>
              </w:rPr>
            </w:pPr>
            <w:r>
              <w:rPr>
                <w:b/>
                <w:color w:val="000000"/>
              </w:rPr>
              <w:t xml:space="preserve">ГУ-Красноярское РО </w:t>
            </w:r>
            <w:r>
              <w:rPr>
                <w:b/>
              </w:rPr>
              <w:t xml:space="preserve">Фонд социального страхования Российской Федерации </w:t>
            </w:r>
          </w:p>
          <w:p w:rsidR="0067164F" w:rsidRDefault="0067164F">
            <w:pPr>
              <w:keepLines/>
              <w:tabs>
                <w:tab w:val="left" w:pos="3402"/>
                <w:tab w:val="left" w:pos="5103"/>
              </w:tabs>
              <w:ind w:right="677"/>
              <w:rPr>
                <w:bCs/>
              </w:rPr>
            </w:pPr>
            <w:r>
              <w:rPr>
                <w:color w:val="000000"/>
              </w:rPr>
              <w:lastRenderedPageBreak/>
              <w:t>Адрес</w:t>
            </w:r>
            <w:r>
              <w:t xml:space="preserve">: </w:t>
            </w:r>
            <w:r>
              <w:rPr>
                <w:color w:val="000000"/>
              </w:rPr>
              <w:t xml:space="preserve"> г. Красноярск, пр. Красноярский Рабочий, 117</w:t>
            </w:r>
          </w:p>
          <w:p w:rsidR="0067164F" w:rsidRDefault="0067164F">
            <w:pPr>
              <w:keepLines/>
              <w:tabs>
                <w:tab w:val="left" w:pos="3402"/>
                <w:tab w:val="left" w:pos="5103"/>
              </w:tabs>
              <w:ind w:right="677"/>
              <w:rPr>
                <w:b/>
                <w:bCs/>
              </w:rPr>
            </w:pPr>
          </w:p>
          <w:p w:rsidR="0067164F" w:rsidRDefault="0067164F">
            <w:pPr>
              <w:keepLines/>
              <w:tabs>
                <w:tab w:val="left" w:pos="3402"/>
                <w:tab w:val="left" w:pos="5103"/>
              </w:tabs>
              <w:ind w:right="677"/>
              <w:rPr>
                <w:b/>
                <w:bCs/>
              </w:rPr>
            </w:pPr>
            <w:r>
              <w:rPr>
                <w:b/>
                <w:bCs/>
              </w:rPr>
              <w:t xml:space="preserve">Филиал №1 </w:t>
            </w:r>
          </w:p>
          <w:p w:rsidR="0067164F" w:rsidRDefault="0067164F">
            <w:pPr>
              <w:keepLines/>
              <w:ind w:right="677"/>
            </w:pPr>
            <w:r>
              <w:t xml:space="preserve">Адрес: г. Красноярск, 660017, ул. </w:t>
            </w:r>
            <w:proofErr w:type="gramStart"/>
            <w:r>
              <w:t>Высотная</w:t>
            </w:r>
            <w:proofErr w:type="gramEnd"/>
            <w:r>
              <w:t>,  д. 2, стр. 8</w:t>
            </w:r>
          </w:p>
          <w:p w:rsidR="0067164F" w:rsidRDefault="0067164F">
            <w:pPr>
              <w:keepLines/>
              <w:ind w:right="677"/>
            </w:pPr>
            <w:r>
              <w:t xml:space="preserve">Телефон (ф) </w:t>
            </w:r>
            <w:r>
              <w:rPr>
                <w:sz w:val="22"/>
              </w:rPr>
              <w:t>211-37-99</w:t>
            </w:r>
          </w:p>
          <w:p w:rsidR="0067164F" w:rsidRDefault="0067164F">
            <w:pPr>
              <w:keepLines/>
              <w:ind w:right="677"/>
            </w:pPr>
          </w:p>
          <w:p w:rsidR="0067164F" w:rsidRDefault="0067164F">
            <w:pPr>
              <w:keepLines/>
              <w:ind w:right="677"/>
              <w:rPr>
                <w:b/>
                <w:bCs/>
              </w:rPr>
            </w:pPr>
            <w:r>
              <w:rPr>
                <w:b/>
                <w:bCs/>
              </w:rPr>
              <w:t xml:space="preserve">Филиал №2 </w:t>
            </w:r>
          </w:p>
          <w:p w:rsidR="0067164F" w:rsidRDefault="0067164F">
            <w:pPr>
              <w:keepLines/>
              <w:ind w:right="677"/>
            </w:pPr>
            <w:r>
              <w:t xml:space="preserve">Адрес: г. Красноярск, 660017, ул. </w:t>
            </w:r>
            <w:proofErr w:type="gramStart"/>
            <w:r>
              <w:t>Высотная</w:t>
            </w:r>
            <w:proofErr w:type="gramEnd"/>
            <w:r>
              <w:t>,  д. 2, стр. 8</w:t>
            </w:r>
          </w:p>
          <w:p w:rsidR="0067164F" w:rsidRDefault="0067164F">
            <w:pPr>
              <w:keepLines/>
              <w:ind w:right="677"/>
              <w:rPr>
                <w:b/>
                <w:bCs/>
              </w:rPr>
            </w:pPr>
            <w:r>
              <w:t>Телефон 2</w:t>
            </w:r>
            <w:r>
              <w:rPr>
                <w:bCs/>
              </w:rPr>
              <w:t>68-72-29, факс 268-72-28</w:t>
            </w:r>
            <w:r>
              <w:rPr>
                <w:b/>
                <w:bCs/>
              </w:rPr>
              <w:t xml:space="preserve">   </w:t>
            </w:r>
          </w:p>
          <w:p w:rsidR="0067164F" w:rsidRDefault="0067164F">
            <w:pPr>
              <w:keepLines/>
              <w:ind w:right="677"/>
              <w:rPr>
                <w:iCs/>
              </w:rPr>
            </w:pPr>
          </w:p>
          <w:p w:rsidR="0067164F" w:rsidRDefault="0067164F">
            <w:pPr>
              <w:keepLines/>
              <w:ind w:right="677"/>
              <w:rPr>
                <w:b/>
                <w:bCs/>
              </w:rPr>
            </w:pPr>
            <w:r>
              <w:rPr>
                <w:b/>
                <w:bCs/>
              </w:rPr>
              <w:t xml:space="preserve">Филиал №3 </w:t>
            </w:r>
          </w:p>
          <w:p w:rsidR="0067164F" w:rsidRDefault="0067164F">
            <w:pPr>
              <w:keepLines/>
              <w:ind w:right="677"/>
            </w:pPr>
            <w:r>
              <w:t>Адрес: г. Красноярск, 660010, пр. Красноярский рабочий, 117, стр. 1</w:t>
            </w:r>
          </w:p>
          <w:p w:rsidR="0067164F" w:rsidRDefault="0067164F">
            <w:pPr>
              <w:keepLines/>
              <w:ind w:right="677"/>
              <w:rPr>
                <w:b/>
                <w:bCs/>
              </w:rPr>
            </w:pPr>
            <w:r>
              <w:t xml:space="preserve">Телефон </w:t>
            </w:r>
            <w:r>
              <w:rPr>
                <w:bCs/>
              </w:rPr>
              <w:t>201-03-52, факс 201-03-52</w:t>
            </w:r>
          </w:p>
          <w:p w:rsidR="0067164F" w:rsidRDefault="0067164F">
            <w:pPr>
              <w:keepLines/>
              <w:ind w:right="677" w:firstLine="120"/>
              <w:rPr>
                <w:b/>
                <w:bCs/>
              </w:rPr>
            </w:pPr>
          </w:p>
          <w:p w:rsidR="0067164F" w:rsidRDefault="0067164F">
            <w:pPr>
              <w:keepLines/>
              <w:ind w:right="677" w:firstLine="120"/>
              <w:rPr>
                <w:b/>
                <w:bCs/>
              </w:rPr>
            </w:pPr>
            <w:r>
              <w:rPr>
                <w:b/>
                <w:bCs/>
              </w:rPr>
              <w:t xml:space="preserve">Филиал №4 </w:t>
            </w:r>
          </w:p>
          <w:p w:rsidR="0067164F" w:rsidRDefault="0067164F">
            <w:pPr>
              <w:keepLines/>
              <w:ind w:right="677"/>
            </w:pPr>
            <w:r>
              <w:t>Адрес: г. Заозерный, 663560, ул. Папанина, 3-а</w:t>
            </w:r>
          </w:p>
          <w:p w:rsidR="0067164F" w:rsidRDefault="0067164F">
            <w:pPr>
              <w:keepLines/>
              <w:ind w:right="677"/>
              <w:rPr>
                <w:b/>
                <w:bCs/>
              </w:rPr>
            </w:pPr>
            <w:r>
              <w:t xml:space="preserve">Телефон </w:t>
            </w:r>
            <w:r>
              <w:rPr>
                <w:bCs/>
              </w:rPr>
              <w:t>2-22-65 факс 2-01-93</w:t>
            </w:r>
          </w:p>
          <w:p w:rsidR="0067164F" w:rsidRDefault="0067164F">
            <w:pPr>
              <w:keepLines/>
              <w:ind w:right="677"/>
              <w:rPr>
                <w:iCs/>
              </w:rPr>
            </w:pPr>
          </w:p>
          <w:p w:rsidR="0067164F" w:rsidRDefault="0067164F">
            <w:pPr>
              <w:keepLines/>
              <w:ind w:right="677"/>
              <w:rPr>
                <w:b/>
                <w:bCs/>
              </w:rPr>
            </w:pPr>
            <w:r>
              <w:rPr>
                <w:b/>
                <w:bCs/>
              </w:rPr>
              <w:t xml:space="preserve">Филиал №5 </w:t>
            </w:r>
          </w:p>
          <w:p w:rsidR="0067164F" w:rsidRDefault="0067164F">
            <w:pPr>
              <w:keepLines/>
              <w:ind w:right="677"/>
            </w:pPr>
            <w:r>
              <w:t xml:space="preserve">Адрес: г. Канск, 663600, ул. </w:t>
            </w:r>
            <w:proofErr w:type="spellStart"/>
            <w:r>
              <w:t>Кайтымская</w:t>
            </w:r>
            <w:proofErr w:type="spellEnd"/>
            <w:r>
              <w:t>, 44</w:t>
            </w:r>
          </w:p>
          <w:p w:rsidR="0067164F" w:rsidRDefault="0067164F">
            <w:pPr>
              <w:keepLines/>
              <w:ind w:right="677"/>
              <w:rPr>
                <w:b/>
                <w:bCs/>
              </w:rPr>
            </w:pPr>
            <w:r>
              <w:t xml:space="preserve">Телефон </w:t>
            </w:r>
            <w:r>
              <w:rPr>
                <w:bCs/>
              </w:rPr>
              <w:t>2-25-46 факс 2-37-92</w:t>
            </w:r>
          </w:p>
          <w:p w:rsidR="0067164F" w:rsidRDefault="0067164F">
            <w:pPr>
              <w:keepLines/>
              <w:ind w:right="677"/>
              <w:rPr>
                <w:b/>
                <w:bCs/>
              </w:rPr>
            </w:pPr>
          </w:p>
          <w:p w:rsidR="0067164F" w:rsidRDefault="0067164F">
            <w:pPr>
              <w:keepLines/>
              <w:ind w:right="677"/>
              <w:rPr>
                <w:b/>
                <w:bCs/>
              </w:rPr>
            </w:pPr>
            <w:r>
              <w:rPr>
                <w:b/>
                <w:bCs/>
              </w:rPr>
              <w:t xml:space="preserve">Филиал №6 </w:t>
            </w:r>
          </w:p>
          <w:p w:rsidR="0067164F" w:rsidRDefault="0067164F">
            <w:pPr>
              <w:keepLines/>
              <w:ind w:right="677"/>
            </w:pPr>
            <w:r>
              <w:t>Адрес: г. Красноярск, 660049, ул. Карла Маркса 8а;</w:t>
            </w:r>
          </w:p>
          <w:p w:rsidR="0067164F" w:rsidRDefault="0067164F">
            <w:pPr>
              <w:keepLines/>
              <w:ind w:right="677" w:hanging="120"/>
            </w:pPr>
            <w:r>
              <w:t>телефон 228-36-98</w:t>
            </w:r>
            <w:r>
              <w:rPr>
                <w:b/>
                <w:bCs/>
              </w:rPr>
              <w:t xml:space="preserve"> </w:t>
            </w:r>
            <w:r>
              <w:rPr>
                <w:bCs/>
              </w:rPr>
              <w:t>факс</w:t>
            </w:r>
            <w:r>
              <w:rPr>
                <w:b/>
                <w:bCs/>
              </w:rPr>
              <w:t xml:space="preserve"> </w:t>
            </w:r>
            <w:r>
              <w:t>228-36-98</w:t>
            </w:r>
          </w:p>
        </w:tc>
        <w:tc>
          <w:tcPr>
            <w:tcW w:w="7320" w:type="dxa"/>
          </w:tcPr>
          <w:p w:rsidR="0067164F" w:rsidRDefault="0067164F">
            <w:pPr>
              <w:keepLines/>
              <w:ind w:right="677"/>
              <w:rPr>
                <w:b/>
                <w:bCs/>
              </w:rPr>
            </w:pPr>
            <w:r>
              <w:rPr>
                <w:b/>
                <w:bCs/>
              </w:rPr>
              <w:lastRenderedPageBreak/>
              <w:t xml:space="preserve">Филиал №7 </w:t>
            </w:r>
          </w:p>
          <w:p w:rsidR="0067164F" w:rsidRDefault="0067164F">
            <w:pPr>
              <w:keepLines/>
              <w:ind w:right="677"/>
            </w:pPr>
            <w:r>
              <w:t>Адрес: г. Красноярск, 660001, ул. Копылова 44</w:t>
            </w:r>
          </w:p>
          <w:p w:rsidR="0067164F" w:rsidRDefault="0067164F">
            <w:pPr>
              <w:keepLines/>
              <w:ind w:right="677"/>
            </w:pPr>
            <w:r>
              <w:lastRenderedPageBreak/>
              <w:t>Телефон 244-92-81</w:t>
            </w:r>
            <w:r>
              <w:rPr>
                <w:b/>
                <w:bCs/>
              </w:rPr>
              <w:t xml:space="preserve"> </w:t>
            </w:r>
            <w:r>
              <w:rPr>
                <w:bCs/>
              </w:rPr>
              <w:t>факс</w:t>
            </w:r>
            <w:r>
              <w:rPr>
                <w:b/>
                <w:bCs/>
              </w:rPr>
              <w:t xml:space="preserve"> </w:t>
            </w:r>
            <w:r>
              <w:t>244-85-23</w:t>
            </w:r>
          </w:p>
          <w:p w:rsidR="0067164F" w:rsidRDefault="0067164F">
            <w:pPr>
              <w:keepLines/>
              <w:ind w:right="677"/>
              <w:rPr>
                <w:b/>
                <w:bCs/>
              </w:rPr>
            </w:pPr>
          </w:p>
          <w:p w:rsidR="0067164F" w:rsidRDefault="0067164F">
            <w:pPr>
              <w:keepLines/>
              <w:ind w:right="677"/>
              <w:rPr>
                <w:b/>
                <w:bCs/>
              </w:rPr>
            </w:pPr>
            <w:r>
              <w:rPr>
                <w:b/>
                <w:bCs/>
              </w:rPr>
              <w:t xml:space="preserve">Филиал №8 </w:t>
            </w:r>
          </w:p>
          <w:p w:rsidR="0067164F" w:rsidRDefault="0067164F">
            <w:pPr>
              <w:keepLines/>
              <w:ind w:right="677"/>
            </w:pPr>
            <w:r>
              <w:t xml:space="preserve">Адрес: г. Ачинск, 662100, 9-й </w:t>
            </w:r>
            <w:proofErr w:type="spellStart"/>
            <w:r>
              <w:t>мкр</w:t>
            </w:r>
            <w:proofErr w:type="spellEnd"/>
            <w:r>
              <w:t>-н, 11</w:t>
            </w:r>
          </w:p>
          <w:p w:rsidR="0067164F" w:rsidRDefault="0067164F">
            <w:pPr>
              <w:keepLines/>
              <w:ind w:right="677"/>
              <w:rPr>
                <w:b/>
                <w:bCs/>
              </w:rPr>
            </w:pPr>
            <w:r>
              <w:t xml:space="preserve">Телефон </w:t>
            </w:r>
            <w:r>
              <w:rPr>
                <w:bCs/>
              </w:rPr>
              <w:t>2-36-84 факс 2-36-85</w:t>
            </w:r>
          </w:p>
          <w:p w:rsidR="0067164F" w:rsidRDefault="0067164F">
            <w:pPr>
              <w:keepLines/>
              <w:ind w:right="677"/>
              <w:rPr>
                <w:b/>
                <w:bCs/>
              </w:rPr>
            </w:pPr>
          </w:p>
          <w:p w:rsidR="0067164F" w:rsidRDefault="0067164F">
            <w:pPr>
              <w:keepLines/>
              <w:ind w:right="677"/>
              <w:rPr>
                <w:b/>
                <w:bCs/>
              </w:rPr>
            </w:pPr>
            <w:r>
              <w:rPr>
                <w:b/>
                <w:bCs/>
              </w:rPr>
              <w:t xml:space="preserve">Филиал №9 </w:t>
            </w:r>
          </w:p>
          <w:p w:rsidR="0067164F" w:rsidRDefault="0067164F">
            <w:pPr>
              <w:keepLines/>
              <w:ind w:right="677"/>
            </w:pPr>
            <w:r>
              <w:t xml:space="preserve">Адрес: с. </w:t>
            </w:r>
            <w:proofErr w:type="spellStart"/>
            <w:r>
              <w:t>Богучаны</w:t>
            </w:r>
            <w:proofErr w:type="spellEnd"/>
            <w:r>
              <w:t>, 663430, ул. Ленина, 3</w:t>
            </w:r>
          </w:p>
          <w:p w:rsidR="0067164F" w:rsidRDefault="0067164F">
            <w:pPr>
              <w:keepLines/>
              <w:ind w:right="677"/>
              <w:rPr>
                <w:bCs/>
              </w:rPr>
            </w:pPr>
            <w:r>
              <w:t xml:space="preserve">Телефон </w:t>
            </w:r>
            <w:r>
              <w:rPr>
                <w:bCs/>
              </w:rPr>
              <w:t>2-23-75 факс  2-14-67</w:t>
            </w:r>
          </w:p>
          <w:p w:rsidR="0067164F" w:rsidRDefault="0067164F">
            <w:pPr>
              <w:keepLines/>
              <w:ind w:right="677"/>
              <w:rPr>
                <w:b/>
                <w:bCs/>
              </w:rPr>
            </w:pPr>
          </w:p>
          <w:p w:rsidR="0067164F" w:rsidRDefault="0067164F">
            <w:pPr>
              <w:keepLines/>
              <w:ind w:right="677"/>
              <w:rPr>
                <w:b/>
                <w:bCs/>
              </w:rPr>
            </w:pPr>
            <w:r>
              <w:rPr>
                <w:b/>
                <w:bCs/>
              </w:rPr>
              <w:t xml:space="preserve">Филиал №11 </w:t>
            </w:r>
          </w:p>
          <w:p w:rsidR="0067164F" w:rsidRDefault="0067164F">
            <w:pPr>
              <w:keepLines/>
              <w:ind w:right="677"/>
            </w:pPr>
            <w:r>
              <w:t>Адрес: г. Енисейск, 663180, ул. Бабкина, 19</w:t>
            </w:r>
          </w:p>
          <w:p w:rsidR="0067164F" w:rsidRDefault="0067164F">
            <w:pPr>
              <w:keepLines/>
              <w:ind w:right="677"/>
              <w:rPr>
                <w:b/>
                <w:bCs/>
              </w:rPr>
            </w:pPr>
            <w:r>
              <w:t xml:space="preserve">Телефон </w:t>
            </w:r>
            <w:r>
              <w:rPr>
                <w:bCs/>
              </w:rPr>
              <w:t xml:space="preserve">2-52-40 </w:t>
            </w:r>
            <w:r>
              <w:rPr>
                <w:b/>
                <w:bCs/>
              </w:rPr>
              <w:t xml:space="preserve"> </w:t>
            </w:r>
          </w:p>
          <w:p w:rsidR="0067164F" w:rsidRDefault="0067164F">
            <w:pPr>
              <w:keepLines/>
              <w:ind w:right="677"/>
              <w:rPr>
                <w:b/>
                <w:bCs/>
              </w:rPr>
            </w:pPr>
          </w:p>
          <w:p w:rsidR="0067164F" w:rsidRDefault="0067164F">
            <w:pPr>
              <w:keepLines/>
              <w:ind w:right="677"/>
              <w:rPr>
                <w:b/>
                <w:bCs/>
              </w:rPr>
            </w:pPr>
            <w:r>
              <w:rPr>
                <w:b/>
                <w:bCs/>
              </w:rPr>
              <w:t xml:space="preserve">Филиал №12 </w:t>
            </w:r>
          </w:p>
          <w:p w:rsidR="0067164F" w:rsidRDefault="0067164F">
            <w:pPr>
              <w:keepLines/>
              <w:ind w:right="677"/>
            </w:pPr>
            <w:r>
              <w:t>Адрес: г. Минусинск, 662600, ул. Гоголя, 60</w:t>
            </w:r>
          </w:p>
          <w:p w:rsidR="0067164F" w:rsidRDefault="0067164F">
            <w:pPr>
              <w:keepLines/>
              <w:ind w:right="677"/>
              <w:rPr>
                <w:b/>
                <w:bCs/>
              </w:rPr>
            </w:pPr>
            <w:r>
              <w:t xml:space="preserve">Телефон </w:t>
            </w:r>
            <w:r>
              <w:rPr>
                <w:bCs/>
              </w:rPr>
              <w:t>2-26-00 факс 2-22-43</w:t>
            </w:r>
          </w:p>
          <w:p w:rsidR="0067164F" w:rsidRDefault="0067164F">
            <w:pPr>
              <w:keepLines/>
              <w:ind w:right="677"/>
              <w:rPr>
                <w:b/>
                <w:bCs/>
              </w:rPr>
            </w:pPr>
          </w:p>
          <w:p w:rsidR="0067164F" w:rsidRDefault="0067164F">
            <w:pPr>
              <w:keepLines/>
              <w:ind w:right="677"/>
              <w:rPr>
                <w:b/>
                <w:bCs/>
              </w:rPr>
            </w:pPr>
            <w:r>
              <w:rPr>
                <w:b/>
                <w:bCs/>
              </w:rPr>
              <w:t xml:space="preserve">Филиал №13 </w:t>
            </w:r>
          </w:p>
          <w:p w:rsidR="0067164F" w:rsidRDefault="0067164F">
            <w:pPr>
              <w:keepLines/>
              <w:ind w:right="677"/>
            </w:pPr>
            <w:r>
              <w:t>Адрес: г. Шарыпово, 662320, 3-й микрорайон, 4-а</w:t>
            </w:r>
          </w:p>
          <w:p w:rsidR="0067164F" w:rsidRDefault="0067164F">
            <w:pPr>
              <w:keepLines/>
              <w:ind w:right="677"/>
              <w:rPr>
                <w:b/>
                <w:bCs/>
                <w:iCs/>
              </w:rPr>
            </w:pPr>
            <w:r>
              <w:rPr>
                <w:iCs/>
              </w:rPr>
              <w:t xml:space="preserve">Телефон </w:t>
            </w:r>
            <w:r>
              <w:rPr>
                <w:bCs/>
                <w:iCs/>
              </w:rPr>
              <w:t>2-60-04 факс 2-74-49</w:t>
            </w:r>
          </w:p>
          <w:p w:rsidR="0067164F" w:rsidRDefault="0067164F">
            <w:pPr>
              <w:keepLines/>
              <w:ind w:right="677"/>
              <w:rPr>
                <w:b/>
                <w:bCs/>
              </w:rPr>
            </w:pPr>
          </w:p>
          <w:p w:rsidR="0067164F" w:rsidRDefault="0067164F">
            <w:pPr>
              <w:keepLines/>
              <w:ind w:right="677"/>
              <w:rPr>
                <w:b/>
                <w:bCs/>
              </w:rPr>
            </w:pPr>
            <w:r>
              <w:rPr>
                <w:b/>
                <w:bCs/>
              </w:rPr>
              <w:t xml:space="preserve">Филиал №14 </w:t>
            </w:r>
          </w:p>
          <w:p w:rsidR="0067164F" w:rsidRDefault="0067164F">
            <w:pPr>
              <w:keepLines/>
              <w:ind w:right="677"/>
            </w:pPr>
            <w:r>
              <w:t xml:space="preserve">Адрес: г. Норильск, 663319, </w:t>
            </w:r>
          </w:p>
          <w:p w:rsidR="0067164F" w:rsidRDefault="0067164F">
            <w:pPr>
              <w:keepLines/>
              <w:ind w:right="677"/>
            </w:pPr>
            <w:r>
              <w:t>ул. Орджоникидзе, 4-а</w:t>
            </w:r>
          </w:p>
          <w:p w:rsidR="0067164F" w:rsidRDefault="0067164F">
            <w:pPr>
              <w:keepLines/>
              <w:ind w:right="677"/>
              <w:rPr>
                <w:b/>
                <w:bCs/>
                <w:iCs/>
              </w:rPr>
            </w:pPr>
            <w:r>
              <w:rPr>
                <w:iCs/>
              </w:rPr>
              <w:t xml:space="preserve">Телефон </w:t>
            </w:r>
            <w:r>
              <w:rPr>
                <w:bCs/>
                <w:iCs/>
              </w:rPr>
              <w:t>22-10-42 факс 22-66-14</w:t>
            </w:r>
          </w:p>
        </w:tc>
      </w:tr>
    </w:tbl>
    <w:p w:rsidR="0067164F" w:rsidRDefault="0067164F" w:rsidP="0067164F">
      <w:pPr>
        <w:ind w:right="677"/>
        <w:rPr>
          <w:sz w:val="16"/>
          <w:szCs w:val="16"/>
        </w:rPr>
      </w:pPr>
    </w:p>
    <w:p w:rsidR="00D55F76" w:rsidRPr="0067164F" w:rsidRDefault="00D55F76" w:rsidP="0067164F">
      <w:bookmarkStart w:id="2" w:name="_GoBack"/>
      <w:bookmarkEnd w:id="2"/>
    </w:p>
    <w:sectPr w:rsidR="00D55F76" w:rsidRPr="0067164F">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Сипкин Ю.А." w:date="2019-04-08T11:15:00Z" w:initials="СЮ">
    <w:p w:rsidR="0067164F" w:rsidRDefault="0067164F" w:rsidP="0067164F">
      <w:pPr>
        <w:ind w:left="113" w:right="113"/>
        <w:jc w:val="center"/>
        <w:rPr>
          <w:b/>
          <w:bCs/>
          <w:color w:val="FF0000"/>
          <w:sz w:val="32"/>
        </w:rPr>
      </w:pPr>
      <w:r>
        <w:rPr>
          <w:rStyle w:val="a6"/>
        </w:rPr>
        <w:annotationRef/>
      </w:r>
      <w:hyperlink r:id="rId1" w:history="1">
        <w:r>
          <w:rPr>
            <w:rStyle w:val="a3"/>
            <w:b/>
            <w:bCs/>
            <w:sz w:val="32"/>
          </w:rPr>
          <w:t>https://school.kontur.ru/publications/410</w:t>
        </w:r>
      </w:hyperlink>
    </w:p>
    <w:p w:rsidR="0067164F" w:rsidRDefault="0067164F" w:rsidP="0067164F">
      <w:pPr>
        <w:ind w:left="113" w:right="113"/>
        <w:jc w:val="center"/>
        <w:rPr>
          <w:b/>
          <w:bCs/>
          <w:color w:val="FF0000"/>
          <w:sz w:val="32"/>
        </w:rPr>
      </w:pPr>
    </w:p>
    <w:p w:rsidR="0067164F" w:rsidRDefault="0067164F" w:rsidP="0067164F">
      <w:pPr>
        <w:ind w:left="113" w:right="113"/>
        <w:jc w:val="center"/>
        <w:rPr>
          <w:b/>
          <w:bCs/>
          <w:color w:val="FF0000"/>
          <w:sz w:val="32"/>
        </w:rPr>
      </w:pPr>
      <w:r>
        <w:rPr>
          <w:b/>
          <w:bCs/>
          <w:color w:val="FF0000"/>
          <w:sz w:val="32"/>
        </w:rPr>
        <w:t>http://www.garant.ru/consult/gpurchase/1134686/</w:t>
      </w:r>
    </w:p>
    <w:p w:rsidR="0067164F" w:rsidRDefault="0067164F" w:rsidP="0067164F">
      <w:pPr>
        <w:ind w:left="113" w:right="113"/>
        <w:jc w:val="center"/>
        <w:rPr>
          <w:b/>
          <w:bCs/>
          <w:color w:val="000000"/>
          <w:sz w:val="32"/>
        </w:rPr>
      </w:pPr>
    </w:p>
    <w:p w:rsidR="0067164F" w:rsidRDefault="0067164F" w:rsidP="0067164F">
      <w:pPr>
        <w:ind w:left="113" w:right="113"/>
        <w:jc w:val="center"/>
        <w:rPr>
          <w:b/>
          <w:bCs/>
          <w:color w:val="000000"/>
          <w:sz w:val="32"/>
        </w:rPr>
      </w:pPr>
      <w:r>
        <w:rPr>
          <w:b/>
          <w:bCs/>
          <w:color w:val="000000"/>
          <w:sz w:val="32"/>
        </w:rPr>
        <w:t xml:space="preserve">Добавить в наименование </w:t>
      </w:r>
      <w:r>
        <w:rPr>
          <w:b/>
          <w:bCs/>
          <w:color w:val="000000"/>
          <w:sz w:val="32"/>
          <w:highlight w:val="red"/>
        </w:rPr>
        <w:t>Оригинальный тонер-картридж</w:t>
      </w:r>
    </w:p>
    <w:p w:rsidR="0067164F" w:rsidRDefault="0067164F" w:rsidP="0067164F">
      <w:pPr>
        <w:pStyle w:val="a4"/>
      </w:pP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02D95"/>
    <w:multiLevelType w:val="hybridMultilevel"/>
    <w:tmpl w:val="B734C2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018"/>
    <w:rsid w:val="00007B8F"/>
    <w:rsid w:val="000931DA"/>
    <w:rsid w:val="000B1053"/>
    <w:rsid w:val="000B234B"/>
    <w:rsid w:val="000B635A"/>
    <w:rsid w:val="000D10B8"/>
    <w:rsid w:val="000E00B4"/>
    <w:rsid w:val="00141EB7"/>
    <w:rsid w:val="00147B96"/>
    <w:rsid w:val="001606DF"/>
    <w:rsid w:val="00167CD1"/>
    <w:rsid w:val="001F0AF9"/>
    <w:rsid w:val="002B2E5F"/>
    <w:rsid w:val="002F59A6"/>
    <w:rsid w:val="003C54FF"/>
    <w:rsid w:val="003F2DF2"/>
    <w:rsid w:val="0042087B"/>
    <w:rsid w:val="00432807"/>
    <w:rsid w:val="00465337"/>
    <w:rsid w:val="00473DB2"/>
    <w:rsid w:val="00491A46"/>
    <w:rsid w:val="00493F8C"/>
    <w:rsid w:val="00527B87"/>
    <w:rsid w:val="0059644D"/>
    <w:rsid w:val="005E4C5E"/>
    <w:rsid w:val="005F4E56"/>
    <w:rsid w:val="006161D7"/>
    <w:rsid w:val="00657A89"/>
    <w:rsid w:val="006671F7"/>
    <w:rsid w:val="0067164F"/>
    <w:rsid w:val="00691A1D"/>
    <w:rsid w:val="007046E7"/>
    <w:rsid w:val="00704970"/>
    <w:rsid w:val="00705596"/>
    <w:rsid w:val="00727929"/>
    <w:rsid w:val="00762CE4"/>
    <w:rsid w:val="00885EC7"/>
    <w:rsid w:val="008F6ED5"/>
    <w:rsid w:val="00924C5B"/>
    <w:rsid w:val="00A3178D"/>
    <w:rsid w:val="00A937FD"/>
    <w:rsid w:val="00B252FB"/>
    <w:rsid w:val="00B94B66"/>
    <w:rsid w:val="00BA755E"/>
    <w:rsid w:val="00BC0A1D"/>
    <w:rsid w:val="00BF1576"/>
    <w:rsid w:val="00C04D59"/>
    <w:rsid w:val="00C145BD"/>
    <w:rsid w:val="00C30ABC"/>
    <w:rsid w:val="00C70283"/>
    <w:rsid w:val="00C81018"/>
    <w:rsid w:val="00CC3D75"/>
    <w:rsid w:val="00D179ED"/>
    <w:rsid w:val="00D55F76"/>
    <w:rsid w:val="00D75C3C"/>
    <w:rsid w:val="00DA1629"/>
    <w:rsid w:val="00DD3B2B"/>
    <w:rsid w:val="00E237A9"/>
    <w:rsid w:val="00E42B0A"/>
    <w:rsid w:val="00E62038"/>
    <w:rsid w:val="00F27CE0"/>
    <w:rsid w:val="00F91DD8"/>
    <w:rsid w:val="00FA7FED"/>
    <w:rsid w:val="00FD07BB"/>
    <w:rsid w:val="00FD6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5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7164F"/>
    <w:rPr>
      <w:color w:val="0000FF"/>
      <w:u w:val="single"/>
    </w:rPr>
  </w:style>
  <w:style w:type="paragraph" w:styleId="a4">
    <w:name w:val="annotation text"/>
    <w:basedOn w:val="a"/>
    <w:link w:val="a5"/>
    <w:uiPriority w:val="99"/>
    <w:semiHidden/>
    <w:unhideWhenUsed/>
    <w:rsid w:val="0067164F"/>
    <w:rPr>
      <w:sz w:val="20"/>
      <w:szCs w:val="20"/>
    </w:rPr>
  </w:style>
  <w:style w:type="character" w:customStyle="1" w:styleId="a5">
    <w:name w:val="Текст примечания Знак"/>
    <w:basedOn w:val="a0"/>
    <w:link w:val="a4"/>
    <w:uiPriority w:val="99"/>
    <w:semiHidden/>
    <w:rsid w:val="0067164F"/>
    <w:rPr>
      <w:rFonts w:ascii="Times New Roman" w:eastAsia="Times New Roman" w:hAnsi="Times New Roman" w:cs="Times New Roman"/>
      <w:sz w:val="20"/>
      <w:szCs w:val="20"/>
      <w:lang w:eastAsia="ru-RU"/>
    </w:rPr>
  </w:style>
  <w:style w:type="character" w:styleId="a6">
    <w:name w:val="annotation reference"/>
    <w:uiPriority w:val="99"/>
    <w:semiHidden/>
    <w:unhideWhenUsed/>
    <w:rsid w:val="0067164F"/>
    <w:rPr>
      <w:sz w:val="16"/>
      <w:szCs w:val="16"/>
    </w:rPr>
  </w:style>
  <w:style w:type="paragraph" w:styleId="a7">
    <w:name w:val="Balloon Text"/>
    <w:basedOn w:val="a"/>
    <w:link w:val="a8"/>
    <w:uiPriority w:val="99"/>
    <w:semiHidden/>
    <w:unhideWhenUsed/>
    <w:rsid w:val="0067164F"/>
    <w:rPr>
      <w:rFonts w:ascii="Tahoma" w:hAnsi="Tahoma" w:cs="Tahoma"/>
      <w:sz w:val="16"/>
      <w:szCs w:val="16"/>
    </w:rPr>
  </w:style>
  <w:style w:type="character" w:customStyle="1" w:styleId="a8">
    <w:name w:val="Текст выноски Знак"/>
    <w:basedOn w:val="a0"/>
    <w:link w:val="a7"/>
    <w:uiPriority w:val="99"/>
    <w:semiHidden/>
    <w:rsid w:val="0067164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5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7164F"/>
    <w:rPr>
      <w:color w:val="0000FF"/>
      <w:u w:val="single"/>
    </w:rPr>
  </w:style>
  <w:style w:type="paragraph" w:styleId="a4">
    <w:name w:val="annotation text"/>
    <w:basedOn w:val="a"/>
    <w:link w:val="a5"/>
    <w:uiPriority w:val="99"/>
    <w:semiHidden/>
    <w:unhideWhenUsed/>
    <w:rsid w:val="0067164F"/>
    <w:rPr>
      <w:sz w:val="20"/>
      <w:szCs w:val="20"/>
    </w:rPr>
  </w:style>
  <w:style w:type="character" w:customStyle="1" w:styleId="a5">
    <w:name w:val="Текст примечания Знак"/>
    <w:basedOn w:val="a0"/>
    <w:link w:val="a4"/>
    <w:uiPriority w:val="99"/>
    <w:semiHidden/>
    <w:rsid w:val="0067164F"/>
    <w:rPr>
      <w:rFonts w:ascii="Times New Roman" w:eastAsia="Times New Roman" w:hAnsi="Times New Roman" w:cs="Times New Roman"/>
      <w:sz w:val="20"/>
      <w:szCs w:val="20"/>
      <w:lang w:eastAsia="ru-RU"/>
    </w:rPr>
  </w:style>
  <w:style w:type="character" w:styleId="a6">
    <w:name w:val="annotation reference"/>
    <w:uiPriority w:val="99"/>
    <w:semiHidden/>
    <w:unhideWhenUsed/>
    <w:rsid w:val="0067164F"/>
    <w:rPr>
      <w:sz w:val="16"/>
      <w:szCs w:val="16"/>
    </w:rPr>
  </w:style>
  <w:style w:type="paragraph" w:styleId="a7">
    <w:name w:val="Balloon Text"/>
    <w:basedOn w:val="a"/>
    <w:link w:val="a8"/>
    <w:uiPriority w:val="99"/>
    <w:semiHidden/>
    <w:unhideWhenUsed/>
    <w:rsid w:val="0067164F"/>
    <w:rPr>
      <w:rFonts w:ascii="Tahoma" w:hAnsi="Tahoma" w:cs="Tahoma"/>
      <w:sz w:val="16"/>
      <w:szCs w:val="16"/>
    </w:rPr>
  </w:style>
  <w:style w:type="character" w:customStyle="1" w:styleId="a8">
    <w:name w:val="Текст выноски Знак"/>
    <w:basedOn w:val="a0"/>
    <w:link w:val="a7"/>
    <w:uiPriority w:val="99"/>
    <w:semiHidden/>
    <w:rsid w:val="0067164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69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school.kontur.ru/publications/410" TargetMode="External"/></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2401066@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3237</Words>
  <Characters>18452</Characters>
  <Application>Microsoft Office Word</Application>
  <DocSecurity>0</DocSecurity>
  <Lines>153</Lines>
  <Paragraphs>43</Paragraphs>
  <ScaleCrop>false</ScaleCrop>
  <Company/>
  <LinksUpToDate>false</LinksUpToDate>
  <CharactersWithSpaces>21646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Казанцев Евгений Борисович</dc:creator>
  <cp:keywords/>
  <dc:description/>
  <cp:lastModifiedBy>Казанцев Евгений Борисович</cp:lastModifiedBy>
  <cp:revision>3</cp:revision>
  <dcterms:created xsi:type="dcterms:W3CDTF">2019-04-01T08:50:00Z</dcterms:created>
  <dcterms:modified xsi:type="dcterms:W3CDTF">2019-04-08T04:17:00Z</dcterms:modified>
</cp:coreProperties>
</file>