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2C" w:rsidRDefault="00956C2C" w:rsidP="00956C2C">
      <w:pPr>
        <w:widowControl w:val="0"/>
        <w:rPr>
          <w:b/>
        </w:rPr>
      </w:pPr>
      <w:r>
        <w:rPr>
          <w:b/>
        </w:rPr>
        <w:t>Лот №1</w:t>
      </w:r>
    </w:p>
    <w:p w:rsidR="007074E7" w:rsidRDefault="007074E7" w:rsidP="007074E7">
      <w:pPr>
        <w:widowControl w:val="0"/>
        <w:jc w:val="center"/>
        <w:rPr>
          <w:b/>
        </w:rPr>
      </w:pPr>
      <w:r w:rsidRPr="00DF4748">
        <w:rPr>
          <w:b/>
        </w:rPr>
        <w:t>Техническое задание</w:t>
      </w:r>
    </w:p>
    <w:p w:rsidR="007074E7" w:rsidRDefault="007074E7" w:rsidP="007074E7">
      <w:pPr>
        <w:widowControl w:val="0"/>
        <w:jc w:val="center"/>
        <w:rPr>
          <w:b/>
          <w:bCs/>
          <w:lang w:eastAsia="en-US"/>
        </w:rPr>
      </w:pPr>
      <w:r w:rsidRPr="00030B2A">
        <w:rPr>
          <w:b/>
          <w:bCs/>
          <w:lang w:eastAsia="en-US"/>
        </w:rPr>
        <w:t xml:space="preserve">на </w:t>
      </w:r>
      <w:r w:rsidR="00AC23B8">
        <w:rPr>
          <w:b/>
          <w:bCs/>
          <w:lang w:eastAsia="en-US"/>
        </w:rPr>
        <w:t>п</w:t>
      </w:r>
      <w:r w:rsidR="00AC23B8" w:rsidRPr="00AC23B8">
        <w:rPr>
          <w:b/>
          <w:bCs/>
          <w:lang w:eastAsia="en-US"/>
        </w:rPr>
        <w:t>оставк</w:t>
      </w:r>
      <w:r w:rsidR="00AC23B8">
        <w:rPr>
          <w:b/>
          <w:bCs/>
          <w:lang w:eastAsia="en-US"/>
        </w:rPr>
        <w:t>у</w:t>
      </w:r>
      <w:r w:rsidR="00AC23B8" w:rsidRPr="00AC23B8">
        <w:rPr>
          <w:b/>
          <w:bCs/>
          <w:lang w:eastAsia="en-US"/>
        </w:rPr>
        <w:t xml:space="preserve"> технических средств реабилитации, а именно кресел-колясок для обеспечения инвалидов в 2019 году</w:t>
      </w:r>
    </w:p>
    <w:p w:rsidR="007074E7" w:rsidRDefault="007074E7" w:rsidP="007074E7">
      <w:pPr>
        <w:widowControl w:val="0"/>
        <w:jc w:val="center"/>
        <w:rPr>
          <w:b/>
          <w:bCs/>
        </w:rPr>
      </w:pPr>
    </w:p>
    <w:p w:rsidR="007074E7" w:rsidRDefault="007074E7" w:rsidP="007074E7">
      <w:pPr>
        <w:widowControl w:val="0"/>
        <w:rPr>
          <w:b/>
        </w:rPr>
      </w:pPr>
      <w:r>
        <w:rPr>
          <w:b/>
        </w:rPr>
        <w:t xml:space="preserve">1. </w:t>
      </w:r>
      <w:r w:rsidR="00956C2C" w:rsidRPr="00FC17EB">
        <w:rPr>
          <w:b/>
          <w:bCs/>
        </w:rPr>
        <w:t>Наименование объекта закупки</w:t>
      </w:r>
    </w:p>
    <w:p w:rsidR="00D13B2A" w:rsidRPr="00D13B2A" w:rsidRDefault="00956C2C" w:rsidP="00956C2C">
      <w:pPr>
        <w:widowControl w:val="0"/>
        <w:ind w:firstLine="708"/>
        <w:jc w:val="both"/>
      </w:pPr>
      <w:r w:rsidRPr="00CE2720">
        <w:t>Поставка</w:t>
      </w:r>
      <w:r w:rsidRPr="00FC17EB">
        <w:rPr>
          <w:lang w:eastAsia="en-US"/>
        </w:rPr>
        <w:t xml:space="preserve"> технических средств реабилитации </w:t>
      </w:r>
      <w:r w:rsidRPr="00CE2720">
        <w:t>для обеспечения инвалидов в 201</w:t>
      </w:r>
      <w:r w:rsidR="00B14CB6">
        <w:t>9</w:t>
      </w:r>
      <w:r>
        <w:t xml:space="preserve"> году</w:t>
      </w:r>
      <w:r w:rsidRPr="00FC17EB">
        <w:rPr>
          <w:lang w:eastAsia="en-US"/>
        </w:rPr>
        <w:t xml:space="preserve">, а именно </w:t>
      </w:r>
      <w:r w:rsidRPr="00CE2720">
        <w:t>кресел-колясок с ручным приводом комнатных</w:t>
      </w:r>
      <w:r>
        <w:t xml:space="preserve"> и прогулочных</w:t>
      </w:r>
      <w:r w:rsidR="00B14CB6">
        <w:t xml:space="preserve"> (</w:t>
      </w:r>
      <w:r>
        <w:t>для</w:t>
      </w:r>
      <w:r w:rsidR="00B14CB6">
        <w:t xml:space="preserve"> инвалидов и</w:t>
      </w:r>
      <w:r>
        <w:t xml:space="preserve"> детей-инвалидов</w:t>
      </w:r>
      <w:r w:rsidR="00B14CB6">
        <w:t>)</w:t>
      </w:r>
    </w:p>
    <w:p w:rsidR="007074E7" w:rsidRDefault="007074E7" w:rsidP="007074E7">
      <w:pPr>
        <w:widowControl w:val="0"/>
        <w:jc w:val="both"/>
        <w:rPr>
          <w:b/>
        </w:rPr>
      </w:pPr>
      <w:r>
        <w:rPr>
          <w:b/>
        </w:rPr>
        <w:t>2. Начальная (максимальная) цена контракта</w:t>
      </w:r>
    </w:p>
    <w:p w:rsidR="007074E7" w:rsidRPr="00C95FA1" w:rsidRDefault="007074E7" w:rsidP="00956C2C">
      <w:pPr>
        <w:widowControl w:val="0"/>
        <w:ind w:firstLine="708"/>
        <w:jc w:val="both"/>
        <w:rPr>
          <w:b/>
        </w:rPr>
      </w:pPr>
      <w:r w:rsidRPr="00980A7C">
        <w:t xml:space="preserve"> Начальная (максимальная) цена контракта составляет </w:t>
      </w:r>
      <w:r w:rsidR="00B14CB6">
        <w:rPr>
          <w:b/>
        </w:rPr>
        <w:t>5</w:t>
      </w:r>
      <w:r w:rsidR="00956C2C" w:rsidRPr="00C95FA1">
        <w:rPr>
          <w:b/>
        </w:rPr>
        <w:t xml:space="preserve"> </w:t>
      </w:r>
      <w:r w:rsidR="00B14CB6">
        <w:rPr>
          <w:b/>
        </w:rPr>
        <w:t>987</w:t>
      </w:r>
      <w:r w:rsidRPr="00C95FA1">
        <w:rPr>
          <w:b/>
          <w:color w:val="000000"/>
        </w:rPr>
        <w:t> </w:t>
      </w:r>
      <w:r w:rsidR="00B14CB6">
        <w:rPr>
          <w:b/>
          <w:color w:val="000000"/>
        </w:rPr>
        <w:t>320</w:t>
      </w:r>
      <w:r w:rsidRPr="00C95FA1">
        <w:rPr>
          <w:b/>
          <w:color w:val="000000"/>
        </w:rPr>
        <w:t xml:space="preserve"> </w:t>
      </w:r>
      <w:r w:rsidRPr="00C95FA1">
        <w:rPr>
          <w:b/>
        </w:rPr>
        <w:t xml:space="preserve">руб. </w:t>
      </w:r>
      <w:r w:rsidR="00E802A7" w:rsidRPr="00C95FA1">
        <w:rPr>
          <w:b/>
        </w:rPr>
        <w:t>00</w:t>
      </w:r>
      <w:r w:rsidRPr="00C95FA1">
        <w:rPr>
          <w:b/>
        </w:rPr>
        <w:t xml:space="preserve"> </w:t>
      </w:r>
      <w:proofErr w:type="gramStart"/>
      <w:r w:rsidRPr="00C95FA1">
        <w:rPr>
          <w:b/>
        </w:rPr>
        <w:t>коп</w:t>
      </w:r>
      <w:r w:rsidR="007152C8">
        <w:rPr>
          <w:b/>
        </w:rPr>
        <w:t>.</w:t>
      </w:r>
      <w:r w:rsidRPr="00980A7C">
        <w:t>,</w:t>
      </w:r>
      <w:proofErr w:type="gramEnd"/>
      <w:r w:rsidRPr="00980A7C">
        <w:t xml:space="preserve"> количество товара – </w:t>
      </w:r>
      <w:r w:rsidR="00B14CB6">
        <w:rPr>
          <w:b/>
        </w:rPr>
        <w:t>295</w:t>
      </w:r>
      <w:r w:rsidRPr="00C95FA1">
        <w:rPr>
          <w:b/>
        </w:rPr>
        <w:t xml:space="preserve"> шт.</w:t>
      </w:r>
    </w:p>
    <w:p w:rsidR="00956C2C" w:rsidRDefault="007074E7" w:rsidP="00225AF8">
      <w:pPr>
        <w:widowControl w:val="0"/>
        <w:jc w:val="both"/>
      </w:pPr>
      <w:r>
        <w:rPr>
          <w:b/>
        </w:rPr>
        <w:t xml:space="preserve">3. </w:t>
      </w:r>
      <w:r w:rsidR="00956C2C" w:rsidRPr="00FC17EB">
        <w:rPr>
          <w:b/>
          <w:bCs/>
        </w:rPr>
        <w:t>Требования, предъявляемые к качеству, безопасности, маркировке, сроку и объему предоставленных гарантий качества товара, технически и функциональные характеристики товара</w:t>
      </w:r>
      <w:r w:rsidR="00956C2C" w:rsidRPr="00E802A7">
        <w:t xml:space="preserve"> </w:t>
      </w:r>
    </w:p>
    <w:p w:rsidR="00131E71" w:rsidRDefault="00131E71" w:rsidP="00131E71">
      <w:pPr>
        <w:ind w:firstLine="376"/>
        <w:jc w:val="both"/>
      </w:pPr>
      <w: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</w:t>
      </w:r>
      <w:bookmarkStart w:id="0" w:name="_GoBack"/>
      <w:bookmarkEnd w:id="0"/>
      <w:r>
        <w:t>и без утомления и последующих повреждений. 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пользователям в неподвижном состоянии.</w:t>
      </w:r>
    </w:p>
    <w:p w:rsidR="00131E71" w:rsidRDefault="00131E71" w:rsidP="00131E71">
      <w:pPr>
        <w:ind w:firstLine="376"/>
        <w:jc w:val="both"/>
      </w:pPr>
      <w:r>
        <w:t>Кресла-коляски должны иметь действующие регистрационные удостоверения, выданные Федеральной службой по надзору в сфере здравоохранения, декларации о соответствии, которые считаются действительными согласно постановлению Правительства</w:t>
      </w:r>
      <w:r w:rsidRPr="00CE1FFD">
        <w:t xml:space="preserve"> </w:t>
      </w:r>
      <w:r>
        <w:t>Российской Федерации от 1 декабря 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деклараций о соответствии».</w:t>
      </w:r>
    </w:p>
    <w:p w:rsidR="00131E71" w:rsidRDefault="00131E71" w:rsidP="00131E71">
      <w:pPr>
        <w:ind w:firstLine="376"/>
        <w:jc w:val="both"/>
      </w:pPr>
      <w:r>
        <w:t>Маркировка кресла-коляски должна содержать:</w:t>
      </w:r>
    </w:p>
    <w:p w:rsidR="00131E71" w:rsidRPr="00662C5A" w:rsidRDefault="00131E71" w:rsidP="00131E71">
      <w:pPr>
        <w:ind w:left="405" w:hanging="29"/>
        <w:jc w:val="both"/>
      </w:pPr>
      <w:r w:rsidRPr="00662C5A">
        <w:t>- наименование производителя</w:t>
      </w:r>
      <w:r>
        <w:t xml:space="preserve"> (товарный знак предприятия-производителя)</w:t>
      </w:r>
      <w:r w:rsidRPr="00662C5A">
        <w:t xml:space="preserve">; </w:t>
      </w:r>
    </w:p>
    <w:p w:rsidR="00131E71" w:rsidRPr="00662C5A" w:rsidRDefault="00131E71" w:rsidP="00131E71">
      <w:pPr>
        <w:ind w:firstLine="376"/>
        <w:jc w:val="both"/>
      </w:pPr>
      <w:r w:rsidRPr="00662C5A">
        <w:t xml:space="preserve">- адрес производителя; </w:t>
      </w:r>
    </w:p>
    <w:p w:rsidR="00131E71" w:rsidRPr="00662C5A" w:rsidRDefault="00131E71" w:rsidP="00131E71">
      <w:pPr>
        <w:ind w:firstLine="376"/>
        <w:jc w:val="both"/>
      </w:pPr>
      <w:r w:rsidRPr="00662C5A">
        <w:t>- обозначение типа (модели) кресла-коляски (в зависимости от модификации);</w:t>
      </w:r>
    </w:p>
    <w:p w:rsidR="00131E71" w:rsidRPr="00662C5A" w:rsidRDefault="00131E71" w:rsidP="00131E71">
      <w:pPr>
        <w:ind w:firstLine="376"/>
        <w:jc w:val="both"/>
      </w:pPr>
      <w:r w:rsidRPr="00662C5A">
        <w:t>- дату выпуска (месяц, год);</w:t>
      </w:r>
    </w:p>
    <w:p w:rsidR="00131E71" w:rsidRPr="00662C5A" w:rsidRDefault="00131E71" w:rsidP="00131E71">
      <w:pPr>
        <w:ind w:firstLine="376"/>
        <w:jc w:val="both"/>
      </w:pPr>
      <w:r w:rsidRPr="00662C5A">
        <w:t>- артикул модификации кресла-коляски;</w:t>
      </w:r>
    </w:p>
    <w:p w:rsidR="00131E71" w:rsidRPr="00662C5A" w:rsidRDefault="00131E71" w:rsidP="00131E71">
      <w:pPr>
        <w:ind w:firstLine="426"/>
        <w:jc w:val="both"/>
      </w:pPr>
      <w:r w:rsidRPr="00662C5A">
        <w:t>- серийный номер</w:t>
      </w:r>
      <w:r>
        <w:t xml:space="preserve"> данного кресла-коляски</w:t>
      </w:r>
      <w:r w:rsidRPr="00662C5A">
        <w:t>.</w:t>
      </w:r>
    </w:p>
    <w:p w:rsidR="00131E71" w:rsidRPr="00CE2720" w:rsidRDefault="00131E71" w:rsidP="00131E71">
      <w:pPr>
        <w:ind w:firstLine="376"/>
        <w:jc w:val="both"/>
      </w:pPr>
      <w:r>
        <w:t xml:space="preserve">  </w:t>
      </w:r>
      <w:r w:rsidRPr="00CE2720"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24 мая 2013 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131E71" w:rsidRPr="00CE2720" w:rsidRDefault="00131E71" w:rsidP="00131E71">
      <w:pPr>
        <w:ind w:firstLine="376"/>
        <w:jc w:val="both"/>
      </w:pPr>
      <w:r w:rsidRPr="00CE2720"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131E71" w:rsidRPr="00CE2720" w:rsidRDefault="00131E71" w:rsidP="00131E71">
      <w:pPr>
        <w:ind w:firstLine="376"/>
        <w:jc w:val="both"/>
      </w:pPr>
      <w:r w:rsidRPr="00CE2720"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131E71" w:rsidRPr="00CE2720" w:rsidRDefault="00131E71" w:rsidP="00131E71">
      <w:pPr>
        <w:ind w:firstLine="376"/>
        <w:jc w:val="both"/>
      </w:pPr>
      <w:r w:rsidRPr="00CE2720"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7074E7" w:rsidRDefault="00131E71" w:rsidP="00131E7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E2720">
        <w:t>Поставщик должен располагать сервисной службой</w:t>
      </w:r>
      <w:r>
        <w:t xml:space="preserve">, находящейся (указать адрес места </w:t>
      </w:r>
      <w:r>
        <w:lastRenderedPageBreak/>
        <w:t xml:space="preserve">нахождения сервисной службы) для обеспечения </w:t>
      </w:r>
      <w:r w:rsidRPr="00CE2720">
        <w:t xml:space="preserve"> для обеспечения гарантийного ремонта поставляемых кресел-колясок.</w:t>
      </w:r>
    </w:p>
    <w:p w:rsidR="007074E7" w:rsidRDefault="007074E7" w:rsidP="007074E7">
      <w:pPr>
        <w:widowControl w:val="0"/>
        <w:jc w:val="both"/>
        <w:rPr>
          <w:b/>
        </w:rPr>
      </w:pPr>
      <w:r>
        <w:rPr>
          <w:b/>
        </w:rPr>
        <w:t>4.</w:t>
      </w:r>
      <w:r>
        <w:t xml:space="preserve"> </w:t>
      </w:r>
      <w:r w:rsidR="00131E71" w:rsidRPr="00FC17EB">
        <w:rPr>
          <w:b/>
          <w:bCs/>
        </w:rPr>
        <w:t>Порядок поставки</w:t>
      </w:r>
    </w:p>
    <w:p w:rsidR="00131E71" w:rsidRDefault="00131E71" w:rsidP="00131E71">
      <w:pPr>
        <w:widowControl w:val="0"/>
        <w:ind w:firstLine="708"/>
        <w:jc w:val="both"/>
        <w:rPr>
          <w:lang w:eastAsia="en-US"/>
        </w:rPr>
      </w:pPr>
      <w:r>
        <w:rPr>
          <w:lang w:eastAsia="en-US"/>
        </w:rPr>
        <w:t>Поставлять кресла-коляски с ручным приводом комнатные и прогулочные</w:t>
      </w:r>
      <w:r w:rsidR="009E2438">
        <w:rPr>
          <w:lang w:eastAsia="en-US"/>
        </w:rPr>
        <w:t xml:space="preserve"> (</w:t>
      </w:r>
      <w:r>
        <w:rPr>
          <w:lang w:eastAsia="en-US"/>
        </w:rPr>
        <w:t>для</w:t>
      </w:r>
      <w:r w:rsidR="009E2438">
        <w:rPr>
          <w:lang w:eastAsia="en-US"/>
        </w:rPr>
        <w:t xml:space="preserve"> инвалидов и</w:t>
      </w:r>
      <w:r>
        <w:rPr>
          <w:lang w:eastAsia="en-US"/>
        </w:rPr>
        <w:t xml:space="preserve"> детей-инвалидов</w:t>
      </w:r>
      <w:r w:rsidR="009E2438">
        <w:rPr>
          <w:lang w:eastAsia="en-US"/>
        </w:rPr>
        <w:t>)</w:t>
      </w:r>
      <w:r>
        <w:rPr>
          <w:lang w:eastAsia="en-US"/>
        </w:rPr>
        <w:t xml:space="preserve"> (далее – Товар). Имеющие действующие регистрационные удостоверения, выданные Федеральной службой по надзору в сфере здравоохранения, декларации о соответствии оформленные в соответствии с законодательством Российской Федерации, в соответствии с требованиями, предъявленными в описании Товара (Приложение №1), в период действия государственного контракта. В случае если ранее (в соответствии с нормативно-правовыми актами Российской Федерации) Товар подлежал обязательной сертификации, допускается поставка Товара имеющего действующий сертификат соответствия.</w:t>
      </w:r>
    </w:p>
    <w:p w:rsidR="008741FC" w:rsidRDefault="008741FC" w:rsidP="00131E71">
      <w:pPr>
        <w:widowControl w:val="0"/>
        <w:ind w:firstLine="708"/>
        <w:jc w:val="both"/>
        <w:rPr>
          <w:lang w:eastAsia="en-US"/>
        </w:rPr>
      </w:pPr>
      <w:r>
        <w:rPr>
          <w:b/>
          <w:bCs/>
          <w:lang w:eastAsia="en-US"/>
        </w:rPr>
        <w:t xml:space="preserve">Не позднее </w:t>
      </w:r>
      <w:r w:rsidR="001C37BC">
        <w:rPr>
          <w:b/>
          <w:bCs/>
          <w:lang w:eastAsia="en-US"/>
        </w:rPr>
        <w:t>10</w:t>
      </w:r>
      <w:r>
        <w:rPr>
          <w:b/>
          <w:bCs/>
          <w:lang w:eastAsia="en-US"/>
        </w:rPr>
        <w:t xml:space="preserve"> (</w:t>
      </w:r>
      <w:r w:rsidR="001C37BC">
        <w:rPr>
          <w:b/>
          <w:bCs/>
          <w:lang w:eastAsia="en-US"/>
        </w:rPr>
        <w:t>десяти</w:t>
      </w:r>
      <w:r>
        <w:rPr>
          <w:b/>
          <w:bCs/>
          <w:lang w:eastAsia="en-US"/>
        </w:rPr>
        <w:t xml:space="preserve">) </w:t>
      </w:r>
      <w:r w:rsidR="001C37BC">
        <w:rPr>
          <w:b/>
          <w:bCs/>
          <w:lang w:eastAsia="en-US"/>
        </w:rPr>
        <w:t>рабочих</w:t>
      </w:r>
      <w:r>
        <w:rPr>
          <w:b/>
          <w:bCs/>
          <w:lang w:eastAsia="en-US"/>
        </w:rPr>
        <w:t xml:space="preserve"> дней </w:t>
      </w:r>
      <w:r>
        <w:rPr>
          <w:lang w:eastAsia="en-US"/>
        </w:rPr>
        <w:t xml:space="preserve">с даты заключения настоящего Контракта </w:t>
      </w:r>
      <w:r>
        <w:rPr>
          <w:color w:val="000000"/>
          <w:lang w:eastAsia="ar-SA"/>
        </w:rPr>
        <w:t>представить</w:t>
      </w:r>
      <w:r>
        <w:rPr>
          <w:lang w:eastAsia="ar-SA"/>
        </w:rPr>
        <w:t xml:space="preserve"> Заказчику копии деклараций о соответствии и регистрационных удостоверений на Товар, заверенные Поставщиком.</w:t>
      </w:r>
    </w:p>
    <w:p w:rsidR="00131E71" w:rsidRDefault="00131E71" w:rsidP="00131E71">
      <w:pPr>
        <w:widowControl w:val="0"/>
        <w:jc w:val="both"/>
        <w:rPr>
          <w:lang w:eastAsia="en-US"/>
        </w:rPr>
      </w:pPr>
      <w:r>
        <w:rPr>
          <w:lang w:eastAsia="en-US"/>
        </w:rPr>
        <w:t>Для приема Получателей или их представителей, на момент заключения государственного контракта, на территории г. Улан-Удэ должен быть организован пункт (пункты) приема. Прием Получателей в пункте (каждом из пунктов) приема должен производиться не менее 5 (пяти) дней в неделю, не менее 40 (сорока) часов в неделю, при этом, время работы пункта (пунктов) должно попадать в интервал с 08:00 до 22:00. Каждый из пунктов должен иметь туалетную комнату со свободным доступом туда Получателей.</w:t>
      </w:r>
    </w:p>
    <w:p w:rsidR="008741FC" w:rsidRDefault="008741FC" w:rsidP="00131E71">
      <w:pPr>
        <w:widowControl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ab/>
        <w:t xml:space="preserve">Не позднее 5 (пяти) календарных дней </w:t>
      </w:r>
      <w:r>
        <w:rPr>
          <w:lang w:eastAsia="en-US"/>
        </w:rPr>
        <w:t>с даты заключения настоящего Контракта</w:t>
      </w:r>
      <w:r w:rsidR="00774A10">
        <w:rPr>
          <w:lang w:eastAsia="en-US"/>
        </w:rPr>
        <w:t xml:space="preserve"> передать Заказчику в письменном виде список адресов и графиков работы пункта (пунктов) выдачи Товара.</w:t>
      </w:r>
    </w:p>
    <w:p w:rsidR="00131E71" w:rsidRDefault="00131E71" w:rsidP="00131E71">
      <w:pPr>
        <w:widowControl w:val="0"/>
        <w:jc w:val="both"/>
        <w:rPr>
          <w:lang w:eastAsia="en-US"/>
        </w:rPr>
      </w:pPr>
      <w:r>
        <w:rPr>
          <w:lang w:eastAsia="en-US"/>
        </w:rPr>
        <w:t>Максимальное время ожидания Получателей в очереди не должно превышать 30 минут.</w:t>
      </w:r>
    </w:p>
    <w:p w:rsidR="00131E71" w:rsidRDefault="00131E71" w:rsidP="00131E71">
      <w:pPr>
        <w:widowControl w:val="0"/>
        <w:jc w:val="both"/>
        <w:rPr>
          <w:lang w:eastAsia="en-US"/>
        </w:rPr>
      </w:pPr>
      <w:r>
        <w:rPr>
          <w:lang w:eastAsia="en-US"/>
        </w:rPr>
        <w:t>Предоставлять Получателям право выбора способа получения Товара по месту жительства, по месту нахождения пункта (пунктов) выдачи, по месту нахождения поставщика или иное.</w:t>
      </w:r>
    </w:p>
    <w:p w:rsidR="00131E71" w:rsidRDefault="00131E71" w:rsidP="00131E71">
      <w:pPr>
        <w:widowControl w:val="0"/>
        <w:jc w:val="both"/>
        <w:rPr>
          <w:lang w:eastAsia="en-US"/>
        </w:rPr>
      </w:pPr>
      <w:r>
        <w:rPr>
          <w:lang w:eastAsia="en-US"/>
        </w:rPr>
        <w:t>Осуществлять прием Получателей по всем вопросам поставки и выдачи Товаров, выполнения гарантийного ремонта Товаров по месту нахождения пункта (пунктов) приема. При приеме-передаче товара осуществлять его распаковку, приведение в товарный вид, определить соответствие товара антропометрическим показателям получателя.</w:t>
      </w:r>
    </w:p>
    <w:p w:rsidR="00131E71" w:rsidRDefault="00131E71" w:rsidP="00131E71">
      <w:pPr>
        <w:widowControl w:val="0"/>
        <w:jc w:val="both"/>
        <w:rPr>
          <w:lang w:eastAsia="en-US"/>
        </w:rPr>
      </w:pPr>
      <w:r>
        <w:rPr>
          <w:lang w:eastAsia="en-US"/>
        </w:rPr>
        <w:t>Провести инструктаж получателя об условиях и требованиях.</w:t>
      </w:r>
    </w:p>
    <w:p w:rsidR="00131E71" w:rsidRDefault="00131E71" w:rsidP="00131E71">
      <w:pPr>
        <w:widowControl w:val="0"/>
        <w:jc w:val="both"/>
        <w:rPr>
          <w:lang w:eastAsia="en-US"/>
        </w:rPr>
      </w:pPr>
      <w:r>
        <w:rPr>
          <w:lang w:eastAsia="en-US"/>
        </w:rPr>
        <w:t>Давать справки Получателям по вопросам, связанным с поставкой Товаров, в часы работы пунктов. Вести журнал телефонных звонков из реестра Получателей Товаров с пометкой о времени звонка, результате звонка и выборе инвалидов способа и места, времени доставки Товара.</w:t>
      </w:r>
    </w:p>
    <w:p w:rsidR="00131E71" w:rsidRDefault="00131E71" w:rsidP="00131E71">
      <w:pPr>
        <w:widowControl w:val="0"/>
        <w:jc w:val="both"/>
        <w:rPr>
          <w:lang w:eastAsia="en-US"/>
        </w:rPr>
      </w:pPr>
      <w:r>
        <w:rPr>
          <w:lang w:eastAsia="en-US"/>
        </w:rPr>
        <w:t>Предоставлять региональному отделению (далее – Заказчику) в рамках подтверждения исполнения государственного контракта журнал телефонных звонков.</w:t>
      </w:r>
    </w:p>
    <w:p w:rsidR="00131E71" w:rsidRDefault="00131E71" w:rsidP="00131E71">
      <w:pPr>
        <w:widowControl w:val="0"/>
        <w:jc w:val="both"/>
        <w:rPr>
          <w:lang w:eastAsia="en-US"/>
        </w:rPr>
      </w:pPr>
      <w:r>
        <w:rPr>
          <w:lang w:eastAsia="en-US"/>
        </w:rPr>
        <w:t>Информировать не позднее дня, следующего за датой доставки (датой окончания периода доставки), указанной в реестре поставки Заказчика о невозможности предоставления Товара Получателю.</w:t>
      </w:r>
    </w:p>
    <w:p w:rsidR="00131E71" w:rsidRDefault="00131E71" w:rsidP="00131E71">
      <w:pPr>
        <w:widowControl w:val="0"/>
        <w:jc w:val="both"/>
        <w:rPr>
          <w:lang w:eastAsia="en-US"/>
        </w:rPr>
      </w:pPr>
      <w:r>
        <w:rPr>
          <w:lang w:eastAsia="en-US"/>
        </w:rPr>
        <w:t>Поставленный Товар должен удовлетворять следующим требованиям:</w:t>
      </w:r>
    </w:p>
    <w:p w:rsidR="00131E71" w:rsidRDefault="00131E71" w:rsidP="00131E71">
      <w:pPr>
        <w:widowControl w:val="0"/>
        <w:jc w:val="both"/>
        <w:rPr>
          <w:lang w:eastAsia="en-US"/>
        </w:rPr>
      </w:pPr>
      <w:r>
        <w:rPr>
          <w:lang w:eastAsia="en-US"/>
        </w:rPr>
        <w:t>-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пользователя при его эксплуатации;</w:t>
      </w:r>
    </w:p>
    <w:p w:rsidR="00131E71" w:rsidRDefault="00131E71" w:rsidP="00131E71">
      <w:pPr>
        <w:widowControl w:val="0"/>
        <w:jc w:val="both"/>
        <w:rPr>
          <w:lang w:eastAsia="en-US"/>
        </w:rPr>
      </w:pPr>
      <w:r>
        <w:rPr>
          <w:lang w:eastAsia="en-US"/>
        </w:rPr>
        <w:t>- материалы, применяемые для изготовления Товара,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эксплуатации; Товар не должен иметь дефектов, связанных с материалами или качеством изготовления, либо проявляющихся в результате действия или упущения Поставщиком при нормальном использовании в обычных условиях;</w:t>
      </w:r>
    </w:p>
    <w:p w:rsidR="00F87646" w:rsidRDefault="00131E71" w:rsidP="00131E71">
      <w:pPr>
        <w:widowControl w:val="0"/>
        <w:ind w:firstLine="720"/>
        <w:jc w:val="both"/>
        <w:rPr>
          <w:u w:val="single"/>
        </w:rPr>
      </w:pPr>
      <w:r>
        <w:rPr>
          <w:lang w:eastAsia="en-US"/>
        </w:rPr>
        <w:t xml:space="preserve">Товар должен иметь действующие регистрационные удостоверения, выданные </w:t>
      </w:r>
      <w:r>
        <w:rPr>
          <w:lang w:eastAsia="en-US"/>
        </w:rPr>
        <w:lastRenderedPageBreak/>
        <w:t>Федеральной службой по надзору в сфере здравоохранения.</w:t>
      </w:r>
    </w:p>
    <w:p w:rsidR="007074E7" w:rsidRPr="00252800" w:rsidRDefault="007074E7" w:rsidP="00131E71">
      <w:pPr>
        <w:widowControl w:val="0"/>
        <w:rPr>
          <w:b/>
        </w:rPr>
      </w:pPr>
      <w:r>
        <w:rPr>
          <w:b/>
        </w:rPr>
        <w:t xml:space="preserve">5. </w:t>
      </w:r>
      <w:r w:rsidR="00131E71" w:rsidRPr="00FC17EB">
        <w:rPr>
          <w:b/>
          <w:bCs/>
        </w:rPr>
        <w:t>Порядок приемки</w:t>
      </w:r>
    </w:p>
    <w:p w:rsidR="00131E71" w:rsidRPr="00CE2720" w:rsidRDefault="00131E71" w:rsidP="00131E71">
      <w:pPr>
        <w:widowControl w:val="0"/>
        <w:ind w:firstLine="720"/>
        <w:jc w:val="both"/>
        <w:rPr>
          <w:lang w:eastAsia="en-US"/>
        </w:rPr>
      </w:pPr>
      <w:r w:rsidRPr="00CE2720">
        <w:rPr>
          <w:lang w:eastAsia="en-US"/>
        </w:rPr>
        <w:t>Заказчик обязан провести приемку поставленного товара</w:t>
      </w:r>
      <w:r w:rsidR="009E2438">
        <w:rPr>
          <w:lang w:eastAsia="en-US"/>
        </w:rPr>
        <w:t xml:space="preserve"> </w:t>
      </w:r>
      <w:r w:rsidR="009E2438">
        <w:t>в течении 3 (трех) рабочих дней со дня поступления Товара в регион</w:t>
      </w:r>
      <w:r w:rsidRPr="00CE2720">
        <w:rPr>
          <w:lang w:eastAsia="en-US"/>
        </w:rPr>
        <w:t xml:space="preserve">, путем проверки соответствия количества, комплектности и качества товара требования Контракта. В случае проведения экспертизы товара путем привлечения экспертов, срок приемки товара не может составлять более </w:t>
      </w:r>
      <w:r>
        <w:rPr>
          <w:lang w:eastAsia="en-US"/>
        </w:rPr>
        <w:t>10</w:t>
      </w:r>
      <w:r w:rsidRPr="00CE2720">
        <w:rPr>
          <w:lang w:eastAsia="en-US"/>
        </w:rPr>
        <w:t xml:space="preserve"> рабочих дней со дня получения Заказчиком заключения эксперта.</w:t>
      </w:r>
    </w:p>
    <w:p w:rsidR="00131E71" w:rsidRPr="00CE2720" w:rsidRDefault="00131E71" w:rsidP="00131E71">
      <w:pPr>
        <w:widowControl w:val="0"/>
        <w:ind w:firstLine="720"/>
        <w:jc w:val="both"/>
        <w:rPr>
          <w:lang w:eastAsia="en-US"/>
        </w:rPr>
      </w:pPr>
      <w:r w:rsidRPr="00CE2720">
        <w:rPr>
          <w:lang w:eastAsia="en-US"/>
        </w:rPr>
        <w:t>Для проверки предоставленных Поставщиком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131E71" w:rsidRDefault="00131E71" w:rsidP="00131E7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31E71">
        <w:rPr>
          <w:b/>
        </w:rPr>
        <w:t xml:space="preserve">6. </w:t>
      </w:r>
      <w:r w:rsidRPr="00131E71">
        <w:rPr>
          <w:b/>
          <w:bCs/>
        </w:rPr>
        <w:t>Порядок</w:t>
      </w:r>
      <w:r w:rsidRPr="00FC17EB">
        <w:rPr>
          <w:b/>
          <w:bCs/>
        </w:rPr>
        <w:t xml:space="preserve"> оплаты</w:t>
      </w:r>
    </w:p>
    <w:p w:rsidR="00131E71" w:rsidRPr="00FC17EB" w:rsidRDefault="00131E71" w:rsidP="00131E71">
      <w:pPr>
        <w:widowControl w:val="0"/>
        <w:tabs>
          <w:tab w:val="num" w:pos="720"/>
        </w:tabs>
        <w:jc w:val="both"/>
        <w:rPr>
          <w:noProof/>
        </w:rPr>
      </w:pPr>
      <w:r>
        <w:rPr>
          <w:noProof/>
        </w:rPr>
        <w:tab/>
      </w:r>
      <w:r w:rsidRPr="00FC17EB">
        <w:rPr>
          <w:noProof/>
        </w:rPr>
        <w:t>Оплата производится за счет средств федерального бюджета (по мере поступления) передаваемых Заказчику для обеспечения инвалидов техническими средствами реабилитации.</w:t>
      </w:r>
    </w:p>
    <w:p w:rsidR="00131E71" w:rsidRPr="00FC17EB" w:rsidRDefault="00131E71" w:rsidP="00131E71">
      <w:pPr>
        <w:widowControl w:val="0"/>
        <w:tabs>
          <w:tab w:val="num" w:pos="720"/>
        </w:tabs>
        <w:jc w:val="both"/>
        <w:rPr>
          <w:noProof/>
        </w:rPr>
      </w:pPr>
      <w:r w:rsidRPr="00FC17EB">
        <w:rPr>
          <w:noProof/>
        </w:rPr>
        <w:t xml:space="preserve">Поставщик обязан передать Заказчику счета, реестры выданных инвалидам технических средств реабилитации с отрывными талонами к направлениям, акты приема-передачи Товара Получателям, Акты поставки Товара. Копии регистрационных удостоверений в срок не позднее </w:t>
      </w:r>
      <w:r w:rsidR="001C37BC">
        <w:rPr>
          <w:noProof/>
        </w:rPr>
        <w:t>10</w:t>
      </w:r>
      <w:r w:rsidR="001C37BC" w:rsidRPr="00FC17EB">
        <w:rPr>
          <w:noProof/>
        </w:rPr>
        <w:t xml:space="preserve"> (</w:t>
      </w:r>
      <w:r w:rsidR="001C37BC">
        <w:rPr>
          <w:noProof/>
        </w:rPr>
        <w:t>десяти</w:t>
      </w:r>
      <w:r w:rsidR="001C37BC" w:rsidRPr="00FC17EB">
        <w:rPr>
          <w:noProof/>
        </w:rPr>
        <w:t>) рабочих дней</w:t>
      </w:r>
      <w:r w:rsidRPr="00FC17EB">
        <w:rPr>
          <w:noProof/>
        </w:rPr>
        <w:t xml:space="preserve"> с момента подписания Контракта. Реестры выдачи Товара предоставляется Заказчику также в электронном виде.</w:t>
      </w:r>
    </w:p>
    <w:p w:rsidR="00131E71" w:rsidRPr="00FC17EB" w:rsidRDefault="00131E71" w:rsidP="00131E71">
      <w:pPr>
        <w:widowControl w:val="0"/>
        <w:tabs>
          <w:tab w:val="num" w:pos="720"/>
        </w:tabs>
        <w:jc w:val="both"/>
        <w:rPr>
          <w:noProof/>
        </w:rPr>
      </w:pPr>
      <w:r w:rsidRPr="00FC17EB">
        <w:rPr>
          <w:noProof/>
        </w:rPr>
        <w:t>Оплата фактически поставленного Товара производится по безналичному расчету с расчетного счета Заказчика на расчетный счет Поставщика. Перечисление денежных средств осуществляется Заказчиком в течении 1</w:t>
      </w:r>
      <w:r w:rsidR="009E2438">
        <w:rPr>
          <w:noProof/>
        </w:rPr>
        <w:t>5</w:t>
      </w:r>
      <w:r w:rsidRPr="00FC17EB">
        <w:rPr>
          <w:noProof/>
        </w:rPr>
        <w:t xml:space="preserve"> (</w:t>
      </w:r>
      <w:r w:rsidR="009E2438">
        <w:rPr>
          <w:noProof/>
        </w:rPr>
        <w:t>пятнадцати</w:t>
      </w:r>
      <w:r w:rsidRPr="00FC17EB">
        <w:rPr>
          <w:noProof/>
        </w:rPr>
        <w:t>) банковских дней с даты получения Заказчиком счета, акта поставки Товара, актов приема-передачи Товара Получателям и отрывных талонов к направлениям.</w:t>
      </w:r>
    </w:p>
    <w:p w:rsidR="00131E71" w:rsidRDefault="00131E71" w:rsidP="00131E71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FC17EB">
        <w:rPr>
          <w:noProof/>
        </w:rPr>
        <w:t>Обязательства Заказчика по оплате товара считаются исполненными с момента списания денежных средств с расчетного счета Заказчика.</w:t>
      </w:r>
    </w:p>
    <w:p w:rsidR="009B3472" w:rsidRDefault="009B3472" w:rsidP="00131E7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B3472">
        <w:rPr>
          <w:b/>
          <w:noProof/>
        </w:rPr>
        <w:t xml:space="preserve">7. </w:t>
      </w:r>
      <w:r w:rsidRPr="009B3472">
        <w:rPr>
          <w:b/>
        </w:rPr>
        <w:t>Место поставки товара</w:t>
      </w:r>
    </w:p>
    <w:p w:rsidR="009B3472" w:rsidRPr="0083501E" w:rsidRDefault="009B3472" w:rsidP="009B3472">
      <w:pPr>
        <w:widowControl w:val="0"/>
        <w:autoSpaceDE w:val="0"/>
        <w:autoSpaceDN w:val="0"/>
        <w:adjustRightInd w:val="0"/>
        <w:ind w:firstLine="720"/>
        <w:jc w:val="both"/>
      </w:pPr>
      <w:r w:rsidRPr="0083501E">
        <w:t>Республика Бурятия, по месту жительства Получателя или по месту нахождения пункта выдачи (по выбору Получателя на условиях DDP).</w:t>
      </w:r>
    </w:p>
    <w:p w:rsidR="009B3472" w:rsidRPr="009B3472" w:rsidRDefault="009B3472" w:rsidP="00131E71">
      <w:pPr>
        <w:widowControl w:val="0"/>
        <w:autoSpaceDE w:val="0"/>
        <w:autoSpaceDN w:val="0"/>
        <w:adjustRightInd w:val="0"/>
        <w:jc w:val="both"/>
        <w:rPr>
          <w:b/>
          <w:noProof/>
        </w:rPr>
      </w:pPr>
      <w:r w:rsidRPr="009B3472">
        <w:rPr>
          <w:b/>
          <w:noProof/>
        </w:rPr>
        <w:t>8. Срок поставки товара</w:t>
      </w:r>
    </w:p>
    <w:p w:rsidR="009B3472" w:rsidRDefault="009E2438" w:rsidP="009B3472">
      <w:pPr>
        <w:widowControl w:val="0"/>
        <w:ind w:firstLine="720"/>
        <w:jc w:val="both"/>
        <w:rPr>
          <w:b/>
        </w:rPr>
      </w:pPr>
      <w:r>
        <w:t xml:space="preserve">Срок поставки Товара в полном объеме в Республику Бурятия в течение 20 (двадцати) календарных дней </w:t>
      </w:r>
      <w:r w:rsidRPr="00CE2720">
        <w:t xml:space="preserve">со дня, следующего за днем заключения государственного контракта </w:t>
      </w:r>
      <w:r w:rsidRPr="00CE2720">
        <w:rPr>
          <w:b/>
        </w:rPr>
        <w:t xml:space="preserve">по </w:t>
      </w:r>
      <w:r>
        <w:rPr>
          <w:b/>
        </w:rPr>
        <w:t>30</w:t>
      </w:r>
      <w:r w:rsidRPr="00CE2720">
        <w:rPr>
          <w:b/>
        </w:rPr>
        <w:t xml:space="preserve"> </w:t>
      </w:r>
      <w:r>
        <w:rPr>
          <w:b/>
        </w:rPr>
        <w:t>августа</w:t>
      </w:r>
      <w:r w:rsidRPr="00CE2720">
        <w:rPr>
          <w:b/>
        </w:rPr>
        <w:t xml:space="preserve"> 201</w:t>
      </w:r>
      <w:r>
        <w:rPr>
          <w:b/>
        </w:rPr>
        <w:t>9</w:t>
      </w:r>
      <w:r w:rsidRPr="00CE2720">
        <w:rPr>
          <w:b/>
        </w:rPr>
        <w:t>г</w:t>
      </w:r>
    </w:p>
    <w:p w:rsidR="00C95FA1" w:rsidRPr="0083501E" w:rsidRDefault="00C95FA1" w:rsidP="009B3472">
      <w:pPr>
        <w:widowControl w:val="0"/>
        <w:ind w:firstLine="720"/>
        <w:jc w:val="both"/>
        <w:rPr>
          <w:b/>
        </w:rPr>
      </w:pPr>
      <w:r>
        <w:rPr>
          <w:lang w:eastAsia="en-US"/>
        </w:rPr>
        <w:t xml:space="preserve">Срок его действия Направлений </w:t>
      </w:r>
      <w:r>
        <w:rPr>
          <w:b/>
          <w:bCs/>
          <w:lang w:eastAsia="en-US"/>
        </w:rPr>
        <w:t xml:space="preserve">по </w:t>
      </w:r>
      <w:r w:rsidR="009E2438">
        <w:rPr>
          <w:b/>
          <w:bCs/>
          <w:lang w:eastAsia="en-US"/>
        </w:rPr>
        <w:t>30</w:t>
      </w:r>
      <w:r>
        <w:rPr>
          <w:b/>
          <w:bCs/>
          <w:lang w:eastAsia="en-US"/>
        </w:rPr>
        <w:t xml:space="preserve"> </w:t>
      </w:r>
      <w:r w:rsidR="009E2438">
        <w:rPr>
          <w:b/>
          <w:bCs/>
          <w:lang w:eastAsia="en-US"/>
        </w:rPr>
        <w:t>августа</w:t>
      </w:r>
      <w:r>
        <w:rPr>
          <w:b/>
          <w:bCs/>
          <w:lang w:eastAsia="en-US"/>
        </w:rPr>
        <w:t xml:space="preserve"> </w:t>
      </w:r>
      <w:r>
        <w:rPr>
          <w:b/>
          <w:bCs/>
        </w:rPr>
        <w:t>201</w:t>
      </w:r>
      <w:r w:rsidR="009E2438">
        <w:rPr>
          <w:b/>
          <w:bCs/>
        </w:rPr>
        <w:t>9</w:t>
      </w:r>
      <w:r>
        <w:rPr>
          <w:b/>
          <w:bCs/>
        </w:rPr>
        <w:t xml:space="preserve"> </w:t>
      </w:r>
      <w:r>
        <w:rPr>
          <w:b/>
          <w:bCs/>
          <w:lang w:eastAsia="en-US"/>
        </w:rPr>
        <w:t>года</w:t>
      </w:r>
      <w:r>
        <w:rPr>
          <w:lang w:eastAsia="en-US"/>
        </w:rPr>
        <w:t>.</w:t>
      </w:r>
    </w:p>
    <w:p w:rsidR="009B3472" w:rsidRPr="0083501E" w:rsidRDefault="009B3472" w:rsidP="009B3472">
      <w:pPr>
        <w:widowControl w:val="0"/>
        <w:ind w:firstLine="720"/>
        <w:jc w:val="both"/>
      </w:pPr>
      <w:r w:rsidRPr="0083501E">
        <w:t>В случае невозможности предоставления Товара инвалиду, Поставщик обязан не позднее дня, следующего за датой доставки информировать Заказчика в письменной форме, с указанием причины.</w:t>
      </w:r>
    </w:p>
    <w:p w:rsidR="009B3472" w:rsidRDefault="009B3472" w:rsidP="009B3472">
      <w:pPr>
        <w:widowControl w:val="0"/>
        <w:ind w:firstLine="708"/>
        <w:jc w:val="both"/>
        <w:rPr>
          <w:lang w:eastAsia="en-US"/>
        </w:rPr>
      </w:pPr>
      <w:r w:rsidRPr="008D2143">
        <w:rPr>
          <w:szCs w:val="28"/>
        </w:rPr>
        <w:t>Поставщик обязан в</w:t>
      </w:r>
      <w:r w:rsidRPr="008D2143">
        <w:t xml:space="preserve">ести </w:t>
      </w:r>
      <w:r>
        <w:rPr>
          <w:lang w:eastAsia="en-US"/>
        </w:rPr>
        <w:t>журнал телефонных звонков из реестра Получателей Товаров с пометкой о времени звонка, результате звонка и выборе инвалидов способа и места, времени доставки Товара.</w:t>
      </w:r>
    </w:p>
    <w:p w:rsidR="009B3472" w:rsidRDefault="009B3472" w:rsidP="009B3472">
      <w:pPr>
        <w:widowControl w:val="0"/>
        <w:ind w:firstLine="708"/>
        <w:jc w:val="both"/>
        <w:rPr>
          <w:lang w:eastAsia="en-US"/>
        </w:rPr>
      </w:pPr>
      <w:r>
        <w:rPr>
          <w:lang w:eastAsia="en-US"/>
        </w:rPr>
        <w:t>Предоставлять региональному отделению (далее – Заказчику) в рамках подтверждения исполнения государственного контракта журнал телефонных звонков.</w:t>
      </w:r>
    </w:p>
    <w:p w:rsidR="00C95FA1" w:rsidRDefault="00C95FA1" w:rsidP="00131E7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31E71" w:rsidRDefault="009B3472" w:rsidP="00131E7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>9</w:t>
      </w:r>
      <w:r w:rsidR="00131E71" w:rsidRPr="00131E71">
        <w:rPr>
          <w:b/>
        </w:rPr>
        <w:t xml:space="preserve">. </w:t>
      </w:r>
      <w:r w:rsidR="00131E71" w:rsidRPr="00FC17EB">
        <w:rPr>
          <w:b/>
          <w:bCs/>
        </w:rPr>
        <w:t>Размер обеспечения заявки</w:t>
      </w:r>
    </w:p>
    <w:p w:rsidR="00131E71" w:rsidRDefault="00131E71" w:rsidP="00131E71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 w:rsidRPr="00FC17EB">
        <w:rPr>
          <w:noProof/>
        </w:rPr>
        <w:t>Размер обеспечения заявки на участие в конкурсе будет составлять 1 % от размера начальной  (максимальной) цены контракта.</w:t>
      </w:r>
    </w:p>
    <w:p w:rsidR="00131E71" w:rsidRDefault="00131E71" w:rsidP="00131E71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</w:p>
    <w:p w:rsidR="00131E71" w:rsidRDefault="009B3472" w:rsidP="00131E71">
      <w:pPr>
        <w:widowControl w:val="0"/>
        <w:autoSpaceDE w:val="0"/>
        <w:autoSpaceDN w:val="0"/>
        <w:adjustRightInd w:val="0"/>
        <w:jc w:val="both"/>
        <w:rPr>
          <w:noProof/>
        </w:rPr>
      </w:pPr>
      <w:r>
        <w:rPr>
          <w:b/>
          <w:noProof/>
        </w:rPr>
        <w:t>10</w:t>
      </w:r>
      <w:r w:rsidR="00131E71" w:rsidRPr="00131E71">
        <w:rPr>
          <w:b/>
          <w:noProof/>
        </w:rPr>
        <w:t>.</w:t>
      </w:r>
      <w:r w:rsidR="00131E71">
        <w:rPr>
          <w:noProof/>
        </w:rPr>
        <w:t xml:space="preserve"> </w:t>
      </w:r>
      <w:r w:rsidR="00131E71" w:rsidRPr="00FC17EB">
        <w:rPr>
          <w:b/>
          <w:bCs/>
        </w:rPr>
        <w:t>Размер обеспечения контракта</w:t>
      </w:r>
      <w:r w:rsidR="00131E71">
        <w:rPr>
          <w:noProof/>
        </w:rPr>
        <w:t xml:space="preserve"> </w:t>
      </w:r>
    </w:p>
    <w:p w:rsidR="00131E71" w:rsidRDefault="00131E71" w:rsidP="00131E71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 w:rsidRPr="00FC17EB">
        <w:rPr>
          <w:noProof/>
        </w:rPr>
        <w:t xml:space="preserve">Размер обеспечения исполнения контракта будет составлять </w:t>
      </w:r>
      <w:r w:rsidR="00334454">
        <w:rPr>
          <w:noProof/>
        </w:rPr>
        <w:t>30</w:t>
      </w:r>
      <w:r w:rsidRPr="00FC17EB">
        <w:rPr>
          <w:noProof/>
        </w:rPr>
        <w:t xml:space="preserve"> % от размера начальной  (максимальной) цены контракта.</w:t>
      </w:r>
    </w:p>
    <w:p w:rsidR="00131E71" w:rsidRDefault="00131E71" w:rsidP="00131E71">
      <w:pPr>
        <w:widowControl w:val="0"/>
        <w:autoSpaceDE w:val="0"/>
        <w:autoSpaceDN w:val="0"/>
        <w:adjustRightInd w:val="0"/>
        <w:jc w:val="both"/>
      </w:pPr>
    </w:p>
    <w:p w:rsidR="00131E71" w:rsidRDefault="009B3472" w:rsidP="00131E7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>11</w:t>
      </w:r>
      <w:r w:rsidR="00131E71" w:rsidRPr="00131E71">
        <w:rPr>
          <w:b/>
        </w:rPr>
        <w:t xml:space="preserve">. </w:t>
      </w:r>
      <w:r w:rsidR="00131E71" w:rsidRPr="00131E71">
        <w:rPr>
          <w:b/>
          <w:bCs/>
        </w:rPr>
        <w:t>Требование</w:t>
      </w:r>
      <w:r w:rsidR="00131E71" w:rsidRPr="00FC17EB">
        <w:rPr>
          <w:b/>
          <w:bCs/>
        </w:rPr>
        <w:t xml:space="preserve"> к гарантийному сроку</w:t>
      </w:r>
    </w:p>
    <w:p w:rsidR="00131E71" w:rsidRDefault="00131E71" w:rsidP="00131E71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>Осуществлять гарантийный ремонт Товара за счет собственных средств в период гарантийного срока эксплуатации Товара. Производить прием Товара, подлежащего гарантийному ремонту в пунктах приема Получателей. Гарантийный срок эксплуатации Товара должен составлять не менее 12 месяцев с момента получения Товара Получателем. Срок гарантийного ремонта не должен превышать 15 рабочих дней со дня обращения Получателя. Обеспечение возможности ремонта, устранение недостатков при выполнении работ по изготовлению Товара осуществляется в соответствии с Законом РФ от 07.02.1922 №2300-1 «О защите прав потребителей». В случае невозможности осуществления ремонта Товара в период гарантийного срока эксплуатации Поставщик должен в течении 15 рабочих дней осуществить замену такого Товара.</w:t>
      </w:r>
    </w:p>
    <w:p w:rsidR="00131E71" w:rsidRDefault="00131E71" w:rsidP="00131E71">
      <w:pPr>
        <w:widowControl w:val="0"/>
        <w:autoSpaceDE w:val="0"/>
        <w:autoSpaceDN w:val="0"/>
        <w:adjustRightInd w:val="0"/>
        <w:jc w:val="both"/>
      </w:pPr>
    </w:p>
    <w:p w:rsidR="00131E71" w:rsidRDefault="00131E71" w:rsidP="00131E7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31E71">
        <w:rPr>
          <w:b/>
        </w:rPr>
        <w:t>1</w:t>
      </w:r>
      <w:r w:rsidR="009B3472">
        <w:rPr>
          <w:b/>
        </w:rPr>
        <w:t>2</w:t>
      </w:r>
      <w:r w:rsidRPr="00131E71">
        <w:rPr>
          <w:b/>
        </w:rPr>
        <w:t>.</w:t>
      </w:r>
      <w:r>
        <w:t xml:space="preserve"> </w:t>
      </w:r>
      <w:r w:rsidRPr="00FC17EB">
        <w:rPr>
          <w:b/>
          <w:bCs/>
        </w:rPr>
        <w:t>Требования к упаковке, маркировке</w:t>
      </w:r>
    </w:p>
    <w:p w:rsidR="00131E71" w:rsidRDefault="00131E71" w:rsidP="00131E71">
      <w:pPr>
        <w:ind w:firstLine="376"/>
        <w:jc w:val="both"/>
      </w:pPr>
      <w:r>
        <w:t>На кресле-коляске должна быть маркировка, выполненная по ГОСТ Р ИСО (</w:t>
      </w:r>
      <w:r w:rsidRPr="00FC17EB">
        <w:rPr>
          <w:lang w:val="en-US"/>
        </w:rPr>
        <w:t>ISO</w:t>
      </w:r>
      <w:r>
        <w:t>) 7176-15-2007 «Кресла-коляски. Часть 15. Требования к документации и маркировке для обеспечения доступности информации.</w:t>
      </w:r>
    </w:p>
    <w:p w:rsidR="00131E71" w:rsidRDefault="00131E71" w:rsidP="00131E71">
      <w:pPr>
        <w:widowControl w:val="0"/>
        <w:autoSpaceDE w:val="0"/>
        <w:autoSpaceDN w:val="0"/>
        <w:adjustRightInd w:val="0"/>
        <w:jc w:val="both"/>
      </w:pPr>
      <w:r>
        <w:t>Поставляемый Товар должен быть в упаковке, обеспечивающий защиту от воздействия механических и климатических факторов (ГОСТ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131E71" w:rsidRDefault="00131E71" w:rsidP="00131E71">
      <w:pPr>
        <w:widowControl w:val="0"/>
        <w:autoSpaceDE w:val="0"/>
        <w:autoSpaceDN w:val="0"/>
        <w:adjustRightInd w:val="0"/>
        <w:jc w:val="both"/>
      </w:pPr>
    </w:p>
    <w:p w:rsidR="00131E71" w:rsidRDefault="00131E71" w:rsidP="00131E7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</w:t>
      </w:r>
      <w:r w:rsidR="009B3472">
        <w:rPr>
          <w:b/>
          <w:bCs/>
        </w:rPr>
        <w:t>3</w:t>
      </w:r>
      <w:r>
        <w:rPr>
          <w:b/>
          <w:bCs/>
        </w:rPr>
        <w:t xml:space="preserve">. </w:t>
      </w:r>
      <w:r w:rsidR="009B3472" w:rsidRPr="00FC17EB">
        <w:rPr>
          <w:b/>
          <w:bCs/>
        </w:rPr>
        <w:t>Документы, подтверждающие качество Товара</w:t>
      </w:r>
    </w:p>
    <w:p w:rsidR="009B3472" w:rsidRDefault="009B3472" w:rsidP="009B3472">
      <w:pPr>
        <w:ind w:firstLine="376"/>
        <w:jc w:val="both"/>
      </w:pPr>
      <w:r>
        <w:t>Поставляемый Товар должен соответствовать следующим стандартам:</w:t>
      </w:r>
    </w:p>
    <w:p w:rsidR="009B3472" w:rsidRDefault="009B3472" w:rsidP="009B3472">
      <w:pPr>
        <w:ind w:firstLine="376"/>
        <w:jc w:val="both"/>
      </w:pPr>
      <w:r>
        <w:t>- ГОСТ Р ИСО 7176-15-2007 Кресла-коляски. Часть15. Требования к документации и маркировке для обеспечения доступности информации;</w:t>
      </w:r>
    </w:p>
    <w:p w:rsidR="009B3472" w:rsidRDefault="009B3472" w:rsidP="009B3472">
      <w:pPr>
        <w:ind w:firstLine="376"/>
        <w:jc w:val="both"/>
      </w:pPr>
      <w:r>
        <w:t>- ГОСТ Р ИСО 7176-5-2010 Кресла-коляски. Часть 5. Определение размеров, массы и площади для маневрирования;</w:t>
      </w:r>
    </w:p>
    <w:p w:rsidR="009B3472" w:rsidRDefault="009B3472" w:rsidP="009B3472">
      <w:pPr>
        <w:ind w:firstLine="376"/>
        <w:jc w:val="both"/>
      </w:pPr>
      <w:r>
        <w:t>- ГОСТ Р 50602-93 Кресла-коляски. Максимальные габаритные размеры;</w:t>
      </w:r>
    </w:p>
    <w:p w:rsidR="009B3472" w:rsidRDefault="009B3472" w:rsidP="009B3472">
      <w:pPr>
        <w:ind w:firstLine="376"/>
        <w:jc w:val="both"/>
      </w:pPr>
      <w:r>
        <w:t>- ГОСТ Р 51082-97 (ИСО 7176-7-96) Кресла-коляски. Методы измерения параметров и размеров сиденья и колеса;</w:t>
      </w:r>
    </w:p>
    <w:p w:rsidR="009B3472" w:rsidRPr="00CE2720" w:rsidRDefault="009B3472" w:rsidP="009B3472">
      <w:pPr>
        <w:ind w:firstLine="376"/>
        <w:jc w:val="both"/>
      </w:pPr>
      <w:r>
        <w:t xml:space="preserve">- ГОСТ Р 51083-97 Кресла-коляски. Общие технические условия (заключением п.16). </w:t>
      </w:r>
    </w:p>
    <w:tbl>
      <w:tblPr>
        <w:tblStyle w:val="ac"/>
        <w:tblpPr w:leftFromText="180" w:rightFromText="180" w:vertAnchor="text" w:horzAnchor="margin" w:tblpXSpec="right" w:tblpY="149"/>
        <w:tblW w:w="5166" w:type="pct"/>
        <w:tblLayout w:type="fixed"/>
        <w:tblLook w:val="04A0" w:firstRow="1" w:lastRow="0" w:firstColumn="1" w:lastColumn="0" w:noHBand="0" w:noVBand="1"/>
      </w:tblPr>
      <w:tblGrid>
        <w:gridCol w:w="1844"/>
        <w:gridCol w:w="6912"/>
        <w:gridCol w:w="1133"/>
      </w:tblGrid>
      <w:tr w:rsidR="00C95FA1" w:rsidRPr="00F968A3" w:rsidTr="00C95FA1">
        <w:trPr>
          <w:trHeight w:val="1124"/>
        </w:trPr>
        <w:tc>
          <w:tcPr>
            <w:tcW w:w="932" w:type="pct"/>
          </w:tcPr>
          <w:p w:rsidR="00C95FA1" w:rsidRPr="00F968A3" w:rsidRDefault="00C95FA1" w:rsidP="00C95FA1">
            <w:r w:rsidRPr="00F968A3">
              <w:t>Наименование</w:t>
            </w:r>
          </w:p>
          <w:p w:rsidR="00C95FA1" w:rsidRPr="00F968A3" w:rsidRDefault="00C95FA1" w:rsidP="00C95FA1">
            <w:r w:rsidRPr="00F968A3">
              <w:t>товара</w:t>
            </w:r>
          </w:p>
        </w:tc>
        <w:tc>
          <w:tcPr>
            <w:tcW w:w="3495" w:type="pct"/>
          </w:tcPr>
          <w:p w:rsidR="00C95FA1" w:rsidRPr="00F968A3" w:rsidRDefault="00C95FA1" w:rsidP="00C95FA1">
            <w:r w:rsidRPr="00F968A3">
      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 </w:t>
            </w:r>
          </w:p>
        </w:tc>
        <w:tc>
          <w:tcPr>
            <w:tcW w:w="573" w:type="pct"/>
          </w:tcPr>
          <w:p w:rsidR="00C95FA1" w:rsidRPr="00F968A3" w:rsidRDefault="00C95FA1" w:rsidP="00C95FA1">
            <w:pPr>
              <w:jc w:val="center"/>
            </w:pPr>
            <w:r>
              <w:t>Кол-во, шт.</w:t>
            </w:r>
          </w:p>
        </w:tc>
      </w:tr>
      <w:tr w:rsidR="00C95FA1" w:rsidRPr="00F968A3" w:rsidTr="00C95FA1">
        <w:trPr>
          <w:trHeight w:val="845"/>
        </w:trPr>
        <w:tc>
          <w:tcPr>
            <w:tcW w:w="932" w:type="pct"/>
          </w:tcPr>
          <w:p w:rsidR="00C95FA1" w:rsidRPr="00F968A3" w:rsidRDefault="00334454" w:rsidP="00C95FA1">
            <w:r w:rsidRPr="00334454">
              <w:t>Кресло-коляска с ручным приводом комнатная (для инвалидов и детей-</w:t>
            </w:r>
            <w:proofErr w:type="gramStart"/>
            <w:r w:rsidRPr="00334454">
              <w:t xml:space="preserve">инвалидов) </w:t>
            </w:r>
            <w:r w:rsidR="00C95FA1" w:rsidRPr="00F968A3">
              <w:t xml:space="preserve"> </w:t>
            </w:r>
            <w:proofErr w:type="gramEnd"/>
          </w:p>
        </w:tc>
        <w:tc>
          <w:tcPr>
            <w:tcW w:w="3495" w:type="pct"/>
          </w:tcPr>
          <w:p w:rsidR="00C95FA1" w:rsidRPr="00C95FA1" w:rsidRDefault="00C95FA1" w:rsidP="00C95FA1">
            <w:pPr>
              <w:rPr>
                <w:rStyle w:val="FontStyle12"/>
                <w:sz w:val="24"/>
                <w:szCs w:val="24"/>
              </w:rPr>
            </w:pPr>
            <w:r w:rsidRPr="00C95FA1">
              <w:rPr>
                <w:rStyle w:val="FontStyle12"/>
                <w:sz w:val="24"/>
                <w:szCs w:val="24"/>
              </w:rPr>
              <w:t xml:space="preserve">       Кресла-коляски для инвалидов с ручным приводом комнатные, оснащенные набором инструмента и </w:t>
            </w:r>
            <w:proofErr w:type="spellStart"/>
            <w:r w:rsidRPr="00C95FA1">
              <w:rPr>
                <w:rStyle w:val="FontStyle12"/>
                <w:sz w:val="24"/>
                <w:szCs w:val="24"/>
              </w:rPr>
              <w:t>антиопрокидывающим</w:t>
            </w:r>
            <w:proofErr w:type="spellEnd"/>
            <w:r w:rsidRPr="00C95FA1">
              <w:rPr>
                <w:rStyle w:val="FontStyle12"/>
                <w:sz w:val="24"/>
                <w:szCs w:val="24"/>
              </w:rPr>
              <w:t xml:space="preserve"> устройством, должны иметь следующие функциональные и технические характеристики: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Возможность складывания и раскладывания кресла-коляски без применения инструмента.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Диаметр приводных колес должен составлять не менее 57 см и не более 62 см.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C95FA1">
              <w:rPr>
                <w:rStyle w:val="FontStyle11"/>
                <w:sz w:val="24"/>
                <w:szCs w:val="24"/>
              </w:rPr>
              <w:t>ободами</w:t>
            </w:r>
            <w:proofErr w:type="spellEnd"/>
            <w:r w:rsidRPr="00C95FA1">
              <w:rPr>
                <w:rStyle w:val="FontStyle11"/>
                <w:sz w:val="24"/>
                <w:szCs w:val="24"/>
              </w:rPr>
              <w:t xml:space="preserve"> и обручами.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 xml:space="preserve">Высота спинки должна быть не менее 42,5 см и иметь возможность регулировки по высоте не менее чем </w:t>
            </w:r>
            <w:r w:rsidRPr="00C95FA1">
              <w:rPr>
                <w:rStyle w:val="FontStyle11"/>
                <w:sz w:val="24"/>
                <w:szCs w:val="24"/>
                <w:u w:val="single"/>
              </w:rPr>
              <w:t>+</w:t>
            </w:r>
            <w:r w:rsidRPr="00C95FA1">
              <w:rPr>
                <w:rStyle w:val="FontStyle11"/>
                <w:sz w:val="24"/>
                <w:szCs w:val="24"/>
              </w:rPr>
              <w:t>5 см.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+/-1 см и углу наклона не менее 10°.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 xml:space="preserve">Кресло-коляска должна быть снабжена многофункциональным </w:t>
            </w:r>
            <w:r w:rsidRPr="00C95FA1">
              <w:rPr>
                <w:rStyle w:val="FontStyle11"/>
                <w:sz w:val="24"/>
                <w:szCs w:val="24"/>
                <w:u w:val="single"/>
              </w:rPr>
              <w:t>адаптером, расположенным на приводном коле</w:t>
            </w:r>
            <w:r w:rsidRPr="00C95FA1">
              <w:rPr>
                <w:rStyle w:val="FontStyle11"/>
                <w:sz w:val="24"/>
                <w:szCs w:val="24"/>
              </w:rPr>
              <w:t>се и обеспечивающим индивидуальные регулировки коляски не менее чем в 16 позициях: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-изменение высоты сиденья спереди в диапазоне не менее 3 и сзади в диапазоне не менее 9 см;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-изменение угла наклона сиденья от минус 5° до 15°;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колесами,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Максимальный вес пользователя: не менее 125 кг включительно.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Вес кресла-коляски без дополнительного оснащения и без подушки не более 18 кг.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Кресла-коляски должны иметь ширины сиденья: 38 см +/- 1 см, 40 см +/- 1 см, 43 см +/- 1 см, 45 см +/- 1 см, 48 см +/- 1 см, 50 см +/-1 см и поставляться в 6 типоразмерах.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Маркировка кресла-коляски должна содержать: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-наименование производителя (товарный знак предприятия-производителя);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-адрес производителя;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-обозначение типа (модели) кресла-коляски (в зависимости от модификации);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-дату выпуска (месяц, год);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-артикул модификации кресла-коляски;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-серийный номер данного кресла-коляски.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В комплект поставки должно входить: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-набор инструментов;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-инструкция для пользователя (на русском языке);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-гарантийный талон (с отметкой о произведенной проверке контроля качества).</w:t>
            </w:r>
          </w:p>
          <w:p w:rsidR="00C95FA1" w:rsidRPr="00C95FA1" w:rsidRDefault="00C95FA1" w:rsidP="00C95FA1">
            <w:r w:rsidRPr="00C95FA1">
              <w:rPr>
                <w:rStyle w:val="FontStyle11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  <w:r w:rsidRPr="00C95FA1">
              <w:t xml:space="preserve"> </w:t>
            </w:r>
          </w:p>
        </w:tc>
        <w:tc>
          <w:tcPr>
            <w:tcW w:w="573" w:type="pct"/>
          </w:tcPr>
          <w:p w:rsidR="00C95FA1" w:rsidRPr="00F968A3" w:rsidRDefault="00334454" w:rsidP="00C95FA1">
            <w:pPr>
              <w:jc w:val="center"/>
            </w:pPr>
            <w:r>
              <w:t>175</w:t>
            </w:r>
          </w:p>
        </w:tc>
      </w:tr>
      <w:tr w:rsidR="00C95FA1" w:rsidRPr="00F968A3" w:rsidTr="00C95FA1">
        <w:trPr>
          <w:trHeight w:val="3533"/>
        </w:trPr>
        <w:tc>
          <w:tcPr>
            <w:tcW w:w="932" w:type="pct"/>
          </w:tcPr>
          <w:p w:rsidR="00C95FA1" w:rsidRPr="00F968A3" w:rsidRDefault="00334454" w:rsidP="00C95FA1">
            <w:r w:rsidRPr="00334454"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3495" w:type="pct"/>
          </w:tcPr>
          <w:p w:rsidR="00C95FA1" w:rsidRPr="00C95FA1" w:rsidRDefault="00C95FA1" w:rsidP="00C95FA1">
            <w:pPr>
              <w:rPr>
                <w:rStyle w:val="FontStyle12"/>
                <w:sz w:val="24"/>
                <w:szCs w:val="24"/>
              </w:rPr>
            </w:pPr>
            <w:r w:rsidRPr="00C95FA1">
              <w:t xml:space="preserve">      </w:t>
            </w:r>
            <w:r w:rsidRPr="00C95FA1">
              <w:rPr>
                <w:rStyle w:val="FontStyle12"/>
                <w:sz w:val="24"/>
                <w:szCs w:val="24"/>
              </w:rPr>
              <w:t>Кресла-коляски для инвалидов с ручным приводом</w:t>
            </w:r>
            <w:r w:rsidRPr="00C95FA1">
              <w:rPr>
                <w:rStyle w:val="FontStyle12"/>
                <w:sz w:val="24"/>
                <w:szCs w:val="24"/>
              </w:rPr>
              <w:br/>
              <w:t>прогулочные, оснащенные набором инструментов, насосом и</w:t>
            </w:r>
            <w:r w:rsidRPr="00C95FA1">
              <w:rPr>
                <w:rStyle w:val="FontStyle12"/>
                <w:sz w:val="24"/>
                <w:szCs w:val="24"/>
              </w:rPr>
              <w:br/>
            </w:r>
            <w:proofErr w:type="spellStart"/>
            <w:r w:rsidRPr="00C95FA1">
              <w:rPr>
                <w:rStyle w:val="FontStyle12"/>
                <w:sz w:val="24"/>
                <w:szCs w:val="24"/>
              </w:rPr>
              <w:t>антиопрокидывающим</w:t>
            </w:r>
            <w:proofErr w:type="spellEnd"/>
            <w:r w:rsidRPr="00C95FA1">
              <w:rPr>
                <w:rStyle w:val="FontStyle12"/>
                <w:sz w:val="24"/>
                <w:szCs w:val="24"/>
              </w:rPr>
              <w:t xml:space="preserve"> устройством, должны иметь следующие функциональные и технические характеристики: 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 xml:space="preserve">        Кресло-коляска должна быть с приводом от обода колеса.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Возможность складывания и раскладывания кресла-коляски без применения инструмента.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Диаметр приводных колес должен составлять не менее 57 см и не более 62 см.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C95FA1">
              <w:rPr>
                <w:rStyle w:val="FontStyle11"/>
                <w:sz w:val="24"/>
                <w:szCs w:val="24"/>
              </w:rPr>
              <w:t>ободами</w:t>
            </w:r>
            <w:proofErr w:type="spellEnd"/>
            <w:r w:rsidRPr="00C95FA1">
              <w:rPr>
                <w:rStyle w:val="FontStyle11"/>
                <w:sz w:val="24"/>
                <w:szCs w:val="24"/>
              </w:rPr>
              <w:t xml:space="preserve"> и обручами.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 xml:space="preserve">Высота спинки должна быть не менее 42,5 см и иметь возможность регулировки по высоте не менее чем на </w:t>
            </w:r>
            <w:r w:rsidRPr="00C95FA1">
              <w:rPr>
                <w:rStyle w:val="FontStyle11"/>
                <w:sz w:val="24"/>
                <w:szCs w:val="24"/>
                <w:u w:val="single"/>
              </w:rPr>
              <w:t>+</w:t>
            </w:r>
            <w:r w:rsidRPr="00C95FA1">
              <w:rPr>
                <w:rStyle w:val="FontStyle11"/>
                <w:sz w:val="24"/>
                <w:szCs w:val="24"/>
              </w:rPr>
              <w:t>5 см.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+/-1 см и углу наклона не менее 10°.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-изменение высоты сиденья спереди в диапазоне не менее 3 и сзади в диапазоне не менее 9 см;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 xml:space="preserve">        -изменение угла наклона сиденья от минус 5° до 15°;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Кресло-коляска должна быть укомплектована подушкой на</w:t>
            </w:r>
            <w:r w:rsidRPr="00C95FA1">
              <w:rPr>
                <w:rStyle w:val="FontStyle11"/>
                <w:sz w:val="24"/>
                <w:szCs w:val="24"/>
              </w:rPr>
              <w:br/>
              <w:t>сиденье толщиной не менее 5 см. Кресло-коляска должна быть укомплектована страховочным устройством от опрокидывания.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Максимальный вес пользователя: не менее 125 кг включительно.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Вес кресла-коляски без дополнительного оснащения и без подушки не более 18 кг.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Кресла-коляски должны иметь ширины сиденья: 38 см +/- 1 см, 40 см +/- 1 см, 43 см +/- 1 см, 45 см +/- 1 см, 48 см +/- 1 см, 50 см +/-1 см и поставляться в 6 типоразмерах.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Маркировка кресла-коляски должна содержать: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-наименование производителя;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-адрес производителя;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-обозначение типа (модели) кресла-коляски (в зависимости от модификации);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-дату выпуска (месяц, год);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-артикул модификации кресла-коляски;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-серийный номер данного кресла-коляски.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В комплект поставки должно входить: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-набор инструментов;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-инструкция для пользователя (на русском языке);</w:t>
            </w:r>
          </w:p>
          <w:p w:rsidR="00C95FA1" w:rsidRPr="00C95FA1" w:rsidRDefault="00C95FA1" w:rsidP="00C95FA1">
            <w:r w:rsidRPr="00C95FA1">
              <w:rPr>
                <w:rStyle w:val="FontStyle11"/>
                <w:sz w:val="24"/>
                <w:szCs w:val="24"/>
              </w:rPr>
              <w:t>-гарантийный талон (с отметкой о произведенной проверке контроля качества).</w:t>
            </w:r>
          </w:p>
          <w:p w:rsidR="00C95FA1" w:rsidRPr="00C95FA1" w:rsidRDefault="00C95FA1" w:rsidP="00C95FA1">
            <w:r w:rsidRPr="00C95FA1">
              <w:rPr>
                <w:rStyle w:val="FontStyle11"/>
                <w:sz w:val="24"/>
                <w:szCs w:val="24"/>
              </w:rPr>
              <w:t xml:space="preserve">Кресло-коляска должна соответствовать требованиям </w:t>
            </w:r>
            <w:r w:rsidRPr="00C95FA1">
              <w:rPr>
                <w:rStyle w:val="FontStyle11"/>
                <w:sz w:val="24"/>
                <w:szCs w:val="24"/>
                <w:u w:val="single"/>
              </w:rPr>
              <w:t xml:space="preserve">государственных стандартов ГОСТ Р 50444-92 (Разд. 3,4), ГОСТ Р </w:t>
            </w:r>
            <w:r w:rsidRPr="00C95FA1">
              <w:rPr>
                <w:rStyle w:val="FontStyle11"/>
                <w:sz w:val="24"/>
                <w:szCs w:val="24"/>
              </w:rPr>
              <w:t>ИСО 7176-8-2015, ГОСТ Р 51083-2015, ГОСТ Р ИСО 7176-16-2015.</w:t>
            </w:r>
          </w:p>
        </w:tc>
        <w:tc>
          <w:tcPr>
            <w:tcW w:w="573" w:type="pct"/>
          </w:tcPr>
          <w:p w:rsidR="00C95FA1" w:rsidRDefault="00C95FA1" w:rsidP="00C95FA1">
            <w:pPr>
              <w:jc w:val="center"/>
            </w:pPr>
          </w:p>
          <w:p w:rsidR="008741FC" w:rsidRDefault="008741FC" w:rsidP="00C95FA1">
            <w:pPr>
              <w:jc w:val="center"/>
            </w:pPr>
          </w:p>
          <w:p w:rsidR="00140BAE" w:rsidRDefault="00140BAE" w:rsidP="00C95FA1">
            <w:pPr>
              <w:jc w:val="center"/>
            </w:pPr>
          </w:p>
          <w:p w:rsidR="00140BAE" w:rsidRDefault="00140BAE" w:rsidP="00C95FA1">
            <w:pPr>
              <w:jc w:val="center"/>
            </w:pPr>
          </w:p>
          <w:p w:rsidR="008741FC" w:rsidRDefault="008741FC" w:rsidP="00C95FA1">
            <w:pPr>
              <w:jc w:val="center"/>
            </w:pPr>
          </w:p>
          <w:p w:rsidR="00C95FA1" w:rsidRPr="00F968A3" w:rsidRDefault="00334454" w:rsidP="00C95FA1">
            <w:pPr>
              <w:jc w:val="center"/>
            </w:pPr>
            <w:r>
              <w:t>120</w:t>
            </w:r>
          </w:p>
        </w:tc>
      </w:tr>
    </w:tbl>
    <w:p w:rsidR="00C95FA1" w:rsidRDefault="00C95FA1" w:rsidP="00131E7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074E7" w:rsidRDefault="007074E7" w:rsidP="007074E7">
      <w:pPr>
        <w:widowControl w:val="0"/>
        <w:ind w:firstLine="709"/>
        <w:rPr>
          <w:b/>
        </w:rPr>
      </w:pPr>
      <w:r w:rsidRPr="00E47D1E">
        <w:rPr>
          <w:b/>
        </w:rPr>
        <w:t>Дополнительные условия</w:t>
      </w:r>
    </w:p>
    <w:p w:rsidR="00F87646" w:rsidRPr="00E47D1E" w:rsidRDefault="00F87646" w:rsidP="007074E7">
      <w:pPr>
        <w:widowControl w:val="0"/>
        <w:ind w:firstLine="709"/>
        <w:rPr>
          <w:b/>
        </w:rPr>
      </w:pPr>
    </w:p>
    <w:p w:rsidR="007074E7" w:rsidRPr="00252800" w:rsidRDefault="007074E7" w:rsidP="007074E7">
      <w:pPr>
        <w:widowControl w:val="0"/>
        <w:ind w:firstLine="720"/>
        <w:jc w:val="both"/>
        <w:rPr>
          <w:szCs w:val="28"/>
        </w:rPr>
      </w:pPr>
      <w:r w:rsidRPr="00252800">
        <w:rPr>
          <w:szCs w:val="28"/>
        </w:rPr>
        <w:t>После заключения государственного контракта до начала поставки Заказчик осуществляет проверку товара на предмет соответствия функциональным и техническим характеристикам, указанных в настоящем техническом задании.</w:t>
      </w:r>
    </w:p>
    <w:p w:rsidR="007074E7" w:rsidRDefault="007074E7" w:rsidP="007074E7">
      <w:pPr>
        <w:widowControl w:val="0"/>
        <w:ind w:firstLine="567"/>
      </w:pPr>
      <w:r w:rsidRPr="00252800">
        <w:t>Участник размещения заказа, зарегистрированный за пределами Республики Бурятия, может иметь полномочного соисполнителя на территории РБ.</w:t>
      </w:r>
    </w:p>
    <w:p w:rsidR="00F87646" w:rsidRDefault="00F87646" w:rsidP="00F87646">
      <w:pPr>
        <w:widowControl w:val="0"/>
      </w:pPr>
    </w:p>
    <w:p w:rsidR="00F87646" w:rsidRPr="00030B2A" w:rsidRDefault="00F87646" w:rsidP="007074E7">
      <w:pPr>
        <w:widowControl w:val="0"/>
        <w:ind w:firstLine="567"/>
        <w:rPr>
          <w:b/>
          <w:lang w:eastAsia="ar-SA"/>
        </w:rPr>
      </w:pPr>
    </w:p>
    <w:p w:rsidR="0094356B" w:rsidRDefault="0094356B"/>
    <w:p w:rsidR="00F87646" w:rsidRDefault="00F87646" w:rsidP="008D2143">
      <w:pPr>
        <w:jc w:val="right"/>
        <w:rPr>
          <w:sz w:val="28"/>
          <w:szCs w:val="28"/>
        </w:rPr>
      </w:pPr>
    </w:p>
    <w:p w:rsidR="00F87646" w:rsidRDefault="00F87646" w:rsidP="008D2143">
      <w:pPr>
        <w:jc w:val="right"/>
        <w:rPr>
          <w:sz w:val="28"/>
          <w:szCs w:val="28"/>
        </w:rPr>
      </w:pPr>
    </w:p>
    <w:p w:rsidR="00F87646" w:rsidRDefault="00F87646" w:rsidP="008D2143">
      <w:pPr>
        <w:jc w:val="right"/>
        <w:rPr>
          <w:sz w:val="28"/>
          <w:szCs w:val="28"/>
        </w:rPr>
      </w:pPr>
    </w:p>
    <w:p w:rsidR="00F87646" w:rsidRDefault="00F87646" w:rsidP="008D2143">
      <w:pPr>
        <w:jc w:val="right"/>
        <w:rPr>
          <w:sz w:val="28"/>
          <w:szCs w:val="28"/>
        </w:rPr>
      </w:pPr>
    </w:p>
    <w:p w:rsidR="00F87646" w:rsidRDefault="00F87646" w:rsidP="008D2143">
      <w:pPr>
        <w:jc w:val="right"/>
        <w:rPr>
          <w:sz w:val="28"/>
          <w:szCs w:val="28"/>
        </w:rPr>
      </w:pPr>
    </w:p>
    <w:p w:rsidR="00F87646" w:rsidRDefault="00F87646" w:rsidP="008D2143">
      <w:pPr>
        <w:jc w:val="right"/>
        <w:rPr>
          <w:sz w:val="28"/>
          <w:szCs w:val="28"/>
        </w:rPr>
      </w:pPr>
    </w:p>
    <w:p w:rsidR="00F87646" w:rsidRDefault="00F87646" w:rsidP="008D2143">
      <w:pPr>
        <w:jc w:val="right"/>
        <w:rPr>
          <w:sz w:val="28"/>
          <w:szCs w:val="28"/>
        </w:rPr>
      </w:pPr>
    </w:p>
    <w:p w:rsidR="00F87646" w:rsidRDefault="00F87646" w:rsidP="008D2143">
      <w:pPr>
        <w:jc w:val="right"/>
        <w:rPr>
          <w:sz w:val="28"/>
          <w:szCs w:val="28"/>
        </w:rPr>
      </w:pPr>
    </w:p>
    <w:p w:rsidR="00EE1903" w:rsidRDefault="00EE1903" w:rsidP="008D2143">
      <w:pPr>
        <w:jc w:val="right"/>
        <w:rPr>
          <w:sz w:val="28"/>
          <w:szCs w:val="28"/>
        </w:rPr>
      </w:pPr>
    </w:p>
    <w:p w:rsidR="00EE1903" w:rsidRDefault="00EE1903" w:rsidP="008D2143">
      <w:pPr>
        <w:jc w:val="right"/>
        <w:rPr>
          <w:sz w:val="28"/>
          <w:szCs w:val="28"/>
        </w:rPr>
      </w:pPr>
    </w:p>
    <w:p w:rsidR="00EE1903" w:rsidRDefault="00EE1903" w:rsidP="008D2143">
      <w:pPr>
        <w:jc w:val="right"/>
        <w:rPr>
          <w:sz w:val="28"/>
          <w:szCs w:val="28"/>
        </w:rPr>
      </w:pPr>
    </w:p>
    <w:p w:rsidR="00EE1903" w:rsidRDefault="00EE1903" w:rsidP="008D2143">
      <w:pPr>
        <w:jc w:val="right"/>
        <w:rPr>
          <w:sz w:val="28"/>
          <w:szCs w:val="28"/>
        </w:rPr>
      </w:pPr>
    </w:p>
    <w:p w:rsidR="00334454" w:rsidRDefault="00334454" w:rsidP="008D2143">
      <w:pPr>
        <w:jc w:val="right"/>
        <w:rPr>
          <w:sz w:val="28"/>
          <w:szCs w:val="28"/>
        </w:rPr>
      </w:pPr>
    </w:p>
    <w:p w:rsidR="00EE1903" w:rsidRDefault="00EE1903" w:rsidP="008D2143">
      <w:pPr>
        <w:jc w:val="right"/>
        <w:rPr>
          <w:sz w:val="28"/>
          <w:szCs w:val="28"/>
        </w:rPr>
      </w:pPr>
    </w:p>
    <w:p w:rsidR="00EE1903" w:rsidRDefault="00EE1903" w:rsidP="008D2143">
      <w:pPr>
        <w:jc w:val="right"/>
        <w:rPr>
          <w:sz w:val="28"/>
          <w:szCs w:val="28"/>
        </w:rPr>
      </w:pPr>
    </w:p>
    <w:p w:rsidR="00EE1903" w:rsidRDefault="00EE1903" w:rsidP="008D2143">
      <w:pPr>
        <w:jc w:val="right"/>
        <w:rPr>
          <w:sz w:val="28"/>
          <w:szCs w:val="28"/>
        </w:rPr>
      </w:pPr>
    </w:p>
    <w:p w:rsidR="00F87646" w:rsidRDefault="00F87646" w:rsidP="008D2143">
      <w:pPr>
        <w:jc w:val="right"/>
        <w:rPr>
          <w:sz w:val="28"/>
          <w:szCs w:val="28"/>
        </w:rPr>
      </w:pPr>
    </w:p>
    <w:p w:rsidR="00F87646" w:rsidRDefault="00F87646" w:rsidP="008D2143">
      <w:pPr>
        <w:jc w:val="right"/>
        <w:rPr>
          <w:sz w:val="28"/>
          <w:szCs w:val="28"/>
        </w:rPr>
      </w:pPr>
    </w:p>
    <w:p w:rsidR="00F87646" w:rsidRDefault="00F87646" w:rsidP="008D2143">
      <w:pPr>
        <w:jc w:val="right"/>
        <w:rPr>
          <w:sz w:val="28"/>
          <w:szCs w:val="28"/>
        </w:rPr>
      </w:pPr>
    </w:p>
    <w:p w:rsidR="00F87646" w:rsidRDefault="00F87646" w:rsidP="008D2143">
      <w:pPr>
        <w:jc w:val="right"/>
        <w:rPr>
          <w:sz w:val="28"/>
          <w:szCs w:val="28"/>
        </w:rPr>
      </w:pPr>
    </w:p>
    <w:sectPr w:rsidR="00F87646" w:rsidSect="008741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E3"/>
    <w:rsid w:val="00045EE3"/>
    <w:rsid w:val="00131E71"/>
    <w:rsid w:val="00140BAE"/>
    <w:rsid w:val="001C37BC"/>
    <w:rsid w:val="00217143"/>
    <w:rsid w:val="00225AF8"/>
    <w:rsid w:val="0025063B"/>
    <w:rsid w:val="00334454"/>
    <w:rsid w:val="00365E29"/>
    <w:rsid w:val="00455C85"/>
    <w:rsid w:val="004B41CC"/>
    <w:rsid w:val="004D7BDE"/>
    <w:rsid w:val="00541642"/>
    <w:rsid w:val="00572675"/>
    <w:rsid w:val="005A10BD"/>
    <w:rsid w:val="006E7B3F"/>
    <w:rsid w:val="007074E7"/>
    <w:rsid w:val="007152C8"/>
    <w:rsid w:val="007658FC"/>
    <w:rsid w:val="00774A10"/>
    <w:rsid w:val="007B25D5"/>
    <w:rsid w:val="007D25C1"/>
    <w:rsid w:val="008741FC"/>
    <w:rsid w:val="008D2143"/>
    <w:rsid w:val="0094356B"/>
    <w:rsid w:val="00956C2C"/>
    <w:rsid w:val="00980A7C"/>
    <w:rsid w:val="00991202"/>
    <w:rsid w:val="009B3472"/>
    <w:rsid w:val="009E2438"/>
    <w:rsid w:val="00AA0C11"/>
    <w:rsid w:val="00AC23B8"/>
    <w:rsid w:val="00B14CB6"/>
    <w:rsid w:val="00B3405F"/>
    <w:rsid w:val="00B74AD5"/>
    <w:rsid w:val="00C95FA1"/>
    <w:rsid w:val="00D13B2A"/>
    <w:rsid w:val="00DC6E35"/>
    <w:rsid w:val="00DF1F0B"/>
    <w:rsid w:val="00E020B3"/>
    <w:rsid w:val="00E10502"/>
    <w:rsid w:val="00E802A7"/>
    <w:rsid w:val="00EE1903"/>
    <w:rsid w:val="00F8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29CED-A280-4E2E-B63A-9B96FCC5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4E7"/>
    <w:pPr>
      <w:keepNext/>
      <w:widowControl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7074E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7074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07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nhideWhenUsed/>
    <w:rsid w:val="007074E7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21">
    <w:name w:val="Основной  текст 2"/>
    <w:basedOn w:val="a6"/>
    <w:rsid w:val="007074E7"/>
    <w:pPr>
      <w:spacing w:after="0"/>
      <w:jc w:val="both"/>
    </w:pPr>
    <w:rPr>
      <w:rFonts w:eastAsia="Calibri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7074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7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2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6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текст"/>
    <w:basedOn w:val="a"/>
    <w:link w:val="ab"/>
    <w:unhideWhenUsed/>
    <w:rsid w:val="008D2143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"/>
    <w:basedOn w:val="a0"/>
    <w:link w:val="aa"/>
    <w:rsid w:val="008D21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95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95F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C95FA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5046-888A-4C7C-B8E7-61BD6E9C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21299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veselova</dc:creator>
  <cp:lastModifiedBy>paleeva</cp:lastModifiedBy>
  <cp:revision>6</cp:revision>
  <cp:lastPrinted>2017-10-17T09:34:00Z</cp:lastPrinted>
  <dcterms:created xsi:type="dcterms:W3CDTF">2019-01-16T00:13:00Z</dcterms:created>
  <dcterms:modified xsi:type="dcterms:W3CDTF">2019-02-27T08:34:00Z</dcterms:modified>
</cp:coreProperties>
</file>