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3" w:rsidRDefault="00606013" w:rsidP="0060601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06013" w:rsidRDefault="00606013" w:rsidP="00544FCC">
      <w:pPr>
        <w:shd w:val="clear" w:color="auto" w:fill="FFFFFF"/>
        <w:jc w:val="both"/>
        <w:rPr>
          <w:b/>
          <w:bCs/>
        </w:rPr>
      </w:pPr>
    </w:p>
    <w:p w:rsidR="00544FCC" w:rsidRDefault="00606013" w:rsidP="00544FCC">
      <w:pPr>
        <w:shd w:val="clear" w:color="auto" w:fill="FFFFFF"/>
        <w:jc w:val="both"/>
      </w:pPr>
      <w:r>
        <w:rPr>
          <w:b/>
          <w:bCs/>
        </w:rPr>
        <w:t>1.</w:t>
      </w:r>
      <w:r w:rsidR="00544FCC">
        <w:rPr>
          <w:b/>
          <w:bCs/>
        </w:rPr>
        <w:t xml:space="preserve"> Краткое изложение условий контракта: </w:t>
      </w:r>
    </w:p>
    <w:p w:rsidR="00544FCC" w:rsidRDefault="00606013" w:rsidP="00544FCC">
      <w:pPr>
        <w:tabs>
          <w:tab w:val="center" w:pos="4844"/>
          <w:tab w:val="right" w:pos="9689"/>
        </w:tabs>
        <w:jc w:val="both"/>
      </w:pPr>
      <w:r>
        <w:rPr>
          <w:bCs/>
        </w:rPr>
        <w:t>1</w:t>
      </w:r>
      <w:r w:rsidR="00544FCC">
        <w:rPr>
          <w:bCs/>
        </w:rPr>
        <w:t>.1. Наименование объекта закупки:</w:t>
      </w:r>
      <w:r w:rsidR="00544FCC">
        <w:t xml:space="preserve"> Выполнение работ по изготовлению и обеспечению инвалидов и отдельных категорий граждан из числа ветеранов техническими средствами реабилитации - сложной ортопедической обувью.</w:t>
      </w:r>
    </w:p>
    <w:p w:rsidR="00544FCC" w:rsidRDefault="00544FCC" w:rsidP="00544FCC">
      <w:pPr>
        <w:pStyle w:val="21"/>
        <w:widowControl w:val="0"/>
        <w:autoSpaceDE/>
        <w:autoSpaceDN w:val="0"/>
        <w:rPr>
          <w:color w:val="000000"/>
        </w:rPr>
      </w:pPr>
      <w:r>
        <w:t xml:space="preserve">2. </w:t>
      </w:r>
      <w:r>
        <w:rPr>
          <w:color w:val="000000"/>
        </w:rPr>
        <w:t xml:space="preserve">Описание объекта закупки: </w:t>
      </w:r>
    </w:p>
    <w:p w:rsidR="00544FCC" w:rsidRDefault="00544FCC" w:rsidP="00544F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544FCC" w:rsidRDefault="00544FCC" w:rsidP="00544FCC">
      <w:pPr>
        <w:suppressAutoHyphens/>
        <w:autoSpaceDE w:val="0"/>
        <w:ind w:firstLine="540"/>
        <w:jc w:val="both"/>
        <w:rPr>
          <w:i/>
          <w:iCs/>
          <w:color w:val="000000"/>
          <w:lang w:eastAsia="ar-SA"/>
        </w:rPr>
      </w:pPr>
      <w:r>
        <w:rPr>
          <w:b/>
          <w:bCs/>
        </w:rPr>
        <w:t xml:space="preserve">                             </w:t>
      </w:r>
      <w:r w:rsidR="00606013">
        <w:rPr>
          <w:b/>
          <w:bCs/>
        </w:rPr>
        <w:t xml:space="preserve">                         </w:t>
      </w:r>
      <w:r>
        <w:rPr>
          <w:i/>
          <w:iCs/>
          <w:color w:val="000000"/>
          <w:lang w:eastAsia="ar-SA"/>
        </w:rPr>
        <w:t xml:space="preserve">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pPr w:leftFromText="180" w:rightFromText="180" w:vertAnchor="text" w:horzAnchor="margin" w:tblpXSpec="center" w:tblpY="15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5669"/>
        <w:gridCol w:w="1134"/>
        <w:gridCol w:w="992"/>
      </w:tblGrid>
      <w:tr w:rsidR="00544FCC" w:rsidTr="00544F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№ п/п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Наименование Изделий,  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код по ОКПД2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Характеристики изделий </w:t>
            </w:r>
            <w:r>
              <w:rPr>
                <w:color w:val="000000"/>
                <w:sz w:val="18"/>
                <w:szCs w:val="18"/>
              </w:rPr>
              <w:t>(неизменяемые)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ind w:right="-107"/>
              <w:rPr>
                <w:lang w:eastAsia="ar-SA"/>
              </w:rPr>
            </w:pPr>
            <w:r>
              <w:rPr>
                <w:lang w:eastAsia="ar-SA"/>
              </w:rPr>
              <w:t>Кол-во  изделий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(неизменяемые)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Срок гарантии/  (дней) </w:t>
            </w:r>
            <w:r>
              <w:rPr>
                <w:color w:val="000000"/>
                <w:sz w:val="18"/>
                <w:szCs w:val="18"/>
              </w:rPr>
              <w:t>(неизменяемые)</w:t>
            </w:r>
          </w:p>
        </w:tc>
      </w:tr>
      <w:tr w:rsidR="00544FCC" w:rsidTr="00544F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ind w:right="317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Обувь ортопедическая сложная без утепленной подкладки мужская,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варусные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 различных видов и конструкций 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Методы крепления: клеевой, или рантовый, или доппельный (по медицинским показаниям). 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Застежка – шнурки, или лента Велкро (липучка), или пряжки (по медицинским показаниям). 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подкладки -  кожподкладка или обувные  текстильные материалы 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305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Обувь ортопедическая сложная на утепленной подкладке мужская,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пальцев, вальгусные, варусные деформации стоп, ампутационные дефекты 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;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молния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мех искусственный или натуральный или байка чисто-шерстяная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подошвы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микропористая резина или формованная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подошва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межстелечного слоя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натуральная кожа, пробковый агломерат или пористые материалы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305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ортопедическая </w:t>
            </w:r>
            <w:r>
              <w:rPr>
                <w:sz w:val="18"/>
                <w:szCs w:val="18"/>
                <w:lang w:eastAsia="ar-SA"/>
              </w:rPr>
              <w:t xml:space="preserve">сложная на сохраненную конечность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без утепленной подкладки мужская,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>
              <w:rPr>
                <w:sz w:val="18"/>
                <w:szCs w:val="18"/>
                <w:lang w:eastAsia="ar-SA"/>
              </w:rPr>
              <w:t>сложной на сохраненную конечность.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подкладки -  кожподкладка или обувные  текстильные материалы 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 натуральная кожа, пробковый агломерат, пористые материалы (по медицинским показаниям)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ортопедическая </w:t>
            </w:r>
            <w:r>
              <w:rPr>
                <w:sz w:val="18"/>
                <w:szCs w:val="18"/>
                <w:lang w:eastAsia="ar-SA"/>
              </w:rPr>
              <w:t xml:space="preserve">сложная на сохраненную конечность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на утепленной подкладке мужская,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молния,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>
              <w:rPr>
                <w:sz w:val="18"/>
                <w:szCs w:val="18"/>
                <w:lang w:eastAsia="ar-SA"/>
              </w:rPr>
              <w:t>сложной на сохраненную конечность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мех искусственный или натуральный или байка чисто-шерстяная или обувные текстильные материалы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Протез стопы частичный</w:t>
            </w:r>
          </w:p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КТРУ: 32.50.22.190-00005063</w:t>
            </w:r>
          </w:p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ОКПД2: </w:t>
            </w:r>
            <w:r>
              <w:rPr>
                <w:sz w:val="18"/>
                <w:szCs w:val="18"/>
              </w:rPr>
              <w:t>32.50.22.190</w:t>
            </w:r>
          </w:p>
          <w:p w:rsidR="00544FCC" w:rsidRDefault="00544FCC" w:rsidP="00544FCC">
            <w:pPr>
              <w:rPr>
                <w:sz w:val="18"/>
                <w:szCs w:val="18"/>
              </w:rPr>
            </w:pPr>
          </w:p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Вкладной башмачок мужской, будет изготавливаться с учетом половозрастных групп, будет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специальные мягкие детали, специальные металлические детали, межстелечные слои, специальные детали низа.</w:t>
            </w:r>
          </w:p>
          <w:p w:rsidR="00544FCC" w:rsidRDefault="00544FCC" w:rsidP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верха -  кожа натуральная.</w:t>
            </w:r>
          </w:p>
          <w:p w:rsidR="00544FCC" w:rsidRDefault="00544FCC" w:rsidP="00544FCC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</w:rPr>
              <w:t xml:space="preserve"> кожа натуральная.</w:t>
            </w:r>
          </w:p>
          <w:p w:rsidR="00544FCC" w:rsidRDefault="00544FCC" w:rsidP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низа - </w:t>
            </w:r>
            <w:r>
              <w:rPr>
                <w:kern w:val="2"/>
                <w:sz w:val="18"/>
                <w:szCs w:val="18"/>
              </w:rPr>
              <w:t xml:space="preserve"> кожа натуральная или </w:t>
            </w:r>
            <w:r>
              <w:rPr>
                <w:sz w:val="18"/>
                <w:szCs w:val="18"/>
              </w:rPr>
              <w:t>микропористая резина (по медицинским показаниям).</w:t>
            </w:r>
          </w:p>
          <w:p w:rsidR="00544FCC" w:rsidRDefault="00544FCC" w:rsidP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штуки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7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Обувь ортопедическая сложная без утепленной подкладки женская,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варусные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 различных видов и конструкций 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Методы крепления: клеевой, или рантовый, или доппельный (по медицинским показаниям). 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Застежка – шнурки, или лента Велкро (липучка), или пряжки (по медицинским показаниям). 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подкладки -  кожподкладка или обувные  текстильные материалы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 Натуральная кожа, пробковый агломерат, пористые материалы (по медицинским показаниям.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475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ортопедическая сложная на утепленной подкладке женская,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 отсутствие пальцев, вальгусные, варусные деформации стоп, ампутационные дефекты 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;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низа.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молния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мех искусственный или натуральный или байка чисто-шерстяная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подошвы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микропористая резина или формованная подошва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межстелечного слоя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натуральная кожа, пробковый агломерат или пористые материалы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475 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lastRenderedPageBreak/>
              <w:t>32.50.22.151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Обувь ортопедическая </w:t>
            </w:r>
            <w:r>
              <w:rPr>
                <w:sz w:val="18"/>
                <w:szCs w:val="18"/>
                <w:lang w:eastAsia="ar-SA"/>
              </w:rPr>
              <w:t xml:space="preserve">сложная на сохраненную конечность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без утепленной подкладки женская,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 xml:space="preserve">(по </w:t>
            </w:r>
            <w:r>
              <w:rPr>
                <w:sz w:val="18"/>
                <w:szCs w:val="18"/>
                <w:lang w:eastAsia="ar-SA"/>
              </w:rPr>
              <w:lastRenderedPageBreak/>
              <w:t>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>
              <w:rPr>
                <w:sz w:val="18"/>
                <w:szCs w:val="18"/>
                <w:lang w:eastAsia="ar-SA"/>
              </w:rPr>
              <w:t>сложной на сохраненную конечность.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подкладки -  кожподкладка или обувные  текстильные материалы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 Натуральная кожа, пробковый агломерат, пористые материалы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25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9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9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КТРУ: 32.50.22.150-00000006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ОКПД2: </w:t>
            </w:r>
            <w:r>
              <w:rPr>
                <w:rStyle w:val="label"/>
                <w:sz w:val="18"/>
                <w:szCs w:val="18"/>
              </w:rPr>
              <w:t>32.50.22.151</w:t>
            </w:r>
          </w:p>
          <w:p w:rsidR="00544FCC" w:rsidRDefault="00544FCC">
            <w:pPr>
              <w:rPr>
                <w:sz w:val="18"/>
                <w:szCs w:val="18"/>
              </w:rPr>
            </w:pP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ортопедическая </w:t>
            </w:r>
            <w:r>
              <w:rPr>
                <w:sz w:val="18"/>
                <w:szCs w:val="18"/>
                <w:lang w:eastAsia="ar-SA"/>
              </w:rPr>
              <w:t xml:space="preserve">сложная на сохраненную конечность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на утепленной подкладке женская,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Методы крепления: клеевой, рантовый, или доппельный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rPr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Застежка – шнурки, лента велкро (липучка), молния, или пряжки </w:t>
            </w:r>
            <w:r>
              <w:rPr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544FCC" w:rsidRDefault="00544FCC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>
              <w:rPr>
                <w:sz w:val="18"/>
                <w:szCs w:val="18"/>
                <w:lang w:eastAsia="ar-SA"/>
              </w:rPr>
              <w:t>сложной на сохраненную конечность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мех искусственный или натуральный или байка чисто-шерстяная или обувные текстильные материалы </w:t>
            </w:r>
            <w:r>
              <w:rPr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544FCC" w:rsidRDefault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Материал межстелечного слоя - 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 пар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</w:t>
            </w: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C" w:rsidRDefault="00544FCC">
            <w:pPr>
              <w:rPr>
                <w:sz w:val="18"/>
                <w:szCs w:val="18"/>
                <w:lang w:eastAsia="ar-SA"/>
              </w:rPr>
            </w:pPr>
          </w:p>
        </w:tc>
      </w:tr>
      <w:tr w:rsidR="00544FCC" w:rsidTr="00544FCC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Протез стопы частичный</w:t>
            </w:r>
          </w:p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КТРУ: 32.50.22.190-00005063</w:t>
            </w:r>
          </w:p>
          <w:p w:rsidR="00544FCC" w:rsidRDefault="00544FCC" w:rsidP="00544FC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ОКПД2: </w:t>
            </w:r>
            <w:r>
              <w:rPr>
                <w:sz w:val="18"/>
                <w:szCs w:val="18"/>
              </w:rPr>
              <w:t>32.50.22.190</w:t>
            </w:r>
          </w:p>
          <w:p w:rsidR="00544FCC" w:rsidRDefault="00544FCC" w:rsidP="00544FCC">
            <w:pPr>
              <w:snapToGrid w:val="0"/>
              <w:rPr>
                <w:sz w:val="18"/>
                <w:szCs w:val="18"/>
              </w:rPr>
            </w:pPr>
          </w:p>
          <w:p w:rsidR="00544FCC" w:rsidRDefault="00544FCC" w:rsidP="00544FCC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Вкладной башмачок женский, будет изготавливаться с учетом половозрастных групп, будет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специальные мягкие детали, специальные металлические детали, межстелечные слои, специальные детали низа.</w:t>
            </w:r>
          </w:p>
          <w:p w:rsidR="00544FCC" w:rsidRDefault="00544FCC" w:rsidP="00544F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верха -  кожа натуральная.</w:t>
            </w:r>
          </w:p>
          <w:p w:rsidR="00544FCC" w:rsidRDefault="00544FCC" w:rsidP="00544FCC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подкладки - </w:t>
            </w:r>
            <w:r>
              <w:rPr>
                <w:kern w:val="2"/>
                <w:sz w:val="18"/>
                <w:szCs w:val="18"/>
              </w:rPr>
              <w:t xml:space="preserve"> кожа натуральная.</w:t>
            </w:r>
          </w:p>
          <w:p w:rsidR="00544FCC" w:rsidRDefault="00544FCC" w:rsidP="00544F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Материал низа -</w:t>
            </w:r>
            <w:r>
              <w:rPr>
                <w:kern w:val="2"/>
                <w:sz w:val="18"/>
                <w:szCs w:val="18"/>
              </w:rPr>
              <w:t xml:space="preserve"> Кожа натуральная или </w:t>
            </w:r>
            <w:r>
              <w:rPr>
                <w:sz w:val="18"/>
                <w:szCs w:val="18"/>
              </w:rPr>
              <w:t>микропористая резина (по медицинским показаниям).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 w:rsidP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44FCC" w:rsidTr="00544FCC">
        <w:trPr>
          <w:trHeight w:val="281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snapToGrid w:val="0"/>
              <w:jc w:val="right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C" w:rsidRDefault="00544FCC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Default="00544FCC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544FCC" w:rsidRDefault="00544FCC" w:rsidP="00544FCC">
      <w:pPr>
        <w:suppressAutoHyphens/>
        <w:jc w:val="both"/>
        <w:rPr>
          <w:color w:val="000000"/>
          <w:lang w:eastAsia="ar-SA"/>
        </w:rPr>
      </w:pPr>
    </w:p>
    <w:p w:rsidR="00544FCC" w:rsidRDefault="00544FCC" w:rsidP="00544FC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Изготовленная ортопедическая обувь должна соответствовать требованиям ГОСТ Р 54407-2011 «Обувь ортопедическая. Общие технические условия",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 или иным ГОСТ и ТУ к которым присоединился участник закупки.</w:t>
      </w:r>
    </w:p>
    <w:p w:rsidR="00544FCC" w:rsidRDefault="00544FCC" w:rsidP="00544FC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Используемые при изготовлении ортопедической обуви колодки должны соответствовать ГОСТ Р 53800-2010 «Колодки обувные ортопедические. Общие технические условия» или иным ГОСТ и ТУ к которым присоединился участник закупки.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В состав работ по изготовлению  и  обеспечению  инвалидов и отдельных категорий граждан из числа ветеранов (далее - Получатель) техническими средствами реабилитации - ортопедической обувью должны входить: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 изготовление ортопедической обуви по индивидуальным обмерам;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 примерка и подгонка ортопедической обуви (при необходимости);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 обучение Получателя правилам пользованию ортопедической обувью, уходу за ней и ее хранения;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 выдача ортопедической обуви Получателю;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-обеспечение Получателя гарантийным талоном на выданную ортопедическую обувь и информирование об условиях проведения гарантийного обслуживания;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- гарантийное обслуживание выданной ортопедической обуви при возникновении гарантийного случая;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Ортопедическая обувь должна быть устойчива к воздействию физиологической жидкости (пота) по МУ 25.1.-001.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lang w:eastAsia="ar-SA"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Выполнение работ по изготовлению и обеспечению инвалидов ортопедической обувью считается  эффективно исполненным,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544FCC" w:rsidRDefault="00544FCC" w:rsidP="00544FCC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- требования к упаковке товара:</w:t>
      </w:r>
    </w:p>
    <w:p w:rsidR="00544FCC" w:rsidRDefault="00544FCC" w:rsidP="00544FCC">
      <w:pPr>
        <w:ind w:firstLine="540"/>
        <w:jc w:val="both"/>
        <w:rPr>
          <w:color w:val="000000"/>
        </w:rPr>
      </w:pPr>
      <w:r>
        <w:rPr>
          <w:color w:val="000000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544FCC" w:rsidRDefault="00544FCC" w:rsidP="00544FCC">
      <w:pPr>
        <w:widowControl w:val="0"/>
        <w:suppressAutoHyphens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544FCC" w:rsidRDefault="00544FCC" w:rsidP="00544FC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lang w:eastAsia="ar-SA"/>
        </w:rPr>
      </w:pPr>
      <w:r>
        <w:rPr>
          <w:color w:val="000000"/>
          <w:lang w:eastAsia="ar-SA"/>
        </w:rPr>
        <w:t>Ортопедическая обувь должна</w:t>
      </w:r>
      <w:r>
        <w:rPr>
          <w:lang w:eastAsia="ar-SA"/>
        </w:rPr>
        <w:t xml:space="preserve"> иметь гарантийный срок, установленный в Таблице №1 настоящего извещения. Обязательно наличие гарантийного талона, дающего право на бесплатный ремонт во время гарантийного срока.</w:t>
      </w:r>
    </w:p>
    <w:p w:rsidR="00544FCC" w:rsidRDefault="00544FCC" w:rsidP="00544FCC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544FCC" w:rsidRDefault="00544FCC" w:rsidP="00544FCC">
      <w:pPr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color w:val="000000"/>
          <w:lang w:eastAsia="ar-SA"/>
        </w:rPr>
        <w:t>Ортопедическая обувь должна</w:t>
      </w:r>
      <w:r>
        <w:rPr>
          <w:lang w:eastAsia="ar-SA"/>
        </w:rPr>
        <w:t xml:space="preserve">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</w:t>
      </w:r>
      <w:r>
        <w:rPr>
          <w:bCs/>
          <w:color w:val="000000"/>
        </w:rPr>
        <w:t xml:space="preserve">от 13 </w:t>
      </w:r>
      <w:r>
        <w:rPr>
          <w:bCs/>
          <w:color w:val="000000"/>
        </w:rPr>
        <w:lastRenderedPageBreak/>
        <w:t>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544FCC" w:rsidRDefault="00544FCC" w:rsidP="00544FCC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В течение гарантийного срока в случае обнаружения Получателем недостатка в ортопедической обуви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544FCC" w:rsidRDefault="00544FCC" w:rsidP="00544FCC">
      <w:pPr>
        <w:autoSpaceDE w:val="0"/>
        <w:ind w:firstLine="567"/>
        <w:jc w:val="both"/>
        <w:rPr>
          <w:color w:val="FF0000"/>
          <w:lang w:eastAsia="ar-SA"/>
        </w:rPr>
      </w:pPr>
      <w:r>
        <w:rPr>
          <w:lang w:eastAsia="ar-SA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544FCC" w:rsidRDefault="00544FCC" w:rsidP="00544FCC">
      <w:pPr>
        <w:autoSpaceDE w:val="0"/>
        <w:jc w:val="both"/>
        <w:rPr>
          <w:lang w:eastAsia="ar-SA"/>
        </w:rPr>
      </w:pPr>
      <w:r>
        <w:rPr>
          <w:b/>
          <w:color w:val="000000"/>
        </w:rPr>
        <w:t xml:space="preserve">3. </w:t>
      </w:r>
      <w:r>
        <w:rPr>
          <w:b/>
          <w:bCs/>
        </w:rPr>
        <w:t>Место выполнения работ, являющихся предметом контракта</w:t>
      </w:r>
      <w:r>
        <w:rPr>
          <w:b/>
          <w:color w:val="000000"/>
        </w:rPr>
        <w:t>:</w:t>
      </w:r>
      <w:r>
        <w:rPr>
          <w:lang w:eastAsia="ar-SA"/>
        </w:rPr>
        <w:t xml:space="preserve"> </w:t>
      </w:r>
    </w:p>
    <w:p w:rsidR="00544FCC" w:rsidRDefault="00544FCC" w:rsidP="00544FCC">
      <w:pPr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Российская Федерация, место выполнения работ по изготовлению изделий определяется Исполнителем самостоятельно.</w:t>
      </w:r>
    </w:p>
    <w:p w:rsidR="00544FCC" w:rsidRDefault="00544FCC" w:rsidP="00544FCC">
      <w:pPr>
        <w:pStyle w:val="a3"/>
        <w:ind w:hanging="142"/>
      </w:pPr>
      <w:r>
        <w:t xml:space="preserve">    Осуществлять  выполнение работ в части снятия мерок, примерки, подгонки, других  сопутствующих работ, требующих присутствия Получателя, доставки (передачи) Изделия по месту жительства Получателя (г. Брянск и Брянской области), либо в г. Брянске по месту нахождения пункта (пунктов) приема.</w:t>
      </w:r>
    </w:p>
    <w:p w:rsidR="00544FCC" w:rsidRDefault="00544FCC" w:rsidP="00544FCC">
      <w:pPr>
        <w:pStyle w:val="22"/>
        <w:spacing w:line="200" w:lineRule="atLeast"/>
        <w:rPr>
          <w:bCs w:val="0"/>
          <w:sz w:val="24"/>
        </w:rPr>
      </w:pPr>
      <w:bookmarkStart w:id="0" w:name="_GoBack"/>
      <w:bookmarkEnd w:id="0"/>
      <w:r>
        <w:rPr>
          <w:b/>
          <w:bCs w:val="0"/>
          <w:sz w:val="24"/>
        </w:rPr>
        <w:t>4. Срок завершения работы:</w:t>
      </w:r>
      <w:r>
        <w:rPr>
          <w:bCs w:val="0"/>
          <w:sz w:val="24"/>
        </w:rPr>
        <w:t xml:space="preserve"> </w:t>
      </w:r>
    </w:p>
    <w:p w:rsidR="00544FCC" w:rsidRDefault="00544FCC" w:rsidP="00544FCC">
      <w:pPr>
        <w:autoSpaceDE w:val="0"/>
        <w:autoSpaceDN w:val="0"/>
        <w:adjustRightInd w:val="0"/>
        <w:jc w:val="both"/>
      </w:pPr>
      <w:r>
        <w:rPr>
          <w:color w:val="000000"/>
          <w:spacing w:val="-4"/>
        </w:rPr>
        <w:t>Срок выполнения работ, включая обеспечение Изделиями по настоящему контракту:</w:t>
      </w:r>
      <w:r>
        <w:rPr>
          <w:color w:val="000000"/>
          <w:spacing w:val="-1"/>
        </w:rPr>
        <w:t xml:space="preserve"> в течение </w:t>
      </w:r>
      <w:r>
        <w:t xml:space="preserve">30 календарных дней со дня обращения Получателя  к Исполнителю, согласно </w:t>
      </w:r>
      <w:r>
        <w:rPr>
          <w:color w:val="000000"/>
        </w:rPr>
        <w:t>пр</w:t>
      </w:r>
      <w:r>
        <w:rPr>
          <w:color w:val="000000"/>
          <w:spacing w:val="-1"/>
          <w:shd w:val="clear" w:color="auto" w:fill="FFFFFF"/>
        </w:rPr>
        <w:t>едоставляемых Направлений, но не позднее 31.05.2019 г.</w:t>
      </w:r>
    </w:p>
    <w:p w:rsidR="009E4F81" w:rsidRDefault="009E4F81"/>
    <w:sectPr w:rsidR="009E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8C"/>
    <w:rsid w:val="00544FCC"/>
    <w:rsid w:val="00606013"/>
    <w:rsid w:val="00776F8C"/>
    <w:rsid w:val="009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4FCC"/>
    <w:pPr>
      <w:widowControl w:val="0"/>
      <w:autoSpaceDE w:val="0"/>
      <w:autoSpaceDN w:val="0"/>
      <w:adjustRightInd w:val="0"/>
      <w:ind w:firstLine="539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544F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544FCC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1">
    <w:name w:val="Основной текст 21"/>
    <w:basedOn w:val="a"/>
    <w:rsid w:val="00544FCC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character" w:customStyle="1" w:styleId="label">
    <w:name w:val="label"/>
    <w:basedOn w:val="a0"/>
    <w:rsid w:val="0054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4FCC"/>
    <w:pPr>
      <w:widowControl w:val="0"/>
      <w:autoSpaceDE w:val="0"/>
      <w:autoSpaceDN w:val="0"/>
      <w:adjustRightInd w:val="0"/>
      <w:ind w:firstLine="539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544FC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544FCC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1">
    <w:name w:val="Основной текст 21"/>
    <w:basedOn w:val="a"/>
    <w:rsid w:val="00544FCC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character" w:customStyle="1" w:styleId="label">
    <w:name w:val="label"/>
    <w:basedOn w:val="a0"/>
    <w:rsid w:val="0054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2769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3</cp:revision>
  <dcterms:created xsi:type="dcterms:W3CDTF">2019-03-19T09:59:00Z</dcterms:created>
  <dcterms:modified xsi:type="dcterms:W3CDTF">2019-03-19T10:02:00Z</dcterms:modified>
</cp:coreProperties>
</file>