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05" w:rsidRPr="00F9309A" w:rsidRDefault="00294F05" w:rsidP="00407183">
      <w:pPr>
        <w:ind w:firstLine="567"/>
        <w:rPr>
          <w:rFonts w:ascii="Times New Roman" w:hAnsi="Times New Roman" w:cs="Times New Roman"/>
        </w:rPr>
      </w:pPr>
    </w:p>
    <w:p w:rsidR="00294F05" w:rsidRPr="00F9309A" w:rsidRDefault="00294F05" w:rsidP="00407183">
      <w:pPr>
        <w:ind w:firstLine="567"/>
        <w:jc w:val="right"/>
        <w:rPr>
          <w:rFonts w:ascii="Times New Roman" w:eastAsia="Times New Roman" w:hAnsi="Times New Roman" w:cs="Times New Roman"/>
          <w:color w:val="00000A"/>
          <w:sz w:val="26"/>
          <w:szCs w:val="26"/>
        </w:rPr>
      </w:pPr>
      <w:r w:rsidRPr="00F9309A">
        <w:rPr>
          <w:rFonts w:ascii="Times New Roman" w:eastAsia="Times New Roman" w:hAnsi="Times New Roman" w:cs="Times New Roman"/>
          <w:color w:val="00000A"/>
          <w:sz w:val="26"/>
          <w:szCs w:val="26"/>
        </w:rPr>
        <w:t xml:space="preserve">   УТВЕРЖДАЮ:</w:t>
      </w:r>
    </w:p>
    <w:p w:rsidR="00294F05" w:rsidRPr="00F9309A" w:rsidRDefault="00294F05" w:rsidP="00407183">
      <w:pPr>
        <w:ind w:firstLine="567"/>
        <w:jc w:val="right"/>
        <w:rPr>
          <w:rFonts w:ascii="Times New Roman" w:eastAsia="Times New Roman" w:hAnsi="Times New Roman" w:cs="Times New Roman"/>
          <w:color w:val="00000A"/>
          <w:sz w:val="26"/>
          <w:szCs w:val="26"/>
        </w:rPr>
      </w:pPr>
      <w:r w:rsidRPr="00F9309A">
        <w:rPr>
          <w:rFonts w:ascii="Times New Roman" w:eastAsia="Times New Roman" w:hAnsi="Times New Roman" w:cs="Times New Roman"/>
          <w:color w:val="00000A"/>
          <w:sz w:val="26"/>
          <w:szCs w:val="26"/>
        </w:rPr>
        <w:t>Управляющий</w:t>
      </w:r>
    </w:p>
    <w:p w:rsidR="00294F05" w:rsidRPr="00F9309A" w:rsidRDefault="00294F05" w:rsidP="00407183">
      <w:pPr>
        <w:ind w:firstLine="567"/>
        <w:jc w:val="right"/>
        <w:rPr>
          <w:rFonts w:ascii="Times New Roman" w:eastAsia="Times New Roman" w:hAnsi="Times New Roman" w:cs="Times New Roman"/>
          <w:color w:val="00000A"/>
          <w:sz w:val="26"/>
          <w:szCs w:val="26"/>
        </w:rPr>
      </w:pPr>
      <w:r w:rsidRPr="00F9309A">
        <w:rPr>
          <w:rFonts w:ascii="Times New Roman" w:eastAsia="Times New Roman" w:hAnsi="Times New Roman" w:cs="Times New Roman"/>
          <w:color w:val="00000A"/>
          <w:sz w:val="26"/>
          <w:szCs w:val="26"/>
        </w:rPr>
        <w:t xml:space="preserve"> ГУ-РО ФСС РФ по ХМАО-Югре</w:t>
      </w:r>
    </w:p>
    <w:p w:rsidR="00294F05" w:rsidRPr="00F9309A" w:rsidRDefault="00294F05" w:rsidP="00407183">
      <w:pPr>
        <w:ind w:firstLine="567"/>
        <w:jc w:val="right"/>
        <w:rPr>
          <w:rFonts w:ascii="Times New Roman" w:eastAsia="Times New Roman" w:hAnsi="Times New Roman" w:cs="Times New Roman"/>
          <w:color w:val="00000A"/>
          <w:sz w:val="26"/>
          <w:szCs w:val="26"/>
        </w:rPr>
      </w:pPr>
      <w:r w:rsidRPr="00F9309A">
        <w:rPr>
          <w:rFonts w:ascii="Times New Roman" w:eastAsia="Times New Roman" w:hAnsi="Times New Roman" w:cs="Times New Roman"/>
          <w:color w:val="00000A"/>
          <w:sz w:val="26"/>
          <w:szCs w:val="26"/>
        </w:rPr>
        <w:t>____________  М.В. Рыбьяков</w:t>
      </w:r>
    </w:p>
    <w:p w:rsidR="00294F05" w:rsidRPr="00F9309A" w:rsidRDefault="0041725F" w:rsidP="00407183">
      <w:pPr>
        <w:ind w:firstLine="567"/>
        <w:jc w:val="right"/>
        <w:rPr>
          <w:rFonts w:ascii="Times New Roman" w:eastAsia="Times New Roman" w:hAnsi="Times New Roman" w:cs="Times New Roman"/>
          <w:color w:val="00000A"/>
          <w:sz w:val="26"/>
          <w:szCs w:val="26"/>
        </w:rPr>
      </w:pPr>
      <w:r w:rsidRPr="00F9309A">
        <w:rPr>
          <w:rFonts w:ascii="Times New Roman" w:eastAsia="Times New Roman" w:hAnsi="Times New Roman" w:cs="Times New Roman"/>
          <w:color w:val="00000A"/>
          <w:sz w:val="26"/>
          <w:szCs w:val="26"/>
        </w:rPr>
        <w:t xml:space="preserve"> «____»_______________ 201</w:t>
      </w:r>
      <w:r w:rsidR="00970BDF">
        <w:rPr>
          <w:rFonts w:ascii="Times New Roman" w:eastAsia="Times New Roman" w:hAnsi="Times New Roman" w:cs="Times New Roman"/>
          <w:color w:val="00000A"/>
          <w:sz w:val="26"/>
          <w:szCs w:val="26"/>
        </w:rPr>
        <w:t>9</w:t>
      </w:r>
      <w:r w:rsidR="00294F05" w:rsidRPr="00F9309A">
        <w:rPr>
          <w:rFonts w:ascii="Times New Roman" w:eastAsia="Times New Roman" w:hAnsi="Times New Roman" w:cs="Times New Roman"/>
          <w:color w:val="00000A"/>
          <w:sz w:val="26"/>
          <w:szCs w:val="26"/>
        </w:rPr>
        <w:t xml:space="preserve"> г.</w:t>
      </w:r>
    </w:p>
    <w:p w:rsidR="00294F05" w:rsidRPr="00F9309A" w:rsidRDefault="00294F05" w:rsidP="00407183">
      <w:pPr>
        <w:ind w:firstLine="567"/>
        <w:jc w:val="right"/>
        <w:rPr>
          <w:rFonts w:ascii="Times New Roman" w:hAnsi="Times New Roman" w:cs="Times New Roman"/>
          <w:sz w:val="26"/>
          <w:szCs w:val="26"/>
        </w:rPr>
      </w:pPr>
    </w:p>
    <w:p w:rsidR="00294F05" w:rsidRPr="00F9309A" w:rsidRDefault="00294F05" w:rsidP="00E61136">
      <w:pPr>
        <w:tabs>
          <w:tab w:val="left" w:pos="284"/>
        </w:tabs>
        <w:jc w:val="center"/>
        <w:rPr>
          <w:rFonts w:ascii="Times New Roman" w:eastAsia="Times New Roman" w:hAnsi="Times New Roman" w:cs="Times New Roman"/>
          <w:b/>
          <w:color w:val="00000A"/>
          <w:sz w:val="26"/>
          <w:szCs w:val="26"/>
        </w:rPr>
      </w:pPr>
      <w:r w:rsidRPr="00F9309A">
        <w:rPr>
          <w:rFonts w:ascii="Times New Roman" w:eastAsia="Times New Roman" w:hAnsi="Times New Roman" w:cs="Times New Roman"/>
          <w:b/>
          <w:color w:val="00000A"/>
          <w:sz w:val="26"/>
          <w:szCs w:val="26"/>
        </w:rPr>
        <w:t xml:space="preserve">Техническое задание </w:t>
      </w:r>
    </w:p>
    <w:p w:rsidR="00294F05" w:rsidRPr="00E61136" w:rsidRDefault="00E61136" w:rsidP="00E61136">
      <w:pPr>
        <w:pStyle w:val="a7"/>
        <w:numPr>
          <w:ilvl w:val="0"/>
          <w:numId w:val="6"/>
        </w:numPr>
        <w:tabs>
          <w:tab w:val="left" w:pos="284"/>
        </w:tabs>
        <w:spacing w:after="0"/>
        <w:ind w:left="0" w:firstLine="0"/>
        <w:jc w:val="both"/>
        <w:rPr>
          <w:rFonts w:ascii="Times New Roman" w:eastAsia="Times New Roman" w:hAnsi="Times New Roman" w:cs="Times New Roman"/>
          <w:color w:val="00000A"/>
          <w:sz w:val="26"/>
          <w:szCs w:val="26"/>
        </w:rPr>
      </w:pPr>
      <w:r w:rsidRPr="00E61136">
        <w:rPr>
          <w:rFonts w:ascii="Times New Roman" w:eastAsia="Times New Roman" w:hAnsi="Times New Roman" w:cs="Times New Roman"/>
          <w:b/>
          <w:color w:val="00000A"/>
          <w:sz w:val="26"/>
          <w:szCs w:val="26"/>
        </w:rPr>
        <w:t xml:space="preserve">Предмет </w:t>
      </w:r>
      <w:proofErr w:type="gramStart"/>
      <w:r w:rsidRPr="00E61136">
        <w:rPr>
          <w:rFonts w:ascii="Times New Roman" w:eastAsia="Times New Roman" w:hAnsi="Times New Roman" w:cs="Times New Roman"/>
          <w:b/>
          <w:color w:val="00000A"/>
          <w:sz w:val="26"/>
          <w:szCs w:val="26"/>
        </w:rPr>
        <w:t>контракта:</w:t>
      </w:r>
      <w:r>
        <w:rPr>
          <w:rFonts w:ascii="Times New Roman" w:eastAsia="Times New Roman" w:hAnsi="Times New Roman" w:cs="Times New Roman"/>
          <w:color w:val="00000A"/>
          <w:sz w:val="26"/>
          <w:szCs w:val="26"/>
        </w:rPr>
        <w:t xml:space="preserve"> </w:t>
      </w:r>
      <w:r w:rsidR="00415DAF" w:rsidRPr="00E61136">
        <w:rPr>
          <w:rFonts w:ascii="Times New Roman" w:eastAsia="Times New Roman" w:hAnsi="Times New Roman" w:cs="Times New Roman"/>
          <w:color w:val="00000A"/>
          <w:sz w:val="26"/>
          <w:szCs w:val="26"/>
        </w:rPr>
        <w:t xml:space="preserve"> На</w:t>
      </w:r>
      <w:proofErr w:type="gramEnd"/>
      <w:r w:rsidR="00415DAF" w:rsidRPr="00E61136">
        <w:rPr>
          <w:rFonts w:ascii="Times New Roman" w:eastAsia="Times New Roman" w:hAnsi="Times New Roman" w:cs="Times New Roman"/>
          <w:color w:val="00000A"/>
          <w:sz w:val="26"/>
          <w:szCs w:val="26"/>
        </w:rPr>
        <w:t xml:space="preserve"> проведение</w:t>
      </w:r>
      <w:r w:rsidR="00294F05" w:rsidRPr="00E61136">
        <w:rPr>
          <w:rFonts w:ascii="Times New Roman" w:eastAsia="Times New Roman" w:hAnsi="Times New Roman" w:cs="Times New Roman"/>
          <w:color w:val="00000A"/>
          <w:sz w:val="26"/>
          <w:szCs w:val="26"/>
        </w:rPr>
        <w:t xml:space="preserve"> рабо</w:t>
      </w:r>
      <w:r w:rsidR="009732C7" w:rsidRPr="00E61136">
        <w:rPr>
          <w:rFonts w:ascii="Times New Roman" w:eastAsia="Times New Roman" w:hAnsi="Times New Roman" w:cs="Times New Roman"/>
          <w:color w:val="00000A"/>
          <w:sz w:val="26"/>
          <w:szCs w:val="26"/>
        </w:rPr>
        <w:t xml:space="preserve">т по </w:t>
      </w:r>
      <w:r w:rsidR="003A2E32" w:rsidRPr="00E61136">
        <w:rPr>
          <w:rFonts w:ascii="Times New Roman" w:eastAsia="Times New Roman" w:hAnsi="Times New Roman" w:cs="Times New Roman"/>
          <w:color w:val="00000A"/>
          <w:sz w:val="26"/>
          <w:szCs w:val="26"/>
        </w:rPr>
        <w:t>к</w:t>
      </w:r>
      <w:r w:rsidR="00CC0A56" w:rsidRPr="00E61136">
        <w:rPr>
          <w:rFonts w:ascii="Times New Roman" w:eastAsia="Times New Roman" w:hAnsi="Times New Roman" w:cs="Times New Roman"/>
          <w:color w:val="00000A"/>
          <w:sz w:val="26"/>
          <w:szCs w:val="26"/>
        </w:rPr>
        <w:t>апитальн</w:t>
      </w:r>
      <w:r w:rsidR="003A2E32" w:rsidRPr="00E61136">
        <w:rPr>
          <w:rFonts w:ascii="Times New Roman" w:eastAsia="Times New Roman" w:hAnsi="Times New Roman" w:cs="Times New Roman"/>
          <w:color w:val="00000A"/>
          <w:sz w:val="26"/>
          <w:szCs w:val="26"/>
        </w:rPr>
        <w:t>ому</w:t>
      </w:r>
      <w:r w:rsidR="00CC0A56" w:rsidRPr="00E61136">
        <w:rPr>
          <w:rFonts w:ascii="Times New Roman" w:eastAsia="Times New Roman" w:hAnsi="Times New Roman" w:cs="Times New Roman"/>
          <w:color w:val="00000A"/>
          <w:sz w:val="26"/>
          <w:szCs w:val="26"/>
        </w:rPr>
        <w:t xml:space="preserve"> ремонт</w:t>
      </w:r>
      <w:r w:rsidR="003A2E32" w:rsidRPr="00E61136">
        <w:rPr>
          <w:rFonts w:ascii="Times New Roman" w:eastAsia="Times New Roman" w:hAnsi="Times New Roman" w:cs="Times New Roman"/>
          <w:color w:val="00000A"/>
          <w:sz w:val="26"/>
          <w:szCs w:val="26"/>
        </w:rPr>
        <w:t>у</w:t>
      </w:r>
      <w:r w:rsidR="00CC0A56" w:rsidRPr="00E61136">
        <w:rPr>
          <w:rFonts w:ascii="Times New Roman" w:eastAsia="Times New Roman" w:hAnsi="Times New Roman" w:cs="Times New Roman"/>
          <w:color w:val="00000A"/>
          <w:sz w:val="26"/>
          <w:szCs w:val="26"/>
        </w:rPr>
        <w:t xml:space="preserve"> офиса филиала №1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 расположенного в г. Нижневартовске</w:t>
      </w:r>
      <w:r w:rsidR="003049BB" w:rsidRPr="00E61136">
        <w:rPr>
          <w:rFonts w:ascii="Times New Roman" w:eastAsia="Times New Roman" w:hAnsi="Times New Roman" w:cs="Times New Roman"/>
          <w:color w:val="00000A"/>
          <w:sz w:val="26"/>
          <w:szCs w:val="26"/>
        </w:rPr>
        <w:t>.</w:t>
      </w:r>
      <w:r w:rsidR="00294F05" w:rsidRPr="00E61136">
        <w:rPr>
          <w:rFonts w:ascii="Times New Roman" w:eastAsia="Times New Roman" w:hAnsi="Times New Roman" w:cs="Times New Roman"/>
          <w:color w:val="00000A"/>
          <w:sz w:val="26"/>
          <w:szCs w:val="26"/>
        </w:rPr>
        <w:t xml:space="preserve"> </w:t>
      </w:r>
    </w:p>
    <w:p w:rsidR="00294F05" w:rsidRPr="00E61136" w:rsidRDefault="00294F05" w:rsidP="00E61136">
      <w:pPr>
        <w:pStyle w:val="a7"/>
        <w:numPr>
          <w:ilvl w:val="0"/>
          <w:numId w:val="6"/>
        </w:numPr>
        <w:tabs>
          <w:tab w:val="left" w:pos="284"/>
        </w:tabs>
        <w:spacing w:after="0"/>
        <w:ind w:left="0" w:firstLine="0"/>
        <w:jc w:val="both"/>
        <w:rPr>
          <w:rFonts w:ascii="Times New Roman" w:eastAsia="Times New Roman" w:hAnsi="Times New Roman" w:cs="Times New Roman"/>
          <w:color w:val="00000A"/>
          <w:sz w:val="26"/>
          <w:szCs w:val="26"/>
        </w:rPr>
      </w:pPr>
      <w:r w:rsidRPr="00E61136">
        <w:rPr>
          <w:rFonts w:ascii="Times New Roman" w:hAnsi="Times New Roman" w:cs="Times New Roman"/>
          <w:b/>
          <w:bCs/>
          <w:sz w:val="26"/>
          <w:szCs w:val="26"/>
        </w:rPr>
        <w:t>Место выполнения работ:</w:t>
      </w:r>
      <w:r w:rsidR="00D0333F" w:rsidRPr="00E61136">
        <w:rPr>
          <w:rFonts w:ascii="Times New Roman" w:hAnsi="Times New Roman" w:cs="Times New Roman"/>
          <w:b/>
          <w:bCs/>
          <w:sz w:val="26"/>
          <w:szCs w:val="26"/>
        </w:rPr>
        <w:t xml:space="preserve"> </w:t>
      </w:r>
      <w:r w:rsidRPr="00E61136">
        <w:rPr>
          <w:rFonts w:ascii="Times New Roman" w:hAnsi="Times New Roman" w:cs="Times New Roman"/>
          <w:sz w:val="26"/>
          <w:szCs w:val="26"/>
        </w:rPr>
        <w:t xml:space="preserve">ХМАО-Югра </w:t>
      </w:r>
      <w:r w:rsidR="00CC0A56" w:rsidRPr="00E61136">
        <w:rPr>
          <w:rFonts w:ascii="Times New Roman" w:eastAsia="Times New Roman" w:hAnsi="Times New Roman" w:cs="Times New Roman"/>
          <w:color w:val="00000A"/>
          <w:sz w:val="26"/>
          <w:szCs w:val="26"/>
        </w:rPr>
        <w:t>г. Нижневартовске</w:t>
      </w:r>
      <w:r w:rsidRPr="00E61136">
        <w:rPr>
          <w:rFonts w:ascii="Times New Roman" w:eastAsia="Times New Roman" w:hAnsi="Times New Roman" w:cs="Times New Roman"/>
          <w:color w:val="00000A"/>
          <w:sz w:val="26"/>
          <w:szCs w:val="26"/>
        </w:rPr>
        <w:t xml:space="preserve"> ул. </w:t>
      </w:r>
      <w:r w:rsidR="00AF10FF" w:rsidRPr="00E61136">
        <w:rPr>
          <w:rFonts w:ascii="Times New Roman" w:eastAsia="Times New Roman" w:hAnsi="Times New Roman" w:cs="Times New Roman"/>
          <w:color w:val="00000A"/>
          <w:sz w:val="26"/>
          <w:szCs w:val="26"/>
        </w:rPr>
        <w:t xml:space="preserve">Мусы </w:t>
      </w:r>
      <w:proofErr w:type="spellStart"/>
      <w:r w:rsidR="00AF10FF" w:rsidRPr="00E61136">
        <w:rPr>
          <w:rFonts w:ascii="Times New Roman" w:eastAsia="Times New Roman" w:hAnsi="Times New Roman" w:cs="Times New Roman"/>
          <w:color w:val="00000A"/>
          <w:sz w:val="26"/>
          <w:szCs w:val="26"/>
        </w:rPr>
        <w:t>Джалиля</w:t>
      </w:r>
      <w:proofErr w:type="spellEnd"/>
      <w:r w:rsidR="00AF10FF" w:rsidRPr="00E61136">
        <w:rPr>
          <w:rFonts w:ascii="Times New Roman" w:eastAsia="Times New Roman" w:hAnsi="Times New Roman" w:cs="Times New Roman"/>
          <w:color w:val="00000A"/>
          <w:sz w:val="26"/>
          <w:szCs w:val="26"/>
        </w:rPr>
        <w:t xml:space="preserve"> д.18.</w:t>
      </w:r>
    </w:p>
    <w:p w:rsidR="00294F05" w:rsidRPr="00E61136" w:rsidRDefault="00294F05" w:rsidP="00E61136">
      <w:pPr>
        <w:pStyle w:val="a7"/>
        <w:numPr>
          <w:ilvl w:val="0"/>
          <w:numId w:val="6"/>
        </w:numPr>
        <w:tabs>
          <w:tab w:val="left" w:pos="284"/>
        </w:tabs>
        <w:spacing w:after="0"/>
        <w:ind w:left="0" w:firstLine="0"/>
        <w:jc w:val="both"/>
        <w:rPr>
          <w:rFonts w:ascii="Times New Roman" w:hAnsi="Times New Roman" w:cs="Times New Roman"/>
          <w:sz w:val="26"/>
          <w:szCs w:val="26"/>
        </w:rPr>
      </w:pPr>
      <w:r w:rsidRPr="00E61136">
        <w:rPr>
          <w:rFonts w:ascii="Times New Roman" w:hAnsi="Times New Roman" w:cs="Times New Roman"/>
          <w:b/>
          <w:bCs/>
          <w:sz w:val="26"/>
          <w:szCs w:val="26"/>
        </w:rPr>
        <w:t>Источник финансирования: С</w:t>
      </w:r>
      <w:r w:rsidRPr="00E61136">
        <w:rPr>
          <w:rFonts w:ascii="Times New Roman" w:hAnsi="Times New Roman" w:cs="Times New Roman"/>
          <w:sz w:val="26"/>
          <w:szCs w:val="26"/>
        </w:rPr>
        <w:t>редства Фонда социального страхования Российской Федерации по ХМАО-Югре в пределах лимитов бюджетных обязательств</w:t>
      </w:r>
    </w:p>
    <w:p w:rsidR="00294F05" w:rsidRPr="00E61136" w:rsidRDefault="00294F05" w:rsidP="00E61136">
      <w:pPr>
        <w:pStyle w:val="a7"/>
        <w:numPr>
          <w:ilvl w:val="0"/>
          <w:numId w:val="6"/>
        </w:numPr>
        <w:tabs>
          <w:tab w:val="left" w:pos="284"/>
        </w:tabs>
        <w:spacing w:after="0"/>
        <w:ind w:left="0" w:firstLine="0"/>
        <w:jc w:val="both"/>
        <w:rPr>
          <w:rFonts w:ascii="Times New Roman" w:eastAsia="Times New Roman" w:hAnsi="Times New Roman" w:cs="Times New Roman"/>
          <w:color w:val="00000A"/>
          <w:sz w:val="26"/>
          <w:szCs w:val="26"/>
        </w:rPr>
      </w:pPr>
      <w:r w:rsidRPr="00E61136">
        <w:rPr>
          <w:rFonts w:ascii="Times New Roman" w:eastAsia="Times New Roman" w:hAnsi="Times New Roman" w:cs="Times New Roman"/>
          <w:b/>
          <w:color w:val="00000A"/>
          <w:sz w:val="26"/>
          <w:szCs w:val="26"/>
        </w:rPr>
        <w:t>Срок выполнения работ:</w:t>
      </w:r>
      <w:r w:rsidRPr="00E61136">
        <w:rPr>
          <w:rFonts w:ascii="Times New Roman" w:eastAsia="Times New Roman" w:hAnsi="Times New Roman" w:cs="Times New Roman"/>
          <w:color w:val="00000A"/>
          <w:sz w:val="26"/>
          <w:szCs w:val="26"/>
        </w:rPr>
        <w:t xml:space="preserve"> с момента з</w:t>
      </w:r>
      <w:r w:rsidR="00AA5F6E" w:rsidRPr="00E61136">
        <w:rPr>
          <w:rFonts w:ascii="Times New Roman" w:eastAsia="Times New Roman" w:hAnsi="Times New Roman" w:cs="Times New Roman"/>
          <w:color w:val="00000A"/>
          <w:sz w:val="26"/>
          <w:szCs w:val="26"/>
        </w:rPr>
        <w:t xml:space="preserve">аключения </w:t>
      </w:r>
      <w:proofErr w:type="gramStart"/>
      <w:r w:rsidR="00AA5F6E" w:rsidRPr="00E61136">
        <w:rPr>
          <w:rFonts w:ascii="Times New Roman" w:eastAsia="Times New Roman" w:hAnsi="Times New Roman" w:cs="Times New Roman"/>
          <w:color w:val="00000A"/>
          <w:sz w:val="26"/>
          <w:szCs w:val="26"/>
        </w:rPr>
        <w:t>контракта  по</w:t>
      </w:r>
      <w:proofErr w:type="gramEnd"/>
      <w:r w:rsidR="00AA5F6E" w:rsidRPr="00E61136">
        <w:rPr>
          <w:rFonts w:ascii="Times New Roman" w:eastAsia="Times New Roman" w:hAnsi="Times New Roman" w:cs="Times New Roman"/>
          <w:color w:val="00000A"/>
          <w:sz w:val="26"/>
          <w:szCs w:val="26"/>
        </w:rPr>
        <w:t xml:space="preserve"> </w:t>
      </w:r>
      <w:r w:rsidR="00AF10FF" w:rsidRPr="00E61136">
        <w:rPr>
          <w:rFonts w:ascii="Times New Roman" w:eastAsia="Times New Roman" w:hAnsi="Times New Roman" w:cs="Times New Roman"/>
          <w:color w:val="00000A"/>
          <w:sz w:val="26"/>
          <w:szCs w:val="26"/>
        </w:rPr>
        <w:t>30</w:t>
      </w:r>
      <w:r w:rsidR="00AA5F6E" w:rsidRPr="00E61136">
        <w:rPr>
          <w:rFonts w:ascii="Times New Roman" w:eastAsia="Times New Roman" w:hAnsi="Times New Roman" w:cs="Times New Roman"/>
          <w:color w:val="00000A"/>
          <w:sz w:val="26"/>
          <w:szCs w:val="26"/>
        </w:rPr>
        <w:t>.</w:t>
      </w:r>
      <w:r w:rsidR="00CE2121" w:rsidRPr="00E61136">
        <w:rPr>
          <w:rFonts w:ascii="Times New Roman" w:eastAsia="Times New Roman" w:hAnsi="Times New Roman" w:cs="Times New Roman"/>
          <w:color w:val="00000A"/>
          <w:sz w:val="26"/>
          <w:szCs w:val="26"/>
        </w:rPr>
        <w:t>0</w:t>
      </w:r>
      <w:r w:rsidR="00AF10FF" w:rsidRPr="00E61136">
        <w:rPr>
          <w:rFonts w:ascii="Times New Roman" w:eastAsia="Times New Roman" w:hAnsi="Times New Roman" w:cs="Times New Roman"/>
          <w:color w:val="00000A"/>
          <w:sz w:val="26"/>
          <w:szCs w:val="26"/>
        </w:rPr>
        <w:t>8</w:t>
      </w:r>
      <w:r w:rsidR="00AA5F6E" w:rsidRPr="00E61136">
        <w:rPr>
          <w:rFonts w:ascii="Times New Roman" w:eastAsia="Times New Roman" w:hAnsi="Times New Roman" w:cs="Times New Roman"/>
          <w:color w:val="00000A"/>
          <w:sz w:val="26"/>
          <w:szCs w:val="26"/>
        </w:rPr>
        <w:t>.201</w:t>
      </w:r>
      <w:r w:rsidR="00CE2121" w:rsidRPr="00E61136">
        <w:rPr>
          <w:rFonts w:ascii="Times New Roman" w:eastAsia="Times New Roman" w:hAnsi="Times New Roman" w:cs="Times New Roman"/>
          <w:color w:val="00000A"/>
          <w:sz w:val="26"/>
          <w:szCs w:val="26"/>
        </w:rPr>
        <w:t>9</w:t>
      </w:r>
      <w:r w:rsidR="00AA5F6E" w:rsidRPr="00E61136">
        <w:rPr>
          <w:rFonts w:ascii="Times New Roman" w:eastAsia="Times New Roman" w:hAnsi="Times New Roman" w:cs="Times New Roman"/>
          <w:color w:val="00000A"/>
          <w:sz w:val="26"/>
          <w:szCs w:val="26"/>
        </w:rPr>
        <w:t xml:space="preserve"> г.</w:t>
      </w:r>
    </w:p>
    <w:p w:rsidR="00E61136" w:rsidRDefault="00294F05" w:rsidP="00E61136">
      <w:pPr>
        <w:pStyle w:val="a7"/>
        <w:numPr>
          <w:ilvl w:val="0"/>
          <w:numId w:val="6"/>
        </w:numPr>
        <w:tabs>
          <w:tab w:val="left" w:pos="284"/>
        </w:tabs>
        <w:spacing w:after="0"/>
        <w:ind w:left="0" w:firstLine="0"/>
        <w:jc w:val="both"/>
        <w:rPr>
          <w:rFonts w:ascii="Times New Roman" w:eastAsia="Times New Roman" w:hAnsi="Times New Roman" w:cs="Times New Roman"/>
          <w:color w:val="00000A"/>
          <w:sz w:val="26"/>
          <w:szCs w:val="26"/>
        </w:rPr>
      </w:pPr>
      <w:r w:rsidRPr="00E61136">
        <w:rPr>
          <w:rFonts w:ascii="Times New Roman" w:eastAsia="Times New Roman" w:hAnsi="Times New Roman" w:cs="Times New Roman"/>
          <w:b/>
          <w:color w:val="00000A"/>
          <w:sz w:val="26"/>
          <w:szCs w:val="26"/>
        </w:rPr>
        <w:t xml:space="preserve">Начальная (максимальная) цена </w:t>
      </w:r>
      <w:proofErr w:type="gramStart"/>
      <w:r w:rsidRPr="00E61136">
        <w:rPr>
          <w:rFonts w:ascii="Times New Roman" w:eastAsia="Times New Roman" w:hAnsi="Times New Roman" w:cs="Times New Roman"/>
          <w:b/>
          <w:color w:val="00000A"/>
          <w:sz w:val="26"/>
          <w:szCs w:val="26"/>
        </w:rPr>
        <w:t xml:space="preserve">контракта: </w:t>
      </w:r>
      <w:r w:rsidRPr="00E61136">
        <w:rPr>
          <w:rFonts w:ascii="Times New Roman" w:eastAsia="Times New Roman" w:hAnsi="Times New Roman" w:cs="Times New Roman"/>
          <w:color w:val="00000A"/>
          <w:sz w:val="26"/>
          <w:szCs w:val="26"/>
        </w:rPr>
        <w:t xml:space="preserve"> </w:t>
      </w:r>
      <w:r w:rsidR="00AF10FF" w:rsidRPr="00E61136">
        <w:rPr>
          <w:rFonts w:ascii="Times New Roman" w:eastAsia="Times New Roman" w:hAnsi="Times New Roman" w:cs="Times New Roman"/>
          <w:color w:val="00000A"/>
          <w:sz w:val="26"/>
          <w:szCs w:val="26"/>
        </w:rPr>
        <w:t>6</w:t>
      </w:r>
      <w:proofErr w:type="gramEnd"/>
      <w:r w:rsidR="00AF10FF" w:rsidRPr="00E61136">
        <w:rPr>
          <w:rFonts w:ascii="Times New Roman" w:eastAsia="Times New Roman" w:hAnsi="Times New Roman" w:cs="Times New Roman"/>
          <w:color w:val="00000A"/>
          <w:sz w:val="26"/>
          <w:szCs w:val="26"/>
        </w:rPr>
        <w:t xml:space="preserve"> 222</w:t>
      </w:r>
      <w:r w:rsidR="00E61136" w:rsidRPr="00E61136">
        <w:rPr>
          <w:rFonts w:ascii="Times New Roman" w:eastAsia="Times New Roman" w:hAnsi="Times New Roman" w:cs="Times New Roman"/>
          <w:color w:val="00000A"/>
          <w:sz w:val="26"/>
          <w:szCs w:val="26"/>
        </w:rPr>
        <w:t> 420,00</w:t>
      </w:r>
      <w:r w:rsidR="000E6FC3" w:rsidRPr="00E61136">
        <w:rPr>
          <w:rFonts w:ascii="Times New Roman" w:eastAsia="Times New Roman" w:hAnsi="Times New Roman" w:cs="Times New Roman"/>
          <w:color w:val="00000A"/>
          <w:sz w:val="26"/>
          <w:szCs w:val="26"/>
        </w:rPr>
        <w:t xml:space="preserve"> (</w:t>
      </w:r>
      <w:r w:rsidR="00E61136" w:rsidRPr="00E61136">
        <w:rPr>
          <w:rFonts w:ascii="Times New Roman" w:eastAsia="Times New Roman" w:hAnsi="Times New Roman" w:cs="Times New Roman"/>
          <w:color w:val="00000A"/>
          <w:sz w:val="26"/>
          <w:szCs w:val="26"/>
        </w:rPr>
        <w:t>шесть</w:t>
      </w:r>
      <w:r w:rsidR="00AF10FF" w:rsidRPr="00E61136">
        <w:rPr>
          <w:rFonts w:ascii="Times New Roman" w:eastAsia="Times New Roman" w:hAnsi="Times New Roman" w:cs="Times New Roman"/>
          <w:color w:val="00000A"/>
          <w:sz w:val="26"/>
          <w:szCs w:val="26"/>
        </w:rPr>
        <w:t xml:space="preserve"> миллионов </w:t>
      </w:r>
      <w:r w:rsidR="00CE2121" w:rsidRPr="00E61136">
        <w:rPr>
          <w:rFonts w:ascii="Times New Roman" w:eastAsia="Times New Roman" w:hAnsi="Times New Roman" w:cs="Times New Roman"/>
          <w:color w:val="00000A"/>
          <w:sz w:val="26"/>
          <w:szCs w:val="26"/>
        </w:rPr>
        <w:t xml:space="preserve"> </w:t>
      </w:r>
      <w:r w:rsidR="00AF10FF" w:rsidRPr="00E61136">
        <w:rPr>
          <w:rFonts w:ascii="Times New Roman" w:eastAsia="Times New Roman" w:hAnsi="Times New Roman" w:cs="Times New Roman"/>
          <w:color w:val="00000A"/>
          <w:sz w:val="26"/>
          <w:szCs w:val="26"/>
        </w:rPr>
        <w:t xml:space="preserve">двести двадцать </w:t>
      </w:r>
      <w:r w:rsidR="00CE2121" w:rsidRPr="00E61136">
        <w:rPr>
          <w:rFonts w:ascii="Times New Roman" w:eastAsia="Times New Roman" w:hAnsi="Times New Roman" w:cs="Times New Roman"/>
          <w:color w:val="00000A"/>
          <w:sz w:val="26"/>
          <w:szCs w:val="26"/>
        </w:rPr>
        <w:t xml:space="preserve">две тысячи </w:t>
      </w:r>
      <w:r w:rsidR="00E61136" w:rsidRPr="00E61136">
        <w:rPr>
          <w:rFonts w:ascii="Times New Roman" w:eastAsia="Times New Roman" w:hAnsi="Times New Roman" w:cs="Times New Roman"/>
          <w:color w:val="00000A"/>
          <w:sz w:val="26"/>
          <w:szCs w:val="26"/>
        </w:rPr>
        <w:t>четыреста двадцать</w:t>
      </w:r>
      <w:r w:rsidR="000E6FC3" w:rsidRPr="00E61136">
        <w:rPr>
          <w:rFonts w:ascii="Times New Roman" w:eastAsia="Times New Roman" w:hAnsi="Times New Roman" w:cs="Times New Roman"/>
          <w:color w:val="00000A"/>
          <w:sz w:val="26"/>
          <w:szCs w:val="26"/>
        </w:rPr>
        <w:t>) рубл</w:t>
      </w:r>
      <w:r w:rsidR="00CE2121" w:rsidRPr="00E61136">
        <w:rPr>
          <w:rFonts w:ascii="Times New Roman" w:eastAsia="Times New Roman" w:hAnsi="Times New Roman" w:cs="Times New Roman"/>
          <w:color w:val="00000A"/>
          <w:sz w:val="26"/>
          <w:szCs w:val="26"/>
        </w:rPr>
        <w:t>ей</w:t>
      </w:r>
      <w:r w:rsidR="00E61136" w:rsidRPr="00E61136">
        <w:rPr>
          <w:rFonts w:ascii="Times New Roman" w:eastAsia="Times New Roman" w:hAnsi="Times New Roman" w:cs="Times New Roman"/>
          <w:color w:val="00000A"/>
          <w:sz w:val="26"/>
          <w:szCs w:val="26"/>
        </w:rPr>
        <w:t xml:space="preserve"> 00 копеек</w:t>
      </w:r>
      <w:r w:rsidR="000D4287" w:rsidRPr="00E61136">
        <w:rPr>
          <w:rFonts w:ascii="Times New Roman" w:eastAsia="Times New Roman" w:hAnsi="Times New Roman" w:cs="Times New Roman"/>
          <w:color w:val="00000A"/>
          <w:sz w:val="26"/>
          <w:szCs w:val="26"/>
        </w:rPr>
        <w:t>.</w:t>
      </w:r>
    </w:p>
    <w:p w:rsidR="00407183" w:rsidRPr="00E61136" w:rsidRDefault="00E61136" w:rsidP="00E61136">
      <w:pPr>
        <w:pStyle w:val="a7"/>
        <w:tabs>
          <w:tab w:val="left" w:pos="284"/>
        </w:tabs>
        <w:spacing w:after="0"/>
        <w:ind w:left="0"/>
        <w:jc w:val="both"/>
        <w:rPr>
          <w:rFonts w:ascii="Times New Roman" w:eastAsia="Times New Roman" w:hAnsi="Times New Roman" w:cs="Times New Roman"/>
          <w:color w:val="00000A"/>
          <w:sz w:val="26"/>
          <w:szCs w:val="26"/>
        </w:rPr>
      </w:pPr>
      <w:r>
        <w:rPr>
          <w:rFonts w:ascii="Times New Roman" w:eastAsia="Times New Roman" w:hAnsi="Times New Roman" w:cs="Times New Roman"/>
          <w:b/>
          <w:color w:val="00000A"/>
          <w:sz w:val="26"/>
          <w:szCs w:val="26"/>
        </w:rPr>
        <w:tab/>
      </w:r>
      <w:r w:rsidR="00407183" w:rsidRPr="00E61136">
        <w:rPr>
          <w:rFonts w:ascii="Times New Roman" w:eastAsia="Times New Roman" w:hAnsi="Times New Roman" w:cs="Times New Roman"/>
          <w:color w:val="00000A"/>
          <w:sz w:val="26"/>
          <w:szCs w:val="26"/>
        </w:rPr>
        <w:t>Стоимость работ определяется в соответствии со сметной документацией с учетом корректирующего коэффициента снижения начальной (максимальной) цены контракта.</w:t>
      </w:r>
    </w:p>
    <w:p w:rsidR="00407183" w:rsidRPr="00407183" w:rsidRDefault="00407183" w:rsidP="00407183">
      <w:pPr>
        <w:ind w:firstLine="567"/>
        <w:jc w:val="both"/>
        <w:rPr>
          <w:rFonts w:ascii="Times New Roman" w:eastAsia="Times New Roman" w:hAnsi="Times New Roman" w:cs="Times New Roman"/>
          <w:color w:val="00000A"/>
          <w:sz w:val="26"/>
          <w:szCs w:val="26"/>
        </w:rPr>
      </w:pPr>
      <w:r w:rsidRPr="00407183">
        <w:rPr>
          <w:rFonts w:ascii="Times New Roman" w:eastAsia="Times New Roman" w:hAnsi="Times New Roman" w:cs="Times New Roman"/>
          <w:color w:val="00000A"/>
          <w:sz w:val="26"/>
          <w:szCs w:val="26"/>
        </w:rPr>
        <w:t>Корректирующий коэффициент снижения начальной (максимальной) цены контракта рассчитывается путем деления цены контракта, предложенной победителем аукциона, на начальную (максимальную) цену.</w:t>
      </w:r>
    </w:p>
    <w:p w:rsidR="00407183" w:rsidRPr="00407183" w:rsidRDefault="00407183" w:rsidP="00407183">
      <w:pPr>
        <w:ind w:firstLine="567"/>
        <w:jc w:val="both"/>
        <w:rPr>
          <w:rFonts w:ascii="Times New Roman" w:eastAsia="Times New Roman" w:hAnsi="Times New Roman" w:cs="Times New Roman"/>
          <w:color w:val="00000A"/>
          <w:sz w:val="26"/>
          <w:szCs w:val="26"/>
        </w:rPr>
      </w:pPr>
      <w:r w:rsidRPr="00407183">
        <w:rPr>
          <w:rFonts w:ascii="Times New Roman" w:eastAsia="Times New Roman" w:hAnsi="Times New Roman" w:cs="Times New Roman"/>
          <w:color w:val="00000A"/>
          <w:sz w:val="26"/>
          <w:szCs w:val="26"/>
        </w:rPr>
        <w:t>В цену контракта входят все планируемые расходы по выполнению ремонтных работ, в том числе стоимость материалов, необходимых для выполнения работ, стоимость их доставки, разгрузки, командировочные и транспортные расходы, а также налоги, сборы, утилизация отработанных материалов и другие обязательные платежи.</w:t>
      </w:r>
    </w:p>
    <w:p w:rsidR="00407183" w:rsidRPr="00407183" w:rsidRDefault="00407183" w:rsidP="00407183">
      <w:pPr>
        <w:ind w:firstLine="567"/>
        <w:jc w:val="both"/>
        <w:rPr>
          <w:rFonts w:ascii="Times New Roman" w:eastAsia="Times New Roman" w:hAnsi="Times New Roman" w:cs="Times New Roman"/>
          <w:color w:val="00000A"/>
          <w:sz w:val="26"/>
          <w:szCs w:val="26"/>
        </w:rPr>
      </w:pPr>
      <w:r w:rsidRPr="00407183">
        <w:rPr>
          <w:rFonts w:ascii="Times New Roman" w:eastAsia="Times New Roman" w:hAnsi="Times New Roman" w:cs="Times New Roman"/>
          <w:color w:val="00000A"/>
          <w:sz w:val="26"/>
          <w:szCs w:val="26"/>
        </w:rPr>
        <w:t>Цена Контракта может быть снижена по соглашению сторон без изменения предусмотренных контрактом объема, качества выполняемых работ, и иных условий контракта.</w:t>
      </w:r>
    </w:p>
    <w:p w:rsidR="00407183" w:rsidRPr="00407183" w:rsidRDefault="00407183" w:rsidP="00407183">
      <w:pPr>
        <w:ind w:firstLine="567"/>
        <w:jc w:val="both"/>
        <w:rPr>
          <w:rFonts w:ascii="Times New Roman" w:eastAsia="Times New Roman" w:hAnsi="Times New Roman" w:cs="Times New Roman"/>
          <w:color w:val="00000A"/>
          <w:sz w:val="26"/>
          <w:szCs w:val="26"/>
        </w:rPr>
      </w:pPr>
      <w:r w:rsidRPr="00407183">
        <w:rPr>
          <w:rFonts w:ascii="Times New Roman" w:eastAsia="Times New Roman" w:hAnsi="Times New Roman" w:cs="Times New Roman"/>
          <w:color w:val="00000A"/>
          <w:sz w:val="26"/>
          <w:szCs w:val="26"/>
        </w:rPr>
        <w:t xml:space="preserve"> Цена Контракта может быть изменена по соглашению сторон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07183" w:rsidRPr="00F9309A" w:rsidRDefault="00407183" w:rsidP="00407183">
      <w:pPr>
        <w:ind w:firstLine="567"/>
        <w:jc w:val="both"/>
        <w:rPr>
          <w:rFonts w:ascii="Times New Roman" w:eastAsia="Times New Roman" w:hAnsi="Times New Roman" w:cs="Times New Roman"/>
          <w:color w:val="00000A"/>
          <w:sz w:val="26"/>
          <w:szCs w:val="26"/>
        </w:rPr>
      </w:pPr>
      <w:r w:rsidRPr="00407183">
        <w:rPr>
          <w:rFonts w:ascii="Times New Roman" w:eastAsia="Times New Roman" w:hAnsi="Times New Roman" w:cs="Times New Roman"/>
          <w:color w:val="00000A"/>
          <w:sz w:val="26"/>
          <w:szCs w:val="26"/>
        </w:rPr>
        <w:t xml:space="preserve"> Цена Контракта может быть изменена по соглашению сторон, если по предложению Заказчика увеличиваются предусмотренные контрактом количество товара, объем услуг, работ не более чем на десять процентов или уменьшаются предусмотренные контрактом количество товара, объем услуг, работ не более чем на десять процентов. При этом, по соглашению сторон допускается изменение с учетом </w:t>
      </w:r>
      <w:r w:rsidRPr="00407183">
        <w:rPr>
          <w:rFonts w:ascii="Times New Roman" w:eastAsia="Times New Roman" w:hAnsi="Times New Roman" w:cs="Times New Roman"/>
          <w:color w:val="00000A"/>
          <w:sz w:val="26"/>
          <w:szCs w:val="26"/>
        </w:rPr>
        <w:lastRenderedPageBreak/>
        <w:t>положений бюджетного законодательства Российской Федерации цены контракта пропорционально дополнительному количеству товара, объему услуги, работы исходя из установленной в контракте цены единицы товара, работы, услуги, но не более чем на десять процентов цены контракта. При уменьшении предусмотренного контрактом количества товара, объема услуг, работ стороны контракта обязаны уменьшить цену контракта исходя из цены единицы товара, работы, услуги.</w:t>
      </w:r>
    </w:p>
    <w:p w:rsidR="00294F05" w:rsidRPr="00E61136" w:rsidRDefault="00294F05" w:rsidP="00E61136">
      <w:pPr>
        <w:pStyle w:val="a7"/>
        <w:numPr>
          <w:ilvl w:val="0"/>
          <w:numId w:val="6"/>
        </w:numPr>
        <w:spacing w:after="0"/>
        <w:ind w:left="0" w:firstLine="0"/>
        <w:jc w:val="both"/>
        <w:rPr>
          <w:rFonts w:ascii="Times New Roman" w:hAnsi="Times New Roman" w:cs="Times New Roman"/>
          <w:b/>
          <w:bCs/>
          <w:sz w:val="26"/>
          <w:szCs w:val="26"/>
        </w:rPr>
      </w:pPr>
      <w:r w:rsidRPr="00E61136">
        <w:rPr>
          <w:rFonts w:ascii="Times New Roman" w:hAnsi="Times New Roman" w:cs="Times New Roman"/>
          <w:b/>
          <w:bCs/>
          <w:sz w:val="26"/>
          <w:szCs w:val="26"/>
        </w:rPr>
        <w:t xml:space="preserve">Общие требования </w:t>
      </w:r>
    </w:p>
    <w:p w:rsidR="007B5D54" w:rsidRDefault="007B5D54" w:rsidP="00E61136">
      <w:pPr>
        <w:jc w:val="both"/>
        <w:rPr>
          <w:rFonts w:ascii="Times New Roman" w:hAnsi="Times New Roman" w:cs="Times New Roman"/>
          <w:sz w:val="26"/>
          <w:szCs w:val="26"/>
        </w:rPr>
      </w:pPr>
      <w:r w:rsidRPr="007B5D54">
        <w:rPr>
          <w:rFonts w:ascii="Times New Roman" w:hAnsi="Times New Roman" w:cs="Times New Roman"/>
          <w:sz w:val="26"/>
          <w:szCs w:val="26"/>
        </w:rPr>
        <w:t>Выполнить все работы по капитальному ремонту с надлежащим качеством в соответствии</w:t>
      </w:r>
      <w:r>
        <w:rPr>
          <w:rFonts w:ascii="Times New Roman" w:hAnsi="Times New Roman" w:cs="Times New Roman"/>
          <w:sz w:val="26"/>
          <w:szCs w:val="26"/>
        </w:rPr>
        <w:t xml:space="preserve"> с проектно-сметной документацией №208-00-17,</w:t>
      </w:r>
      <w:r w:rsidRPr="007B5D54">
        <w:t xml:space="preserve"> </w:t>
      </w:r>
      <w:r w:rsidRPr="007B5D54">
        <w:rPr>
          <w:rFonts w:ascii="Times New Roman" w:hAnsi="Times New Roman" w:cs="Times New Roman"/>
          <w:sz w:val="26"/>
          <w:szCs w:val="26"/>
        </w:rPr>
        <w:t>техническим заданием, локальными сметными расчетами и требованиями действующего законодательства Российской Федерации</w:t>
      </w:r>
      <w:r>
        <w:rPr>
          <w:rFonts w:ascii="Times New Roman" w:hAnsi="Times New Roman" w:cs="Times New Roman"/>
          <w:sz w:val="26"/>
          <w:szCs w:val="26"/>
        </w:rPr>
        <w:t>.</w:t>
      </w:r>
    </w:p>
    <w:p w:rsidR="00294F05" w:rsidRPr="00F9309A" w:rsidRDefault="00294F05" w:rsidP="00E61136">
      <w:pPr>
        <w:jc w:val="both"/>
        <w:rPr>
          <w:rFonts w:ascii="Times New Roman" w:eastAsia="Times New Roman" w:hAnsi="Times New Roman" w:cs="Times New Roman"/>
          <w:color w:val="00000A"/>
          <w:sz w:val="26"/>
          <w:szCs w:val="26"/>
        </w:rPr>
      </w:pPr>
      <w:r w:rsidRPr="00F9309A">
        <w:rPr>
          <w:rFonts w:ascii="Times New Roman" w:hAnsi="Times New Roman" w:cs="Times New Roman"/>
          <w:sz w:val="26"/>
          <w:szCs w:val="26"/>
        </w:rPr>
        <w:t>Все ремонтные работы выполнить не прекращая деятель</w:t>
      </w:r>
      <w:r w:rsidR="00560DCC" w:rsidRPr="00F9309A">
        <w:rPr>
          <w:rFonts w:ascii="Times New Roman" w:hAnsi="Times New Roman" w:cs="Times New Roman"/>
          <w:sz w:val="26"/>
          <w:szCs w:val="26"/>
        </w:rPr>
        <w:t xml:space="preserve">ности </w:t>
      </w:r>
      <w:r w:rsidR="0001012C">
        <w:rPr>
          <w:rFonts w:ascii="Times New Roman" w:hAnsi="Times New Roman" w:cs="Times New Roman"/>
          <w:sz w:val="26"/>
          <w:szCs w:val="26"/>
        </w:rPr>
        <w:t>филиала №1</w:t>
      </w:r>
      <w:r w:rsidR="00AF10FF">
        <w:rPr>
          <w:rFonts w:ascii="Times New Roman" w:hAnsi="Times New Roman" w:cs="Times New Roman"/>
          <w:sz w:val="26"/>
          <w:szCs w:val="26"/>
        </w:rPr>
        <w:t xml:space="preserve"> </w:t>
      </w:r>
      <w:r w:rsidRPr="00F9309A">
        <w:rPr>
          <w:rFonts w:ascii="Times New Roman" w:eastAsia="Times New Roman" w:hAnsi="Times New Roman" w:cs="Times New Roman"/>
          <w:color w:val="00000A"/>
          <w:sz w:val="26"/>
          <w:szCs w:val="26"/>
        </w:rPr>
        <w:t>ГУ-РО ФСС РФ по ХМАО-Югре</w:t>
      </w:r>
    </w:p>
    <w:p w:rsidR="00294F05" w:rsidRPr="00F9309A" w:rsidRDefault="00294F05" w:rsidP="00E61136">
      <w:pPr>
        <w:jc w:val="both"/>
        <w:rPr>
          <w:rFonts w:ascii="Times New Roman" w:hAnsi="Times New Roman" w:cs="Times New Roman"/>
          <w:sz w:val="26"/>
          <w:szCs w:val="26"/>
        </w:rPr>
      </w:pPr>
      <w:r w:rsidRPr="00F9309A">
        <w:rPr>
          <w:rFonts w:ascii="Times New Roman" w:hAnsi="Times New Roman" w:cs="Times New Roman"/>
          <w:sz w:val="26"/>
          <w:szCs w:val="26"/>
        </w:rPr>
        <w:t xml:space="preserve">Предоставить и согласовать с заказчиком план график выполнения работ </w:t>
      </w:r>
    </w:p>
    <w:p w:rsidR="00294F05" w:rsidRPr="00F9309A" w:rsidRDefault="00294F05" w:rsidP="00E61136">
      <w:pPr>
        <w:jc w:val="both"/>
        <w:rPr>
          <w:rFonts w:ascii="Times New Roman" w:hAnsi="Times New Roman" w:cs="Times New Roman"/>
          <w:sz w:val="26"/>
          <w:szCs w:val="26"/>
        </w:rPr>
      </w:pPr>
      <w:r w:rsidRPr="00F9309A">
        <w:rPr>
          <w:rFonts w:ascii="Times New Roman" w:hAnsi="Times New Roman" w:cs="Times New Roman"/>
          <w:sz w:val="26"/>
          <w:szCs w:val="26"/>
        </w:rPr>
        <w:t>При производстве работ Подрядчик несет ответственность за сохранность имущества Заказчика по месту производства работ.</w:t>
      </w:r>
    </w:p>
    <w:p w:rsidR="00294F05" w:rsidRPr="00F9309A" w:rsidRDefault="00294F05" w:rsidP="00E61136">
      <w:pPr>
        <w:jc w:val="both"/>
        <w:rPr>
          <w:rFonts w:ascii="Times New Roman" w:hAnsi="Times New Roman" w:cs="Times New Roman"/>
          <w:sz w:val="26"/>
          <w:szCs w:val="26"/>
        </w:rPr>
      </w:pPr>
      <w:r w:rsidRPr="00F9309A">
        <w:rPr>
          <w:rFonts w:ascii="Times New Roman" w:hAnsi="Times New Roman" w:cs="Times New Roman"/>
          <w:sz w:val="26"/>
          <w:szCs w:val="26"/>
        </w:rPr>
        <w:t>Все работы расценить со стоимостью материалов и оборудования</w:t>
      </w:r>
    </w:p>
    <w:p w:rsidR="0041021C" w:rsidRPr="00F9309A" w:rsidRDefault="0041021C" w:rsidP="00E61136">
      <w:pPr>
        <w:jc w:val="both"/>
        <w:rPr>
          <w:rFonts w:ascii="Times New Roman" w:hAnsi="Times New Roman" w:cs="Times New Roman"/>
          <w:sz w:val="26"/>
          <w:szCs w:val="26"/>
        </w:rPr>
      </w:pPr>
      <w:r w:rsidRPr="00F9309A">
        <w:rPr>
          <w:rFonts w:ascii="Times New Roman" w:hAnsi="Times New Roman" w:cs="Times New Roman"/>
          <w:sz w:val="26"/>
          <w:szCs w:val="26"/>
        </w:rPr>
        <w:t>Каждый новый этап работ производить после подписания акта освидетельствования скрытых работ Подрядчиком и Заказчиком</w:t>
      </w:r>
      <w:r w:rsidR="007B5D54">
        <w:rPr>
          <w:rFonts w:ascii="Times New Roman" w:hAnsi="Times New Roman" w:cs="Times New Roman"/>
          <w:sz w:val="26"/>
          <w:szCs w:val="26"/>
        </w:rPr>
        <w:t>.</w:t>
      </w:r>
    </w:p>
    <w:p w:rsidR="003049BB" w:rsidRPr="00E61136" w:rsidRDefault="003049BB" w:rsidP="00E61136">
      <w:pPr>
        <w:pStyle w:val="a7"/>
        <w:numPr>
          <w:ilvl w:val="0"/>
          <w:numId w:val="6"/>
        </w:numPr>
        <w:spacing w:after="0"/>
        <w:ind w:left="0" w:firstLine="0"/>
        <w:jc w:val="both"/>
        <w:rPr>
          <w:rFonts w:ascii="Times New Roman" w:hAnsi="Times New Roman" w:cs="Times New Roman"/>
          <w:b/>
          <w:bCs/>
          <w:sz w:val="26"/>
          <w:szCs w:val="26"/>
        </w:rPr>
      </w:pPr>
      <w:r w:rsidRPr="00E61136">
        <w:rPr>
          <w:rFonts w:ascii="Times New Roman" w:hAnsi="Times New Roman" w:cs="Times New Roman"/>
          <w:b/>
          <w:bCs/>
          <w:sz w:val="26"/>
          <w:szCs w:val="26"/>
        </w:rPr>
        <w:t xml:space="preserve">Требования к участникам закупки </w:t>
      </w:r>
    </w:p>
    <w:p w:rsidR="003049BB" w:rsidRPr="003049BB" w:rsidRDefault="003049BB" w:rsidP="00E61136">
      <w:pPr>
        <w:jc w:val="both"/>
        <w:rPr>
          <w:rFonts w:ascii="Times New Roman" w:hAnsi="Times New Roman" w:cs="Times New Roman"/>
          <w:sz w:val="26"/>
          <w:szCs w:val="26"/>
        </w:rPr>
      </w:pPr>
      <w:r w:rsidRPr="003049BB">
        <w:rPr>
          <w:rFonts w:ascii="Times New Roman" w:hAnsi="Times New Roman" w:cs="Times New Roman"/>
          <w:sz w:val="26"/>
          <w:szCs w:val="26"/>
        </w:rPr>
        <w:t xml:space="preserve">Установлены в соответствии с п.3-11 ч.1 ст.31 Федерального закона №44-ФЗ от 05.04.2013г. Установлены в соответствии с п.1, ч.1 ст.31 Федерального закона №44-ФЗ от 05.04.2013г. Участник закупки должен быть членом СРО, основанной на членстве лиц, осуществляющих строительство, реконструкцию, капитальный ремонт объектов капитального строительства, имеющий компенсационный фонд обеспечения договорных обязательств (как исключение - Членство в СРО не требуется участникам закупки, перечисленным в ч. 2.2. ст. 52 </w:t>
      </w:r>
      <w:proofErr w:type="spellStart"/>
      <w:r w:rsidRPr="003049BB">
        <w:rPr>
          <w:rFonts w:ascii="Times New Roman" w:hAnsi="Times New Roman" w:cs="Times New Roman"/>
          <w:sz w:val="26"/>
          <w:szCs w:val="26"/>
        </w:rPr>
        <w:t>ГрК</w:t>
      </w:r>
      <w:proofErr w:type="spellEnd"/>
      <w:r w:rsidRPr="003049BB">
        <w:rPr>
          <w:rFonts w:ascii="Times New Roman" w:hAnsi="Times New Roman" w:cs="Times New Roman"/>
          <w:sz w:val="26"/>
          <w:szCs w:val="26"/>
        </w:rPr>
        <w:t xml:space="preserve"> РФ, а также участникам, предложившим цену контракта, не превышающую 3 млн рублей). Совокупный размер обязательств участника по договорам подряда, заключаемым с использованием конкурентных способов заключения договоров, не должен превышать (с учетом цены контракта, заключаемого по результатам настоящего аукциона) предельный размер обязательств, исходя из которого участник закупки внес взнос в компенсационный фонд обеспечения договорных обязательств. В состав заявки должна быть включена копия или оригинал Выписки из реестра членов СРО, выданная в соответствии со ст. 55.17 </w:t>
      </w:r>
      <w:proofErr w:type="spellStart"/>
      <w:r w:rsidRPr="003049BB">
        <w:rPr>
          <w:rFonts w:ascii="Times New Roman" w:hAnsi="Times New Roman" w:cs="Times New Roman"/>
          <w:sz w:val="26"/>
          <w:szCs w:val="26"/>
        </w:rPr>
        <w:t>ГрК</w:t>
      </w:r>
      <w:proofErr w:type="spellEnd"/>
      <w:r w:rsidRPr="003049BB">
        <w:rPr>
          <w:rFonts w:ascii="Times New Roman" w:hAnsi="Times New Roman" w:cs="Times New Roman"/>
          <w:sz w:val="26"/>
          <w:szCs w:val="26"/>
        </w:rPr>
        <w:t xml:space="preserve"> РФ по форме, утвержденной приказом </w:t>
      </w:r>
      <w:proofErr w:type="spellStart"/>
      <w:r w:rsidRPr="003049BB">
        <w:rPr>
          <w:rFonts w:ascii="Times New Roman" w:hAnsi="Times New Roman" w:cs="Times New Roman"/>
          <w:sz w:val="26"/>
          <w:szCs w:val="26"/>
        </w:rPr>
        <w:t>Ростехнадзора</w:t>
      </w:r>
      <w:proofErr w:type="spellEnd"/>
      <w:r w:rsidRPr="003049BB">
        <w:rPr>
          <w:rFonts w:ascii="Times New Roman" w:hAnsi="Times New Roman" w:cs="Times New Roman"/>
          <w:sz w:val="26"/>
          <w:szCs w:val="26"/>
        </w:rPr>
        <w:t xml:space="preserve"> от 16.02.2017 № 58.</w:t>
      </w:r>
    </w:p>
    <w:p w:rsidR="00D250B8" w:rsidRPr="00E61136" w:rsidRDefault="00D250B8" w:rsidP="00E61136">
      <w:pPr>
        <w:pStyle w:val="a7"/>
        <w:numPr>
          <w:ilvl w:val="0"/>
          <w:numId w:val="6"/>
        </w:numPr>
        <w:spacing w:after="0"/>
        <w:ind w:left="0" w:firstLine="0"/>
        <w:jc w:val="both"/>
        <w:rPr>
          <w:rFonts w:ascii="Times New Roman" w:hAnsi="Times New Roman" w:cs="Times New Roman"/>
          <w:b/>
          <w:bCs/>
          <w:sz w:val="26"/>
          <w:szCs w:val="26"/>
        </w:rPr>
      </w:pPr>
      <w:r w:rsidRPr="00E61136">
        <w:rPr>
          <w:rFonts w:ascii="Times New Roman" w:hAnsi="Times New Roman" w:cs="Times New Roman"/>
          <w:b/>
          <w:bCs/>
          <w:sz w:val="26"/>
          <w:szCs w:val="26"/>
        </w:rPr>
        <w:t>Нормативные требования к качеству работ, их результату</w:t>
      </w:r>
    </w:p>
    <w:p w:rsidR="00D250B8" w:rsidRPr="00D250B8" w:rsidRDefault="00D250B8" w:rsidP="00E61136">
      <w:pPr>
        <w:jc w:val="both"/>
        <w:rPr>
          <w:rFonts w:ascii="Times New Roman" w:hAnsi="Times New Roman" w:cs="Times New Roman"/>
          <w:sz w:val="26"/>
          <w:szCs w:val="26"/>
        </w:rPr>
      </w:pPr>
      <w:r w:rsidRPr="00D250B8">
        <w:rPr>
          <w:rFonts w:ascii="Times New Roman" w:hAnsi="Times New Roman" w:cs="Times New Roman"/>
          <w:sz w:val="26"/>
          <w:szCs w:val="26"/>
        </w:rPr>
        <w:t xml:space="preserve">Все работы должны выполняться в соответствии с </w:t>
      </w:r>
      <w:r>
        <w:rPr>
          <w:rFonts w:ascii="Times New Roman" w:hAnsi="Times New Roman" w:cs="Times New Roman"/>
          <w:sz w:val="26"/>
          <w:szCs w:val="26"/>
        </w:rPr>
        <w:t>проектом</w:t>
      </w:r>
      <w:r w:rsidRPr="00D250B8">
        <w:rPr>
          <w:rFonts w:ascii="Times New Roman" w:hAnsi="Times New Roman" w:cs="Times New Roman"/>
          <w:sz w:val="26"/>
          <w:szCs w:val="26"/>
        </w:rPr>
        <w:t>, утвержденным Заказчиком, в соответствии с проектом производства работ (ППР) с соблюдением требований нормативно-правовых актов РФ, регулирующих данный вид деятельности, включая, но, не ограничиваясь:</w:t>
      </w:r>
    </w:p>
    <w:p w:rsidR="00D250B8" w:rsidRPr="00D250B8" w:rsidRDefault="00D250B8" w:rsidP="00407183">
      <w:pPr>
        <w:ind w:firstLine="567"/>
        <w:jc w:val="both"/>
        <w:rPr>
          <w:rFonts w:ascii="Times New Roman" w:hAnsi="Times New Roman" w:cs="Times New Roman"/>
          <w:sz w:val="26"/>
          <w:szCs w:val="26"/>
        </w:rPr>
      </w:pPr>
      <w:r w:rsidRPr="00D250B8">
        <w:rPr>
          <w:rFonts w:ascii="Times New Roman" w:hAnsi="Times New Roman" w:cs="Times New Roman"/>
          <w:sz w:val="26"/>
          <w:szCs w:val="26"/>
        </w:rPr>
        <w:tab/>
        <w:t>Правила безопасности при работе с инструментом и приспособлениями. РД 34.03.204;</w:t>
      </w:r>
    </w:p>
    <w:p w:rsidR="00D250B8" w:rsidRPr="00D250B8" w:rsidRDefault="00D250B8" w:rsidP="00407183">
      <w:pPr>
        <w:ind w:firstLine="567"/>
        <w:jc w:val="both"/>
        <w:rPr>
          <w:rFonts w:ascii="Times New Roman" w:hAnsi="Times New Roman" w:cs="Times New Roman"/>
          <w:sz w:val="26"/>
          <w:szCs w:val="26"/>
        </w:rPr>
      </w:pPr>
      <w:r w:rsidRPr="00D250B8">
        <w:rPr>
          <w:rFonts w:ascii="Times New Roman" w:hAnsi="Times New Roman" w:cs="Times New Roman"/>
          <w:sz w:val="26"/>
          <w:szCs w:val="26"/>
        </w:rPr>
        <w:tab/>
        <w:t>Правила по охране труда при работе с инструментом и приспособлениями. Приказ от 17.08.2015 г. № 552н;</w:t>
      </w:r>
    </w:p>
    <w:p w:rsidR="00D250B8" w:rsidRPr="00D250B8" w:rsidRDefault="00D250B8" w:rsidP="00407183">
      <w:pPr>
        <w:ind w:firstLine="567"/>
        <w:jc w:val="both"/>
        <w:rPr>
          <w:rFonts w:ascii="Times New Roman" w:hAnsi="Times New Roman" w:cs="Times New Roman"/>
          <w:sz w:val="26"/>
          <w:szCs w:val="26"/>
        </w:rPr>
      </w:pPr>
      <w:r w:rsidRPr="00D250B8">
        <w:rPr>
          <w:rFonts w:ascii="Times New Roman" w:hAnsi="Times New Roman" w:cs="Times New Roman"/>
          <w:sz w:val="26"/>
          <w:szCs w:val="26"/>
        </w:rPr>
        <w:tab/>
        <w:t>Правила противопожарного режима в РФ. Утв. Постановлением Правительства РФ от 25.04.2012 г. № 390;</w:t>
      </w:r>
    </w:p>
    <w:p w:rsidR="00D250B8" w:rsidRPr="00D250B8" w:rsidRDefault="00D250B8" w:rsidP="00407183">
      <w:pPr>
        <w:ind w:firstLine="567"/>
        <w:jc w:val="both"/>
        <w:rPr>
          <w:rFonts w:ascii="Times New Roman" w:hAnsi="Times New Roman" w:cs="Times New Roman"/>
          <w:sz w:val="26"/>
          <w:szCs w:val="26"/>
        </w:rPr>
      </w:pPr>
      <w:r w:rsidRPr="00D250B8">
        <w:rPr>
          <w:rFonts w:ascii="Times New Roman" w:hAnsi="Times New Roman" w:cs="Times New Roman"/>
          <w:sz w:val="26"/>
          <w:szCs w:val="26"/>
        </w:rPr>
        <w:tab/>
        <w:t xml:space="preserve">Строительные нормы и правила СНиП 3.04.03-85 «Защита строительных </w:t>
      </w:r>
      <w:r w:rsidRPr="00D250B8">
        <w:rPr>
          <w:rFonts w:ascii="Times New Roman" w:hAnsi="Times New Roman" w:cs="Times New Roman"/>
          <w:sz w:val="26"/>
          <w:szCs w:val="26"/>
        </w:rPr>
        <w:lastRenderedPageBreak/>
        <w:t>конструкций и сооружений от коррозии» (утв. постановлением Госстроя СССР от 13 декабря 1985 г. N 223);</w:t>
      </w:r>
    </w:p>
    <w:p w:rsidR="00D250B8" w:rsidRPr="00D250B8" w:rsidRDefault="00D250B8" w:rsidP="00407183">
      <w:pPr>
        <w:ind w:firstLine="567"/>
        <w:jc w:val="both"/>
        <w:rPr>
          <w:rFonts w:ascii="Times New Roman" w:hAnsi="Times New Roman" w:cs="Times New Roman"/>
          <w:sz w:val="26"/>
          <w:szCs w:val="26"/>
        </w:rPr>
      </w:pPr>
      <w:r w:rsidRPr="00D250B8">
        <w:rPr>
          <w:rFonts w:ascii="Times New Roman" w:hAnsi="Times New Roman" w:cs="Times New Roman"/>
          <w:sz w:val="26"/>
          <w:szCs w:val="26"/>
        </w:rPr>
        <w:tab/>
        <w:t>СП 70.13330.2012 «Несущие и ограждающие конструкции»;</w:t>
      </w:r>
    </w:p>
    <w:p w:rsidR="00D250B8" w:rsidRPr="00D250B8" w:rsidRDefault="00D250B8" w:rsidP="00407183">
      <w:pPr>
        <w:ind w:firstLine="567"/>
        <w:jc w:val="both"/>
        <w:rPr>
          <w:rFonts w:ascii="Times New Roman" w:hAnsi="Times New Roman" w:cs="Times New Roman"/>
          <w:sz w:val="26"/>
          <w:szCs w:val="26"/>
        </w:rPr>
      </w:pPr>
      <w:r w:rsidRPr="00D250B8">
        <w:rPr>
          <w:rFonts w:ascii="Times New Roman" w:hAnsi="Times New Roman" w:cs="Times New Roman"/>
          <w:sz w:val="26"/>
          <w:szCs w:val="26"/>
        </w:rPr>
        <w:tab/>
        <w:t>СП 48.13330.2011 «Организация строительства»;</w:t>
      </w:r>
    </w:p>
    <w:p w:rsidR="00D250B8" w:rsidRPr="00D250B8" w:rsidRDefault="00D250B8" w:rsidP="00407183">
      <w:pPr>
        <w:ind w:firstLine="567"/>
        <w:jc w:val="both"/>
        <w:rPr>
          <w:rFonts w:ascii="Times New Roman" w:hAnsi="Times New Roman" w:cs="Times New Roman"/>
          <w:sz w:val="26"/>
          <w:szCs w:val="26"/>
        </w:rPr>
      </w:pPr>
      <w:r w:rsidRPr="00D250B8">
        <w:rPr>
          <w:rFonts w:ascii="Times New Roman" w:hAnsi="Times New Roman" w:cs="Times New Roman"/>
          <w:sz w:val="26"/>
          <w:szCs w:val="26"/>
        </w:rPr>
        <w:tab/>
        <w:t xml:space="preserve"> «Межотраслевые правила по охране труда при окрасочных работах» ПОТ РМ-017-2001 (утв. постановлением Минтруда РФ от 10 мая 2001 г. N 37);</w:t>
      </w:r>
    </w:p>
    <w:p w:rsidR="00D250B8" w:rsidRDefault="00D250B8" w:rsidP="00407183">
      <w:pPr>
        <w:ind w:firstLine="567"/>
        <w:jc w:val="both"/>
        <w:rPr>
          <w:rFonts w:ascii="Times New Roman" w:hAnsi="Times New Roman" w:cs="Times New Roman"/>
          <w:sz w:val="26"/>
          <w:szCs w:val="26"/>
        </w:rPr>
      </w:pPr>
      <w:r w:rsidRPr="00D250B8">
        <w:rPr>
          <w:rFonts w:ascii="Times New Roman" w:hAnsi="Times New Roman" w:cs="Times New Roman"/>
          <w:sz w:val="26"/>
          <w:szCs w:val="26"/>
        </w:rPr>
        <w:tab/>
        <w:t>Приказ Министерства здравоохранения и социального развития РФ от 01.07.2009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F37072" w:rsidRPr="003049BB" w:rsidRDefault="00DC271B" w:rsidP="00DC271B">
      <w:pPr>
        <w:jc w:val="both"/>
        <w:rPr>
          <w:rFonts w:ascii="Times New Roman" w:hAnsi="Times New Roman" w:cs="Times New Roman"/>
          <w:b/>
          <w:bCs/>
          <w:sz w:val="26"/>
          <w:szCs w:val="26"/>
        </w:rPr>
      </w:pPr>
      <w:r>
        <w:rPr>
          <w:rFonts w:ascii="Times New Roman" w:hAnsi="Times New Roman" w:cs="Times New Roman"/>
          <w:b/>
          <w:bCs/>
          <w:sz w:val="26"/>
          <w:szCs w:val="26"/>
        </w:rPr>
        <w:t>9.</w:t>
      </w:r>
      <w:r w:rsidR="00F37072" w:rsidRPr="003049BB">
        <w:rPr>
          <w:rFonts w:ascii="Times New Roman" w:hAnsi="Times New Roman" w:cs="Times New Roman"/>
          <w:b/>
          <w:bCs/>
          <w:sz w:val="26"/>
          <w:szCs w:val="26"/>
        </w:rPr>
        <w:t>Требования к организации обеспечения работ</w:t>
      </w:r>
    </w:p>
    <w:p w:rsidR="00F37072" w:rsidRPr="00F37072" w:rsidRDefault="00F37072" w:rsidP="00407183">
      <w:pPr>
        <w:ind w:firstLine="567"/>
        <w:jc w:val="both"/>
        <w:rPr>
          <w:rFonts w:ascii="Times New Roman" w:hAnsi="Times New Roman" w:cs="Times New Roman"/>
          <w:sz w:val="26"/>
          <w:szCs w:val="26"/>
        </w:rPr>
      </w:pPr>
      <w:r w:rsidRPr="00F37072">
        <w:rPr>
          <w:rFonts w:ascii="Times New Roman" w:hAnsi="Times New Roman" w:cs="Times New Roman"/>
          <w:sz w:val="26"/>
          <w:szCs w:val="26"/>
        </w:rPr>
        <w:t>Подрядчик обеспечивает своими силами получение, разгрузку и доставку МТР на место производства работ, непосредственно необходимых для выполнения работ.</w:t>
      </w:r>
    </w:p>
    <w:p w:rsidR="00F37072" w:rsidRPr="00F37072" w:rsidRDefault="00F37072" w:rsidP="00407183">
      <w:pPr>
        <w:ind w:firstLine="567"/>
        <w:jc w:val="both"/>
        <w:rPr>
          <w:rFonts w:ascii="Times New Roman" w:hAnsi="Times New Roman" w:cs="Times New Roman"/>
          <w:sz w:val="26"/>
          <w:szCs w:val="26"/>
        </w:rPr>
      </w:pPr>
      <w:r w:rsidRPr="00F37072">
        <w:rPr>
          <w:rFonts w:ascii="Times New Roman" w:hAnsi="Times New Roman" w:cs="Times New Roman"/>
          <w:sz w:val="26"/>
          <w:szCs w:val="26"/>
        </w:rPr>
        <w:t>Подрядчик обеспечивает безопасность труда своего персонала в пределах принятого объема работ, согласно требований правил по охране труда, а также противопожарные мероприятия.</w:t>
      </w:r>
    </w:p>
    <w:p w:rsidR="00F37072" w:rsidRDefault="00F37072" w:rsidP="00407183">
      <w:pPr>
        <w:ind w:firstLine="567"/>
        <w:jc w:val="both"/>
        <w:rPr>
          <w:rFonts w:ascii="Times New Roman" w:hAnsi="Times New Roman" w:cs="Times New Roman"/>
          <w:sz w:val="26"/>
          <w:szCs w:val="26"/>
        </w:rPr>
      </w:pPr>
      <w:r w:rsidRPr="00F37072">
        <w:rPr>
          <w:rFonts w:ascii="Times New Roman" w:hAnsi="Times New Roman" w:cs="Times New Roman"/>
          <w:sz w:val="26"/>
          <w:szCs w:val="26"/>
        </w:rPr>
        <w:t>Место временного накопления отходов на территории Заказчика, образованных в результате исполнения обязательств, Подрядчик обязан до начала производства работ согласовать с Заказчиком.</w:t>
      </w:r>
    </w:p>
    <w:p w:rsidR="00F37072" w:rsidRDefault="00F37072" w:rsidP="00407183">
      <w:pPr>
        <w:ind w:firstLine="567"/>
        <w:jc w:val="both"/>
        <w:rPr>
          <w:rFonts w:ascii="Times New Roman" w:hAnsi="Times New Roman" w:cs="Times New Roman"/>
          <w:sz w:val="26"/>
          <w:szCs w:val="26"/>
        </w:rPr>
      </w:pPr>
      <w:r w:rsidRPr="00F37072">
        <w:rPr>
          <w:rFonts w:ascii="Times New Roman" w:hAnsi="Times New Roman" w:cs="Times New Roman"/>
          <w:sz w:val="26"/>
          <w:szCs w:val="26"/>
        </w:rPr>
        <w:t>Подрядчик должен под свою ответственность и за свой счет произвести обеспечение работ необходимой универсальной технологической оснасткой, средствами малой механи</w:t>
      </w:r>
      <w:bookmarkStart w:id="0" w:name="_GoBack"/>
      <w:bookmarkEnd w:id="0"/>
      <w:r w:rsidRPr="00F37072">
        <w:rPr>
          <w:rFonts w:ascii="Times New Roman" w:hAnsi="Times New Roman" w:cs="Times New Roman"/>
          <w:sz w:val="26"/>
          <w:szCs w:val="26"/>
        </w:rPr>
        <w:t>зации, инструментом, грузоподъемными механизмами, съемными грузозахватными приспособлениями, необходимыми для выполнения работ в объеме настоящего технического задания.</w:t>
      </w:r>
    </w:p>
    <w:p w:rsidR="00F37072" w:rsidRPr="00F37072" w:rsidRDefault="00F37072" w:rsidP="00407183">
      <w:pPr>
        <w:ind w:firstLine="567"/>
        <w:jc w:val="both"/>
        <w:rPr>
          <w:rFonts w:ascii="Times New Roman" w:hAnsi="Times New Roman" w:cs="Times New Roman"/>
          <w:sz w:val="26"/>
          <w:szCs w:val="26"/>
        </w:rPr>
      </w:pPr>
      <w:r w:rsidRPr="00F37072">
        <w:rPr>
          <w:rFonts w:ascii="Times New Roman" w:hAnsi="Times New Roman" w:cs="Times New Roman"/>
          <w:sz w:val="26"/>
          <w:szCs w:val="26"/>
        </w:rPr>
        <w:t>Подрядчик самостоятельно выполняет транспортное обеспечение  работ:</w:t>
      </w:r>
    </w:p>
    <w:p w:rsidR="00F37072" w:rsidRPr="00F37072" w:rsidRDefault="00F37072" w:rsidP="00407183">
      <w:pPr>
        <w:ind w:firstLine="567"/>
        <w:jc w:val="both"/>
        <w:rPr>
          <w:rFonts w:ascii="Times New Roman" w:hAnsi="Times New Roman" w:cs="Times New Roman"/>
          <w:sz w:val="26"/>
          <w:szCs w:val="26"/>
        </w:rPr>
      </w:pPr>
      <w:r w:rsidRPr="00F37072">
        <w:rPr>
          <w:rFonts w:ascii="Times New Roman" w:hAnsi="Times New Roman" w:cs="Times New Roman"/>
          <w:sz w:val="26"/>
          <w:szCs w:val="26"/>
        </w:rPr>
        <w:t>-  доставку персонала Подрядчика на объект и обратно;</w:t>
      </w:r>
    </w:p>
    <w:p w:rsidR="00F37072" w:rsidRPr="00F37072" w:rsidRDefault="00F37072" w:rsidP="00407183">
      <w:pPr>
        <w:ind w:firstLine="567"/>
        <w:jc w:val="both"/>
        <w:rPr>
          <w:rFonts w:ascii="Times New Roman" w:hAnsi="Times New Roman" w:cs="Times New Roman"/>
          <w:sz w:val="26"/>
          <w:szCs w:val="26"/>
        </w:rPr>
      </w:pPr>
      <w:r w:rsidRPr="00F37072">
        <w:rPr>
          <w:rFonts w:ascii="Times New Roman" w:hAnsi="Times New Roman" w:cs="Times New Roman"/>
          <w:sz w:val="26"/>
          <w:szCs w:val="26"/>
        </w:rPr>
        <w:t>-  перевозку необходимых МТР на объект ремонта;</w:t>
      </w:r>
    </w:p>
    <w:p w:rsidR="00F37072" w:rsidRDefault="00F37072" w:rsidP="00407183">
      <w:pPr>
        <w:ind w:firstLine="567"/>
        <w:jc w:val="both"/>
        <w:rPr>
          <w:rFonts w:ascii="Times New Roman" w:hAnsi="Times New Roman" w:cs="Times New Roman"/>
          <w:sz w:val="26"/>
          <w:szCs w:val="26"/>
        </w:rPr>
      </w:pPr>
      <w:r w:rsidRPr="00F37072">
        <w:rPr>
          <w:rFonts w:ascii="Times New Roman" w:hAnsi="Times New Roman" w:cs="Times New Roman"/>
          <w:sz w:val="26"/>
          <w:szCs w:val="26"/>
        </w:rPr>
        <w:t>-  вывоз материалов и мусора, образовавшихся в ходе выполнения работ.</w:t>
      </w:r>
    </w:p>
    <w:p w:rsidR="00F37072" w:rsidRPr="00F37072" w:rsidRDefault="00DC271B" w:rsidP="00DC271B">
      <w:pPr>
        <w:jc w:val="both"/>
        <w:rPr>
          <w:rFonts w:ascii="Times New Roman" w:eastAsia="Times New Roman" w:hAnsi="Times New Roman" w:cs="Times New Roman"/>
          <w:b/>
          <w:bCs/>
          <w:color w:val="00000A"/>
          <w:sz w:val="26"/>
          <w:szCs w:val="26"/>
        </w:rPr>
      </w:pPr>
      <w:r>
        <w:rPr>
          <w:rFonts w:ascii="Times New Roman" w:eastAsia="Times New Roman" w:hAnsi="Times New Roman" w:cs="Times New Roman"/>
          <w:b/>
          <w:bCs/>
          <w:color w:val="00000A"/>
          <w:sz w:val="26"/>
          <w:szCs w:val="26"/>
        </w:rPr>
        <w:t>10.</w:t>
      </w:r>
      <w:r w:rsidR="00F37072" w:rsidRPr="00F37072">
        <w:rPr>
          <w:rFonts w:ascii="Times New Roman" w:eastAsia="Times New Roman" w:hAnsi="Times New Roman" w:cs="Times New Roman"/>
          <w:b/>
          <w:bCs/>
          <w:color w:val="00000A"/>
          <w:sz w:val="26"/>
          <w:szCs w:val="26"/>
        </w:rPr>
        <w:t>Требования к применяемым материалам и оборудованию</w:t>
      </w:r>
    </w:p>
    <w:p w:rsidR="00F37072" w:rsidRPr="00F37072" w:rsidRDefault="00F37072" w:rsidP="00407183">
      <w:pPr>
        <w:ind w:firstLine="567"/>
        <w:jc w:val="both"/>
        <w:rPr>
          <w:rFonts w:ascii="Times New Roman" w:hAnsi="Times New Roman" w:cs="Times New Roman"/>
          <w:sz w:val="26"/>
          <w:szCs w:val="26"/>
        </w:rPr>
      </w:pPr>
      <w:r w:rsidRPr="00F37072">
        <w:rPr>
          <w:rFonts w:ascii="Times New Roman" w:hAnsi="Times New Roman" w:cs="Times New Roman"/>
          <w:sz w:val="26"/>
          <w:szCs w:val="26"/>
        </w:rPr>
        <w:t>Все используемые для выполнения работ материалы должны соответствовать спецификациям, обязательным нормативно-техническим документам, стандартам, а также иметь соответствующие сертификаты, технические паспорта, аттестаты и другие документы, предусмотренные действующим законодательством, а также удостоверяющие их качество. При этом используемые  при выполнении работ материалы  должны соответствовать требованиям, установленным постановлением Правительства Российской Федерации от 29.12.2018 № 1716-83, а именно:  производителем товара, страной отправления либо страной через которую перемещается  товар не является Украина (применяется в части перечня, утвержденного постановлением).</w:t>
      </w:r>
    </w:p>
    <w:p w:rsidR="00F37072" w:rsidRPr="00F37072" w:rsidRDefault="00F37072" w:rsidP="00407183">
      <w:pPr>
        <w:ind w:firstLine="567"/>
        <w:jc w:val="both"/>
        <w:rPr>
          <w:rFonts w:ascii="Times New Roman" w:hAnsi="Times New Roman" w:cs="Times New Roman"/>
          <w:sz w:val="26"/>
          <w:szCs w:val="26"/>
        </w:rPr>
      </w:pPr>
      <w:r w:rsidRPr="00F37072">
        <w:rPr>
          <w:rFonts w:ascii="Times New Roman" w:hAnsi="Times New Roman" w:cs="Times New Roman"/>
          <w:sz w:val="26"/>
          <w:szCs w:val="26"/>
        </w:rPr>
        <w:t>Стоимость МТР, поставляемых Подрядчиком входит в цену договора.</w:t>
      </w:r>
    </w:p>
    <w:p w:rsidR="00F37072" w:rsidRPr="00F37072" w:rsidRDefault="00F37072" w:rsidP="00407183">
      <w:pPr>
        <w:ind w:firstLine="567"/>
        <w:jc w:val="both"/>
        <w:rPr>
          <w:rFonts w:ascii="Times New Roman" w:hAnsi="Times New Roman" w:cs="Times New Roman"/>
          <w:sz w:val="26"/>
          <w:szCs w:val="26"/>
        </w:rPr>
      </w:pPr>
      <w:r w:rsidRPr="00F37072">
        <w:rPr>
          <w:rFonts w:ascii="Times New Roman" w:hAnsi="Times New Roman" w:cs="Times New Roman"/>
          <w:sz w:val="26"/>
          <w:szCs w:val="26"/>
        </w:rPr>
        <w:t>Заказчик совместно с Подрядчиком осуществляет входной контроль качества применяемых материалов (изделий) с составлением соответствующей документации.</w:t>
      </w:r>
    </w:p>
    <w:p w:rsidR="00F37072" w:rsidRDefault="00F37072" w:rsidP="00407183">
      <w:pPr>
        <w:ind w:firstLine="567"/>
        <w:jc w:val="both"/>
        <w:rPr>
          <w:rFonts w:ascii="Times New Roman" w:hAnsi="Times New Roman" w:cs="Times New Roman"/>
          <w:sz w:val="26"/>
          <w:szCs w:val="26"/>
        </w:rPr>
      </w:pPr>
      <w:r w:rsidRPr="00F37072">
        <w:rPr>
          <w:rFonts w:ascii="Times New Roman" w:hAnsi="Times New Roman" w:cs="Times New Roman"/>
          <w:sz w:val="26"/>
          <w:szCs w:val="26"/>
        </w:rPr>
        <w:t>Применяемые при выполнении работ материалы должны быть новыми, свободными от притязаний третьих лиц.</w:t>
      </w:r>
    </w:p>
    <w:p w:rsidR="00111769" w:rsidRPr="003049BB" w:rsidRDefault="00DC271B" w:rsidP="00DC271B">
      <w:pPr>
        <w:jc w:val="both"/>
        <w:rPr>
          <w:rFonts w:ascii="Times New Roman" w:eastAsia="Times New Roman" w:hAnsi="Times New Roman" w:cs="Times New Roman"/>
          <w:b/>
          <w:bCs/>
          <w:color w:val="00000A"/>
          <w:sz w:val="26"/>
          <w:szCs w:val="26"/>
        </w:rPr>
      </w:pPr>
      <w:r>
        <w:rPr>
          <w:rFonts w:ascii="Times New Roman" w:eastAsia="Times New Roman" w:hAnsi="Times New Roman" w:cs="Times New Roman"/>
          <w:b/>
          <w:bCs/>
          <w:color w:val="00000A"/>
          <w:sz w:val="26"/>
          <w:szCs w:val="26"/>
        </w:rPr>
        <w:t>11.</w:t>
      </w:r>
      <w:r w:rsidR="00111769" w:rsidRPr="003049BB">
        <w:rPr>
          <w:rFonts w:ascii="Times New Roman" w:eastAsia="Times New Roman" w:hAnsi="Times New Roman" w:cs="Times New Roman"/>
          <w:b/>
          <w:bCs/>
          <w:color w:val="00000A"/>
          <w:sz w:val="26"/>
          <w:szCs w:val="26"/>
        </w:rPr>
        <w:t>Требования безопасности</w:t>
      </w:r>
    </w:p>
    <w:p w:rsidR="00111769" w:rsidRPr="00111769" w:rsidRDefault="00111769" w:rsidP="00407183">
      <w:pPr>
        <w:ind w:firstLine="567"/>
        <w:jc w:val="both"/>
        <w:rPr>
          <w:rFonts w:ascii="Times New Roman" w:hAnsi="Times New Roman" w:cs="Times New Roman"/>
          <w:sz w:val="26"/>
          <w:szCs w:val="26"/>
        </w:rPr>
      </w:pPr>
      <w:r w:rsidRPr="00111769">
        <w:rPr>
          <w:rFonts w:ascii="Times New Roman" w:hAnsi="Times New Roman" w:cs="Times New Roman"/>
          <w:sz w:val="26"/>
          <w:szCs w:val="26"/>
        </w:rPr>
        <w:t xml:space="preserve">Подрядчик несет ответственность за обеспечение своих работников средствами индивидуальной защиты, инструментом и приспособлениями, необходимыми для </w:t>
      </w:r>
      <w:r w:rsidRPr="00111769">
        <w:rPr>
          <w:rFonts w:ascii="Times New Roman" w:hAnsi="Times New Roman" w:cs="Times New Roman"/>
          <w:sz w:val="26"/>
          <w:szCs w:val="26"/>
        </w:rPr>
        <w:lastRenderedPageBreak/>
        <w:t>выполнения работ.</w:t>
      </w:r>
    </w:p>
    <w:p w:rsidR="00111769" w:rsidRPr="00111769" w:rsidRDefault="00111769" w:rsidP="00407183">
      <w:pPr>
        <w:ind w:firstLine="567"/>
        <w:jc w:val="both"/>
        <w:rPr>
          <w:rFonts w:ascii="Times New Roman" w:hAnsi="Times New Roman" w:cs="Times New Roman"/>
          <w:sz w:val="26"/>
          <w:szCs w:val="26"/>
        </w:rPr>
      </w:pPr>
      <w:r w:rsidRPr="00111769">
        <w:rPr>
          <w:rFonts w:ascii="Times New Roman" w:hAnsi="Times New Roman" w:cs="Times New Roman"/>
          <w:sz w:val="26"/>
          <w:szCs w:val="26"/>
        </w:rPr>
        <w:t>Персонал Подрядчика до начала работ должен пройти обучение и проверку знаний по пожарной безопасности в объеме пожарно-технического минимума.</w:t>
      </w:r>
    </w:p>
    <w:p w:rsidR="00111769" w:rsidRPr="00111769" w:rsidRDefault="00111769" w:rsidP="00407183">
      <w:pPr>
        <w:ind w:firstLine="567"/>
        <w:jc w:val="both"/>
        <w:rPr>
          <w:rFonts w:ascii="Times New Roman" w:hAnsi="Times New Roman" w:cs="Times New Roman"/>
          <w:sz w:val="26"/>
          <w:szCs w:val="26"/>
        </w:rPr>
      </w:pPr>
      <w:r w:rsidRPr="00111769">
        <w:rPr>
          <w:rFonts w:ascii="Times New Roman" w:hAnsi="Times New Roman" w:cs="Times New Roman"/>
          <w:sz w:val="26"/>
          <w:szCs w:val="26"/>
        </w:rPr>
        <w:t>Персонал Подрядчика во время нахождения на территории Заказчика должен иметь при себе удостоверение о прохождении проверки знаний требований нормативных документов по технической эксплуатации, охране труда, пожарной и промышленной безопасности. Право допуска к выполнению поручаемых работ, в соответствии с договором, должно быть подтверждено письмом руководителя подрядной организации.</w:t>
      </w:r>
    </w:p>
    <w:p w:rsidR="00111769" w:rsidRPr="00111769" w:rsidRDefault="00111769" w:rsidP="00407183">
      <w:pPr>
        <w:ind w:firstLine="567"/>
        <w:jc w:val="both"/>
        <w:rPr>
          <w:rFonts w:ascii="Times New Roman" w:hAnsi="Times New Roman" w:cs="Times New Roman"/>
          <w:sz w:val="26"/>
          <w:szCs w:val="26"/>
        </w:rPr>
      </w:pPr>
      <w:r w:rsidRPr="00111769">
        <w:rPr>
          <w:rFonts w:ascii="Times New Roman" w:hAnsi="Times New Roman" w:cs="Times New Roman"/>
          <w:sz w:val="26"/>
          <w:szCs w:val="26"/>
        </w:rPr>
        <w:t>Подрядчик обеспечивает соблюдение своим персоналом правил внутреннего распорядка предприятия, правил техники безопасности, правил противопожарного режима (безопасности).</w:t>
      </w:r>
    </w:p>
    <w:p w:rsidR="00111769" w:rsidRPr="00111769" w:rsidRDefault="00111769" w:rsidP="00407183">
      <w:pPr>
        <w:ind w:firstLine="567"/>
        <w:jc w:val="both"/>
        <w:rPr>
          <w:rFonts w:ascii="Times New Roman" w:hAnsi="Times New Roman" w:cs="Times New Roman"/>
          <w:sz w:val="26"/>
          <w:szCs w:val="26"/>
        </w:rPr>
      </w:pPr>
      <w:r w:rsidRPr="00111769">
        <w:rPr>
          <w:rFonts w:ascii="Times New Roman" w:hAnsi="Times New Roman" w:cs="Times New Roman"/>
          <w:sz w:val="26"/>
          <w:szCs w:val="26"/>
        </w:rPr>
        <w:t xml:space="preserve">Подрядчик обязан предоставлять Заказчику всю информацию о состоянии охраны труда, травматизме в своей организации при проведении работ. Подрядчик обязан в течение 15 минут предоставить оперативную информацию </w:t>
      </w:r>
      <w:r>
        <w:rPr>
          <w:rFonts w:ascii="Times New Roman" w:hAnsi="Times New Roman" w:cs="Times New Roman"/>
          <w:sz w:val="26"/>
          <w:szCs w:val="26"/>
        </w:rPr>
        <w:t xml:space="preserve">представителю Заказчика </w:t>
      </w:r>
      <w:r w:rsidRPr="00111769">
        <w:rPr>
          <w:rFonts w:ascii="Times New Roman" w:hAnsi="Times New Roman" w:cs="Times New Roman"/>
          <w:sz w:val="26"/>
          <w:szCs w:val="26"/>
        </w:rPr>
        <w:t>о произошедшем несчастном случае с персоналом на объекте Заказчика.</w:t>
      </w:r>
    </w:p>
    <w:p w:rsidR="00111769" w:rsidRPr="00111769" w:rsidRDefault="00111769" w:rsidP="00407183">
      <w:pPr>
        <w:ind w:firstLine="567"/>
        <w:jc w:val="both"/>
        <w:rPr>
          <w:rFonts w:ascii="Times New Roman" w:hAnsi="Times New Roman" w:cs="Times New Roman"/>
          <w:sz w:val="26"/>
          <w:szCs w:val="26"/>
        </w:rPr>
      </w:pPr>
      <w:r w:rsidRPr="00111769">
        <w:rPr>
          <w:rFonts w:ascii="Times New Roman" w:hAnsi="Times New Roman" w:cs="Times New Roman"/>
          <w:sz w:val="26"/>
          <w:szCs w:val="26"/>
        </w:rPr>
        <w:t>Подрядчик несет ответственность за причиненные его персоналом убытки, связанные с конфликтами, нарушением дисциплины.</w:t>
      </w:r>
    </w:p>
    <w:p w:rsidR="00111769" w:rsidRPr="00111769" w:rsidRDefault="00111769" w:rsidP="00407183">
      <w:pPr>
        <w:ind w:firstLine="567"/>
        <w:jc w:val="both"/>
        <w:rPr>
          <w:rFonts w:ascii="Times New Roman" w:hAnsi="Times New Roman" w:cs="Times New Roman"/>
          <w:sz w:val="26"/>
          <w:szCs w:val="26"/>
        </w:rPr>
      </w:pPr>
      <w:r w:rsidRPr="00111769">
        <w:rPr>
          <w:rFonts w:ascii="Times New Roman" w:hAnsi="Times New Roman" w:cs="Times New Roman"/>
          <w:sz w:val="26"/>
          <w:szCs w:val="26"/>
        </w:rPr>
        <w:t>Подрядчик обязан обеспечить содержание и уборку рабочих мест, на которых выполняются строительно-монтажные</w:t>
      </w:r>
      <w:r>
        <w:rPr>
          <w:rFonts w:ascii="Times New Roman" w:hAnsi="Times New Roman" w:cs="Times New Roman"/>
          <w:sz w:val="26"/>
          <w:szCs w:val="26"/>
        </w:rPr>
        <w:t>, ремонтные</w:t>
      </w:r>
      <w:r w:rsidRPr="00111769">
        <w:rPr>
          <w:rFonts w:ascii="Times New Roman" w:hAnsi="Times New Roman" w:cs="Times New Roman"/>
          <w:sz w:val="26"/>
          <w:szCs w:val="26"/>
        </w:rPr>
        <w:t xml:space="preserve"> работы.</w:t>
      </w:r>
    </w:p>
    <w:p w:rsidR="00111769" w:rsidRPr="00111769" w:rsidRDefault="00111769" w:rsidP="00407183">
      <w:pPr>
        <w:ind w:firstLine="567"/>
        <w:jc w:val="both"/>
        <w:rPr>
          <w:rFonts w:ascii="Times New Roman" w:hAnsi="Times New Roman" w:cs="Times New Roman"/>
          <w:sz w:val="26"/>
          <w:szCs w:val="26"/>
        </w:rPr>
      </w:pPr>
      <w:r w:rsidRPr="00111769">
        <w:rPr>
          <w:rFonts w:ascii="Times New Roman" w:hAnsi="Times New Roman" w:cs="Times New Roman"/>
          <w:sz w:val="26"/>
          <w:szCs w:val="26"/>
        </w:rPr>
        <w:t>В случае появления обстоятельств угрожающих безопасности при проведении работ, а также возникновении пожарной опасности незамедлительно сообщить о них Заказчику.</w:t>
      </w:r>
    </w:p>
    <w:p w:rsidR="00111769" w:rsidRPr="00111769" w:rsidRDefault="00111769" w:rsidP="00407183">
      <w:pPr>
        <w:ind w:firstLine="567"/>
        <w:jc w:val="both"/>
        <w:rPr>
          <w:rFonts w:ascii="Times New Roman" w:hAnsi="Times New Roman" w:cs="Times New Roman"/>
          <w:sz w:val="26"/>
          <w:szCs w:val="26"/>
        </w:rPr>
      </w:pPr>
      <w:r w:rsidRPr="00111769">
        <w:rPr>
          <w:rFonts w:ascii="Times New Roman" w:hAnsi="Times New Roman" w:cs="Times New Roman"/>
          <w:sz w:val="26"/>
          <w:szCs w:val="26"/>
        </w:rPr>
        <w:t>Работы должны производиться по проекту производства работ (ППР), согласованному с Заказчиком. Разработку ППР выполняет Подрядчик, согласование с Заказчиком должны быть выполнено не позднее, чем за 10 календарных дней до начала производства работ. В ППР необходимо отразить выполнение требований нормативных документов.</w:t>
      </w:r>
    </w:p>
    <w:p w:rsidR="00111769" w:rsidRPr="00111769" w:rsidRDefault="00111769" w:rsidP="00407183">
      <w:pPr>
        <w:ind w:firstLine="567"/>
        <w:jc w:val="both"/>
        <w:rPr>
          <w:rFonts w:ascii="Times New Roman" w:hAnsi="Times New Roman" w:cs="Times New Roman"/>
          <w:sz w:val="26"/>
          <w:szCs w:val="26"/>
        </w:rPr>
      </w:pPr>
      <w:r w:rsidRPr="00111769">
        <w:rPr>
          <w:rFonts w:ascii="Times New Roman" w:hAnsi="Times New Roman" w:cs="Times New Roman"/>
          <w:sz w:val="26"/>
          <w:szCs w:val="26"/>
        </w:rPr>
        <w:t>В случае нарушения приведённых выше требований, а также при выявлении случаев нахождения персонала Подрядчика в состоянии алкогольного или токсического опьянения, к Подрядчику будут предъявляться штрафные санкции в соответствии с условиями Договора.</w:t>
      </w:r>
    </w:p>
    <w:p w:rsidR="00111769" w:rsidRDefault="00111769" w:rsidP="00407183">
      <w:pPr>
        <w:ind w:firstLine="567"/>
        <w:jc w:val="both"/>
        <w:rPr>
          <w:rFonts w:ascii="Times New Roman" w:hAnsi="Times New Roman" w:cs="Times New Roman"/>
          <w:sz w:val="26"/>
          <w:szCs w:val="26"/>
        </w:rPr>
      </w:pPr>
      <w:r w:rsidRPr="00111769">
        <w:rPr>
          <w:rFonts w:ascii="Times New Roman" w:hAnsi="Times New Roman" w:cs="Times New Roman"/>
          <w:sz w:val="26"/>
          <w:szCs w:val="26"/>
        </w:rPr>
        <w:t>В случае привлечения Подрядчиком субподрядной организации, Подрядчик в полном объёме несёт ответственность за действия субподрядчика, в том числе соблюдения персоналом субподрядной организации производственной дисциплины.</w:t>
      </w:r>
    </w:p>
    <w:p w:rsidR="00111769" w:rsidRPr="00111769" w:rsidRDefault="00DC271B" w:rsidP="00DC271B">
      <w:pPr>
        <w:jc w:val="both"/>
        <w:rPr>
          <w:rFonts w:ascii="Times New Roman" w:hAnsi="Times New Roman" w:cs="Times New Roman"/>
          <w:b/>
          <w:sz w:val="26"/>
          <w:szCs w:val="26"/>
        </w:rPr>
      </w:pPr>
      <w:r>
        <w:rPr>
          <w:rFonts w:ascii="Times New Roman" w:hAnsi="Times New Roman" w:cs="Times New Roman"/>
          <w:b/>
          <w:sz w:val="26"/>
          <w:szCs w:val="26"/>
        </w:rPr>
        <w:t>12.</w:t>
      </w:r>
      <w:r w:rsidR="00111769" w:rsidRPr="00111769">
        <w:rPr>
          <w:rFonts w:ascii="Times New Roman" w:hAnsi="Times New Roman" w:cs="Times New Roman"/>
          <w:b/>
          <w:sz w:val="26"/>
          <w:szCs w:val="26"/>
        </w:rPr>
        <w:t>Требования к порядку подготовки и передачи заказчику документов при проведении работ и их завершении</w:t>
      </w:r>
    </w:p>
    <w:p w:rsidR="00111769" w:rsidRPr="00111769" w:rsidRDefault="00111769" w:rsidP="00407183">
      <w:pPr>
        <w:ind w:firstLine="567"/>
        <w:jc w:val="both"/>
        <w:rPr>
          <w:rFonts w:ascii="Times New Roman" w:hAnsi="Times New Roman" w:cs="Times New Roman"/>
          <w:sz w:val="26"/>
          <w:szCs w:val="26"/>
        </w:rPr>
      </w:pPr>
      <w:r w:rsidRPr="00111769">
        <w:rPr>
          <w:rFonts w:ascii="Times New Roman" w:hAnsi="Times New Roman" w:cs="Times New Roman"/>
          <w:sz w:val="26"/>
          <w:szCs w:val="26"/>
        </w:rPr>
        <w:t>Оформление ремонтной документации в процессе производства работ должно выполняться по формам, установленным нормативными документами. Вся ремонтная (исполнительная) документация предоставляться Заказчику за 3 дня до окончания работ</w:t>
      </w:r>
    </w:p>
    <w:p w:rsidR="00111769" w:rsidRPr="00111769" w:rsidRDefault="00111769" w:rsidP="00407183">
      <w:pPr>
        <w:ind w:firstLine="567"/>
        <w:jc w:val="both"/>
        <w:rPr>
          <w:rFonts w:ascii="Times New Roman" w:hAnsi="Times New Roman" w:cs="Times New Roman"/>
          <w:sz w:val="26"/>
          <w:szCs w:val="26"/>
        </w:rPr>
      </w:pPr>
      <w:r w:rsidRPr="00111769">
        <w:rPr>
          <w:rFonts w:ascii="Times New Roman" w:hAnsi="Times New Roman" w:cs="Times New Roman"/>
          <w:sz w:val="26"/>
          <w:szCs w:val="26"/>
        </w:rPr>
        <w:t>Подрядчик предоставляет Заказчику отчетную документацию, оформленную согласно требованиям действующих НТД</w:t>
      </w:r>
      <w:r>
        <w:rPr>
          <w:rFonts w:ascii="Times New Roman" w:hAnsi="Times New Roman" w:cs="Times New Roman"/>
          <w:sz w:val="26"/>
          <w:szCs w:val="26"/>
        </w:rPr>
        <w:t>.</w:t>
      </w:r>
    </w:p>
    <w:p w:rsidR="00111769" w:rsidRPr="00111769" w:rsidRDefault="00111769" w:rsidP="00407183">
      <w:pPr>
        <w:ind w:firstLine="567"/>
        <w:jc w:val="both"/>
        <w:rPr>
          <w:rFonts w:ascii="Times New Roman" w:hAnsi="Times New Roman" w:cs="Times New Roman"/>
          <w:sz w:val="26"/>
          <w:szCs w:val="26"/>
        </w:rPr>
      </w:pPr>
      <w:r w:rsidRPr="00111769">
        <w:rPr>
          <w:rFonts w:ascii="Times New Roman" w:hAnsi="Times New Roman" w:cs="Times New Roman"/>
          <w:sz w:val="26"/>
          <w:szCs w:val="26"/>
        </w:rPr>
        <w:t xml:space="preserve">До начала работ Подрядчик передает Заказчику документы удостоверяющие качество используемых материалов (сертификаты соответствия, сертификаты о пожарной безопасности, сертификаты качества, паспорта, протоколы испытаний), техническую документацию предприятий-изготовителей (гарантийные талоны, инструкции, руководства по эксплуатации, информационные листы, свидетельства о </w:t>
      </w:r>
      <w:r w:rsidRPr="00111769">
        <w:rPr>
          <w:rFonts w:ascii="Times New Roman" w:hAnsi="Times New Roman" w:cs="Times New Roman"/>
          <w:sz w:val="26"/>
          <w:szCs w:val="26"/>
        </w:rPr>
        <w:lastRenderedPageBreak/>
        <w:t>проверке штатных измерительных приборов);</w:t>
      </w:r>
    </w:p>
    <w:p w:rsidR="00111769" w:rsidRPr="00111769" w:rsidRDefault="00111769" w:rsidP="00407183">
      <w:pPr>
        <w:ind w:firstLine="567"/>
        <w:jc w:val="both"/>
        <w:rPr>
          <w:rFonts w:ascii="Times New Roman" w:hAnsi="Times New Roman" w:cs="Times New Roman"/>
          <w:sz w:val="26"/>
          <w:szCs w:val="26"/>
        </w:rPr>
      </w:pPr>
      <w:r w:rsidRPr="00111769">
        <w:rPr>
          <w:rFonts w:ascii="Times New Roman" w:hAnsi="Times New Roman" w:cs="Times New Roman"/>
          <w:sz w:val="26"/>
          <w:szCs w:val="26"/>
        </w:rPr>
        <w:t xml:space="preserve">Общий журнал производства работ, журнал окрасочных работ; </w:t>
      </w:r>
    </w:p>
    <w:p w:rsidR="00111769" w:rsidRDefault="00111769" w:rsidP="00407183">
      <w:pPr>
        <w:ind w:firstLine="567"/>
        <w:jc w:val="both"/>
        <w:rPr>
          <w:rFonts w:ascii="Times New Roman" w:hAnsi="Times New Roman" w:cs="Times New Roman"/>
          <w:sz w:val="26"/>
          <w:szCs w:val="26"/>
        </w:rPr>
      </w:pPr>
      <w:r w:rsidRPr="00111769">
        <w:rPr>
          <w:rFonts w:ascii="Times New Roman" w:hAnsi="Times New Roman" w:cs="Times New Roman"/>
          <w:sz w:val="26"/>
          <w:szCs w:val="26"/>
        </w:rPr>
        <w:t>Проект производства работ, Акт освидетельствования скрытых работ (в соответствии с СНиП 3.01.01.-85 «Организация строительного производства»);</w:t>
      </w:r>
    </w:p>
    <w:p w:rsidR="003F2016" w:rsidRPr="003F2016" w:rsidRDefault="00DC271B" w:rsidP="00DC271B">
      <w:pPr>
        <w:jc w:val="both"/>
        <w:rPr>
          <w:rFonts w:ascii="Times New Roman" w:eastAsia="Times New Roman" w:hAnsi="Times New Roman" w:cs="Times New Roman"/>
          <w:b/>
          <w:bCs/>
          <w:color w:val="00000A"/>
          <w:sz w:val="26"/>
          <w:szCs w:val="26"/>
        </w:rPr>
      </w:pPr>
      <w:r>
        <w:rPr>
          <w:rFonts w:ascii="Times New Roman" w:eastAsia="Times New Roman" w:hAnsi="Times New Roman" w:cs="Times New Roman"/>
          <w:b/>
          <w:bCs/>
          <w:color w:val="00000A"/>
          <w:sz w:val="26"/>
          <w:szCs w:val="26"/>
        </w:rPr>
        <w:t>13.</w:t>
      </w:r>
      <w:r w:rsidR="003F2016" w:rsidRPr="003F2016">
        <w:rPr>
          <w:rFonts w:ascii="Times New Roman" w:eastAsia="Times New Roman" w:hAnsi="Times New Roman" w:cs="Times New Roman"/>
          <w:b/>
          <w:bCs/>
          <w:color w:val="00000A"/>
          <w:sz w:val="26"/>
          <w:szCs w:val="26"/>
        </w:rPr>
        <w:t>Требования к гарантийным обязательствам</w:t>
      </w:r>
    </w:p>
    <w:p w:rsidR="00407183" w:rsidRPr="00407183" w:rsidRDefault="00407183" w:rsidP="00407183">
      <w:pPr>
        <w:ind w:firstLine="567"/>
        <w:jc w:val="both"/>
        <w:rPr>
          <w:rFonts w:ascii="Times New Roman" w:hAnsi="Times New Roman" w:cs="Times New Roman"/>
          <w:sz w:val="26"/>
          <w:szCs w:val="26"/>
        </w:rPr>
      </w:pPr>
      <w:r w:rsidRPr="00407183">
        <w:rPr>
          <w:rFonts w:ascii="Times New Roman" w:hAnsi="Times New Roman" w:cs="Times New Roman"/>
          <w:sz w:val="26"/>
          <w:szCs w:val="26"/>
        </w:rPr>
        <w:t>- Подрядчик гарантирует качество выполнения всех работ в соответствии с действующими нормами и правилами.</w:t>
      </w:r>
    </w:p>
    <w:p w:rsidR="00407183" w:rsidRPr="00407183" w:rsidRDefault="00407183" w:rsidP="00407183">
      <w:pPr>
        <w:ind w:firstLine="567"/>
        <w:jc w:val="both"/>
        <w:rPr>
          <w:rFonts w:ascii="Times New Roman" w:hAnsi="Times New Roman" w:cs="Times New Roman"/>
          <w:sz w:val="26"/>
          <w:szCs w:val="26"/>
        </w:rPr>
      </w:pPr>
      <w:r w:rsidRPr="00407183">
        <w:rPr>
          <w:rFonts w:ascii="Times New Roman" w:hAnsi="Times New Roman" w:cs="Times New Roman"/>
          <w:sz w:val="26"/>
          <w:szCs w:val="26"/>
        </w:rPr>
        <w:t>- Гарантийный срок на ремо</w:t>
      </w:r>
      <w:r>
        <w:rPr>
          <w:rFonts w:ascii="Times New Roman" w:hAnsi="Times New Roman" w:cs="Times New Roman"/>
          <w:sz w:val="26"/>
          <w:szCs w:val="26"/>
        </w:rPr>
        <w:t>нтные работы составляет 12</w:t>
      </w:r>
      <w:r w:rsidRPr="00407183">
        <w:rPr>
          <w:rFonts w:ascii="Times New Roman" w:hAnsi="Times New Roman" w:cs="Times New Roman"/>
          <w:sz w:val="26"/>
          <w:szCs w:val="26"/>
        </w:rPr>
        <w:t xml:space="preserve"> месяц</w:t>
      </w:r>
      <w:r>
        <w:rPr>
          <w:rFonts w:ascii="Times New Roman" w:hAnsi="Times New Roman" w:cs="Times New Roman"/>
          <w:sz w:val="26"/>
          <w:szCs w:val="26"/>
        </w:rPr>
        <w:t>ев</w:t>
      </w:r>
      <w:r w:rsidRPr="00407183">
        <w:rPr>
          <w:rFonts w:ascii="Times New Roman" w:hAnsi="Times New Roman" w:cs="Times New Roman"/>
          <w:sz w:val="26"/>
          <w:szCs w:val="26"/>
        </w:rPr>
        <w:t xml:space="preserve"> (гарантийный срок исчисляется с момента подписания Сторонами Акта приемки выполненных работ формы № КС-2). </w:t>
      </w:r>
    </w:p>
    <w:p w:rsidR="00407183" w:rsidRPr="00407183" w:rsidRDefault="00407183" w:rsidP="00407183">
      <w:pPr>
        <w:ind w:firstLine="567"/>
        <w:jc w:val="both"/>
        <w:rPr>
          <w:rFonts w:ascii="Times New Roman" w:hAnsi="Times New Roman" w:cs="Times New Roman"/>
          <w:sz w:val="26"/>
          <w:szCs w:val="26"/>
        </w:rPr>
      </w:pPr>
      <w:r w:rsidRPr="00407183">
        <w:rPr>
          <w:rFonts w:ascii="Times New Roman" w:hAnsi="Times New Roman" w:cs="Times New Roman"/>
          <w:sz w:val="26"/>
          <w:szCs w:val="26"/>
        </w:rPr>
        <w:t>- Если в период гарантийной эксплуатации объекта обнаружатся дефекты, которые не позволяют продолжить его нормальную эксплуатацию до их устранения, гарантийный срок продлевается соответственно на период устранения дефектов. Устранение дефектов осуществляется соответственно Подрядчиком за свой счет и в согласованные с Заказчиком сроки.</w:t>
      </w:r>
    </w:p>
    <w:p w:rsidR="00407183" w:rsidRPr="00407183" w:rsidRDefault="00407183" w:rsidP="00407183">
      <w:pPr>
        <w:ind w:firstLine="567"/>
        <w:jc w:val="both"/>
        <w:rPr>
          <w:rFonts w:ascii="Times New Roman" w:hAnsi="Times New Roman" w:cs="Times New Roman"/>
          <w:sz w:val="26"/>
          <w:szCs w:val="26"/>
        </w:rPr>
      </w:pPr>
      <w:r w:rsidRPr="00407183">
        <w:rPr>
          <w:rFonts w:ascii="Times New Roman" w:hAnsi="Times New Roman" w:cs="Times New Roman"/>
          <w:sz w:val="26"/>
          <w:szCs w:val="26"/>
        </w:rPr>
        <w:t>- Обнаружение недостатков в пределах гарантийного срока дает Заказчику право требовать от Подрядчика безвозмездного устранения недостатка в согласованный разумный срок.</w:t>
      </w:r>
    </w:p>
    <w:p w:rsidR="00407183" w:rsidRPr="00407183" w:rsidRDefault="00407183" w:rsidP="00407183">
      <w:pPr>
        <w:ind w:firstLine="567"/>
        <w:jc w:val="both"/>
        <w:rPr>
          <w:rFonts w:ascii="Times New Roman" w:hAnsi="Times New Roman" w:cs="Times New Roman"/>
          <w:sz w:val="26"/>
          <w:szCs w:val="26"/>
        </w:rPr>
      </w:pPr>
      <w:r w:rsidRPr="00407183">
        <w:rPr>
          <w:rFonts w:ascii="Times New Roman" w:hAnsi="Times New Roman" w:cs="Times New Roman"/>
          <w:sz w:val="26"/>
          <w:szCs w:val="26"/>
        </w:rPr>
        <w:t xml:space="preserve">- Подрядчик гарантирует, что качество материалов, применяемых им для работ, будут соответствовать проектно-сметной документации техническому заданию и локальным сметным расчетам. </w:t>
      </w:r>
    </w:p>
    <w:p w:rsidR="00407183" w:rsidRPr="00407183" w:rsidRDefault="00407183" w:rsidP="00407183">
      <w:pPr>
        <w:ind w:firstLine="567"/>
        <w:jc w:val="both"/>
        <w:rPr>
          <w:rFonts w:ascii="Times New Roman" w:hAnsi="Times New Roman" w:cs="Times New Roman"/>
          <w:sz w:val="26"/>
          <w:szCs w:val="26"/>
        </w:rPr>
      </w:pPr>
      <w:r w:rsidRPr="00407183">
        <w:rPr>
          <w:rFonts w:ascii="Times New Roman" w:hAnsi="Times New Roman" w:cs="Times New Roman"/>
          <w:sz w:val="26"/>
          <w:szCs w:val="26"/>
        </w:rPr>
        <w:t xml:space="preserve">В случае если качество используемых материалов окажется ниже качества или </w:t>
      </w:r>
      <w:proofErr w:type="gramStart"/>
      <w:r w:rsidRPr="00407183">
        <w:rPr>
          <w:rFonts w:ascii="Times New Roman" w:hAnsi="Times New Roman" w:cs="Times New Roman"/>
          <w:sz w:val="26"/>
          <w:szCs w:val="26"/>
        </w:rPr>
        <w:t>требований безопасности</w:t>
      </w:r>
      <w:proofErr w:type="gramEnd"/>
      <w:r w:rsidRPr="00407183">
        <w:rPr>
          <w:rFonts w:ascii="Times New Roman" w:hAnsi="Times New Roman" w:cs="Times New Roman"/>
          <w:sz w:val="26"/>
          <w:szCs w:val="26"/>
        </w:rPr>
        <w:t xml:space="preserve"> предусмотренных настоящим Контрактом, то использование таких материалов, изделий запрещается и Подрядчик заменит их на новые за свой счет. </w:t>
      </w:r>
    </w:p>
    <w:p w:rsidR="003F2016" w:rsidRDefault="00407183" w:rsidP="00407183">
      <w:pPr>
        <w:ind w:firstLine="567"/>
        <w:jc w:val="both"/>
        <w:rPr>
          <w:rFonts w:ascii="Times New Roman" w:hAnsi="Times New Roman" w:cs="Times New Roman"/>
          <w:sz w:val="26"/>
          <w:szCs w:val="26"/>
        </w:rPr>
      </w:pPr>
      <w:r w:rsidRPr="00407183">
        <w:rPr>
          <w:rFonts w:ascii="Times New Roman" w:hAnsi="Times New Roman" w:cs="Times New Roman"/>
          <w:sz w:val="26"/>
          <w:szCs w:val="26"/>
        </w:rPr>
        <w:t>Устранение дефектов производится Подрядчиком в течение 2 (двух) рабочих дней после получения от Заказчика сообщения о выявленных дефектах, за счет своих средств и своими силами, включая расходы, связанные с погрузочно-разгрузочными работами, транспортными расходами, приобретением материалов, стоимостью необходимых работ.</w:t>
      </w:r>
    </w:p>
    <w:p w:rsidR="00294F05" w:rsidRPr="00F9309A" w:rsidRDefault="00DC271B" w:rsidP="00DC271B">
      <w:pPr>
        <w:jc w:val="both"/>
        <w:rPr>
          <w:rFonts w:ascii="Times New Roman" w:eastAsia="Times New Roman" w:hAnsi="Times New Roman" w:cs="Times New Roman"/>
          <w:b/>
          <w:bCs/>
          <w:color w:val="00000A"/>
          <w:sz w:val="26"/>
          <w:szCs w:val="26"/>
        </w:rPr>
      </w:pPr>
      <w:r>
        <w:rPr>
          <w:rFonts w:ascii="Times New Roman" w:eastAsia="Times New Roman" w:hAnsi="Times New Roman" w:cs="Times New Roman"/>
          <w:b/>
          <w:bCs/>
          <w:color w:val="00000A"/>
          <w:sz w:val="26"/>
          <w:szCs w:val="26"/>
        </w:rPr>
        <w:t>14.</w:t>
      </w:r>
      <w:r w:rsidR="00294F05" w:rsidRPr="00F9309A">
        <w:rPr>
          <w:rFonts w:ascii="Times New Roman" w:eastAsia="Times New Roman" w:hAnsi="Times New Roman" w:cs="Times New Roman"/>
          <w:b/>
          <w:bCs/>
          <w:color w:val="00000A"/>
          <w:sz w:val="26"/>
          <w:szCs w:val="26"/>
        </w:rPr>
        <w:t xml:space="preserve">Обеспечение контракта </w:t>
      </w:r>
    </w:p>
    <w:p w:rsidR="00294F05" w:rsidRPr="00F9309A" w:rsidRDefault="00294F05" w:rsidP="00407183">
      <w:pPr>
        <w:ind w:firstLine="567"/>
        <w:jc w:val="both"/>
        <w:rPr>
          <w:rFonts w:ascii="Times New Roman" w:hAnsi="Times New Roman" w:cs="Times New Roman"/>
          <w:sz w:val="26"/>
          <w:szCs w:val="26"/>
        </w:rPr>
      </w:pPr>
      <w:r w:rsidRPr="00F9309A">
        <w:rPr>
          <w:rFonts w:ascii="Times New Roman" w:hAnsi="Times New Roman" w:cs="Times New Roman"/>
          <w:sz w:val="26"/>
          <w:szCs w:val="26"/>
        </w:rPr>
        <w:t xml:space="preserve">   Подрядчик при заключени</w:t>
      </w:r>
      <w:r w:rsidR="006526FB" w:rsidRPr="00F9309A">
        <w:rPr>
          <w:rFonts w:ascii="Times New Roman" w:hAnsi="Times New Roman" w:cs="Times New Roman"/>
          <w:sz w:val="26"/>
          <w:szCs w:val="26"/>
        </w:rPr>
        <w:t>и</w:t>
      </w:r>
      <w:r w:rsidRPr="00F9309A">
        <w:rPr>
          <w:rFonts w:ascii="Times New Roman" w:hAnsi="Times New Roman" w:cs="Times New Roman"/>
          <w:sz w:val="26"/>
          <w:szCs w:val="26"/>
        </w:rPr>
        <w:t xml:space="preserve"> настоящего контракта должен предоставить Заказчику обеспечение исполнения государс</w:t>
      </w:r>
      <w:r w:rsidR="000B6607">
        <w:rPr>
          <w:rFonts w:ascii="Times New Roman" w:hAnsi="Times New Roman" w:cs="Times New Roman"/>
          <w:sz w:val="26"/>
          <w:szCs w:val="26"/>
        </w:rPr>
        <w:t xml:space="preserve">твенного контракта в размере </w:t>
      </w:r>
      <w:r w:rsidR="00AC35A6" w:rsidRPr="00F9309A">
        <w:rPr>
          <w:rFonts w:ascii="Times New Roman" w:hAnsi="Times New Roman" w:cs="Times New Roman"/>
          <w:sz w:val="26"/>
          <w:szCs w:val="26"/>
        </w:rPr>
        <w:t>1</w:t>
      </w:r>
      <w:r w:rsidRPr="00F9309A">
        <w:rPr>
          <w:rFonts w:ascii="Times New Roman" w:hAnsi="Times New Roman" w:cs="Times New Roman"/>
          <w:sz w:val="26"/>
          <w:szCs w:val="26"/>
        </w:rPr>
        <w:t>0 (</w:t>
      </w:r>
      <w:r w:rsidR="00F9309A" w:rsidRPr="00F9309A">
        <w:rPr>
          <w:rFonts w:ascii="Times New Roman" w:hAnsi="Times New Roman" w:cs="Times New Roman"/>
          <w:sz w:val="26"/>
          <w:szCs w:val="26"/>
        </w:rPr>
        <w:t>десяти</w:t>
      </w:r>
      <w:r w:rsidRPr="00F9309A">
        <w:rPr>
          <w:rFonts w:ascii="Times New Roman" w:hAnsi="Times New Roman" w:cs="Times New Roman"/>
          <w:sz w:val="26"/>
          <w:szCs w:val="26"/>
        </w:rPr>
        <w:t xml:space="preserve">) </w:t>
      </w:r>
      <w:proofErr w:type="gramStart"/>
      <w:r w:rsidRPr="00F9309A">
        <w:rPr>
          <w:rFonts w:ascii="Times New Roman" w:hAnsi="Times New Roman" w:cs="Times New Roman"/>
          <w:sz w:val="26"/>
          <w:szCs w:val="26"/>
        </w:rPr>
        <w:t>процентов  от</w:t>
      </w:r>
      <w:proofErr w:type="gramEnd"/>
      <w:r w:rsidRPr="00F9309A">
        <w:rPr>
          <w:rFonts w:ascii="Times New Roman" w:hAnsi="Times New Roman" w:cs="Times New Roman"/>
          <w:sz w:val="26"/>
          <w:szCs w:val="26"/>
        </w:rPr>
        <w:t xml:space="preserve"> начальной (максимальной) цены контракта  </w:t>
      </w:r>
    </w:p>
    <w:p w:rsidR="00294F05" w:rsidRPr="00F9309A" w:rsidRDefault="00DC271B" w:rsidP="00DC271B">
      <w:pPr>
        <w:jc w:val="both"/>
        <w:rPr>
          <w:rFonts w:ascii="Times New Roman" w:eastAsia="Times New Roman" w:hAnsi="Times New Roman" w:cs="Times New Roman"/>
          <w:b/>
          <w:bCs/>
          <w:color w:val="00000A"/>
          <w:sz w:val="26"/>
          <w:szCs w:val="26"/>
        </w:rPr>
      </w:pPr>
      <w:r>
        <w:rPr>
          <w:rFonts w:ascii="Times New Roman" w:eastAsia="Times New Roman" w:hAnsi="Times New Roman" w:cs="Times New Roman"/>
          <w:b/>
          <w:bCs/>
          <w:color w:val="00000A"/>
          <w:sz w:val="26"/>
          <w:szCs w:val="26"/>
        </w:rPr>
        <w:t>15.</w:t>
      </w:r>
      <w:r w:rsidR="00294F05" w:rsidRPr="00F9309A">
        <w:rPr>
          <w:rFonts w:ascii="Times New Roman" w:eastAsia="Times New Roman" w:hAnsi="Times New Roman" w:cs="Times New Roman"/>
          <w:b/>
          <w:bCs/>
          <w:color w:val="00000A"/>
          <w:sz w:val="26"/>
          <w:szCs w:val="26"/>
        </w:rPr>
        <w:t>Порядок оплаты</w:t>
      </w:r>
    </w:p>
    <w:p w:rsidR="00407183" w:rsidRPr="00407183" w:rsidRDefault="00407183" w:rsidP="00407183">
      <w:pPr>
        <w:widowControl/>
        <w:suppressAutoHyphens w:val="0"/>
        <w:spacing w:line="276" w:lineRule="auto"/>
        <w:ind w:firstLine="567"/>
        <w:jc w:val="both"/>
        <w:rPr>
          <w:rFonts w:ascii="Times New Roman" w:eastAsia="Times New Roman" w:hAnsi="Times New Roman" w:cs="Times New Roman"/>
          <w:color w:val="00000A"/>
          <w:sz w:val="26"/>
          <w:szCs w:val="26"/>
        </w:rPr>
      </w:pPr>
      <w:r w:rsidRPr="00407183">
        <w:rPr>
          <w:rFonts w:ascii="Times New Roman" w:eastAsia="Times New Roman" w:hAnsi="Times New Roman" w:cs="Times New Roman"/>
          <w:color w:val="00000A"/>
          <w:sz w:val="26"/>
          <w:szCs w:val="26"/>
        </w:rPr>
        <w:t xml:space="preserve">Оплата по контракту будет производиться по безналичному расчету путем перечисления денежных средств со счета Заказчика на счет Подрядчика по факту выполнения работ согласно локальным сметным расчетам в срок не более чем в течение пятнадцати рабочих дней с даты получения Заказчиком счета, счета-фактуры (для плательщиков </w:t>
      </w:r>
      <w:proofErr w:type="gramStart"/>
      <w:r w:rsidRPr="00407183">
        <w:rPr>
          <w:rFonts w:ascii="Times New Roman" w:eastAsia="Times New Roman" w:hAnsi="Times New Roman" w:cs="Times New Roman"/>
          <w:color w:val="00000A"/>
          <w:sz w:val="26"/>
          <w:szCs w:val="26"/>
        </w:rPr>
        <w:t>НДС)*</w:t>
      </w:r>
      <w:proofErr w:type="gramEnd"/>
      <w:r w:rsidRPr="00407183">
        <w:rPr>
          <w:rFonts w:ascii="Times New Roman" w:eastAsia="Times New Roman" w:hAnsi="Times New Roman" w:cs="Times New Roman"/>
          <w:color w:val="00000A"/>
          <w:sz w:val="26"/>
          <w:szCs w:val="26"/>
        </w:rPr>
        <w:t>, а также подписания Заказчиком акта приемки выполненных работ формы № КС-2, справки о стоимости работ формы № КС-3.</w:t>
      </w:r>
    </w:p>
    <w:p w:rsidR="00407183" w:rsidRPr="00407183" w:rsidRDefault="00407183" w:rsidP="00407183">
      <w:pPr>
        <w:widowControl/>
        <w:suppressAutoHyphens w:val="0"/>
        <w:spacing w:line="276" w:lineRule="auto"/>
        <w:ind w:firstLine="567"/>
        <w:jc w:val="both"/>
        <w:rPr>
          <w:rFonts w:ascii="Times New Roman" w:eastAsia="Times New Roman" w:hAnsi="Times New Roman" w:cs="Times New Roman"/>
          <w:color w:val="00000A"/>
          <w:sz w:val="26"/>
          <w:szCs w:val="26"/>
        </w:rPr>
      </w:pPr>
      <w:r w:rsidRPr="00407183">
        <w:rPr>
          <w:rFonts w:ascii="Times New Roman" w:eastAsia="Times New Roman" w:hAnsi="Times New Roman" w:cs="Times New Roman"/>
          <w:color w:val="00000A"/>
          <w:sz w:val="26"/>
          <w:szCs w:val="26"/>
        </w:rPr>
        <w:t>*</w:t>
      </w:r>
      <w:r w:rsidRPr="00407183">
        <w:rPr>
          <w:rFonts w:ascii="Times New Roman" w:eastAsia="Times New Roman" w:hAnsi="Times New Roman" w:cs="Times New Roman"/>
          <w:i/>
          <w:color w:val="00000A"/>
          <w:sz w:val="26"/>
          <w:szCs w:val="26"/>
        </w:rPr>
        <w:t>указывается нужное на этапе заключения контракта</w:t>
      </w:r>
    </w:p>
    <w:p w:rsidR="00407183" w:rsidRPr="00407183" w:rsidRDefault="00407183" w:rsidP="00407183">
      <w:pPr>
        <w:widowControl/>
        <w:suppressAutoHyphens w:val="0"/>
        <w:spacing w:line="276" w:lineRule="auto"/>
        <w:ind w:firstLine="567"/>
        <w:jc w:val="both"/>
        <w:rPr>
          <w:rFonts w:ascii="Times New Roman" w:eastAsia="Times New Roman" w:hAnsi="Times New Roman" w:cs="Times New Roman"/>
          <w:color w:val="00000A"/>
          <w:sz w:val="26"/>
          <w:szCs w:val="26"/>
        </w:rPr>
      </w:pPr>
      <w:r w:rsidRPr="00407183">
        <w:rPr>
          <w:rFonts w:ascii="Times New Roman" w:eastAsia="Times New Roman" w:hAnsi="Times New Roman" w:cs="Times New Roman"/>
          <w:color w:val="00000A"/>
          <w:sz w:val="26"/>
          <w:szCs w:val="26"/>
        </w:rPr>
        <w:t>Работы, выполненные Подрядчиком с отклонениями от требований нормативно-правовых актов, технического задания Заказчика и иных исходных данных или иными недостатками не подлежат оплате Заказчиком до устранения Подрядчиком обнаруженных недостатков.</w:t>
      </w:r>
    </w:p>
    <w:p w:rsidR="00AC35A6" w:rsidRDefault="00407183" w:rsidP="00407183">
      <w:pPr>
        <w:widowControl/>
        <w:suppressAutoHyphens w:val="0"/>
        <w:spacing w:line="276" w:lineRule="auto"/>
        <w:ind w:firstLine="567"/>
        <w:jc w:val="both"/>
        <w:rPr>
          <w:rFonts w:ascii="Times New Roman" w:eastAsiaTheme="minorHAnsi" w:hAnsi="Times New Roman" w:cs="Times New Roman"/>
          <w:kern w:val="0"/>
          <w:sz w:val="28"/>
          <w:szCs w:val="28"/>
          <w:lang w:eastAsia="en-US" w:bidi="ar-SA"/>
        </w:rPr>
      </w:pPr>
      <w:r w:rsidRPr="00407183">
        <w:rPr>
          <w:rFonts w:ascii="Times New Roman" w:eastAsia="Times New Roman" w:hAnsi="Times New Roman" w:cs="Times New Roman"/>
          <w:color w:val="00000A"/>
          <w:sz w:val="26"/>
          <w:szCs w:val="26"/>
        </w:rPr>
        <w:lastRenderedPageBreak/>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8343B" w:rsidRDefault="00DC271B" w:rsidP="00DC271B">
      <w:pPr>
        <w:widowControl/>
        <w:suppressAutoHyphens w:val="0"/>
        <w:spacing w:after="200" w:line="276" w:lineRule="auto"/>
        <w:rPr>
          <w:rFonts w:ascii="Times New Roman" w:eastAsiaTheme="minorHAnsi" w:hAnsi="Times New Roman" w:cs="Times New Roman"/>
          <w:b/>
          <w:kern w:val="0"/>
          <w:sz w:val="28"/>
          <w:szCs w:val="28"/>
          <w:lang w:eastAsia="en-US" w:bidi="ar-SA"/>
        </w:rPr>
      </w:pPr>
      <w:r>
        <w:rPr>
          <w:rFonts w:ascii="Times New Roman" w:eastAsiaTheme="minorHAnsi" w:hAnsi="Times New Roman" w:cs="Times New Roman"/>
          <w:b/>
          <w:kern w:val="0"/>
          <w:sz w:val="28"/>
          <w:szCs w:val="28"/>
          <w:lang w:eastAsia="en-US" w:bidi="ar-SA"/>
        </w:rPr>
        <w:t xml:space="preserve">16. </w:t>
      </w:r>
      <w:r w:rsidR="0038343B" w:rsidRPr="005E56A3">
        <w:rPr>
          <w:rFonts w:ascii="Times New Roman" w:eastAsiaTheme="minorHAnsi" w:hAnsi="Times New Roman" w:cs="Times New Roman"/>
          <w:b/>
          <w:kern w:val="0"/>
          <w:sz w:val="28"/>
          <w:szCs w:val="28"/>
          <w:lang w:eastAsia="en-US" w:bidi="ar-SA"/>
        </w:rPr>
        <w:t>Наименование, характеристики и объем ремонтных работ</w:t>
      </w:r>
    </w:p>
    <w:tbl>
      <w:tblPr>
        <w:tblStyle w:val="a3"/>
        <w:tblW w:w="9351" w:type="dxa"/>
        <w:tblLayout w:type="fixed"/>
        <w:tblLook w:val="04A0" w:firstRow="1" w:lastRow="0" w:firstColumn="1" w:lastColumn="0" w:noHBand="0" w:noVBand="1"/>
      </w:tblPr>
      <w:tblGrid>
        <w:gridCol w:w="704"/>
        <w:gridCol w:w="5954"/>
        <w:gridCol w:w="1417"/>
        <w:gridCol w:w="1276"/>
      </w:tblGrid>
      <w:tr w:rsidR="00DC271B" w:rsidTr="00DC271B">
        <w:tc>
          <w:tcPr>
            <w:tcW w:w="704" w:type="dxa"/>
          </w:tcPr>
          <w:p w:rsidR="00DC271B" w:rsidRDefault="00DC271B" w:rsidP="00DC271B">
            <w:pPr>
              <w:pStyle w:val="a8"/>
              <w:ind w:firstLine="29"/>
            </w:pPr>
            <w:r>
              <w:t>Поз</w:t>
            </w:r>
          </w:p>
        </w:tc>
        <w:tc>
          <w:tcPr>
            <w:tcW w:w="5954" w:type="dxa"/>
          </w:tcPr>
          <w:p w:rsidR="00DC271B" w:rsidRPr="006A2DF4" w:rsidRDefault="00DC271B" w:rsidP="00DC271B">
            <w:pPr>
              <w:snapToGrid w:val="0"/>
              <w:jc w:val="center"/>
              <w:rPr>
                <w:b/>
                <w:sz w:val="22"/>
                <w:szCs w:val="22"/>
              </w:rPr>
            </w:pPr>
            <w:r w:rsidRPr="006A2DF4">
              <w:rPr>
                <w:b/>
                <w:sz w:val="22"/>
                <w:szCs w:val="22"/>
              </w:rPr>
              <w:t>Наименование работ. Требования к товару, используемому для выполнения работ</w:t>
            </w:r>
          </w:p>
        </w:tc>
        <w:tc>
          <w:tcPr>
            <w:tcW w:w="1417" w:type="dxa"/>
          </w:tcPr>
          <w:p w:rsidR="00DC271B" w:rsidRPr="006A2DF4" w:rsidRDefault="00DC271B" w:rsidP="00DC271B">
            <w:pPr>
              <w:snapToGrid w:val="0"/>
              <w:jc w:val="center"/>
              <w:rPr>
                <w:b/>
                <w:sz w:val="22"/>
                <w:szCs w:val="22"/>
              </w:rPr>
            </w:pPr>
            <w:r w:rsidRPr="006A2DF4">
              <w:rPr>
                <w:b/>
                <w:sz w:val="22"/>
                <w:szCs w:val="22"/>
              </w:rPr>
              <w:t>Ед. измерения</w:t>
            </w:r>
          </w:p>
        </w:tc>
        <w:tc>
          <w:tcPr>
            <w:tcW w:w="1276" w:type="dxa"/>
          </w:tcPr>
          <w:p w:rsidR="00DC271B" w:rsidRPr="006A2DF4" w:rsidRDefault="00DC271B" w:rsidP="00DC271B">
            <w:pPr>
              <w:snapToGrid w:val="0"/>
              <w:jc w:val="center"/>
              <w:rPr>
                <w:b/>
                <w:sz w:val="22"/>
                <w:szCs w:val="22"/>
              </w:rPr>
            </w:pPr>
            <w:r w:rsidRPr="006A2DF4">
              <w:rPr>
                <w:b/>
                <w:sz w:val="22"/>
                <w:szCs w:val="22"/>
              </w:rPr>
              <w:t>Объем</w:t>
            </w:r>
          </w:p>
        </w:tc>
      </w:tr>
      <w:tr w:rsidR="00DC271B" w:rsidTr="00DC271B">
        <w:tc>
          <w:tcPr>
            <w:tcW w:w="704" w:type="dxa"/>
          </w:tcPr>
          <w:p w:rsidR="00DC271B" w:rsidRDefault="00DC271B" w:rsidP="00E61136">
            <w:pPr>
              <w:pStyle w:val="a8"/>
              <w:ind w:firstLine="29"/>
            </w:pPr>
            <w:r>
              <w:t>1</w:t>
            </w:r>
          </w:p>
        </w:tc>
        <w:tc>
          <w:tcPr>
            <w:tcW w:w="5954" w:type="dxa"/>
          </w:tcPr>
          <w:p w:rsidR="00DC271B" w:rsidRDefault="00DC271B" w:rsidP="00E61136">
            <w:pPr>
              <w:pStyle w:val="a8"/>
              <w:ind w:firstLine="34"/>
            </w:pPr>
            <w:r>
              <w:t xml:space="preserve">Монтаж пароизоляционной пленки </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269,5</w:t>
            </w:r>
          </w:p>
        </w:tc>
      </w:tr>
      <w:tr w:rsidR="00DC271B" w:rsidTr="00DC271B">
        <w:tc>
          <w:tcPr>
            <w:tcW w:w="704" w:type="dxa"/>
          </w:tcPr>
          <w:p w:rsidR="00DC271B" w:rsidRDefault="00DC271B" w:rsidP="00E61136">
            <w:pPr>
              <w:pStyle w:val="a8"/>
              <w:ind w:firstLine="29"/>
            </w:pPr>
            <w:r>
              <w:t>2</w:t>
            </w:r>
          </w:p>
        </w:tc>
        <w:tc>
          <w:tcPr>
            <w:tcW w:w="5954" w:type="dxa"/>
          </w:tcPr>
          <w:p w:rsidR="00DC271B" w:rsidRDefault="00DC271B" w:rsidP="00E61136">
            <w:pPr>
              <w:pStyle w:val="a8"/>
              <w:ind w:firstLine="34"/>
            </w:pPr>
            <w:r>
              <w:t xml:space="preserve">Утепление фасада </w:t>
            </w:r>
            <w:proofErr w:type="spellStart"/>
            <w:r>
              <w:t>минераловатными</w:t>
            </w:r>
            <w:proofErr w:type="spellEnd"/>
            <w:r>
              <w:t xml:space="preserve"> плитами,1 слой - толщ. 150 мм</w:t>
            </w:r>
          </w:p>
        </w:tc>
        <w:tc>
          <w:tcPr>
            <w:tcW w:w="1417" w:type="dxa"/>
          </w:tcPr>
          <w:p w:rsidR="00DC271B" w:rsidRDefault="00DC271B" w:rsidP="00E61136">
            <w:pPr>
              <w:pStyle w:val="a8"/>
              <w:ind w:firstLine="22"/>
            </w:pPr>
            <w:r>
              <w:t>м</w:t>
            </w:r>
            <w:r>
              <w:rPr>
                <w:vertAlign w:val="superscript"/>
              </w:rPr>
              <w:t>!</w:t>
            </w:r>
          </w:p>
        </w:tc>
        <w:tc>
          <w:tcPr>
            <w:tcW w:w="1276" w:type="dxa"/>
          </w:tcPr>
          <w:p w:rsidR="00DC271B" w:rsidRDefault="00DC271B" w:rsidP="00E61136">
            <w:pPr>
              <w:pStyle w:val="a8"/>
            </w:pPr>
            <w:r>
              <w:t>34</w:t>
            </w:r>
          </w:p>
        </w:tc>
      </w:tr>
      <w:tr w:rsidR="00DC271B" w:rsidTr="00DC271B">
        <w:tc>
          <w:tcPr>
            <w:tcW w:w="704" w:type="dxa"/>
          </w:tcPr>
          <w:p w:rsidR="00DC271B" w:rsidRDefault="00DC271B" w:rsidP="00E61136">
            <w:pPr>
              <w:pStyle w:val="a8"/>
              <w:ind w:firstLine="29"/>
            </w:pPr>
            <w:r>
              <w:t>3</w:t>
            </w:r>
          </w:p>
        </w:tc>
        <w:tc>
          <w:tcPr>
            <w:tcW w:w="5954" w:type="dxa"/>
          </w:tcPr>
          <w:p w:rsidR="00DC271B" w:rsidRDefault="00DC271B" w:rsidP="00E61136">
            <w:pPr>
              <w:pStyle w:val="a8"/>
              <w:ind w:firstLine="34"/>
            </w:pPr>
            <w:r>
              <w:t xml:space="preserve">Монтаж ветрозащитной пленки </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227</w:t>
            </w:r>
          </w:p>
        </w:tc>
      </w:tr>
      <w:tr w:rsidR="00DC271B" w:rsidTr="00DC271B">
        <w:tc>
          <w:tcPr>
            <w:tcW w:w="704" w:type="dxa"/>
          </w:tcPr>
          <w:p w:rsidR="00DC271B" w:rsidRDefault="00DC271B" w:rsidP="00E61136">
            <w:pPr>
              <w:pStyle w:val="a8"/>
              <w:ind w:firstLine="29"/>
            </w:pPr>
            <w:r>
              <w:t>4</w:t>
            </w:r>
          </w:p>
        </w:tc>
        <w:tc>
          <w:tcPr>
            <w:tcW w:w="5954" w:type="dxa"/>
          </w:tcPr>
          <w:p w:rsidR="00DC271B" w:rsidRDefault="00DC271B" w:rsidP="00E61136">
            <w:pPr>
              <w:pStyle w:val="a8"/>
              <w:ind w:firstLine="34"/>
            </w:pPr>
            <w:r>
              <w:t xml:space="preserve">Устройство каркаса под крепление облицовочных плит </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371,5</w:t>
            </w:r>
          </w:p>
        </w:tc>
      </w:tr>
      <w:tr w:rsidR="00DC271B" w:rsidTr="00DC271B">
        <w:tc>
          <w:tcPr>
            <w:tcW w:w="704" w:type="dxa"/>
          </w:tcPr>
          <w:p w:rsidR="00DC271B" w:rsidRDefault="00DC271B" w:rsidP="00E61136">
            <w:pPr>
              <w:pStyle w:val="a8"/>
              <w:ind w:firstLine="29"/>
            </w:pPr>
            <w:r>
              <w:t>5</w:t>
            </w:r>
          </w:p>
        </w:tc>
        <w:tc>
          <w:tcPr>
            <w:tcW w:w="5954" w:type="dxa"/>
          </w:tcPr>
          <w:p w:rsidR="00DC271B" w:rsidRDefault="00DC271B" w:rsidP="00E61136">
            <w:pPr>
              <w:pStyle w:val="a8"/>
              <w:ind w:firstLine="34"/>
            </w:pPr>
            <w:r>
              <w:t xml:space="preserve">Монтаж облицовочных плит </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371,5</w:t>
            </w:r>
          </w:p>
        </w:tc>
      </w:tr>
      <w:tr w:rsidR="00DC271B" w:rsidTr="00DC271B">
        <w:tc>
          <w:tcPr>
            <w:tcW w:w="704" w:type="dxa"/>
          </w:tcPr>
          <w:p w:rsidR="00DC271B" w:rsidRDefault="00DC271B" w:rsidP="00E61136">
            <w:pPr>
              <w:pStyle w:val="a8"/>
              <w:ind w:firstLine="29"/>
            </w:pPr>
            <w:r>
              <w:t>6</w:t>
            </w:r>
          </w:p>
        </w:tc>
        <w:tc>
          <w:tcPr>
            <w:tcW w:w="5954" w:type="dxa"/>
          </w:tcPr>
          <w:p w:rsidR="00DC271B" w:rsidRDefault="00DC271B" w:rsidP="00E61136">
            <w:pPr>
              <w:pStyle w:val="a8"/>
              <w:ind w:firstLine="34"/>
            </w:pPr>
            <w:r>
              <w:t xml:space="preserve">Монтаж обрамления оконных проемов из облицовочных плит </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42,5</w:t>
            </w:r>
          </w:p>
        </w:tc>
      </w:tr>
      <w:tr w:rsidR="00DC271B" w:rsidTr="00DC271B">
        <w:tc>
          <w:tcPr>
            <w:tcW w:w="704" w:type="dxa"/>
          </w:tcPr>
          <w:p w:rsidR="00DC271B" w:rsidRDefault="00DC271B" w:rsidP="00E61136">
            <w:pPr>
              <w:pStyle w:val="a8"/>
              <w:ind w:firstLine="29"/>
            </w:pPr>
            <w:r>
              <w:t>7</w:t>
            </w:r>
          </w:p>
        </w:tc>
        <w:tc>
          <w:tcPr>
            <w:tcW w:w="5954" w:type="dxa"/>
          </w:tcPr>
          <w:p w:rsidR="00DC271B" w:rsidRDefault="00DC271B" w:rsidP="00E61136">
            <w:pPr>
              <w:pStyle w:val="a8"/>
              <w:ind w:firstLine="34"/>
            </w:pPr>
            <w:r>
              <w:t>Монтаж оконных отливов из окрашенной оцинкованной стали 0,5мм</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10,1</w:t>
            </w:r>
          </w:p>
        </w:tc>
      </w:tr>
      <w:tr w:rsidR="00DC271B" w:rsidTr="00DC271B">
        <w:tc>
          <w:tcPr>
            <w:tcW w:w="704" w:type="dxa"/>
          </w:tcPr>
          <w:p w:rsidR="00DC271B" w:rsidRDefault="00DC271B" w:rsidP="00E61136">
            <w:pPr>
              <w:pStyle w:val="a8"/>
              <w:ind w:firstLine="29"/>
            </w:pPr>
            <w:r>
              <w:t>8</w:t>
            </w:r>
          </w:p>
        </w:tc>
        <w:tc>
          <w:tcPr>
            <w:tcW w:w="5954" w:type="dxa"/>
          </w:tcPr>
          <w:p w:rsidR="00DC271B" w:rsidRDefault="00DC271B" w:rsidP="00E61136">
            <w:pPr>
              <w:pStyle w:val="a8"/>
              <w:ind w:firstLine="34"/>
            </w:pPr>
            <w:r>
              <w:t>Установка и разборка наружных инвентарных лесов</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371,5</w:t>
            </w:r>
          </w:p>
        </w:tc>
      </w:tr>
      <w:tr w:rsidR="00DC271B" w:rsidTr="00DC271B">
        <w:tc>
          <w:tcPr>
            <w:tcW w:w="704" w:type="dxa"/>
          </w:tcPr>
          <w:p w:rsidR="00DC271B" w:rsidRDefault="00DC271B" w:rsidP="00E61136">
            <w:pPr>
              <w:pStyle w:val="a8"/>
              <w:ind w:firstLine="29"/>
            </w:pPr>
            <w:r>
              <w:t>9</w:t>
            </w:r>
          </w:p>
        </w:tc>
        <w:tc>
          <w:tcPr>
            <w:tcW w:w="5954" w:type="dxa"/>
          </w:tcPr>
          <w:p w:rsidR="00DC271B" w:rsidRDefault="00DC271B" w:rsidP="00E61136">
            <w:pPr>
              <w:pStyle w:val="a8"/>
              <w:ind w:firstLine="34"/>
            </w:pPr>
            <w:r>
              <w:t>Масляная окраска металлоконструкций входных групп</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25</w:t>
            </w:r>
          </w:p>
        </w:tc>
      </w:tr>
      <w:tr w:rsidR="00DC271B" w:rsidTr="00DC271B">
        <w:tc>
          <w:tcPr>
            <w:tcW w:w="704" w:type="dxa"/>
          </w:tcPr>
          <w:p w:rsidR="00DC271B" w:rsidRDefault="00DC271B" w:rsidP="00E61136">
            <w:pPr>
              <w:pStyle w:val="a8"/>
              <w:ind w:firstLine="29"/>
            </w:pPr>
            <w:r>
              <w:t>10</w:t>
            </w:r>
          </w:p>
        </w:tc>
        <w:tc>
          <w:tcPr>
            <w:tcW w:w="5954" w:type="dxa"/>
          </w:tcPr>
          <w:p w:rsidR="00DC271B" w:rsidRDefault="00DC271B" w:rsidP="00E61136">
            <w:pPr>
              <w:pStyle w:val="a8"/>
              <w:ind w:firstLine="34"/>
            </w:pPr>
            <w:r>
              <w:t>Погрузка строительного мусора</w:t>
            </w:r>
          </w:p>
        </w:tc>
        <w:tc>
          <w:tcPr>
            <w:tcW w:w="1417" w:type="dxa"/>
          </w:tcPr>
          <w:p w:rsidR="00DC271B" w:rsidRDefault="00DC271B" w:rsidP="00E61136">
            <w:pPr>
              <w:pStyle w:val="a8"/>
              <w:ind w:firstLine="22"/>
            </w:pPr>
            <w:r>
              <w:t>т</w:t>
            </w:r>
          </w:p>
        </w:tc>
        <w:tc>
          <w:tcPr>
            <w:tcW w:w="1276" w:type="dxa"/>
          </w:tcPr>
          <w:p w:rsidR="00DC271B" w:rsidRDefault="00DC271B" w:rsidP="00E61136">
            <w:pPr>
              <w:pStyle w:val="a8"/>
            </w:pPr>
            <w:r>
              <w:t>2</w:t>
            </w:r>
          </w:p>
        </w:tc>
      </w:tr>
      <w:tr w:rsidR="00DC271B" w:rsidTr="00DC271B">
        <w:tc>
          <w:tcPr>
            <w:tcW w:w="704" w:type="dxa"/>
          </w:tcPr>
          <w:p w:rsidR="00DC271B" w:rsidRDefault="00DC271B" w:rsidP="00E61136">
            <w:pPr>
              <w:pStyle w:val="a8"/>
              <w:ind w:firstLine="29"/>
            </w:pPr>
            <w:r>
              <w:t>11</w:t>
            </w:r>
          </w:p>
        </w:tc>
        <w:tc>
          <w:tcPr>
            <w:tcW w:w="5954" w:type="dxa"/>
          </w:tcPr>
          <w:p w:rsidR="00DC271B" w:rsidRDefault="00DC271B" w:rsidP="00E61136">
            <w:pPr>
              <w:pStyle w:val="a8"/>
              <w:ind w:firstLine="34"/>
            </w:pPr>
            <w:r>
              <w:t>Вывоз строительного мусора на расстояние 10 км</w:t>
            </w:r>
          </w:p>
        </w:tc>
        <w:tc>
          <w:tcPr>
            <w:tcW w:w="1417" w:type="dxa"/>
          </w:tcPr>
          <w:p w:rsidR="00DC271B" w:rsidRDefault="00DC271B" w:rsidP="00E61136">
            <w:pPr>
              <w:pStyle w:val="a8"/>
              <w:ind w:firstLine="22"/>
            </w:pPr>
            <w:r>
              <w:t>т</w:t>
            </w:r>
          </w:p>
        </w:tc>
        <w:tc>
          <w:tcPr>
            <w:tcW w:w="1276" w:type="dxa"/>
          </w:tcPr>
          <w:p w:rsidR="00DC271B" w:rsidRDefault="00DC271B" w:rsidP="00E61136">
            <w:pPr>
              <w:pStyle w:val="a8"/>
            </w:pPr>
            <w:r>
              <w:t>2</w:t>
            </w:r>
          </w:p>
        </w:tc>
      </w:tr>
      <w:tr w:rsidR="00DC271B" w:rsidTr="00DC271B">
        <w:tc>
          <w:tcPr>
            <w:tcW w:w="704" w:type="dxa"/>
          </w:tcPr>
          <w:p w:rsidR="00DC271B" w:rsidRDefault="00DC271B" w:rsidP="00E61136">
            <w:pPr>
              <w:pStyle w:val="a8"/>
              <w:ind w:firstLine="29"/>
              <w:rPr>
                <w:sz w:val="10"/>
                <w:szCs w:val="10"/>
              </w:rPr>
            </w:pPr>
          </w:p>
        </w:tc>
        <w:tc>
          <w:tcPr>
            <w:tcW w:w="5954" w:type="dxa"/>
          </w:tcPr>
          <w:p w:rsidR="00DC271B" w:rsidRDefault="00DC271B" w:rsidP="00E61136">
            <w:pPr>
              <w:pStyle w:val="a8"/>
              <w:ind w:firstLine="34"/>
            </w:pPr>
            <w:r>
              <w:t>Благоустройство</w:t>
            </w:r>
          </w:p>
        </w:tc>
        <w:tc>
          <w:tcPr>
            <w:tcW w:w="1417" w:type="dxa"/>
          </w:tcPr>
          <w:p w:rsidR="00DC271B" w:rsidRDefault="00DC271B" w:rsidP="00E61136">
            <w:pPr>
              <w:pStyle w:val="a8"/>
              <w:ind w:firstLine="22"/>
              <w:rPr>
                <w:sz w:val="10"/>
                <w:szCs w:val="10"/>
              </w:rPr>
            </w:pPr>
          </w:p>
        </w:tc>
        <w:tc>
          <w:tcPr>
            <w:tcW w:w="1276" w:type="dxa"/>
          </w:tcPr>
          <w:p w:rsidR="00DC271B" w:rsidRDefault="00DC271B" w:rsidP="00E61136">
            <w:pPr>
              <w:pStyle w:val="a8"/>
              <w:rPr>
                <w:sz w:val="10"/>
                <w:szCs w:val="10"/>
              </w:rPr>
            </w:pPr>
          </w:p>
        </w:tc>
      </w:tr>
      <w:tr w:rsidR="00DC271B" w:rsidTr="00DC271B">
        <w:tc>
          <w:tcPr>
            <w:tcW w:w="704" w:type="dxa"/>
          </w:tcPr>
          <w:p w:rsidR="00DC271B" w:rsidRDefault="00DC271B" w:rsidP="00E61136">
            <w:pPr>
              <w:pStyle w:val="a8"/>
              <w:ind w:firstLine="29"/>
            </w:pPr>
            <w:r>
              <w:t>12</w:t>
            </w:r>
          </w:p>
        </w:tc>
        <w:tc>
          <w:tcPr>
            <w:tcW w:w="5954" w:type="dxa"/>
          </w:tcPr>
          <w:p w:rsidR="00DC271B" w:rsidRDefault="00DC271B" w:rsidP="00E61136">
            <w:pPr>
              <w:pStyle w:val="a8"/>
              <w:ind w:firstLine="34"/>
            </w:pPr>
            <w:r>
              <w:t>Разработка грунта вручную на глубину 220мм</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80,7</w:t>
            </w:r>
          </w:p>
        </w:tc>
      </w:tr>
      <w:tr w:rsidR="00DC271B" w:rsidTr="00DC271B">
        <w:tc>
          <w:tcPr>
            <w:tcW w:w="704" w:type="dxa"/>
          </w:tcPr>
          <w:p w:rsidR="00DC271B" w:rsidRDefault="00DC271B" w:rsidP="00E61136">
            <w:pPr>
              <w:pStyle w:val="a8"/>
              <w:ind w:firstLine="29"/>
            </w:pPr>
            <w:r>
              <w:t>13</w:t>
            </w:r>
          </w:p>
        </w:tc>
        <w:tc>
          <w:tcPr>
            <w:tcW w:w="5954" w:type="dxa"/>
          </w:tcPr>
          <w:p w:rsidR="00DC271B" w:rsidRDefault="00DC271B" w:rsidP="00E61136">
            <w:pPr>
              <w:pStyle w:val="a8"/>
              <w:ind w:firstLine="34"/>
            </w:pPr>
            <w:r>
              <w:t>Устройство оснований из песка толщиной 100 мм</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80,7</w:t>
            </w:r>
          </w:p>
        </w:tc>
      </w:tr>
      <w:tr w:rsidR="00DC271B" w:rsidTr="00DC271B">
        <w:tc>
          <w:tcPr>
            <w:tcW w:w="704" w:type="dxa"/>
          </w:tcPr>
          <w:p w:rsidR="00DC271B" w:rsidRDefault="00DC271B" w:rsidP="00E61136">
            <w:pPr>
              <w:pStyle w:val="a8"/>
              <w:ind w:firstLine="29"/>
            </w:pPr>
            <w:r>
              <w:t>14</w:t>
            </w:r>
          </w:p>
        </w:tc>
        <w:tc>
          <w:tcPr>
            <w:tcW w:w="5954" w:type="dxa"/>
          </w:tcPr>
          <w:p w:rsidR="00DC271B" w:rsidRDefault="00DC271B" w:rsidP="00E61136">
            <w:pPr>
              <w:pStyle w:val="a8"/>
              <w:ind w:firstLine="34"/>
            </w:pPr>
            <w:r>
              <w:t xml:space="preserve">Уплотнение грунта </w:t>
            </w:r>
            <w:proofErr w:type="spellStart"/>
            <w:r>
              <w:t>пневмотрамбовками</w:t>
            </w:r>
            <w:proofErr w:type="spellEnd"/>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80,7</w:t>
            </w:r>
          </w:p>
        </w:tc>
      </w:tr>
      <w:tr w:rsidR="00DC271B" w:rsidTr="00DC271B">
        <w:tc>
          <w:tcPr>
            <w:tcW w:w="704" w:type="dxa"/>
          </w:tcPr>
          <w:p w:rsidR="00DC271B" w:rsidRDefault="00DC271B" w:rsidP="00E61136">
            <w:pPr>
              <w:pStyle w:val="a8"/>
              <w:ind w:firstLine="29"/>
            </w:pPr>
            <w:r>
              <w:t>15</w:t>
            </w:r>
          </w:p>
        </w:tc>
        <w:tc>
          <w:tcPr>
            <w:tcW w:w="5954" w:type="dxa"/>
          </w:tcPr>
          <w:p w:rsidR="00DC271B" w:rsidRDefault="00DC271B" w:rsidP="00E61136">
            <w:pPr>
              <w:pStyle w:val="a8"/>
              <w:ind w:firstLine="34"/>
            </w:pPr>
            <w:r>
              <w:t>Обмазка горячим битумом за 2 раза</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15,2</w:t>
            </w:r>
          </w:p>
        </w:tc>
      </w:tr>
      <w:tr w:rsidR="00DC271B" w:rsidTr="00DC271B">
        <w:tc>
          <w:tcPr>
            <w:tcW w:w="704" w:type="dxa"/>
          </w:tcPr>
          <w:p w:rsidR="00DC271B" w:rsidRDefault="00DC271B" w:rsidP="00E61136">
            <w:pPr>
              <w:pStyle w:val="a8"/>
              <w:ind w:firstLine="29"/>
            </w:pPr>
            <w:r>
              <w:t>16</w:t>
            </w:r>
          </w:p>
        </w:tc>
        <w:tc>
          <w:tcPr>
            <w:tcW w:w="5954" w:type="dxa"/>
          </w:tcPr>
          <w:p w:rsidR="00DC271B" w:rsidRDefault="00DC271B" w:rsidP="00E61136">
            <w:pPr>
              <w:pStyle w:val="a8"/>
              <w:ind w:firstLine="34"/>
            </w:pPr>
            <w:r>
              <w:t xml:space="preserve">Армирование подстилающих бетонных слоев арматурной сеткой 05 </w:t>
            </w:r>
            <w:r>
              <w:rPr>
                <w:lang w:val="en-US"/>
              </w:rPr>
              <w:t>A</w:t>
            </w:r>
            <w:r w:rsidRPr="00120D0E">
              <w:t>-</w:t>
            </w:r>
            <w:r>
              <w:rPr>
                <w:lang w:val="en-US"/>
              </w:rPr>
              <w:t>III</w:t>
            </w:r>
            <w:r w:rsidRPr="00120D0E">
              <w:t xml:space="preserve"> 100</w:t>
            </w:r>
            <w:r>
              <w:rPr>
                <w:lang w:val="en-US"/>
              </w:rPr>
              <w:t>x</w:t>
            </w:r>
            <w:r w:rsidRPr="00120D0E">
              <w:t>100</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80,7</w:t>
            </w:r>
          </w:p>
        </w:tc>
      </w:tr>
      <w:tr w:rsidR="00DC271B" w:rsidTr="00DC271B">
        <w:tc>
          <w:tcPr>
            <w:tcW w:w="704" w:type="dxa"/>
          </w:tcPr>
          <w:p w:rsidR="00DC271B" w:rsidRDefault="00DC271B" w:rsidP="00E61136">
            <w:pPr>
              <w:pStyle w:val="a8"/>
              <w:ind w:firstLine="29"/>
            </w:pPr>
            <w:r>
              <w:t>17</w:t>
            </w:r>
          </w:p>
        </w:tc>
        <w:tc>
          <w:tcPr>
            <w:tcW w:w="5954" w:type="dxa"/>
          </w:tcPr>
          <w:p w:rsidR="00DC271B" w:rsidRDefault="00DC271B" w:rsidP="00E61136">
            <w:pPr>
              <w:pStyle w:val="a8"/>
              <w:ind w:firstLine="34"/>
            </w:pPr>
            <w:r>
              <w:t>Устройство бетонного основания толщиной 100 мм</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80,7</w:t>
            </w:r>
          </w:p>
        </w:tc>
      </w:tr>
      <w:tr w:rsidR="00DC271B" w:rsidTr="00DC271B">
        <w:tc>
          <w:tcPr>
            <w:tcW w:w="704" w:type="dxa"/>
          </w:tcPr>
          <w:p w:rsidR="00DC271B" w:rsidRDefault="00DC271B" w:rsidP="00E61136">
            <w:pPr>
              <w:pStyle w:val="a8"/>
              <w:ind w:firstLine="29"/>
            </w:pPr>
            <w:r>
              <w:t>18</w:t>
            </w:r>
          </w:p>
        </w:tc>
        <w:tc>
          <w:tcPr>
            <w:tcW w:w="5954" w:type="dxa"/>
          </w:tcPr>
          <w:p w:rsidR="00DC271B" w:rsidRDefault="00DC271B" w:rsidP="00E61136">
            <w:pPr>
              <w:pStyle w:val="a8"/>
              <w:ind w:firstLine="34"/>
            </w:pPr>
            <w:r>
              <w:t xml:space="preserve">Устройство покрытий из тротуарной плитки </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75,1</w:t>
            </w:r>
          </w:p>
        </w:tc>
      </w:tr>
      <w:tr w:rsidR="00DC271B" w:rsidTr="00DC271B">
        <w:tc>
          <w:tcPr>
            <w:tcW w:w="704" w:type="dxa"/>
          </w:tcPr>
          <w:p w:rsidR="00DC271B" w:rsidRDefault="00DC271B" w:rsidP="00E61136">
            <w:pPr>
              <w:pStyle w:val="a8"/>
              <w:ind w:firstLine="29"/>
            </w:pPr>
            <w:r>
              <w:t>19</w:t>
            </w:r>
          </w:p>
        </w:tc>
        <w:tc>
          <w:tcPr>
            <w:tcW w:w="5954" w:type="dxa"/>
          </w:tcPr>
          <w:p w:rsidR="00DC271B" w:rsidRDefault="00DC271B" w:rsidP="00E61136">
            <w:pPr>
              <w:pStyle w:val="a8"/>
              <w:ind w:firstLine="34"/>
            </w:pPr>
            <w:r>
              <w:t xml:space="preserve">Устройство покрытий из тактильной тротуарной плитки </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10,1</w:t>
            </w:r>
          </w:p>
        </w:tc>
      </w:tr>
      <w:tr w:rsidR="00DC271B" w:rsidTr="00DC271B">
        <w:tc>
          <w:tcPr>
            <w:tcW w:w="704" w:type="dxa"/>
          </w:tcPr>
          <w:p w:rsidR="00DC271B" w:rsidRDefault="00DC271B" w:rsidP="00E61136">
            <w:pPr>
              <w:pStyle w:val="a8"/>
              <w:ind w:firstLine="29"/>
            </w:pPr>
            <w:r>
              <w:t>20</w:t>
            </w:r>
          </w:p>
        </w:tc>
        <w:tc>
          <w:tcPr>
            <w:tcW w:w="5954" w:type="dxa"/>
          </w:tcPr>
          <w:p w:rsidR="00DC271B" w:rsidRDefault="00DC271B" w:rsidP="00E61136">
            <w:pPr>
              <w:pStyle w:val="a8"/>
              <w:ind w:firstLine="34"/>
            </w:pPr>
            <w:r>
              <w:t>Установка бордюрного камня тротуарного</w:t>
            </w:r>
          </w:p>
        </w:tc>
        <w:tc>
          <w:tcPr>
            <w:tcW w:w="1417" w:type="dxa"/>
          </w:tcPr>
          <w:p w:rsidR="00DC271B" w:rsidRDefault="00DC271B" w:rsidP="00E61136">
            <w:pPr>
              <w:pStyle w:val="a8"/>
              <w:ind w:firstLine="22"/>
            </w:pPr>
            <w:proofErr w:type="spellStart"/>
            <w:r>
              <w:t>м.п</w:t>
            </w:r>
            <w:proofErr w:type="spellEnd"/>
            <w:r>
              <w:t>.</w:t>
            </w:r>
          </w:p>
        </w:tc>
        <w:tc>
          <w:tcPr>
            <w:tcW w:w="1276" w:type="dxa"/>
          </w:tcPr>
          <w:p w:rsidR="00DC271B" w:rsidRDefault="00DC271B" w:rsidP="00E61136">
            <w:pPr>
              <w:pStyle w:val="a8"/>
            </w:pPr>
            <w:r>
              <w:t>51,4</w:t>
            </w:r>
          </w:p>
        </w:tc>
      </w:tr>
      <w:tr w:rsidR="00DC271B" w:rsidTr="00DC271B">
        <w:tc>
          <w:tcPr>
            <w:tcW w:w="704" w:type="dxa"/>
          </w:tcPr>
          <w:p w:rsidR="00DC271B" w:rsidRDefault="00DC271B" w:rsidP="00E61136">
            <w:pPr>
              <w:pStyle w:val="a8"/>
              <w:ind w:firstLine="29"/>
            </w:pPr>
            <w:r>
              <w:t>21</w:t>
            </w:r>
          </w:p>
        </w:tc>
        <w:tc>
          <w:tcPr>
            <w:tcW w:w="5954" w:type="dxa"/>
          </w:tcPr>
          <w:p w:rsidR="00DC271B" w:rsidRDefault="00DC271B" w:rsidP="00E61136">
            <w:pPr>
              <w:pStyle w:val="a8"/>
              <w:ind w:firstLine="34"/>
            </w:pPr>
            <w:r>
              <w:t>Погрузка строительного мусора</w:t>
            </w:r>
          </w:p>
        </w:tc>
        <w:tc>
          <w:tcPr>
            <w:tcW w:w="1417" w:type="dxa"/>
          </w:tcPr>
          <w:p w:rsidR="00DC271B" w:rsidRDefault="00DC271B" w:rsidP="00E61136">
            <w:pPr>
              <w:pStyle w:val="a8"/>
              <w:ind w:firstLine="22"/>
            </w:pPr>
            <w:r>
              <w:t>т</w:t>
            </w:r>
          </w:p>
        </w:tc>
        <w:tc>
          <w:tcPr>
            <w:tcW w:w="1276" w:type="dxa"/>
          </w:tcPr>
          <w:p w:rsidR="00DC271B" w:rsidRDefault="00DC271B" w:rsidP="00E61136">
            <w:pPr>
              <w:pStyle w:val="a8"/>
            </w:pPr>
            <w:r>
              <w:t>3</w:t>
            </w:r>
          </w:p>
        </w:tc>
      </w:tr>
      <w:tr w:rsidR="00DC271B" w:rsidTr="00DC271B">
        <w:tc>
          <w:tcPr>
            <w:tcW w:w="704" w:type="dxa"/>
          </w:tcPr>
          <w:p w:rsidR="00DC271B" w:rsidRDefault="00DC271B" w:rsidP="00E61136">
            <w:pPr>
              <w:pStyle w:val="a8"/>
              <w:ind w:firstLine="29"/>
            </w:pPr>
            <w:r>
              <w:t>22</w:t>
            </w:r>
          </w:p>
        </w:tc>
        <w:tc>
          <w:tcPr>
            <w:tcW w:w="5954" w:type="dxa"/>
          </w:tcPr>
          <w:p w:rsidR="00DC271B" w:rsidRDefault="00DC271B" w:rsidP="00E61136">
            <w:pPr>
              <w:pStyle w:val="a8"/>
              <w:ind w:firstLine="34"/>
            </w:pPr>
            <w:r>
              <w:t>Вывоз строительного мусора на расстояние 10 км</w:t>
            </w:r>
          </w:p>
        </w:tc>
        <w:tc>
          <w:tcPr>
            <w:tcW w:w="1417" w:type="dxa"/>
          </w:tcPr>
          <w:p w:rsidR="00DC271B" w:rsidRDefault="00DC271B" w:rsidP="00E61136">
            <w:pPr>
              <w:pStyle w:val="a8"/>
              <w:ind w:firstLine="22"/>
            </w:pPr>
            <w:r>
              <w:t>т</w:t>
            </w:r>
          </w:p>
        </w:tc>
        <w:tc>
          <w:tcPr>
            <w:tcW w:w="1276" w:type="dxa"/>
          </w:tcPr>
          <w:p w:rsidR="00DC271B" w:rsidRDefault="00DC271B" w:rsidP="00E61136">
            <w:pPr>
              <w:pStyle w:val="a8"/>
            </w:pPr>
            <w:r>
              <w:t>3</w:t>
            </w:r>
          </w:p>
        </w:tc>
      </w:tr>
      <w:tr w:rsidR="00DC271B" w:rsidTr="00DC271B">
        <w:tc>
          <w:tcPr>
            <w:tcW w:w="704" w:type="dxa"/>
          </w:tcPr>
          <w:p w:rsidR="00DC271B" w:rsidRDefault="00DC271B" w:rsidP="00E61136">
            <w:pPr>
              <w:pStyle w:val="a8"/>
              <w:ind w:firstLine="29"/>
            </w:pPr>
          </w:p>
        </w:tc>
        <w:tc>
          <w:tcPr>
            <w:tcW w:w="5954" w:type="dxa"/>
          </w:tcPr>
          <w:p w:rsidR="00DC271B" w:rsidRDefault="00DC271B" w:rsidP="00E61136">
            <w:pPr>
              <w:pStyle w:val="a8"/>
              <w:ind w:firstLine="34"/>
            </w:pPr>
            <w:r>
              <w:t>Ремонт помещений</w:t>
            </w:r>
          </w:p>
        </w:tc>
        <w:tc>
          <w:tcPr>
            <w:tcW w:w="1417" w:type="dxa"/>
          </w:tcPr>
          <w:p w:rsidR="00DC271B" w:rsidRDefault="00DC271B" w:rsidP="00E61136">
            <w:pPr>
              <w:pStyle w:val="a8"/>
              <w:ind w:firstLine="22"/>
              <w:rPr>
                <w:sz w:val="10"/>
                <w:szCs w:val="10"/>
              </w:rPr>
            </w:pPr>
          </w:p>
        </w:tc>
        <w:tc>
          <w:tcPr>
            <w:tcW w:w="1276" w:type="dxa"/>
          </w:tcPr>
          <w:p w:rsidR="00DC271B" w:rsidRDefault="00DC271B" w:rsidP="00E61136">
            <w:pPr>
              <w:pStyle w:val="a8"/>
              <w:rPr>
                <w:sz w:val="10"/>
                <w:szCs w:val="10"/>
              </w:rPr>
            </w:pPr>
          </w:p>
        </w:tc>
      </w:tr>
      <w:tr w:rsidR="00DC271B" w:rsidTr="00DC271B">
        <w:tc>
          <w:tcPr>
            <w:tcW w:w="704" w:type="dxa"/>
          </w:tcPr>
          <w:p w:rsidR="00DC271B" w:rsidRDefault="00DC271B" w:rsidP="00E61136">
            <w:pPr>
              <w:pStyle w:val="a8"/>
              <w:ind w:firstLine="29"/>
            </w:pPr>
            <w:r>
              <w:t>23</w:t>
            </w:r>
          </w:p>
        </w:tc>
        <w:tc>
          <w:tcPr>
            <w:tcW w:w="5954" w:type="dxa"/>
          </w:tcPr>
          <w:p w:rsidR="00DC271B" w:rsidRDefault="00DC271B" w:rsidP="00E61136">
            <w:pPr>
              <w:pStyle w:val="a8"/>
              <w:ind w:firstLine="34"/>
            </w:pPr>
            <w:r>
              <w:t>Установка витража из алюминиевых конструкций</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25,7</w:t>
            </w:r>
          </w:p>
        </w:tc>
      </w:tr>
      <w:tr w:rsidR="00DC271B" w:rsidTr="00DC271B">
        <w:tc>
          <w:tcPr>
            <w:tcW w:w="704" w:type="dxa"/>
          </w:tcPr>
          <w:p w:rsidR="00DC271B" w:rsidRDefault="00DC271B" w:rsidP="00E61136">
            <w:pPr>
              <w:pStyle w:val="a8"/>
              <w:ind w:firstLine="29"/>
            </w:pPr>
            <w:r>
              <w:t>24</w:t>
            </w:r>
          </w:p>
        </w:tc>
        <w:tc>
          <w:tcPr>
            <w:tcW w:w="5954" w:type="dxa"/>
          </w:tcPr>
          <w:p w:rsidR="00DC271B" w:rsidRDefault="00DC271B" w:rsidP="00E61136">
            <w:pPr>
              <w:pStyle w:val="a8"/>
              <w:ind w:firstLine="34"/>
            </w:pPr>
            <w:r>
              <w:t>Монтаж дверных блоков наружных</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21,6</w:t>
            </w:r>
          </w:p>
        </w:tc>
      </w:tr>
      <w:tr w:rsidR="00DC271B" w:rsidTr="00DC271B">
        <w:tc>
          <w:tcPr>
            <w:tcW w:w="704" w:type="dxa"/>
          </w:tcPr>
          <w:p w:rsidR="00DC271B" w:rsidRDefault="00DC271B" w:rsidP="00E61136">
            <w:pPr>
              <w:pStyle w:val="a8"/>
              <w:ind w:firstLine="29"/>
            </w:pPr>
            <w:r>
              <w:t>25</w:t>
            </w:r>
          </w:p>
        </w:tc>
        <w:tc>
          <w:tcPr>
            <w:tcW w:w="5954" w:type="dxa"/>
          </w:tcPr>
          <w:p w:rsidR="00DC271B" w:rsidRDefault="00DC271B" w:rsidP="00E61136">
            <w:pPr>
              <w:pStyle w:val="a8"/>
              <w:ind w:firstLine="34"/>
            </w:pPr>
            <w:r>
              <w:t>Установка стеклопакета</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0,8</w:t>
            </w:r>
          </w:p>
        </w:tc>
      </w:tr>
      <w:tr w:rsidR="00DC271B" w:rsidTr="00DC271B">
        <w:tc>
          <w:tcPr>
            <w:tcW w:w="704" w:type="dxa"/>
          </w:tcPr>
          <w:p w:rsidR="00DC271B" w:rsidRDefault="00DC271B" w:rsidP="00E61136">
            <w:pPr>
              <w:pStyle w:val="a8"/>
              <w:ind w:firstLine="29"/>
            </w:pPr>
            <w:r>
              <w:t>26</w:t>
            </w:r>
          </w:p>
        </w:tc>
        <w:tc>
          <w:tcPr>
            <w:tcW w:w="5954" w:type="dxa"/>
          </w:tcPr>
          <w:p w:rsidR="00DC271B" w:rsidRDefault="00DC271B" w:rsidP="00E61136">
            <w:pPr>
              <w:pStyle w:val="a8"/>
              <w:ind w:firstLine="34"/>
            </w:pPr>
            <w:r>
              <w:t>Установка пластиковых оконных блоков</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24,73</w:t>
            </w:r>
          </w:p>
        </w:tc>
      </w:tr>
      <w:tr w:rsidR="00DC271B" w:rsidTr="00DC271B">
        <w:tc>
          <w:tcPr>
            <w:tcW w:w="704" w:type="dxa"/>
          </w:tcPr>
          <w:p w:rsidR="00DC271B" w:rsidRDefault="00DC271B" w:rsidP="00E61136">
            <w:pPr>
              <w:pStyle w:val="a8"/>
              <w:ind w:firstLine="29"/>
            </w:pPr>
            <w:r>
              <w:t>27</w:t>
            </w:r>
          </w:p>
        </w:tc>
        <w:tc>
          <w:tcPr>
            <w:tcW w:w="5954" w:type="dxa"/>
          </w:tcPr>
          <w:p w:rsidR="00DC271B" w:rsidRDefault="00DC271B" w:rsidP="00E61136">
            <w:pPr>
              <w:pStyle w:val="a8"/>
              <w:ind w:firstLine="34"/>
            </w:pPr>
            <w:r>
              <w:t>В/эм окраска откосов оконных блоков с расчисткой более 35%</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30,35</w:t>
            </w:r>
          </w:p>
        </w:tc>
      </w:tr>
      <w:tr w:rsidR="00DC271B" w:rsidTr="00DC271B">
        <w:tc>
          <w:tcPr>
            <w:tcW w:w="704" w:type="dxa"/>
          </w:tcPr>
          <w:p w:rsidR="00DC271B" w:rsidRDefault="00DC271B" w:rsidP="00E61136">
            <w:pPr>
              <w:pStyle w:val="a8"/>
              <w:ind w:firstLine="29"/>
            </w:pPr>
            <w:r>
              <w:t>78</w:t>
            </w:r>
          </w:p>
        </w:tc>
        <w:tc>
          <w:tcPr>
            <w:tcW w:w="5954" w:type="dxa"/>
          </w:tcPr>
          <w:p w:rsidR="00DC271B" w:rsidRDefault="00DC271B" w:rsidP="00E61136">
            <w:pPr>
              <w:pStyle w:val="a8"/>
              <w:ind w:firstLine="34"/>
            </w:pPr>
            <w:r>
              <w:t>Установка дверных блоков</w:t>
            </w:r>
          </w:p>
        </w:tc>
        <w:tc>
          <w:tcPr>
            <w:tcW w:w="1417" w:type="dxa"/>
          </w:tcPr>
          <w:p w:rsidR="00DC271B" w:rsidRDefault="00DC271B" w:rsidP="00E61136">
            <w:pPr>
              <w:pStyle w:val="a8"/>
              <w:ind w:firstLine="22"/>
            </w:pPr>
            <w:proofErr w:type="spellStart"/>
            <w:r>
              <w:t>шт</w:t>
            </w:r>
            <w:proofErr w:type="spellEnd"/>
            <w:r>
              <w:t>/м</w:t>
            </w:r>
            <w:r>
              <w:rPr>
                <w:vertAlign w:val="superscript"/>
              </w:rPr>
              <w:t>2</w:t>
            </w:r>
          </w:p>
        </w:tc>
        <w:tc>
          <w:tcPr>
            <w:tcW w:w="1276" w:type="dxa"/>
          </w:tcPr>
          <w:p w:rsidR="00DC271B" w:rsidRDefault="00DC271B" w:rsidP="00E61136">
            <w:pPr>
              <w:pStyle w:val="a8"/>
            </w:pPr>
            <w:r>
              <w:t>7/13.66</w:t>
            </w:r>
          </w:p>
        </w:tc>
      </w:tr>
      <w:tr w:rsidR="00DC271B" w:rsidTr="00DC271B">
        <w:tc>
          <w:tcPr>
            <w:tcW w:w="704" w:type="dxa"/>
          </w:tcPr>
          <w:p w:rsidR="00DC271B" w:rsidRDefault="00DC271B" w:rsidP="00E61136">
            <w:pPr>
              <w:pStyle w:val="a8"/>
              <w:ind w:firstLine="29"/>
            </w:pPr>
            <w:r>
              <w:t>29</w:t>
            </w:r>
          </w:p>
        </w:tc>
        <w:tc>
          <w:tcPr>
            <w:tcW w:w="5954" w:type="dxa"/>
          </w:tcPr>
          <w:p w:rsidR="00DC271B" w:rsidRDefault="00DC271B" w:rsidP="00E61136">
            <w:pPr>
              <w:pStyle w:val="a8"/>
              <w:ind w:firstLine="34"/>
            </w:pPr>
            <w:r>
              <w:t xml:space="preserve">Установка наличников из древесины, типаН-1, </w:t>
            </w:r>
            <w:r>
              <w:rPr>
                <w:lang w:val="en-US"/>
              </w:rPr>
              <w:t>H</w:t>
            </w:r>
            <w:r w:rsidRPr="00120D0E">
              <w:t xml:space="preserve">-2, </w:t>
            </w:r>
            <w:r>
              <w:t xml:space="preserve">размером </w:t>
            </w:r>
            <w:r w:rsidRPr="00120D0E">
              <w:t>13</w:t>
            </w:r>
            <w:r>
              <w:rPr>
                <w:lang w:val="en-US"/>
              </w:rPr>
              <w:t>x</w:t>
            </w:r>
            <w:r w:rsidRPr="00120D0E">
              <w:t xml:space="preserve">54 </w:t>
            </w:r>
            <w:r>
              <w:t>мм</w:t>
            </w:r>
          </w:p>
        </w:tc>
        <w:tc>
          <w:tcPr>
            <w:tcW w:w="1417" w:type="dxa"/>
          </w:tcPr>
          <w:p w:rsidR="00DC271B" w:rsidRDefault="00DC271B" w:rsidP="00E61136">
            <w:pPr>
              <w:pStyle w:val="a8"/>
              <w:ind w:firstLine="22"/>
            </w:pPr>
            <w:proofErr w:type="spellStart"/>
            <w:r>
              <w:t>м.п</w:t>
            </w:r>
            <w:proofErr w:type="spellEnd"/>
            <w:r>
              <w:t>.</w:t>
            </w:r>
          </w:p>
        </w:tc>
        <w:tc>
          <w:tcPr>
            <w:tcW w:w="1276" w:type="dxa"/>
          </w:tcPr>
          <w:p w:rsidR="00DC271B" w:rsidRDefault="00DC271B" w:rsidP="00E61136">
            <w:pPr>
              <w:pStyle w:val="a8"/>
            </w:pPr>
            <w:r>
              <w:t>73,2</w:t>
            </w:r>
          </w:p>
        </w:tc>
      </w:tr>
      <w:tr w:rsidR="00DC271B" w:rsidTr="00DC271B">
        <w:tc>
          <w:tcPr>
            <w:tcW w:w="704" w:type="dxa"/>
          </w:tcPr>
          <w:p w:rsidR="00DC271B" w:rsidRDefault="00DC271B" w:rsidP="00E61136">
            <w:pPr>
              <w:pStyle w:val="a8"/>
              <w:ind w:firstLine="29"/>
            </w:pPr>
            <w:r>
              <w:t>30</w:t>
            </w:r>
          </w:p>
        </w:tc>
        <w:tc>
          <w:tcPr>
            <w:tcW w:w="5954" w:type="dxa"/>
          </w:tcPr>
          <w:p w:rsidR="00DC271B" w:rsidRDefault="00DC271B" w:rsidP="00E61136">
            <w:pPr>
              <w:pStyle w:val="a8"/>
              <w:ind w:firstLine="34"/>
            </w:pPr>
            <w:r>
              <w:t>Установка врезного замка</w:t>
            </w:r>
          </w:p>
        </w:tc>
        <w:tc>
          <w:tcPr>
            <w:tcW w:w="1417" w:type="dxa"/>
          </w:tcPr>
          <w:p w:rsidR="00DC271B" w:rsidRDefault="00DC271B" w:rsidP="00E61136">
            <w:pPr>
              <w:pStyle w:val="a8"/>
              <w:ind w:firstLine="22"/>
            </w:pPr>
            <w:proofErr w:type="spellStart"/>
            <w:r>
              <w:t>шт</w:t>
            </w:r>
            <w:proofErr w:type="spellEnd"/>
          </w:p>
        </w:tc>
        <w:tc>
          <w:tcPr>
            <w:tcW w:w="1276" w:type="dxa"/>
          </w:tcPr>
          <w:p w:rsidR="00DC271B" w:rsidRDefault="00DC271B" w:rsidP="00E61136">
            <w:pPr>
              <w:pStyle w:val="a8"/>
            </w:pPr>
            <w:r>
              <w:t>6</w:t>
            </w:r>
          </w:p>
        </w:tc>
      </w:tr>
      <w:tr w:rsidR="00DC271B" w:rsidTr="00DC271B">
        <w:tc>
          <w:tcPr>
            <w:tcW w:w="704" w:type="dxa"/>
          </w:tcPr>
          <w:p w:rsidR="00DC271B" w:rsidRDefault="00DC271B" w:rsidP="00E61136">
            <w:pPr>
              <w:pStyle w:val="a8"/>
              <w:ind w:firstLine="29"/>
            </w:pPr>
            <w:r>
              <w:t>31</w:t>
            </w:r>
          </w:p>
        </w:tc>
        <w:tc>
          <w:tcPr>
            <w:tcW w:w="5954" w:type="dxa"/>
          </w:tcPr>
          <w:p w:rsidR="00DC271B" w:rsidRDefault="00DC271B" w:rsidP="00E61136">
            <w:pPr>
              <w:pStyle w:val="a8"/>
              <w:ind w:firstLine="34"/>
            </w:pPr>
            <w:r>
              <w:t>Устройство полов из линолеума</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180</w:t>
            </w:r>
          </w:p>
        </w:tc>
      </w:tr>
      <w:tr w:rsidR="00DC271B" w:rsidTr="00DC271B">
        <w:tc>
          <w:tcPr>
            <w:tcW w:w="704" w:type="dxa"/>
          </w:tcPr>
          <w:p w:rsidR="00DC271B" w:rsidRDefault="00DC271B" w:rsidP="00E61136">
            <w:pPr>
              <w:pStyle w:val="a8"/>
              <w:ind w:firstLine="29"/>
            </w:pPr>
            <w:r>
              <w:lastRenderedPageBreak/>
              <w:t>32</w:t>
            </w:r>
          </w:p>
        </w:tc>
        <w:tc>
          <w:tcPr>
            <w:tcW w:w="5954" w:type="dxa"/>
          </w:tcPr>
          <w:p w:rsidR="00DC271B" w:rsidRDefault="00DC271B" w:rsidP="00E61136">
            <w:pPr>
              <w:pStyle w:val="a8"/>
              <w:ind w:firstLine="34"/>
            </w:pPr>
            <w:r>
              <w:t xml:space="preserve">Укладка подложки под </w:t>
            </w:r>
            <w:proofErr w:type="spellStart"/>
            <w:r>
              <w:t>ламинат</w:t>
            </w:r>
            <w:proofErr w:type="spellEnd"/>
            <w:r>
              <w:t xml:space="preserve"> на пробковой основе</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100,5</w:t>
            </w:r>
          </w:p>
        </w:tc>
      </w:tr>
      <w:tr w:rsidR="00DC271B" w:rsidTr="00DC271B">
        <w:tc>
          <w:tcPr>
            <w:tcW w:w="704" w:type="dxa"/>
          </w:tcPr>
          <w:p w:rsidR="00DC271B" w:rsidRDefault="00DC271B" w:rsidP="00E61136">
            <w:pPr>
              <w:pStyle w:val="a8"/>
              <w:ind w:firstLine="29"/>
            </w:pPr>
            <w:r>
              <w:t>33</w:t>
            </w:r>
          </w:p>
        </w:tc>
        <w:tc>
          <w:tcPr>
            <w:tcW w:w="5954" w:type="dxa"/>
          </w:tcPr>
          <w:p w:rsidR="00DC271B" w:rsidRDefault="00DC271B" w:rsidP="00E61136">
            <w:pPr>
              <w:pStyle w:val="a8"/>
              <w:ind w:firstLine="34"/>
            </w:pPr>
            <w:r>
              <w:t xml:space="preserve">Укладка </w:t>
            </w:r>
            <w:proofErr w:type="spellStart"/>
            <w:r>
              <w:t>ламината</w:t>
            </w:r>
            <w:proofErr w:type="spellEnd"/>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100,5</w:t>
            </w:r>
          </w:p>
        </w:tc>
      </w:tr>
      <w:tr w:rsidR="00DC271B" w:rsidTr="00DC271B">
        <w:tc>
          <w:tcPr>
            <w:tcW w:w="704" w:type="dxa"/>
          </w:tcPr>
          <w:p w:rsidR="00DC271B" w:rsidRDefault="00DC271B" w:rsidP="00E61136">
            <w:pPr>
              <w:pStyle w:val="a8"/>
              <w:ind w:firstLine="29"/>
            </w:pPr>
            <w:r>
              <w:t>34</w:t>
            </w:r>
          </w:p>
        </w:tc>
        <w:tc>
          <w:tcPr>
            <w:tcW w:w="5954" w:type="dxa"/>
          </w:tcPr>
          <w:p w:rsidR="00DC271B" w:rsidRDefault="00DC271B" w:rsidP="00E61136">
            <w:pPr>
              <w:pStyle w:val="a8"/>
              <w:ind w:firstLine="34"/>
            </w:pPr>
            <w:r>
              <w:t>Установка плинтусов поливинилхлоридных на винтах самонарезающих</w:t>
            </w:r>
          </w:p>
        </w:tc>
        <w:tc>
          <w:tcPr>
            <w:tcW w:w="1417" w:type="dxa"/>
          </w:tcPr>
          <w:p w:rsidR="00DC271B" w:rsidRDefault="00DC271B" w:rsidP="00E61136">
            <w:pPr>
              <w:pStyle w:val="a8"/>
              <w:ind w:firstLine="22"/>
            </w:pPr>
            <w:r>
              <w:rPr>
                <w:rStyle w:val="45pt0pt"/>
              </w:rPr>
              <w:t>П.М.</w:t>
            </w:r>
          </w:p>
        </w:tc>
        <w:tc>
          <w:tcPr>
            <w:tcW w:w="1276" w:type="dxa"/>
          </w:tcPr>
          <w:p w:rsidR="00DC271B" w:rsidRDefault="00DC271B" w:rsidP="00E61136">
            <w:pPr>
              <w:pStyle w:val="a8"/>
            </w:pPr>
            <w:r>
              <w:t>278,4</w:t>
            </w:r>
          </w:p>
        </w:tc>
      </w:tr>
      <w:tr w:rsidR="00DC271B" w:rsidTr="00DC271B">
        <w:tc>
          <w:tcPr>
            <w:tcW w:w="704" w:type="dxa"/>
          </w:tcPr>
          <w:p w:rsidR="00DC271B" w:rsidRDefault="00DC271B" w:rsidP="00E61136">
            <w:pPr>
              <w:pStyle w:val="a8"/>
              <w:ind w:firstLine="29"/>
            </w:pPr>
            <w:r>
              <w:t>35</w:t>
            </w:r>
          </w:p>
        </w:tc>
        <w:tc>
          <w:tcPr>
            <w:tcW w:w="5954" w:type="dxa"/>
          </w:tcPr>
          <w:p w:rsidR="00DC271B" w:rsidRDefault="00DC271B" w:rsidP="00E61136">
            <w:pPr>
              <w:pStyle w:val="a8"/>
              <w:ind w:firstLine="34"/>
            </w:pPr>
            <w:r>
              <w:t>Устройство цементной стяжки 50мм</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93,8</w:t>
            </w:r>
          </w:p>
        </w:tc>
      </w:tr>
      <w:tr w:rsidR="00DC271B" w:rsidTr="00DC271B">
        <w:tc>
          <w:tcPr>
            <w:tcW w:w="704" w:type="dxa"/>
          </w:tcPr>
          <w:p w:rsidR="00DC271B" w:rsidRDefault="00DC271B" w:rsidP="00E61136">
            <w:pPr>
              <w:pStyle w:val="a8"/>
              <w:ind w:firstLine="29"/>
            </w:pPr>
            <w:r>
              <w:t>36</w:t>
            </w:r>
          </w:p>
        </w:tc>
        <w:tc>
          <w:tcPr>
            <w:tcW w:w="5954" w:type="dxa"/>
          </w:tcPr>
          <w:p w:rsidR="00DC271B" w:rsidRDefault="00DC271B" w:rsidP="00E61136">
            <w:pPr>
              <w:pStyle w:val="a8"/>
              <w:ind w:firstLine="34"/>
            </w:pPr>
            <w:r>
              <w:t>Устройство полов из керамической плитки</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119,86</w:t>
            </w:r>
          </w:p>
        </w:tc>
      </w:tr>
      <w:tr w:rsidR="00DC271B" w:rsidTr="00DC271B">
        <w:tc>
          <w:tcPr>
            <w:tcW w:w="704" w:type="dxa"/>
          </w:tcPr>
          <w:p w:rsidR="00DC271B" w:rsidRDefault="00DC271B" w:rsidP="00E61136">
            <w:pPr>
              <w:pStyle w:val="a8"/>
              <w:ind w:firstLine="29"/>
            </w:pPr>
            <w:r>
              <w:t>37</w:t>
            </w:r>
          </w:p>
        </w:tc>
        <w:tc>
          <w:tcPr>
            <w:tcW w:w="5954" w:type="dxa"/>
          </w:tcPr>
          <w:p w:rsidR="00DC271B" w:rsidRDefault="00DC271B" w:rsidP="00E61136">
            <w:pPr>
              <w:pStyle w:val="a8"/>
              <w:ind w:firstLine="34"/>
            </w:pPr>
            <w:r>
              <w:t>Устройство плинтусов из керамической плитки</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16,89</w:t>
            </w:r>
          </w:p>
        </w:tc>
      </w:tr>
      <w:tr w:rsidR="00DC271B" w:rsidTr="00DC271B">
        <w:tc>
          <w:tcPr>
            <w:tcW w:w="704" w:type="dxa"/>
          </w:tcPr>
          <w:p w:rsidR="00DC271B" w:rsidRDefault="00DC271B" w:rsidP="00E61136">
            <w:pPr>
              <w:pStyle w:val="a8"/>
              <w:ind w:firstLine="29"/>
            </w:pPr>
            <w:r>
              <w:t>38</w:t>
            </w:r>
          </w:p>
        </w:tc>
        <w:tc>
          <w:tcPr>
            <w:tcW w:w="5954" w:type="dxa"/>
          </w:tcPr>
          <w:p w:rsidR="00DC271B" w:rsidRDefault="00DC271B" w:rsidP="00E61136">
            <w:pPr>
              <w:pStyle w:val="a8"/>
              <w:ind w:firstLine="34"/>
            </w:pPr>
            <w:r>
              <w:t>Устройство напольных тактильных предупреждающих указателей</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2 78</w:t>
            </w:r>
          </w:p>
        </w:tc>
      </w:tr>
      <w:tr w:rsidR="00DC271B" w:rsidTr="00DC271B">
        <w:tc>
          <w:tcPr>
            <w:tcW w:w="704" w:type="dxa"/>
          </w:tcPr>
          <w:p w:rsidR="00DC271B" w:rsidRDefault="00DC271B" w:rsidP="00E61136">
            <w:pPr>
              <w:pStyle w:val="a8"/>
              <w:ind w:firstLine="29"/>
            </w:pPr>
            <w:r>
              <w:t>39</w:t>
            </w:r>
          </w:p>
        </w:tc>
        <w:tc>
          <w:tcPr>
            <w:tcW w:w="5954" w:type="dxa"/>
          </w:tcPr>
          <w:p w:rsidR="00DC271B" w:rsidRDefault="00DC271B" w:rsidP="00E61136">
            <w:pPr>
              <w:pStyle w:val="a8"/>
              <w:ind w:firstLine="34"/>
            </w:pPr>
            <w:r>
              <w:t>Устройство напольных тактильных направляющих указателей</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3.40</w:t>
            </w:r>
          </w:p>
        </w:tc>
      </w:tr>
      <w:tr w:rsidR="00DC271B" w:rsidTr="00DC271B">
        <w:tc>
          <w:tcPr>
            <w:tcW w:w="704" w:type="dxa"/>
          </w:tcPr>
          <w:p w:rsidR="00DC271B" w:rsidRDefault="00DC271B" w:rsidP="00E61136">
            <w:pPr>
              <w:pStyle w:val="a8"/>
              <w:ind w:firstLine="29"/>
            </w:pPr>
            <w:r>
              <w:t>40</w:t>
            </w:r>
          </w:p>
        </w:tc>
        <w:tc>
          <w:tcPr>
            <w:tcW w:w="5954" w:type="dxa"/>
          </w:tcPr>
          <w:p w:rsidR="00DC271B" w:rsidRDefault="00DC271B" w:rsidP="00E61136">
            <w:pPr>
              <w:pStyle w:val="a8"/>
              <w:ind w:firstLine="34"/>
            </w:pPr>
            <w:r>
              <w:t>Заделка трещины на потолке (расшивка, проклейка армирующей сеткой, шпаклевка, покраска за 2 раза)</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3</w:t>
            </w:r>
          </w:p>
        </w:tc>
      </w:tr>
      <w:tr w:rsidR="00DC271B" w:rsidTr="00DC271B">
        <w:tc>
          <w:tcPr>
            <w:tcW w:w="704" w:type="dxa"/>
          </w:tcPr>
          <w:p w:rsidR="00DC271B" w:rsidRDefault="00DC271B" w:rsidP="00E61136">
            <w:pPr>
              <w:pStyle w:val="a8"/>
              <w:ind w:firstLine="29"/>
            </w:pPr>
            <w:r>
              <w:t>41</w:t>
            </w:r>
          </w:p>
        </w:tc>
        <w:tc>
          <w:tcPr>
            <w:tcW w:w="5954" w:type="dxa"/>
          </w:tcPr>
          <w:p w:rsidR="00DC271B" w:rsidRDefault="00DC271B" w:rsidP="00E61136">
            <w:pPr>
              <w:pStyle w:val="a8"/>
              <w:ind w:firstLine="34"/>
            </w:pPr>
            <w:r>
              <w:t xml:space="preserve">Установка потолочных плит </w:t>
            </w:r>
            <w:r w:rsidRPr="00120D0E">
              <w:t>600</w:t>
            </w:r>
            <w:r>
              <w:rPr>
                <w:lang w:val="en-US"/>
              </w:rPr>
              <w:t>x</w:t>
            </w:r>
            <w:r w:rsidRPr="00120D0E">
              <w:t xml:space="preserve">600 </w:t>
            </w:r>
            <w:r>
              <w:t>мм</w:t>
            </w:r>
          </w:p>
        </w:tc>
        <w:tc>
          <w:tcPr>
            <w:tcW w:w="1417" w:type="dxa"/>
          </w:tcPr>
          <w:p w:rsidR="00DC271B" w:rsidRDefault="00DC271B" w:rsidP="00E61136">
            <w:pPr>
              <w:pStyle w:val="a8"/>
              <w:ind w:firstLine="22"/>
            </w:pPr>
            <w:proofErr w:type="spellStart"/>
            <w:r>
              <w:t>шт</w:t>
            </w:r>
            <w:proofErr w:type="spellEnd"/>
          </w:p>
        </w:tc>
        <w:tc>
          <w:tcPr>
            <w:tcW w:w="1276" w:type="dxa"/>
          </w:tcPr>
          <w:p w:rsidR="00DC271B" w:rsidRDefault="00DC271B" w:rsidP="00E61136">
            <w:pPr>
              <w:pStyle w:val="a8"/>
            </w:pPr>
            <w:r>
              <w:t>50</w:t>
            </w:r>
          </w:p>
        </w:tc>
      </w:tr>
      <w:tr w:rsidR="00DC271B" w:rsidTr="00DC271B">
        <w:tc>
          <w:tcPr>
            <w:tcW w:w="704" w:type="dxa"/>
          </w:tcPr>
          <w:p w:rsidR="00DC271B" w:rsidRDefault="00DC271B" w:rsidP="00E61136">
            <w:pPr>
              <w:pStyle w:val="a8"/>
              <w:ind w:firstLine="29"/>
            </w:pPr>
            <w:r>
              <w:t>42</w:t>
            </w:r>
          </w:p>
        </w:tc>
        <w:tc>
          <w:tcPr>
            <w:tcW w:w="5954" w:type="dxa"/>
          </w:tcPr>
          <w:p w:rsidR="00DC271B" w:rsidRDefault="00DC271B" w:rsidP="00E61136">
            <w:pPr>
              <w:pStyle w:val="a8"/>
              <w:ind w:firstLine="34"/>
            </w:pPr>
            <w:r>
              <w:t>Установка потолочного плинтуса</w:t>
            </w:r>
          </w:p>
        </w:tc>
        <w:tc>
          <w:tcPr>
            <w:tcW w:w="1417" w:type="dxa"/>
          </w:tcPr>
          <w:p w:rsidR="00DC271B" w:rsidRDefault="00DC271B" w:rsidP="00E61136">
            <w:pPr>
              <w:pStyle w:val="a8"/>
              <w:ind w:firstLine="22"/>
            </w:pPr>
            <w:proofErr w:type="spellStart"/>
            <w:r>
              <w:t>п.м</w:t>
            </w:r>
            <w:proofErr w:type="spellEnd"/>
            <w:r>
              <w:t>.</w:t>
            </w:r>
          </w:p>
        </w:tc>
        <w:tc>
          <w:tcPr>
            <w:tcW w:w="1276" w:type="dxa"/>
          </w:tcPr>
          <w:p w:rsidR="00DC271B" w:rsidRDefault="00DC271B" w:rsidP="00E61136">
            <w:pPr>
              <w:pStyle w:val="a8"/>
            </w:pPr>
            <w:r>
              <w:t>34,5</w:t>
            </w:r>
          </w:p>
        </w:tc>
      </w:tr>
      <w:tr w:rsidR="00DC271B" w:rsidTr="00DC271B">
        <w:tc>
          <w:tcPr>
            <w:tcW w:w="704" w:type="dxa"/>
          </w:tcPr>
          <w:p w:rsidR="00DC271B" w:rsidRDefault="00DC271B" w:rsidP="00E61136">
            <w:pPr>
              <w:pStyle w:val="a8"/>
              <w:ind w:firstLine="29"/>
            </w:pPr>
            <w:r>
              <w:t>43</w:t>
            </w:r>
          </w:p>
        </w:tc>
        <w:tc>
          <w:tcPr>
            <w:tcW w:w="5954" w:type="dxa"/>
          </w:tcPr>
          <w:p w:rsidR="00DC271B" w:rsidRDefault="00DC271B" w:rsidP="00E61136">
            <w:pPr>
              <w:pStyle w:val="a8"/>
              <w:ind w:firstLine="34"/>
            </w:pPr>
            <w:r>
              <w:t>Установка металлических порогов</w:t>
            </w:r>
          </w:p>
        </w:tc>
        <w:tc>
          <w:tcPr>
            <w:tcW w:w="1417" w:type="dxa"/>
          </w:tcPr>
          <w:p w:rsidR="00DC271B" w:rsidRDefault="00DC271B" w:rsidP="00E61136">
            <w:pPr>
              <w:pStyle w:val="a8"/>
              <w:ind w:firstLine="22"/>
            </w:pPr>
            <w:proofErr w:type="spellStart"/>
            <w:r>
              <w:t>шт</w:t>
            </w:r>
            <w:proofErr w:type="spellEnd"/>
            <w:r>
              <w:t>/м</w:t>
            </w:r>
          </w:p>
        </w:tc>
        <w:tc>
          <w:tcPr>
            <w:tcW w:w="1276" w:type="dxa"/>
          </w:tcPr>
          <w:p w:rsidR="00DC271B" w:rsidRDefault="00DC271B" w:rsidP="00E61136">
            <w:pPr>
              <w:pStyle w:val="a8"/>
            </w:pPr>
            <w:r>
              <w:t>10/8.5</w:t>
            </w:r>
          </w:p>
        </w:tc>
      </w:tr>
      <w:tr w:rsidR="00DC271B" w:rsidTr="00DC271B">
        <w:tc>
          <w:tcPr>
            <w:tcW w:w="704" w:type="dxa"/>
          </w:tcPr>
          <w:p w:rsidR="00DC271B" w:rsidRDefault="00DC271B" w:rsidP="00E61136">
            <w:pPr>
              <w:pStyle w:val="a8"/>
              <w:ind w:firstLine="29"/>
            </w:pPr>
            <w:r>
              <w:t>44</w:t>
            </w:r>
          </w:p>
        </w:tc>
        <w:tc>
          <w:tcPr>
            <w:tcW w:w="5954" w:type="dxa"/>
          </w:tcPr>
          <w:p w:rsidR="00DC271B" w:rsidRDefault="00DC271B" w:rsidP="00E61136">
            <w:pPr>
              <w:pStyle w:val="a8"/>
              <w:ind w:firstLine="34"/>
            </w:pPr>
            <w:r>
              <w:t>Заделка трещины на стене (расшивка, проклейка армирующей сеткой, шпаклевка)</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0,8</w:t>
            </w:r>
          </w:p>
        </w:tc>
      </w:tr>
      <w:tr w:rsidR="00DC271B" w:rsidTr="00DC271B">
        <w:tc>
          <w:tcPr>
            <w:tcW w:w="704" w:type="dxa"/>
          </w:tcPr>
          <w:p w:rsidR="00DC271B" w:rsidRDefault="00DC271B" w:rsidP="00E61136">
            <w:pPr>
              <w:pStyle w:val="a8"/>
              <w:ind w:firstLine="29"/>
            </w:pPr>
            <w:r>
              <w:t>45</w:t>
            </w:r>
          </w:p>
        </w:tc>
        <w:tc>
          <w:tcPr>
            <w:tcW w:w="5954" w:type="dxa"/>
          </w:tcPr>
          <w:p w:rsidR="00DC271B" w:rsidRDefault="00DC271B" w:rsidP="00E61136">
            <w:pPr>
              <w:pStyle w:val="a8"/>
              <w:ind w:firstLine="34"/>
            </w:pPr>
            <w:r>
              <w:t>Устройство арматурной сетки</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3</w:t>
            </w:r>
          </w:p>
        </w:tc>
      </w:tr>
      <w:tr w:rsidR="00DC271B" w:rsidTr="00DC271B">
        <w:tc>
          <w:tcPr>
            <w:tcW w:w="704" w:type="dxa"/>
          </w:tcPr>
          <w:p w:rsidR="00DC271B" w:rsidRDefault="00DC271B" w:rsidP="00E61136">
            <w:pPr>
              <w:pStyle w:val="a8"/>
              <w:ind w:firstLine="29"/>
            </w:pPr>
            <w:r>
              <w:t>46</w:t>
            </w:r>
          </w:p>
        </w:tc>
        <w:tc>
          <w:tcPr>
            <w:tcW w:w="5954" w:type="dxa"/>
          </w:tcPr>
          <w:p w:rsidR="00DC271B" w:rsidRDefault="00DC271B" w:rsidP="00E61136">
            <w:pPr>
              <w:pStyle w:val="a8"/>
              <w:ind w:firstLine="34"/>
            </w:pPr>
            <w:r>
              <w:t>Шпаклевка стен за 2 раза</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82</w:t>
            </w:r>
          </w:p>
        </w:tc>
      </w:tr>
      <w:tr w:rsidR="00DC271B" w:rsidTr="00DC271B">
        <w:tc>
          <w:tcPr>
            <w:tcW w:w="704" w:type="dxa"/>
          </w:tcPr>
          <w:p w:rsidR="00DC271B" w:rsidRDefault="00DC271B" w:rsidP="00E61136">
            <w:pPr>
              <w:pStyle w:val="a8"/>
              <w:ind w:firstLine="29"/>
            </w:pPr>
            <w:r>
              <w:t>47</w:t>
            </w:r>
          </w:p>
        </w:tc>
        <w:tc>
          <w:tcPr>
            <w:tcW w:w="5954" w:type="dxa"/>
          </w:tcPr>
          <w:p w:rsidR="00DC271B" w:rsidRDefault="00DC271B" w:rsidP="00E61136">
            <w:pPr>
              <w:pStyle w:val="a8"/>
              <w:ind w:firstLine="34"/>
            </w:pPr>
            <w:r>
              <w:t>Оклейка стен обоями</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82</w:t>
            </w:r>
          </w:p>
        </w:tc>
      </w:tr>
      <w:tr w:rsidR="00DC271B" w:rsidTr="00DC271B">
        <w:tc>
          <w:tcPr>
            <w:tcW w:w="704" w:type="dxa"/>
          </w:tcPr>
          <w:p w:rsidR="00DC271B" w:rsidRDefault="00DC271B" w:rsidP="00E61136">
            <w:pPr>
              <w:pStyle w:val="a8"/>
              <w:ind w:firstLine="29"/>
            </w:pPr>
            <w:r>
              <w:t>48</w:t>
            </w:r>
          </w:p>
        </w:tc>
        <w:tc>
          <w:tcPr>
            <w:tcW w:w="5954" w:type="dxa"/>
          </w:tcPr>
          <w:p w:rsidR="00DC271B" w:rsidRDefault="00DC271B" w:rsidP="00E61136">
            <w:pPr>
              <w:pStyle w:val="a8"/>
              <w:ind w:firstLine="34"/>
            </w:pPr>
            <w:r>
              <w:t>Масляная окраска стен по обоям</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49,07</w:t>
            </w:r>
          </w:p>
        </w:tc>
      </w:tr>
      <w:tr w:rsidR="00DC271B" w:rsidTr="00DC271B">
        <w:tc>
          <w:tcPr>
            <w:tcW w:w="704" w:type="dxa"/>
          </w:tcPr>
          <w:p w:rsidR="00DC271B" w:rsidRDefault="00DC271B" w:rsidP="00E61136">
            <w:pPr>
              <w:pStyle w:val="a8"/>
              <w:ind w:firstLine="29"/>
            </w:pPr>
            <w:r>
              <w:t>49</w:t>
            </w:r>
          </w:p>
        </w:tc>
        <w:tc>
          <w:tcPr>
            <w:tcW w:w="5954" w:type="dxa"/>
          </w:tcPr>
          <w:p w:rsidR="00DC271B" w:rsidRDefault="00DC271B" w:rsidP="00E61136">
            <w:pPr>
              <w:pStyle w:val="a8"/>
              <w:ind w:firstLine="34"/>
            </w:pPr>
            <w:r>
              <w:t>Водоэмульсионная окраска стен по обоям</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1208,79</w:t>
            </w:r>
          </w:p>
        </w:tc>
      </w:tr>
      <w:tr w:rsidR="00DC271B" w:rsidTr="00DC271B">
        <w:tc>
          <w:tcPr>
            <w:tcW w:w="704" w:type="dxa"/>
          </w:tcPr>
          <w:p w:rsidR="00DC271B" w:rsidRDefault="00DC271B" w:rsidP="00E61136">
            <w:pPr>
              <w:pStyle w:val="a8"/>
              <w:ind w:firstLine="29"/>
            </w:pPr>
            <w:r>
              <w:t>50</w:t>
            </w:r>
          </w:p>
        </w:tc>
        <w:tc>
          <w:tcPr>
            <w:tcW w:w="5954" w:type="dxa"/>
          </w:tcPr>
          <w:p w:rsidR="00DC271B" w:rsidRDefault="00DC271B" w:rsidP="00E61136">
            <w:pPr>
              <w:pStyle w:val="a8"/>
              <w:ind w:firstLine="34"/>
            </w:pPr>
            <w:r>
              <w:t>Зашивка участка стены пластиковыми панелями</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3,2</w:t>
            </w:r>
          </w:p>
        </w:tc>
      </w:tr>
      <w:tr w:rsidR="00DC271B" w:rsidTr="00DC271B">
        <w:tc>
          <w:tcPr>
            <w:tcW w:w="704" w:type="dxa"/>
          </w:tcPr>
          <w:p w:rsidR="00DC271B" w:rsidRDefault="00DC271B" w:rsidP="00E61136">
            <w:pPr>
              <w:pStyle w:val="a8"/>
              <w:ind w:firstLine="29"/>
            </w:pPr>
            <w:r>
              <w:t>51</w:t>
            </w:r>
          </w:p>
        </w:tc>
        <w:tc>
          <w:tcPr>
            <w:tcW w:w="5954" w:type="dxa"/>
          </w:tcPr>
          <w:p w:rsidR="00DC271B" w:rsidRDefault="00DC271B" w:rsidP="00E61136">
            <w:pPr>
              <w:pStyle w:val="a8"/>
              <w:ind w:firstLine="34"/>
            </w:pPr>
            <w:r>
              <w:t>Установка радиатора отопления РКД-207-/1</w:t>
            </w:r>
          </w:p>
        </w:tc>
        <w:tc>
          <w:tcPr>
            <w:tcW w:w="1417" w:type="dxa"/>
          </w:tcPr>
          <w:p w:rsidR="00DC271B" w:rsidRDefault="00DC271B" w:rsidP="00E61136">
            <w:pPr>
              <w:pStyle w:val="a8"/>
              <w:ind w:firstLine="22"/>
            </w:pPr>
            <w:proofErr w:type="spellStart"/>
            <w:r>
              <w:t>шт</w:t>
            </w:r>
            <w:proofErr w:type="spellEnd"/>
          </w:p>
        </w:tc>
        <w:tc>
          <w:tcPr>
            <w:tcW w:w="1276" w:type="dxa"/>
          </w:tcPr>
          <w:p w:rsidR="00DC271B" w:rsidRDefault="00DC271B" w:rsidP="00E61136">
            <w:pPr>
              <w:pStyle w:val="a8"/>
            </w:pPr>
            <w:r>
              <w:t>2</w:t>
            </w:r>
          </w:p>
        </w:tc>
      </w:tr>
      <w:tr w:rsidR="00DC271B" w:rsidTr="00DC271B">
        <w:tc>
          <w:tcPr>
            <w:tcW w:w="704" w:type="dxa"/>
          </w:tcPr>
          <w:p w:rsidR="00DC271B" w:rsidRDefault="00DC271B" w:rsidP="00E61136">
            <w:pPr>
              <w:pStyle w:val="a8"/>
              <w:ind w:firstLine="29"/>
            </w:pPr>
            <w:r>
              <w:t>52</w:t>
            </w:r>
          </w:p>
        </w:tc>
        <w:tc>
          <w:tcPr>
            <w:tcW w:w="5954" w:type="dxa"/>
          </w:tcPr>
          <w:p w:rsidR="00DC271B" w:rsidRDefault="00DC271B" w:rsidP="00E61136">
            <w:pPr>
              <w:pStyle w:val="a8"/>
              <w:ind w:firstLine="34"/>
            </w:pPr>
            <w:r>
              <w:t>Установка радиатора отопления РКД-212-П</w:t>
            </w:r>
          </w:p>
        </w:tc>
        <w:tc>
          <w:tcPr>
            <w:tcW w:w="1417" w:type="dxa"/>
          </w:tcPr>
          <w:p w:rsidR="00DC271B" w:rsidRDefault="00DC271B" w:rsidP="00E61136">
            <w:pPr>
              <w:pStyle w:val="a8"/>
              <w:ind w:firstLine="22"/>
            </w:pPr>
            <w:proofErr w:type="spellStart"/>
            <w:r>
              <w:t>шт</w:t>
            </w:r>
            <w:proofErr w:type="spellEnd"/>
          </w:p>
        </w:tc>
        <w:tc>
          <w:tcPr>
            <w:tcW w:w="1276" w:type="dxa"/>
          </w:tcPr>
          <w:p w:rsidR="00DC271B" w:rsidRDefault="00DC271B" w:rsidP="00E61136">
            <w:pPr>
              <w:pStyle w:val="a8"/>
            </w:pPr>
            <w:r>
              <w:t>1</w:t>
            </w:r>
          </w:p>
        </w:tc>
      </w:tr>
      <w:tr w:rsidR="00DC271B" w:rsidTr="00DC271B">
        <w:tc>
          <w:tcPr>
            <w:tcW w:w="704" w:type="dxa"/>
          </w:tcPr>
          <w:p w:rsidR="00DC271B" w:rsidRDefault="00DC271B" w:rsidP="00E61136">
            <w:pPr>
              <w:pStyle w:val="a8"/>
              <w:ind w:firstLine="29"/>
            </w:pPr>
            <w:r>
              <w:t>53</w:t>
            </w:r>
          </w:p>
        </w:tc>
        <w:tc>
          <w:tcPr>
            <w:tcW w:w="5954" w:type="dxa"/>
          </w:tcPr>
          <w:p w:rsidR="00DC271B" w:rsidRDefault="00DC271B" w:rsidP="00E61136">
            <w:pPr>
              <w:pStyle w:val="a8"/>
              <w:ind w:firstLine="34"/>
            </w:pPr>
            <w:r>
              <w:t>Установка радиатора отопления РКД-209-П, /1</w:t>
            </w:r>
          </w:p>
        </w:tc>
        <w:tc>
          <w:tcPr>
            <w:tcW w:w="1417" w:type="dxa"/>
          </w:tcPr>
          <w:p w:rsidR="00DC271B" w:rsidRDefault="00DC271B" w:rsidP="00E61136">
            <w:pPr>
              <w:pStyle w:val="a8"/>
              <w:ind w:firstLine="22"/>
            </w:pPr>
            <w:proofErr w:type="spellStart"/>
            <w:r>
              <w:t>шт</w:t>
            </w:r>
            <w:proofErr w:type="spellEnd"/>
          </w:p>
        </w:tc>
        <w:tc>
          <w:tcPr>
            <w:tcW w:w="1276" w:type="dxa"/>
          </w:tcPr>
          <w:p w:rsidR="00DC271B" w:rsidRDefault="00DC271B" w:rsidP="00E61136">
            <w:pPr>
              <w:pStyle w:val="a8"/>
            </w:pPr>
            <w:r>
              <w:t>2</w:t>
            </w:r>
          </w:p>
        </w:tc>
      </w:tr>
      <w:tr w:rsidR="00DC271B" w:rsidTr="00DC271B">
        <w:tc>
          <w:tcPr>
            <w:tcW w:w="704" w:type="dxa"/>
          </w:tcPr>
          <w:p w:rsidR="00DC271B" w:rsidRDefault="00DC271B" w:rsidP="00E61136">
            <w:pPr>
              <w:pStyle w:val="a8"/>
              <w:ind w:firstLine="29"/>
            </w:pPr>
            <w:r>
              <w:t>54</w:t>
            </w:r>
          </w:p>
        </w:tc>
        <w:tc>
          <w:tcPr>
            <w:tcW w:w="5954" w:type="dxa"/>
          </w:tcPr>
          <w:p w:rsidR="00DC271B" w:rsidRDefault="00DC271B" w:rsidP="00E61136">
            <w:pPr>
              <w:pStyle w:val="a8"/>
              <w:ind w:firstLine="34"/>
            </w:pPr>
            <w:r>
              <w:t xml:space="preserve">Установка терморегуляторов </w:t>
            </w:r>
            <w:r>
              <w:rPr>
                <w:lang w:val="en-US"/>
              </w:rPr>
              <w:t>D</w:t>
            </w:r>
            <w:r w:rsidRPr="00120D0E">
              <w:t>15</w:t>
            </w:r>
          </w:p>
        </w:tc>
        <w:tc>
          <w:tcPr>
            <w:tcW w:w="1417" w:type="dxa"/>
          </w:tcPr>
          <w:p w:rsidR="00DC271B" w:rsidRDefault="00DC271B" w:rsidP="00E61136">
            <w:pPr>
              <w:pStyle w:val="a8"/>
              <w:ind w:firstLine="22"/>
            </w:pPr>
            <w:proofErr w:type="spellStart"/>
            <w:r>
              <w:t>шт</w:t>
            </w:r>
            <w:proofErr w:type="spellEnd"/>
          </w:p>
        </w:tc>
        <w:tc>
          <w:tcPr>
            <w:tcW w:w="1276" w:type="dxa"/>
          </w:tcPr>
          <w:p w:rsidR="00DC271B" w:rsidRDefault="00DC271B" w:rsidP="00E61136">
            <w:pPr>
              <w:pStyle w:val="a8"/>
            </w:pPr>
            <w:r>
              <w:t>18</w:t>
            </w:r>
          </w:p>
        </w:tc>
      </w:tr>
      <w:tr w:rsidR="00DC271B" w:rsidTr="00DC271B">
        <w:tc>
          <w:tcPr>
            <w:tcW w:w="704" w:type="dxa"/>
          </w:tcPr>
          <w:p w:rsidR="00DC271B" w:rsidRDefault="00DC271B" w:rsidP="00E61136">
            <w:pPr>
              <w:pStyle w:val="a8"/>
              <w:ind w:firstLine="29"/>
            </w:pPr>
            <w:r>
              <w:t>55</w:t>
            </w:r>
          </w:p>
        </w:tc>
        <w:tc>
          <w:tcPr>
            <w:tcW w:w="5954" w:type="dxa"/>
          </w:tcPr>
          <w:p w:rsidR="00DC271B" w:rsidRDefault="00DC271B" w:rsidP="00E61136">
            <w:pPr>
              <w:pStyle w:val="a8"/>
              <w:ind w:firstLine="34"/>
            </w:pPr>
            <w:r>
              <w:t xml:space="preserve">Установка терморегуляторов </w:t>
            </w:r>
            <w:r>
              <w:rPr>
                <w:lang w:val="en-US"/>
              </w:rPr>
              <w:t>D</w:t>
            </w:r>
            <w:r w:rsidRPr="00120D0E">
              <w:t>20</w:t>
            </w:r>
          </w:p>
        </w:tc>
        <w:tc>
          <w:tcPr>
            <w:tcW w:w="1417" w:type="dxa"/>
          </w:tcPr>
          <w:p w:rsidR="00DC271B" w:rsidRDefault="00DC271B" w:rsidP="00E61136">
            <w:pPr>
              <w:pStyle w:val="a8"/>
              <w:ind w:firstLine="22"/>
            </w:pPr>
            <w:proofErr w:type="spellStart"/>
            <w:r>
              <w:t>шт</w:t>
            </w:r>
            <w:proofErr w:type="spellEnd"/>
          </w:p>
        </w:tc>
        <w:tc>
          <w:tcPr>
            <w:tcW w:w="1276" w:type="dxa"/>
          </w:tcPr>
          <w:p w:rsidR="00DC271B" w:rsidRDefault="00DC271B" w:rsidP="00E61136">
            <w:pPr>
              <w:pStyle w:val="a8"/>
            </w:pPr>
            <w:r>
              <w:t>3</w:t>
            </w:r>
          </w:p>
        </w:tc>
      </w:tr>
      <w:tr w:rsidR="00DC271B" w:rsidTr="00DC271B">
        <w:tc>
          <w:tcPr>
            <w:tcW w:w="704" w:type="dxa"/>
          </w:tcPr>
          <w:p w:rsidR="00DC271B" w:rsidRDefault="00DC271B" w:rsidP="00E61136">
            <w:pPr>
              <w:pStyle w:val="a8"/>
              <w:ind w:firstLine="29"/>
            </w:pPr>
            <w:r>
              <w:t>56</w:t>
            </w:r>
          </w:p>
        </w:tc>
        <w:tc>
          <w:tcPr>
            <w:tcW w:w="5954" w:type="dxa"/>
          </w:tcPr>
          <w:p w:rsidR="00DC271B" w:rsidRDefault="00DC271B" w:rsidP="00E61136">
            <w:pPr>
              <w:pStyle w:val="a8"/>
              <w:ind w:firstLine="34"/>
            </w:pPr>
            <w:r>
              <w:t xml:space="preserve">Установка крана Маевского </w:t>
            </w:r>
            <w:r>
              <w:rPr>
                <w:lang w:val="en-US"/>
              </w:rPr>
              <w:t>D</w:t>
            </w:r>
            <w:r>
              <w:t>15 мм</w:t>
            </w:r>
          </w:p>
        </w:tc>
        <w:tc>
          <w:tcPr>
            <w:tcW w:w="1417" w:type="dxa"/>
          </w:tcPr>
          <w:p w:rsidR="00DC271B" w:rsidRDefault="00DC271B" w:rsidP="00E61136">
            <w:pPr>
              <w:pStyle w:val="a8"/>
              <w:ind w:firstLine="22"/>
            </w:pPr>
            <w:proofErr w:type="spellStart"/>
            <w:r>
              <w:t>шт</w:t>
            </w:r>
            <w:proofErr w:type="spellEnd"/>
          </w:p>
        </w:tc>
        <w:tc>
          <w:tcPr>
            <w:tcW w:w="1276" w:type="dxa"/>
          </w:tcPr>
          <w:p w:rsidR="00DC271B" w:rsidRDefault="00DC271B" w:rsidP="00E61136">
            <w:pPr>
              <w:pStyle w:val="a8"/>
            </w:pPr>
            <w:r>
              <w:t>16</w:t>
            </w:r>
          </w:p>
        </w:tc>
      </w:tr>
      <w:tr w:rsidR="00DC271B" w:rsidTr="00DC271B">
        <w:tc>
          <w:tcPr>
            <w:tcW w:w="704" w:type="dxa"/>
          </w:tcPr>
          <w:p w:rsidR="00DC271B" w:rsidRDefault="00DC271B" w:rsidP="00E61136">
            <w:pPr>
              <w:pStyle w:val="a8"/>
              <w:ind w:firstLine="29"/>
            </w:pPr>
            <w:r>
              <w:t>57</w:t>
            </w:r>
          </w:p>
        </w:tc>
        <w:tc>
          <w:tcPr>
            <w:tcW w:w="5954" w:type="dxa"/>
          </w:tcPr>
          <w:p w:rsidR="00DC271B" w:rsidRDefault="00DC271B" w:rsidP="00E61136">
            <w:pPr>
              <w:pStyle w:val="a8"/>
              <w:ind w:firstLine="34"/>
            </w:pPr>
            <w:r>
              <w:t xml:space="preserve">Установка автоматического </w:t>
            </w:r>
            <w:proofErr w:type="spellStart"/>
            <w:r>
              <w:t>воздухоотводчика</w:t>
            </w:r>
            <w:proofErr w:type="spellEnd"/>
            <w:r>
              <w:t xml:space="preserve"> </w:t>
            </w:r>
            <w:r>
              <w:rPr>
                <w:lang w:val="en-US"/>
              </w:rPr>
              <w:t>D</w:t>
            </w:r>
            <w:r>
              <w:t>15</w:t>
            </w:r>
          </w:p>
        </w:tc>
        <w:tc>
          <w:tcPr>
            <w:tcW w:w="1417" w:type="dxa"/>
          </w:tcPr>
          <w:p w:rsidR="00DC271B" w:rsidRDefault="00DC271B" w:rsidP="00E61136">
            <w:pPr>
              <w:pStyle w:val="a8"/>
              <w:ind w:firstLine="22"/>
            </w:pPr>
            <w:proofErr w:type="spellStart"/>
            <w:r>
              <w:t>шт</w:t>
            </w:r>
            <w:proofErr w:type="spellEnd"/>
          </w:p>
        </w:tc>
        <w:tc>
          <w:tcPr>
            <w:tcW w:w="1276" w:type="dxa"/>
          </w:tcPr>
          <w:p w:rsidR="00DC271B" w:rsidRDefault="00DC271B" w:rsidP="00E61136">
            <w:pPr>
              <w:pStyle w:val="a8"/>
            </w:pPr>
            <w:r>
              <w:t>7</w:t>
            </w:r>
          </w:p>
        </w:tc>
      </w:tr>
      <w:tr w:rsidR="00DC271B" w:rsidTr="00DC271B">
        <w:tc>
          <w:tcPr>
            <w:tcW w:w="704" w:type="dxa"/>
          </w:tcPr>
          <w:p w:rsidR="00DC271B" w:rsidRDefault="00DC271B" w:rsidP="00E61136">
            <w:pPr>
              <w:pStyle w:val="a8"/>
              <w:ind w:firstLine="29"/>
            </w:pPr>
            <w:r>
              <w:t>58</w:t>
            </w:r>
          </w:p>
        </w:tc>
        <w:tc>
          <w:tcPr>
            <w:tcW w:w="5954" w:type="dxa"/>
          </w:tcPr>
          <w:p w:rsidR="00DC271B" w:rsidRDefault="00DC271B" w:rsidP="00E61136">
            <w:pPr>
              <w:pStyle w:val="a8"/>
              <w:ind w:firstLine="34"/>
            </w:pPr>
            <w:r>
              <w:t>Погрузка строительного мусора</w:t>
            </w:r>
          </w:p>
        </w:tc>
        <w:tc>
          <w:tcPr>
            <w:tcW w:w="1417" w:type="dxa"/>
          </w:tcPr>
          <w:p w:rsidR="00DC271B" w:rsidRDefault="00DC271B" w:rsidP="00E61136">
            <w:pPr>
              <w:pStyle w:val="a8"/>
              <w:ind w:firstLine="22"/>
            </w:pPr>
            <w:r>
              <w:t>т</w:t>
            </w:r>
          </w:p>
        </w:tc>
        <w:tc>
          <w:tcPr>
            <w:tcW w:w="1276" w:type="dxa"/>
          </w:tcPr>
          <w:p w:rsidR="00DC271B" w:rsidRDefault="00DC271B" w:rsidP="00E61136">
            <w:pPr>
              <w:pStyle w:val="a8"/>
            </w:pPr>
            <w:r>
              <w:t>5</w:t>
            </w:r>
          </w:p>
        </w:tc>
      </w:tr>
      <w:tr w:rsidR="00DC271B" w:rsidTr="00DC271B">
        <w:tc>
          <w:tcPr>
            <w:tcW w:w="704" w:type="dxa"/>
          </w:tcPr>
          <w:p w:rsidR="00DC271B" w:rsidRDefault="00DC271B" w:rsidP="00E61136">
            <w:pPr>
              <w:pStyle w:val="a8"/>
              <w:ind w:firstLine="29"/>
            </w:pPr>
            <w:r>
              <w:t>59</w:t>
            </w:r>
          </w:p>
        </w:tc>
        <w:tc>
          <w:tcPr>
            <w:tcW w:w="5954" w:type="dxa"/>
          </w:tcPr>
          <w:p w:rsidR="00DC271B" w:rsidRDefault="00DC271B" w:rsidP="00E61136">
            <w:pPr>
              <w:pStyle w:val="a8"/>
              <w:ind w:firstLine="34"/>
            </w:pPr>
            <w:r>
              <w:t>Вывоз строительного мусора на расстояние 10 км</w:t>
            </w:r>
          </w:p>
        </w:tc>
        <w:tc>
          <w:tcPr>
            <w:tcW w:w="1417" w:type="dxa"/>
          </w:tcPr>
          <w:p w:rsidR="00DC271B" w:rsidRDefault="00DC271B" w:rsidP="00E61136">
            <w:pPr>
              <w:pStyle w:val="a8"/>
              <w:ind w:firstLine="22"/>
            </w:pPr>
            <w:r>
              <w:t>т</w:t>
            </w:r>
          </w:p>
        </w:tc>
        <w:tc>
          <w:tcPr>
            <w:tcW w:w="1276" w:type="dxa"/>
          </w:tcPr>
          <w:p w:rsidR="00DC271B" w:rsidRDefault="00DC271B" w:rsidP="00E61136">
            <w:pPr>
              <w:pStyle w:val="a8"/>
            </w:pPr>
            <w:r>
              <w:t>5</w:t>
            </w:r>
          </w:p>
        </w:tc>
      </w:tr>
      <w:tr w:rsidR="00DC271B" w:rsidTr="00DC271B">
        <w:tc>
          <w:tcPr>
            <w:tcW w:w="704" w:type="dxa"/>
          </w:tcPr>
          <w:p w:rsidR="00DC271B" w:rsidRDefault="00DC271B" w:rsidP="00E61136">
            <w:pPr>
              <w:pStyle w:val="a8"/>
              <w:ind w:firstLine="29"/>
            </w:pPr>
          </w:p>
        </w:tc>
        <w:tc>
          <w:tcPr>
            <w:tcW w:w="5954" w:type="dxa"/>
          </w:tcPr>
          <w:p w:rsidR="00DC271B" w:rsidRDefault="00DC271B" w:rsidP="00E61136">
            <w:pPr>
              <w:pStyle w:val="a8"/>
              <w:ind w:firstLine="34"/>
            </w:pPr>
            <w:r>
              <w:t>Кровля</w:t>
            </w:r>
          </w:p>
        </w:tc>
        <w:tc>
          <w:tcPr>
            <w:tcW w:w="1417" w:type="dxa"/>
          </w:tcPr>
          <w:p w:rsidR="00DC271B" w:rsidRDefault="00DC271B" w:rsidP="00E61136">
            <w:pPr>
              <w:pStyle w:val="a8"/>
              <w:ind w:firstLine="22"/>
              <w:rPr>
                <w:sz w:val="10"/>
                <w:szCs w:val="10"/>
              </w:rPr>
            </w:pPr>
          </w:p>
        </w:tc>
        <w:tc>
          <w:tcPr>
            <w:tcW w:w="1276" w:type="dxa"/>
          </w:tcPr>
          <w:p w:rsidR="00DC271B" w:rsidRDefault="00DC271B" w:rsidP="00E61136">
            <w:pPr>
              <w:pStyle w:val="a8"/>
            </w:pPr>
            <w:r>
              <w:t>0.0</w:t>
            </w:r>
          </w:p>
        </w:tc>
      </w:tr>
      <w:tr w:rsidR="00DC271B" w:rsidTr="00DC271B">
        <w:tc>
          <w:tcPr>
            <w:tcW w:w="704" w:type="dxa"/>
          </w:tcPr>
          <w:p w:rsidR="00DC271B" w:rsidRDefault="00DC271B" w:rsidP="00E61136">
            <w:pPr>
              <w:pStyle w:val="a8"/>
              <w:ind w:firstLine="29"/>
            </w:pPr>
            <w:r>
              <w:t>60</w:t>
            </w:r>
          </w:p>
        </w:tc>
        <w:tc>
          <w:tcPr>
            <w:tcW w:w="5954" w:type="dxa"/>
          </w:tcPr>
          <w:p w:rsidR="00DC271B" w:rsidRDefault="00DC271B" w:rsidP="00E61136">
            <w:pPr>
              <w:pStyle w:val="a8"/>
              <w:ind w:firstLine="34"/>
            </w:pPr>
            <w:r>
              <w:t xml:space="preserve">Устройство </w:t>
            </w:r>
            <w:proofErr w:type="spellStart"/>
            <w:r>
              <w:t>пароизоляции</w:t>
            </w:r>
            <w:proofErr w:type="spellEnd"/>
            <w:r>
              <w:t xml:space="preserve"> в один слой из полиэтиленовой пленки </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221</w:t>
            </w:r>
          </w:p>
        </w:tc>
      </w:tr>
      <w:tr w:rsidR="00DC271B" w:rsidTr="00DC271B">
        <w:tc>
          <w:tcPr>
            <w:tcW w:w="704" w:type="dxa"/>
          </w:tcPr>
          <w:p w:rsidR="00DC271B" w:rsidRDefault="00DC271B" w:rsidP="00E61136">
            <w:pPr>
              <w:pStyle w:val="a8"/>
              <w:ind w:firstLine="29"/>
            </w:pPr>
            <w:r>
              <w:t>61</w:t>
            </w:r>
          </w:p>
        </w:tc>
        <w:tc>
          <w:tcPr>
            <w:tcW w:w="5954" w:type="dxa"/>
          </w:tcPr>
          <w:p w:rsidR="00DC271B" w:rsidRDefault="00DC271B" w:rsidP="00E61136">
            <w:pPr>
              <w:pStyle w:val="a8"/>
              <w:ind w:firstLine="34"/>
            </w:pPr>
            <w:r>
              <w:t xml:space="preserve">Устройство теплоизоляции покрытия из </w:t>
            </w:r>
            <w:proofErr w:type="spellStart"/>
            <w:r>
              <w:t>экструдированного</w:t>
            </w:r>
            <w:proofErr w:type="spellEnd"/>
            <w:r>
              <w:t xml:space="preserve"> </w:t>
            </w:r>
            <w:proofErr w:type="spellStart"/>
            <w:r>
              <w:t>пенополистирола</w:t>
            </w:r>
            <w:proofErr w:type="spellEnd"/>
            <w:r>
              <w:t>, толщиной 200 мм</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221</w:t>
            </w:r>
          </w:p>
        </w:tc>
      </w:tr>
      <w:tr w:rsidR="00DC271B" w:rsidTr="00DC271B">
        <w:tc>
          <w:tcPr>
            <w:tcW w:w="704" w:type="dxa"/>
          </w:tcPr>
          <w:p w:rsidR="00DC271B" w:rsidRDefault="00DC271B" w:rsidP="00E61136">
            <w:pPr>
              <w:pStyle w:val="a8"/>
              <w:ind w:firstLine="29"/>
            </w:pPr>
            <w:r>
              <w:t>62</w:t>
            </w:r>
          </w:p>
        </w:tc>
        <w:tc>
          <w:tcPr>
            <w:tcW w:w="5954" w:type="dxa"/>
          </w:tcPr>
          <w:p w:rsidR="00DC271B" w:rsidRDefault="00DC271B" w:rsidP="00E61136">
            <w:pPr>
              <w:pStyle w:val="a8"/>
              <w:ind w:firstLine="34"/>
            </w:pPr>
            <w:r>
              <w:t xml:space="preserve">Заделка отверстий раствором М200 в плите покрытия козырька, </w:t>
            </w:r>
          </w:p>
        </w:tc>
        <w:tc>
          <w:tcPr>
            <w:tcW w:w="1417" w:type="dxa"/>
          </w:tcPr>
          <w:p w:rsidR="00DC271B" w:rsidRDefault="00DC271B" w:rsidP="00E61136">
            <w:pPr>
              <w:pStyle w:val="a8"/>
              <w:ind w:firstLine="22"/>
            </w:pPr>
            <w:proofErr w:type="spellStart"/>
            <w:r>
              <w:t>шт</w:t>
            </w:r>
            <w:proofErr w:type="spellEnd"/>
            <w:r>
              <w:t>/м</w:t>
            </w:r>
            <w:r>
              <w:rPr>
                <w:vertAlign w:val="superscript"/>
              </w:rPr>
              <w:t>1</w:t>
            </w:r>
          </w:p>
        </w:tc>
        <w:tc>
          <w:tcPr>
            <w:tcW w:w="1276" w:type="dxa"/>
          </w:tcPr>
          <w:p w:rsidR="00DC271B" w:rsidRDefault="00DC271B" w:rsidP="00E61136">
            <w:pPr>
              <w:pStyle w:val="a8"/>
            </w:pPr>
            <w:r>
              <w:t>3/0,003</w:t>
            </w:r>
          </w:p>
        </w:tc>
      </w:tr>
      <w:tr w:rsidR="00DC271B" w:rsidTr="00DC271B">
        <w:tc>
          <w:tcPr>
            <w:tcW w:w="704" w:type="dxa"/>
          </w:tcPr>
          <w:p w:rsidR="00DC271B" w:rsidRPr="00510C06" w:rsidRDefault="00DC271B" w:rsidP="00E61136">
            <w:pPr>
              <w:pStyle w:val="a8"/>
              <w:ind w:firstLine="29"/>
            </w:pPr>
            <w:r>
              <w:t>63</w:t>
            </w:r>
          </w:p>
        </w:tc>
        <w:tc>
          <w:tcPr>
            <w:tcW w:w="5954" w:type="dxa"/>
          </w:tcPr>
          <w:p w:rsidR="00DC271B" w:rsidRPr="00510C06" w:rsidRDefault="00DC271B" w:rsidP="00E61136">
            <w:pPr>
              <w:pStyle w:val="a8"/>
              <w:ind w:firstLine="34"/>
            </w:pPr>
            <w:r w:rsidRPr="00510C06">
              <w:rPr>
                <w:rStyle w:val="65pt"/>
                <w:rFonts w:asciiTheme="minorHAnsi" w:eastAsiaTheme="minorHAnsi" w:hAnsiTheme="minorHAnsi" w:cstheme="minorBidi"/>
                <w:b w:val="0"/>
                <w:bCs w:val="0"/>
                <w:color w:val="auto"/>
                <w:spacing w:val="0"/>
                <w:sz w:val="22"/>
                <w:szCs w:val="22"/>
              </w:rPr>
              <w:t>Пробивка отверстий отбойным молотком в ж/5 плите покрытия крыльца</w:t>
            </w:r>
          </w:p>
        </w:tc>
        <w:tc>
          <w:tcPr>
            <w:tcW w:w="1417" w:type="dxa"/>
          </w:tcPr>
          <w:p w:rsidR="00DC271B" w:rsidRPr="00510C06" w:rsidRDefault="00DC271B" w:rsidP="00E61136">
            <w:pPr>
              <w:pStyle w:val="a8"/>
              <w:ind w:firstLine="22"/>
            </w:pPr>
            <w:proofErr w:type="spellStart"/>
            <w:r w:rsidRPr="00510C06">
              <w:rPr>
                <w:rStyle w:val="65pt"/>
                <w:rFonts w:asciiTheme="minorHAnsi" w:eastAsiaTheme="minorHAnsi" w:hAnsiTheme="minorHAnsi" w:cstheme="minorBidi"/>
                <w:b w:val="0"/>
                <w:bCs w:val="0"/>
                <w:color w:val="auto"/>
                <w:spacing w:val="0"/>
                <w:sz w:val="22"/>
                <w:szCs w:val="22"/>
              </w:rPr>
              <w:t>шт</w:t>
            </w:r>
            <w:proofErr w:type="spellEnd"/>
          </w:p>
        </w:tc>
        <w:tc>
          <w:tcPr>
            <w:tcW w:w="1276" w:type="dxa"/>
          </w:tcPr>
          <w:p w:rsidR="00DC271B" w:rsidRPr="00510C06" w:rsidRDefault="00DC271B" w:rsidP="00E61136">
            <w:pPr>
              <w:pStyle w:val="a8"/>
            </w:pPr>
            <w:r w:rsidRPr="00510C06">
              <w:t>4</w:t>
            </w:r>
          </w:p>
        </w:tc>
      </w:tr>
      <w:tr w:rsidR="00DC271B" w:rsidTr="00DC271B">
        <w:tc>
          <w:tcPr>
            <w:tcW w:w="704" w:type="dxa"/>
          </w:tcPr>
          <w:p w:rsidR="00DC271B" w:rsidRDefault="00DC271B" w:rsidP="00E61136">
            <w:pPr>
              <w:pStyle w:val="a8"/>
              <w:ind w:firstLine="29"/>
            </w:pPr>
            <w:r>
              <w:t>64</w:t>
            </w:r>
          </w:p>
        </w:tc>
        <w:tc>
          <w:tcPr>
            <w:tcW w:w="5954" w:type="dxa"/>
          </w:tcPr>
          <w:p w:rsidR="00DC271B" w:rsidRDefault="00DC271B" w:rsidP="00E61136">
            <w:pPr>
              <w:pStyle w:val="a8"/>
              <w:ind w:firstLine="34"/>
            </w:pPr>
            <w:r>
              <w:t>Устройство стяжки из цементно-песчаного раствора М 200, толщиной 100 мм</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2618</w:t>
            </w:r>
          </w:p>
        </w:tc>
      </w:tr>
      <w:tr w:rsidR="00DC271B" w:rsidTr="00DC271B">
        <w:tc>
          <w:tcPr>
            <w:tcW w:w="704" w:type="dxa"/>
          </w:tcPr>
          <w:p w:rsidR="00DC271B" w:rsidRDefault="00DC271B" w:rsidP="00E61136">
            <w:pPr>
              <w:pStyle w:val="a8"/>
              <w:ind w:firstLine="29"/>
            </w:pPr>
            <w:r>
              <w:t>65</w:t>
            </w:r>
          </w:p>
        </w:tc>
        <w:tc>
          <w:tcPr>
            <w:tcW w:w="5954" w:type="dxa"/>
          </w:tcPr>
          <w:p w:rsidR="00DC271B" w:rsidRDefault="00DC271B" w:rsidP="00E61136">
            <w:pPr>
              <w:pStyle w:val="a8"/>
              <w:ind w:firstLine="34"/>
            </w:pPr>
            <w:proofErr w:type="spellStart"/>
            <w:r>
              <w:t>Огрунтовка</w:t>
            </w:r>
            <w:proofErr w:type="spellEnd"/>
            <w:r>
              <w:t xml:space="preserve"> поверхности оснований и примыканий </w:t>
            </w:r>
            <w:proofErr w:type="spellStart"/>
            <w:r>
              <w:t>праймером</w:t>
            </w:r>
            <w:proofErr w:type="spellEnd"/>
            <w:r>
              <w:t xml:space="preserve"> полимерно-битумным</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283.4</w:t>
            </w:r>
          </w:p>
        </w:tc>
      </w:tr>
      <w:tr w:rsidR="00DC271B" w:rsidTr="00DC271B">
        <w:tc>
          <w:tcPr>
            <w:tcW w:w="704" w:type="dxa"/>
          </w:tcPr>
          <w:p w:rsidR="00DC271B" w:rsidRDefault="00DC271B" w:rsidP="00E61136">
            <w:pPr>
              <w:pStyle w:val="a8"/>
              <w:ind w:firstLine="29"/>
            </w:pPr>
            <w:r>
              <w:t>66</w:t>
            </w:r>
          </w:p>
        </w:tc>
        <w:tc>
          <w:tcPr>
            <w:tcW w:w="5954" w:type="dxa"/>
          </w:tcPr>
          <w:p w:rsidR="00DC271B" w:rsidRDefault="00DC271B" w:rsidP="00E61136">
            <w:pPr>
              <w:pStyle w:val="a8"/>
              <w:ind w:firstLine="34"/>
            </w:pPr>
            <w:r>
              <w:t>Устройство кровли, в три слоя, наплавляемым рулонным материалом, (Зля нижних слоев - на основе полиэстера, толщиной не меньше 4,0 мм, Зля верхнего слоя с крупнозернистой посыпкой - на основе каркасной стеклоткани, толщиной не меньше 4,2 мм) с применением открытого огня</w:t>
            </w:r>
          </w:p>
        </w:tc>
        <w:tc>
          <w:tcPr>
            <w:tcW w:w="1417" w:type="dxa"/>
          </w:tcPr>
          <w:p w:rsidR="00DC271B" w:rsidRDefault="00DC271B" w:rsidP="00E61136">
            <w:pPr>
              <w:pStyle w:val="a8"/>
              <w:ind w:firstLine="22"/>
            </w:pPr>
            <w:r>
              <w:t>м</w:t>
            </w:r>
            <w:r>
              <w:rPr>
                <w:vertAlign w:val="superscript"/>
              </w:rPr>
              <w:t>2</w:t>
            </w:r>
          </w:p>
        </w:tc>
        <w:tc>
          <w:tcPr>
            <w:tcW w:w="1276" w:type="dxa"/>
          </w:tcPr>
          <w:p w:rsidR="00DC271B" w:rsidRDefault="00DC271B" w:rsidP="00E61136">
            <w:pPr>
              <w:pStyle w:val="a8"/>
            </w:pPr>
            <w:r>
              <w:t>261.8</w:t>
            </w:r>
          </w:p>
        </w:tc>
      </w:tr>
      <w:tr w:rsidR="00DC271B" w:rsidTr="00DC271B">
        <w:tc>
          <w:tcPr>
            <w:tcW w:w="704" w:type="dxa"/>
          </w:tcPr>
          <w:p w:rsidR="00DC271B" w:rsidRDefault="00DC271B" w:rsidP="00E61136">
            <w:pPr>
              <w:pStyle w:val="a8"/>
              <w:ind w:firstLine="29"/>
            </w:pPr>
            <w:r>
              <w:lastRenderedPageBreak/>
              <w:t>67</w:t>
            </w:r>
          </w:p>
        </w:tc>
        <w:tc>
          <w:tcPr>
            <w:tcW w:w="5954" w:type="dxa"/>
          </w:tcPr>
          <w:p w:rsidR="00DC271B" w:rsidRDefault="00DC271B" w:rsidP="00E61136">
            <w:pPr>
              <w:pStyle w:val="a8"/>
              <w:ind w:firstLine="34"/>
            </w:pPr>
            <w:r>
              <w:t>Устройство примыкания к стене без фартука, с устройством наклонного бортика, размером 100*100 мм из бетонной смеси М200</w:t>
            </w:r>
          </w:p>
        </w:tc>
        <w:tc>
          <w:tcPr>
            <w:tcW w:w="1417" w:type="dxa"/>
          </w:tcPr>
          <w:p w:rsidR="00DC271B" w:rsidRDefault="00DC271B" w:rsidP="00E61136">
            <w:pPr>
              <w:pStyle w:val="a8"/>
              <w:ind w:firstLine="22"/>
            </w:pPr>
            <w:proofErr w:type="spellStart"/>
            <w:r>
              <w:t>п.м</w:t>
            </w:r>
            <w:proofErr w:type="spellEnd"/>
            <w:r>
              <w:t>.</w:t>
            </w:r>
          </w:p>
        </w:tc>
        <w:tc>
          <w:tcPr>
            <w:tcW w:w="1276" w:type="dxa"/>
          </w:tcPr>
          <w:p w:rsidR="00DC271B" w:rsidRDefault="00DC271B" w:rsidP="00E61136">
            <w:pPr>
              <w:pStyle w:val="a8"/>
            </w:pPr>
            <w:r>
              <w:t>54</w:t>
            </w:r>
          </w:p>
        </w:tc>
      </w:tr>
      <w:tr w:rsidR="00DC271B" w:rsidTr="00DC271B">
        <w:tc>
          <w:tcPr>
            <w:tcW w:w="704" w:type="dxa"/>
          </w:tcPr>
          <w:p w:rsidR="00DC271B" w:rsidRDefault="00DC271B" w:rsidP="00E61136">
            <w:pPr>
              <w:pStyle w:val="a8"/>
              <w:ind w:firstLine="29"/>
            </w:pPr>
            <w:r>
              <w:t>68</w:t>
            </w:r>
          </w:p>
        </w:tc>
        <w:tc>
          <w:tcPr>
            <w:tcW w:w="5954" w:type="dxa"/>
          </w:tcPr>
          <w:p w:rsidR="00DC271B" w:rsidRDefault="00DC271B" w:rsidP="00E61136">
            <w:pPr>
              <w:pStyle w:val="a8"/>
              <w:ind w:firstLine="34"/>
            </w:pPr>
            <w:r>
              <w:t xml:space="preserve">Установка и механическое крепление металлической прижимной рейки из алюминиево-магниевого сплава, размером 3000*27*3,0 мм, крепление универсальными </w:t>
            </w:r>
            <w:proofErr w:type="spellStart"/>
            <w:r>
              <w:t>саморезами</w:t>
            </w:r>
            <w:proofErr w:type="spellEnd"/>
            <w:r>
              <w:t xml:space="preserve"> с шагом 200 мм</w:t>
            </w:r>
          </w:p>
        </w:tc>
        <w:tc>
          <w:tcPr>
            <w:tcW w:w="1417" w:type="dxa"/>
          </w:tcPr>
          <w:p w:rsidR="00DC271B" w:rsidRDefault="00DC271B" w:rsidP="00E61136">
            <w:pPr>
              <w:pStyle w:val="a8"/>
              <w:ind w:firstLine="22"/>
            </w:pPr>
            <w:proofErr w:type="spellStart"/>
            <w:r>
              <w:t>шт</w:t>
            </w:r>
            <w:proofErr w:type="spellEnd"/>
            <w:r>
              <w:t>/м</w:t>
            </w:r>
          </w:p>
        </w:tc>
        <w:tc>
          <w:tcPr>
            <w:tcW w:w="1276" w:type="dxa"/>
          </w:tcPr>
          <w:p w:rsidR="00DC271B" w:rsidRDefault="00DC271B" w:rsidP="00E61136">
            <w:pPr>
              <w:pStyle w:val="a8"/>
            </w:pPr>
            <w:r>
              <w:t>32/95,1</w:t>
            </w:r>
          </w:p>
        </w:tc>
      </w:tr>
      <w:tr w:rsidR="00DC271B" w:rsidTr="00DC271B">
        <w:tc>
          <w:tcPr>
            <w:tcW w:w="704" w:type="dxa"/>
          </w:tcPr>
          <w:p w:rsidR="00DC271B" w:rsidRDefault="00DC271B" w:rsidP="00E61136">
            <w:pPr>
              <w:pStyle w:val="a8"/>
              <w:ind w:firstLine="29"/>
            </w:pPr>
            <w:r>
              <w:t>69</w:t>
            </w:r>
          </w:p>
        </w:tc>
        <w:tc>
          <w:tcPr>
            <w:tcW w:w="5954" w:type="dxa"/>
          </w:tcPr>
          <w:p w:rsidR="00DC271B" w:rsidRDefault="00DC271B" w:rsidP="00E61136">
            <w:pPr>
              <w:pStyle w:val="a8"/>
              <w:ind w:firstLine="34"/>
            </w:pPr>
            <w:r>
              <w:t xml:space="preserve">Устройство герметизации полиуретановым </w:t>
            </w:r>
            <w:proofErr w:type="spellStart"/>
            <w:r>
              <w:t>герметиком</w:t>
            </w:r>
            <w:proofErr w:type="spellEnd"/>
            <w:r>
              <w:t xml:space="preserve"> верхнего обреза ковра на примыкании</w:t>
            </w:r>
          </w:p>
        </w:tc>
        <w:tc>
          <w:tcPr>
            <w:tcW w:w="1417" w:type="dxa"/>
          </w:tcPr>
          <w:p w:rsidR="00DC271B" w:rsidRPr="00510C06" w:rsidRDefault="00DC271B" w:rsidP="00E61136">
            <w:pPr>
              <w:pStyle w:val="a8"/>
              <w:ind w:firstLine="22"/>
            </w:pPr>
            <w:r w:rsidRPr="00510C06">
              <w:rPr>
                <w:rStyle w:val="5pt0pt"/>
                <w:rFonts w:asciiTheme="minorHAnsi" w:eastAsiaTheme="minorHAnsi" w:hAnsiTheme="minorHAnsi" w:cstheme="minorBidi"/>
                <w:b w:val="0"/>
                <w:bCs w:val="0"/>
                <w:color w:val="auto"/>
                <w:spacing w:val="0"/>
                <w:sz w:val="22"/>
                <w:szCs w:val="22"/>
              </w:rPr>
              <w:t>П.М.</w:t>
            </w:r>
          </w:p>
        </w:tc>
        <w:tc>
          <w:tcPr>
            <w:tcW w:w="1276" w:type="dxa"/>
          </w:tcPr>
          <w:p w:rsidR="00DC271B" w:rsidRDefault="00DC271B" w:rsidP="00E61136">
            <w:pPr>
              <w:pStyle w:val="a8"/>
            </w:pPr>
            <w:r>
              <w:t>95.1</w:t>
            </w:r>
          </w:p>
        </w:tc>
      </w:tr>
      <w:tr w:rsidR="00DC271B" w:rsidTr="00DC271B">
        <w:tc>
          <w:tcPr>
            <w:tcW w:w="704" w:type="dxa"/>
          </w:tcPr>
          <w:p w:rsidR="00DC271B" w:rsidRDefault="00DC271B" w:rsidP="00E61136">
            <w:pPr>
              <w:pStyle w:val="a8"/>
              <w:ind w:firstLine="29"/>
            </w:pPr>
            <w:r>
              <w:t>70</w:t>
            </w:r>
          </w:p>
        </w:tc>
        <w:tc>
          <w:tcPr>
            <w:tcW w:w="5954" w:type="dxa"/>
          </w:tcPr>
          <w:p w:rsidR="00DC271B" w:rsidRDefault="00DC271B" w:rsidP="00E61136">
            <w:pPr>
              <w:pStyle w:val="a8"/>
              <w:ind w:firstLine="34"/>
            </w:pPr>
            <w:r>
              <w:t>Устройство примыкания к парапету, высотой до 600 мм, с заведением кровельного ковра на верхнюю грань парапета</w:t>
            </w:r>
          </w:p>
        </w:tc>
        <w:tc>
          <w:tcPr>
            <w:tcW w:w="1417" w:type="dxa"/>
          </w:tcPr>
          <w:p w:rsidR="00DC271B" w:rsidRDefault="00DC271B" w:rsidP="00E61136">
            <w:pPr>
              <w:pStyle w:val="a8"/>
              <w:ind w:firstLine="22"/>
            </w:pPr>
            <w:proofErr w:type="spellStart"/>
            <w:r>
              <w:t>п.м</w:t>
            </w:r>
            <w:proofErr w:type="spellEnd"/>
            <w:r>
              <w:t>.</w:t>
            </w:r>
          </w:p>
        </w:tc>
        <w:tc>
          <w:tcPr>
            <w:tcW w:w="1276" w:type="dxa"/>
          </w:tcPr>
          <w:p w:rsidR="00DC271B" w:rsidRDefault="00DC271B" w:rsidP="00E61136">
            <w:pPr>
              <w:pStyle w:val="a8"/>
            </w:pPr>
            <w:r>
              <w:t>58</w:t>
            </w:r>
          </w:p>
        </w:tc>
      </w:tr>
      <w:tr w:rsidR="00DC271B" w:rsidTr="00DC271B">
        <w:tc>
          <w:tcPr>
            <w:tcW w:w="704" w:type="dxa"/>
          </w:tcPr>
          <w:p w:rsidR="00DC271B" w:rsidRDefault="00DC271B" w:rsidP="00E61136">
            <w:pPr>
              <w:pStyle w:val="a8"/>
              <w:ind w:firstLine="29"/>
            </w:pPr>
            <w:r>
              <w:t>71</w:t>
            </w:r>
          </w:p>
        </w:tc>
        <w:tc>
          <w:tcPr>
            <w:tcW w:w="5954" w:type="dxa"/>
          </w:tcPr>
          <w:p w:rsidR="00DC271B" w:rsidRDefault="00DC271B" w:rsidP="00E61136">
            <w:pPr>
              <w:pStyle w:val="a8"/>
              <w:ind w:firstLine="34"/>
            </w:pPr>
            <w:r>
              <w:t>Монтаж покрытия парапета из листовой стали</w:t>
            </w:r>
          </w:p>
        </w:tc>
        <w:tc>
          <w:tcPr>
            <w:tcW w:w="1417" w:type="dxa"/>
          </w:tcPr>
          <w:p w:rsidR="00DC271B" w:rsidRDefault="00DC271B" w:rsidP="00E61136">
            <w:pPr>
              <w:pStyle w:val="a8"/>
              <w:ind w:firstLine="22"/>
            </w:pPr>
            <w:proofErr w:type="spellStart"/>
            <w:r>
              <w:t>п.м</w:t>
            </w:r>
            <w:proofErr w:type="spellEnd"/>
            <w:r>
              <w:t>.</w:t>
            </w:r>
          </w:p>
        </w:tc>
        <w:tc>
          <w:tcPr>
            <w:tcW w:w="1276" w:type="dxa"/>
          </w:tcPr>
          <w:p w:rsidR="00DC271B" w:rsidRDefault="00DC271B" w:rsidP="00E61136">
            <w:pPr>
              <w:pStyle w:val="a8"/>
            </w:pPr>
            <w:r>
              <w:t>58</w:t>
            </w:r>
          </w:p>
        </w:tc>
      </w:tr>
      <w:tr w:rsidR="00DC271B" w:rsidTr="00DC271B">
        <w:tc>
          <w:tcPr>
            <w:tcW w:w="704" w:type="dxa"/>
          </w:tcPr>
          <w:p w:rsidR="00DC271B" w:rsidRPr="00510C06" w:rsidRDefault="00DC271B" w:rsidP="00E61136">
            <w:pPr>
              <w:pStyle w:val="a8"/>
              <w:ind w:firstLine="29"/>
            </w:pPr>
            <w:r>
              <w:t>72</w:t>
            </w:r>
          </w:p>
        </w:tc>
        <w:tc>
          <w:tcPr>
            <w:tcW w:w="5954" w:type="dxa"/>
          </w:tcPr>
          <w:p w:rsidR="00DC271B" w:rsidRPr="00510C06" w:rsidRDefault="00DC271B" w:rsidP="00E61136">
            <w:pPr>
              <w:pStyle w:val="a8"/>
              <w:ind w:firstLine="34"/>
            </w:pPr>
            <w:r w:rsidRPr="00510C06">
              <w:rPr>
                <w:rStyle w:val="65pt"/>
                <w:rFonts w:asciiTheme="minorHAnsi" w:eastAsiaTheme="minorHAnsi" w:hAnsiTheme="minorHAnsi" w:cstheme="minorBidi"/>
                <w:b w:val="0"/>
                <w:bCs w:val="0"/>
                <w:color w:val="auto"/>
                <w:spacing w:val="0"/>
                <w:sz w:val="22"/>
                <w:szCs w:val="22"/>
              </w:rPr>
              <w:t>Пробивка отверстий отбойным молотком в кирпичной стене 150x150 мм, под устройство водосточных лотков</w:t>
            </w:r>
          </w:p>
        </w:tc>
        <w:tc>
          <w:tcPr>
            <w:tcW w:w="1417" w:type="dxa"/>
          </w:tcPr>
          <w:p w:rsidR="00DC271B" w:rsidRPr="00510C06" w:rsidRDefault="00DC271B" w:rsidP="00E61136">
            <w:pPr>
              <w:pStyle w:val="a8"/>
              <w:ind w:firstLine="22"/>
            </w:pPr>
            <w:proofErr w:type="spellStart"/>
            <w:r w:rsidRPr="00510C06">
              <w:rPr>
                <w:rStyle w:val="65pt"/>
                <w:rFonts w:asciiTheme="minorHAnsi" w:eastAsiaTheme="minorHAnsi" w:hAnsiTheme="minorHAnsi" w:cstheme="minorBidi"/>
                <w:b w:val="0"/>
                <w:bCs w:val="0"/>
                <w:color w:val="auto"/>
                <w:spacing w:val="0"/>
                <w:sz w:val="22"/>
                <w:szCs w:val="22"/>
              </w:rPr>
              <w:t>шт</w:t>
            </w:r>
            <w:proofErr w:type="spellEnd"/>
          </w:p>
        </w:tc>
        <w:tc>
          <w:tcPr>
            <w:tcW w:w="1276" w:type="dxa"/>
          </w:tcPr>
          <w:p w:rsidR="00DC271B" w:rsidRPr="00510C06" w:rsidRDefault="00DC271B" w:rsidP="00E61136">
            <w:pPr>
              <w:pStyle w:val="a8"/>
            </w:pPr>
            <w:r>
              <w:rPr>
                <w:rStyle w:val="65pt"/>
                <w:rFonts w:asciiTheme="minorHAnsi" w:eastAsiaTheme="minorHAnsi" w:hAnsiTheme="minorHAnsi" w:cstheme="minorBidi"/>
                <w:b w:val="0"/>
                <w:bCs w:val="0"/>
                <w:color w:val="auto"/>
                <w:spacing w:val="0"/>
                <w:sz w:val="22"/>
                <w:szCs w:val="22"/>
              </w:rPr>
              <w:t>3</w:t>
            </w:r>
          </w:p>
        </w:tc>
      </w:tr>
      <w:tr w:rsidR="00DC271B" w:rsidTr="00DC271B">
        <w:tc>
          <w:tcPr>
            <w:tcW w:w="704" w:type="dxa"/>
          </w:tcPr>
          <w:p w:rsidR="00DC271B" w:rsidRDefault="00DC271B" w:rsidP="00E61136">
            <w:pPr>
              <w:pStyle w:val="a8"/>
              <w:ind w:firstLine="29"/>
            </w:pPr>
            <w:r>
              <w:t>73</w:t>
            </w:r>
          </w:p>
        </w:tc>
        <w:tc>
          <w:tcPr>
            <w:tcW w:w="5954" w:type="dxa"/>
          </w:tcPr>
          <w:p w:rsidR="00DC271B" w:rsidRDefault="00DC271B" w:rsidP="00E61136">
            <w:pPr>
              <w:pStyle w:val="a8"/>
              <w:ind w:firstLine="34"/>
            </w:pPr>
            <w:r>
              <w:t xml:space="preserve">Установка лотков из оцинкованной стали </w:t>
            </w:r>
            <w:r w:rsidRPr="00120D0E">
              <w:t>150</w:t>
            </w:r>
            <w:r>
              <w:rPr>
                <w:lang w:val="en-US"/>
              </w:rPr>
              <w:t>x</w:t>
            </w:r>
            <w:r w:rsidRPr="00120D0E">
              <w:t xml:space="preserve">150, </w:t>
            </w:r>
            <w:r>
              <w:rPr>
                <w:lang w:val="en-US"/>
              </w:rPr>
              <w:t>L</w:t>
            </w:r>
            <w:r w:rsidRPr="00120D0E">
              <w:t>=900</w:t>
            </w:r>
          </w:p>
        </w:tc>
        <w:tc>
          <w:tcPr>
            <w:tcW w:w="1417" w:type="dxa"/>
          </w:tcPr>
          <w:p w:rsidR="00DC271B" w:rsidRDefault="00DC271B" w:rsidP="00E61136">
            <w:pPr>
              <w:pStyle w:val="a8"/>
              <w:ind w:firstLine="22"/>
            </w:pPr>
            <w:proofErr w:type="spellStart"/>
            <w:r>
              <w:t>шт</w:t>
            </w:r>
            <w:proofErr w:type="spellEnd"/>
            <w:r>
              <w:t>/м</w:t>
            </w:r>
          </w:p>
        </w:tc>
        <w:tc>
          <w:tcPr>
            <w:tcW w:w="1276" w:type="dxa"/>
          </w:tcPr>
          <w:p w:rsidR="00DC271B" w:rsidRDefault="00DC271B" w:rsidP="00E61136">
            <w:pPr>
              <w:pStyle w:val="a8"/>
            </w:pPr>
            <w:r>
              <w:t>3/2,7</w:t>
            </w:r>
          </w:p>
        </w:tc>
      </w:tr>
      <w:tr w:rsidR="00DC271B" w:rsidTr="00DC271B">
        <w:tc>
          <w:tcPr>
            <w:tcW w:w="704" w:type="dxa"/>
          </w:tcPr>
          <w:p w:rsidR="00DC271B" w:rsidRDefault="00DC271B" w:rsidP="00E61136">
            <w:pPr>
              <w:pStyle w:val="a8"/>
              <w:ind w:firstLine="29"/>
            </w:pPr>
            <w:r>
              <w:t>74</w:t>
            </w:r>
          </w:p>
        </w:tc>
        <w:tc>
          <w:tcPr>
            <w:tcW w:w="5954" w:type="dxa"/>
          </w:tcPr>
          <w:p w:rsidR="00DC271B" w:rsidRDefault="00DC271B" w:rsidP="00E61136">
            <w:pPr>
              <w:pStyle w:val="a8"/>
              <w:ind w:firstLine="34"/>
            </w:pPr>
            <w:r>
              <w:t>Монтаж водосточных труб с водоприемными воронками 0150,</w:t>
            </w:r>
            <w:r>
              <w:rPr>
                <w:lang w:val="en-US"/>
              </w:rPr>
              <w:t>L</w:t>
            </w:r>
            <w:r w:rsidRPr="00120D0E">
              <w:t>=5000</w:t>
            </w:r>
          </w:p>
        </w:tc>
        <w:tc>
          <w:tcPr>
            <w:tcW w:w="1417" w:type="dxa"/>
          </w:tcPr>
          <w:p w:rsidR="00DC271B" w:rsidRDefault="00DC271B" w:rsidP="00E61136">
            <w:pPr>
              <w:pStyle w:val="a8"/>
              <w:ind w:firstLine="22"/>
            </w:pPr>
            <w:proofErr w:type="spellStart"/>
            <w:r>
              <w:t>шт</w:t>
            </w:r>
            <w:proofErr w:type="spellEnd"/>
          </w:p>
        </w:tc>
        <w:tc>
          <w:tcPr>
            <w:tcW w:w="1276" w:type="dxa"/>
          </w:tcPr>
          <w:p w:rsidR="00DC271B" w:rsidRDefault="00DC271B" w:rsidP="00E61136">
            <w:pPr>
              <w:pStyle w:val="a8"/>
            </w:pPr>
            <w:r>
              <w:t>3</w:t>
            </w:r>
          </w:p>
        </w:tc>
      </w:tr>
      <w:tr w:rsidR="00DC271B" w:rsidTr="00DC271B">
        <w:tc>
          <w:tcPr>
            <w:tcW w:w="704" w:type="dxa"/>
          </w:tcPr>
          <w:p w:rsidR="00DC271B" w:rsidRDefault="00DC271B" w:rsidP="00E61136">
            <w:pPr>
              <w:pStyle w:val="a8"/>
              <w:ind w:firstLine="29"/>
            </w:pPr>
            <w:r>
              <w:t>75</w:t>
            </w:r>
          </w:p>
        </w:tc>
        <w:tc>
          <w:tcPr>
            <w:tcW w:w="5954" w:type="dxa"/>
          </w:tcPr>
          <w:p w:rsidR="00DC271B" w:rsidRDefault="00DC271B" w:rsidP="00E61136">
            <w:pPr>
              <w:pStyle w:val="a8"/>
              <w:ind w:firstLine="34"/>
            </w:pPr>
            <w:r>
              <w:t>Устройство парапета из кирпича КР-р-по 250х120х65/1НФ/100/2.0/35</w:t>
            </w:r>
          </w:p>
        </w:tc>
        <w:tc>
          <w:tcPr>
            <w:tcW w:w="1417" w:type="dxa"/>
          </w:tcPr>
          <w:p w:rsidR="00DC271B" w:rsidRDefault="00DC271B" w:rsidP="00E61136">
            <w:pPr>
              <w:pStyle w:val="a8"/>
              <w:ind w:firstLine="22"/>
            </w:pPr>
            <w:r>
              <w:t>м</w:t>
            </w:r>
            <w:r>
              <w:rPr>
                <w:vertAlign w:val="superscript"/>
              </w:rPr>
              <w:t>1</w:t>
            </w:r>
          </w:p>
        </w:tc>
        <w:tc>
          <w:tcPr>
            <w:tcW w:w="1276" w:type="dxa"/>
          </w:tcPr>
          <w:p w:rsidR="00DC271B" w:rsidRDefault="00DC271B" w:rsidP="00E61136">
            <w:pPr>
              <w:pStyle w:val="a8"/>
            </w:pPr>
            <w:r>
              <w:t>0,62</w:t>
            </w:r>
          </w:p>
        </w:tc>
      </w:tr>
      <w:tr w:rsidR="00DC271B" w:rsidTr="00DC271B">
        <w:tc>
          <w:tcPr>
            <w:tcW w:w="704" w:type="dxa"/>
          </w:tcPr>
          <w:p w:rsidR="00DC271B" w:rsidRDefault="00DC271B" w:rsidP="00E61136">
            <w:pPr>
              <w:pStyle w:val="a8"/>
              <w:ind w:firstLine="29"/>
            </w:pPr>
            <w:r>
              <w:t>76</w:t>
            </w:r>
          </w:p>
        </w:tc>
        <w:tc>
          <w:tcPr>
            <w:tcW w:w="5954" w:type="dxa"/>
          </w:tcPr>
          <w:p w:rsidR="00DC271B" w:rsidRDefault="00DC271B" w:rsidP="00E61136">
            <w:pPr>
              <w:pStyle w:val="a8"/>
              <w:ind w:firstLine="34"/>
            </w:pPr>
            <w:r>
              <w:t>Устройство наклонного бортика, размером 100*100 мм из бетонной смеси М200</w:t>
            </w:r>
          </w:p>
        </w:tc>
        <w:tc>
          <w:tcPr>
            <w:tcW w:w="1417" w:type="dxa"/>
          </w:tcPr>
          <w:p w:rsidR="00DC271B" w:rsidRDefault="00DC271B" w:rsidP="00E61136">
            <w:pPr>
              <w:pStyle w:val="a8"/>
              <w:ind w:firstLine="22"/>
            </w:pPr>
            <w:proofErr w:type="spellStart"/>
            <w:r>
              <w:t>п.м</w:t>
            </w:r>
            <w:proofErr w:type="spellEnd"/>
            <w:r>
              <w:t>.</w:t>
            </w:r>
          </w:p>
        </w:tc>
        <w:tc>
          <w:tcPr>
            <w:tcW w:w="1276" w:type="dxa"/>
          </w:tcPr>
          <w:p w:rsidR="00DC271B" w:rsidRDefault="00DC271B" w:rsidP="00E61136">
            <w:pPr>
              <w:pStyle w:val="a8"/>
            </w:pPr>
            <w:r>
              <w:t>41,1</w:t>
            </w:r>
          </w:p>
        </w:tc>
      </w:tr>
      <w:tr w:rsidR="00DC271B" w:rsidTr="00DC271B">
        <w:tc>
          <w:tcPr>
            <w:tcW w:w="704" w:type="dxa"/>
          </w:tcPr>
          <w:p w:rsidR="00DC271B" w:rsidRDefault="00DC271B" w:rsidP="00E61136">
            <w:pPr>
              <w:pStyle w:val="a8"/>
              <w:ind w:firstLine="29"/>
            </w:pPr>
            <w:r>
              <w:t>77</w:t>
            </w:r>
          </w:p>
        </w:tc>
        <w:tc>
          <w:tcPr>
            <w:tcW w:w="5954" w:type="dxa"/>
          </w:tcPr>
          <w:p w:rsidR="00DC271B" w:rsidRDefault="00DC271B" w:rsidP="00E61136">
            <w:pPr>
              <w:pStyle w:val="a8"/>
              <w:ind w:firstLine="34"/>
            </w:pPr>
            <w:r>
              <w:t>Монтаж водосточных труб с водоприемными воронками 0100,</w:t>
            </w:r>
            <w:r>
              <w:rPr>
                <w:lang w:val="en-US"/>
              </w:rPr>
              <w:t>L</w:t>
            </w:r>
            <w:r w:rsidRPr="00120D0E">
              <w:t>=5000</w:t>
            </w:r>
          </w:p>
        </w:tc>
        <w:tc>
          <w:tcPr>
            <w:tcW w:w="1417" w:type="dxa"/>
          </w:tcPr>
          <w:p w:rsidR="00DC271B" w:rsidRDefault="00DC271B" w:rsidP="00E61136">
            <w:pPr>
              <w:pStyle w:val="a8"/>
              <w:ind w:firstLine="22"/>
            </w:pPr>
            <w:proofErr w:type="spellStart"/>
            <w:r>
              <w:t>шт</w:t>
            </w:r>
            <w:proofErr w:type="spellEnd"/>
          </w:p>
        </w:tc>
        <w:tc>
          <w:tcPr>
            <w:tcW w:w="1276" w:type="dxa"/>
          </w:tcPr>
          <w:p w:rsidR="00DC271B" w:rsidRDefault="00DC271B" w:rsidP="00E61136">
            <w:pPr>
              <w:pStyle w:val="a8"/>
            </w:pPr>
            <w:r>
              <w:t>4</w:t>
            </w:r>
          </w:p>
        </w:tc>
      </w:tr>
      <w:tr w:rsidR="00DC271B" w:rsidTr="00DC271B">
        <w:tc>
          <w:tcPr>
            <w:tcW w:w="704" w:type="dxa"/>
          </w:tcPr>
          <w:p w:rsidR="00DC271B" w:rsidRDefault="00DC271B" w:rsidP="00E61136">
            <w:pPr>
              <w:pStyle w:val="a8"/>
              <w:ind w:firstLine="29"/>
            </w:pPr>
            <w:r>
              <w:t>78</w:t>
            </w:r>
          </w:p>
        </w:tc>
        <w:tc>
          <w:tcPr>
            <w:tcW w:w="5954" w:type="dxa"/>
          </w:tcPr>
          <w:p w:rsidR="00DC271B" w:rsidRDefault="00DC271B" w:rsidP="00E61136">
            <w:pPr>
              <w:pStyle w:val="a8"/>
              <w:ind w:firstLine="34"/>
            </w:pPr>
            <w:r>
              <w:t>Установка спутников с подогревом на приемных воронках козырьков</w:t>
            </w:r>
          </w:p>
        </w:tc>
        <w:tc>
          <w:tcPr>
            <w:tcW w:w="1417" w:type="dxa"/>
          </w:tcPr>
          <w:p w:rsidR="00DC271B" w:rsidRDefault="00DC271B" w:rsidP="00E61136">
            <w:pPr>
              <w:pStyle w:val="a8"/>
              <w:ind w:firstLine="22"/>
            </w:pPr>
            <w:proofErr w:type="spellStart"/>
            <w:r>
              <w:t>шт</w:t>
            </w:r>
            <w:proofErr w:type="spellEnd"/>
          </w:p>
        </w:tc>
        <w:tc>
          <w:tcPr>
            <w:tcW w:w="1276" w:type="dxa"/>
          </w:tcPr>
          <w:p w:rsidR="00DC271B" w:rsidRDefault="00DC271B" w:rsidP="00E61136">
            <w:pPr>
              <w:pStyle w:val="a8"/>
            </w:pPr>
            <w:r>
              <w:t>4</w:t>
            </w:r>
          </w:p>
        </w:tc>
      </w:tr>
      <w:tr w:rsidR="00DC271B" w:rsidTr="00DC271B">
        <w:tc>
          <w:tcPr>
            <w:tcW w:w="704" w:type="dxa"/>
          </w:tcPr>
          <w:p w:rsidR="00DC271B" w:rsidRDefault="00DC271B" w:rsidP="00E61136">
            <w:pPr>
              <w:pStyle w:val="a8"/>
              <w:ind w:firstLine="29"/>
            </w:pPr>
            <w:r>
              <w:t>79</w:t>
            </w:r>
          </w:p>
        </w:tc>
        <w:tc>
          <w:tcPr>
            <w:tcW w:w="5954" w:type="dxa"/>
          </w:tcPr>
          <w:p w:rsidR="00DC271B" w:rsidRDefault="00DC271B" w:rsidP="00E61136">
            <w:pPr>
              <w:pStyle w:val="a8"/>
              <w:ind w:firstLine="34"/>
            </w:pPr>
            <w:r>
              <w:t>Погрузка строительного мусора</w:t>
            </w:r>
          </w:p>
        </w:tc>
        <w:tc>
          <w:tcPr>
            <w:tcW w:w="1417" w:type="dxa"/>
          </w:tcPr>
          <w:p w:rsidR="00DC271B" w:rsidRDefault="00DC271B" w:rsidP="00E61136">
            <w:pPr>
              <w:pStyle w:val="a8"/>
              <w:ind w:firstLine="22"/>
            </w:pPr>
            <w:r>
              <w:t>т</w:t>
            </w:r>
          </w:p>
        </w:tc>
        <w:tc>
          <w:tcPr>
            <w:tcW w:w="1276" w:type="dxa"/>
          </w:tcPr>
          <w:p w:rsidR="00DC271B" w:rsidRDefault="00DC271B" w:rsidP="00E61136">
            <w:pPr>
              <w:pStyle w:val="a8"/>
            </w:pPr>
            <w:r>
              <w:t>15</w:t>
            </w:r>
          </w:p>
        </w:tc>
      </w:tr>
      <w:tr w:rsidR="00DC271B" w:rsidTr="00DC271B">
        <w:tc>
          <w:tcPr>
            <w:tcW w:w="704" w:type="dxa"/>
          </w:tcPr>
          <w:p w:rsidR="00DC271B" w:rsidRDefault="00DC271B" w:rsidP="00E61136">
            <w:pPr>
              <w:pStyle w:val="a8"/>
              <w:ind w:firstLine="29"/>
            </w:pPr>
            <w:r>
              <w:t>80</w:t>
            </w:r>
          </w:p>
        </w:tc>
        <w:tc>
          <w:tcPr>
            <w:tcW w:w="5954" w:type="dxa"/>
          </w:tcPr>
          <w:p w:rsidR="00DC271B" w:rsidRDefault="00DC271B" w:rsidP="00E61136">
            <w:pPr>
              <w:pStyle w:val="a8"/>
              <w:ind w:firstLine="34"/>
            </w:pPr>
            <w:r>
              <w:t>Вывоз строительного мусора на расстояние 10 км</w:t>
            </w:r>
          </w:p>
        </w:tc>
        <w:tc>
          <w:tcPr>
            <w:tcW w:w="1417" w:type="dxa"/>
          </w:tcPr>
          <w:p w:rsidR="00DC271B" w:rsidRDefault="00DC271B" w:rsidP="00E61136">
            <w:pPr>
              <w:pStyle w:val="a8"/>
              <w:ind w:firstLine="22"/>
            </w:pPr>
            <w:r>
              <w:t>т</w:t>
            </w:r>
          </w:p>
        </w:tc>
        <w:tc>
          <w:tcPr>
            <w:tcW w:w="1276" w:type="dxa"/>
          </w:tcPr>
          <w:p w:rsidR="00DC271B" w:rsidRDefault="00DC271B" w:rsidP="00E61136">
            <w:pPr>
              <w:pStyle w:val="a8"/>
            </w:pPr>
            <w:r>
              <w:t>15</w:t>
            </w:r>
          </w:p>
        </w:tc>
      </w:tr>
    </w:tbl>
    <w:p w:rsidR="0038343B" w:rsidRDefault="0038343B" w:rsidP="00407183">
      <w:pPr>
        <w:ind w:firstLine="567"/>
      </w:pPr>
    </w:p>
    <w:p w:rsidR="0038343B" w:rsidRDefault="0038343B" w:rsidP="00407183">
      <w:pPr>
        <w:ind w:firstLine="567"/>
        <w:rPr>
          <w:rFonts w:ascii="Times New Roman" w:hAnsi="Times New Roman" w:cs="Times New Roman"/>
          <w:sz w:val="28"/>
          <w:szCs w:val="28"/>
        </w:rPr>
      </w:pPr>
    </w:p>
    <w:p w:rsidR="0038343B" w:rsidRPr="0038343B" w:rsidRDefault="0038343B" w:rsidP="00407183">
      <w:pPr>
        <w:ind w:firstLine="567"/>
        <w:rPr>
          <w:rFonts w:ascii="Times New Roman" w:hAnsi="Times New Roman" w:cs="Times New Roman"/>
          <w:sz w:val="28"/>
          <w:szCs w:val="28"/>
        </w:rPr>
      </w:pPr>
    </w:p>
    <w:p w:rsidR="00163FC5" w:rsidRDefault="00163FC5" w:rsidP="00407183">
      <w:pPr>
        <w:widowControl/>
        <w:suppressAutoHyphens w:val="0"/>
        <w:spacing w:after="200" w:line="276" w:lineRule="auto"/>
        <w:ind w:firstLine="567"/>
        <w:rPr>
          <w:rFonts w:ascii="Times New Roman" w:hAnsi="Times New Roman" w:cs="Times New Roman"/>
          <w:sz w:val="28"/>
          <w:szCs w:val="28"/>
        </w:rPr>
      </w:pPr>
      <w:r>
        <w:rPr>
          <w:rFonts w:ascii="Times New Roman" w:hAnsi="Times New Roman" w:cs="Times New Roman"/>
          <w:sz w:val="28"/>
          <w:szCs w:val="28"/>
        </w:rPr>
        <w:br w:type="page"/>
      </w:r>
    </w:p>
    <w:p w:rsidR="00163FC5" w:rsidRDefault="00163FC5" w:rsidP="00407183">
      <w:pPr>
        <w:ind w:firstLine="567"/>
        <w:rPr>
          <w:rFonts w:ascii="Times New Roman" w:hAnsi="Times New Roman" w:cs="Times New Roman"/>
          <w:sz w:val="28"/>
          <w:szCs w:val="28"/>
        </w:rPr>
        <w:sectPr w:rsidR="00163FC5">
          <w:pgSz w:w="11906" w:h="16838"/>
          <w:pgMar w:top="1134" w:right="850" w:bottom="1134" w:left="1701" w:header="708" w:footer="708" w:gutter="0"/>
          <w:cols w:space="708"/>
          <w:docGrid w:linePitch="360"/>
        </w:sectPr>
      </w:pPr>
    </w:p>
    <w:p w:rsidR="00163FC5" w:rsidRDefault="00163FC5" w:rsidP="00DC271B">
      <w:pPr>
        <w:ind w:firstLine="567"/>
        <w:rPr>
          <w:rFonts w:ascii="Times New Roman" w:hAnsi="Times New Roman" w:cs="Times New Roman"/>
          <w:sz w:val="28"/>
          <w:szCs w:val="28"/>
        </w:rPr>
      </w:pPr>
    </w:p>
    <w:p w:rsidR="000B14C6" w:rsidRDefault="000B14C6" w:rsidP="000B14C6">
      <w:pPr>
        <w:jc w:val="center"/>
        <w:rPr>
          <w:b/>
          <w:bCs/>
          <w:sz w:val="28"/>
          <w:szCs w:val="28"/>
        </w:rPr>
      </w:pPr>
      <w:r w:rsidRPr="00D82D27">
        <w:rPr>
          <w:b/>
          <w:bCs/>
          <w:sz w:val="28"/>
          <w:szCs w:val="28"/>
        </w:rPr>
        <w:t>Требования к товарам, используемым при выполнении работ</w:t>
      </w:r>
    </w:p>
    <w:p w:rsidR="000B14C6" w:rsidRDefault="000B14C6" w:rsidP="00DC271B">
      <w:pPr>
        <w:ind w:firstLine="567"/>
        <w:rPr>
          <w:rFonts w:ascii="Times New Roman" w:hAnsi="Times New Roman" w:cs="Times New Roman"/>
          <w:sz w:val="28"/>
          <w:szCs w:val="28"/>
        </w:rPr>
      </w:pPr>
    </w:p>
    <w:tbl>
      <w:tblPr>
        <w:tblW w:w="5156" w:type="pct"/>
        <w:tblInd w:w="-308" w:type="dxa"/>
        <w:tblLayout w:type="fixed"/>
        <w:tblLook w:val="0000" w:firstRow="0" w:lastRow="0" w:firstColumn="0" w:lastColumn="0" w:noHBand="0" w:noVBand="0"/>
      </w:tblPr>
      <w:tblGrid>
        <w:gridCol w:w="1047"/>
        <w:gridCol w:w="2694"/>
        <w:gridCol w:w="2754"/>
        <w:gridCol w:w="2207"/>
        <w:gridCol w:w="3078"/>
        <w:gridCol w:w="1141"/>
        <w:gridCol w:w="2093"/>
      </w:tblGrid>
      <w:tr w:rsidR="000B14C6" w:rsidRPr="000B14C6" w:rsidTr="000B14C6">
        <w:trPr>
          <w:trHeight w:val="240"/>
        </w:trPr>
        <w:tc>
          <w:tcPr>
            <w:tcW w:w="349" w:type="pct"/>
            <w:vMerge w:val="restart"/>
            <w:tcBorders>
              <w:top w:val="single" w:sz="2" w:space="0" w:color="000000"/>
              <w:left w:val="single" w:sz="2" w:space="0" w:color="000000"/>
              <w:right w:val="single" w:sz="2" w:space="0" w:color="000000"/>
            </w:tcBorders>
            <w:vAlign w:val="center"/>
          </w:tcPr>
          <w:p w:rsidR="000B14C6" w:rsidRPr="000B14C6" w:rsidRDefault="000B14C6" w:rsidP="000B14C6">
            <w:pPr>
              <w:jc w:val="both"/>
            </w:pPr>
            <w:r w:rsidRPr="000B14C6">
              <w:t>№ п/п</w:t>
            </w:r>
          </w:p>
        </w:tc>
        <w:tc>
          <w:tcPr>
            <w:tcW w:w="897" w:type="pct"/>
            <w:vMerge w:val="restart"/>
            <w:tcBorders>
              <w:top w:val="single" w:sz="2" w:space="0" w:color="000000"/>
              <w:left w:val="single" w:sz="2" w:space="0" w:color="000000"/>
              <w:right w:val="single" w:sz="2" w:space="0" w:color="000000"/>
            </w:tcBorders>
            <w:vAlign w:val="center"/>
          </w:tcPr>
          <w:p w:rsidR="000B14C6" w:rsidRPr="000B14C6" w:rsidRDefault="000B14C6" w:rsidP="000B14C6">
            <w:pPr>
              <w:jc w:val="both"/>
            </w:pPr>
            <w:r w:rsidRPr="000B14C6">
              <w:t>Наименование товара</w:t>
            </w:r>
          </w:p>
        </w:tc>
        <w:tc>
          <w:tcPr>
            <w:tcW w:w="2677" w:type="pct"/>
            <w:gridSpan w:val="3"/>
            <w:tcBorders>
              <w:top w:val="single" w:sz="2" w:space="0" w:color="000000"/>
              <w:left w:val="single" w:sz="2" w:space="0" w:color="000000"/>
              <w:bottom w:val="single" w:sz="2" w:space="0" w:color="000000"/>
              <w:right w:val="single" w:sz="2" w:space="0" w:color="000000"/>
            </w:tcBorders>
            <w:vAlign w:val="center"/>
          </w:tcPr>
          <w:p w:rsidR="000B14C6" w:rsidRPr="000B14C6" w:rsidRDefault="000B14C6" w:rsidP="000B14C6">
            <w:pPr>
              <w:jc w:val="both"/>
            </w:pPr>
            <w:r w:rsidRPr="000B14C6">
              <w:t>Функциональные, технические и качественные характеристики товара</w:t>
            </w:r>
          </w:p>
        </w:tc>
        <w:tc>
          <w:tcPr>
            <w:tcW w:w="380" w:type="pct"/>
            <w:vMerge w:val="restart"/>
            <w:tcBorders>
              <w:top w:val="single" w:sz="2" w:space="0" w:color="000000"/>
              <w:left w:val="single" w:sz="2" w:space="0" w:color="000000"/>
              <w:right w:val="single" w:sz="2" w:space="0" w:color="000000"/>
            </w:tcBorders>
            <w:vAlign w:val="center"/>
          </w:tcPr>
          <w:p w:rsidR="000B14C6" w:rsidRPr="000B14C6" w:rsidRDefault="000B14C6" w:rsidP="000B14C6">
            <w:pPr>
              <w:jc w:val="both"/>
            </w:pPr>
            <w:r w:rsidRPr="000B14C6">
              <w:t>Ед. изм.</w:t>
            </w:r>
          </w:p>
        </w:tc>
        <w:tc>
          <w:tcPr>
            <w:tcW w:w="697" w:type="pct"/>
            <w:vMerge w:val="restart"/>
            <w:tcBorders>
              <w:top w:val="single" w:sz="2" w:space="0" w:color="000000"/>
              <w:left w:val="single" w:sz="2" w:space="0" w:color="000000"/>
              <w:right w:val="single" w:sz="2" w:space="0" w:color="000000"/>
            </w:tcBorders>
            <w:vAlign w:val="center"/>
          </w:tcPr>
          <w:p w:rsidR="000B14C6" w:rsidRPr="000B14C6" w:rsidRDefault="000B14C6" w:rsidP="000B14C6">
            <w:pPr>
              <w:jc w:val="both"/>
            </w:pPr>
            <w:r w:rsidRPr="000B14C6">
              <w:t>Количество</w:t>
            </w:r>
          </w:p>
        </w:tc>
      </w:tr>
      <w:tr w:rsidR="000B14C6" w:rsidRPr="000B14C6" w:rsidTr="000B14C6">
        <w:trPr>
          <w:trHeight w:val="285"/>
        </w:trPr>
        <w:tc>
          <w:tcPr>
            <w:tcW w:w="349" w:type="pct"/>
            <w:vMerge/>
            <w:tcBorders>
              <w:left w:val="single" w:sz="2" w:space="0" w:color="000000"/>
              <w:right w:val="single" w:sz="2" w:space="0" w:color="000000"/>
            </w:tcBorders>
            <w:vAlign w:val="center"/>
          </w:tcPr>
          <w:p w:rsidR="000B14C6" w:rsidRPr="000B14C6" w:rsidRDefault="000B14C6" w:rsidP="000B14C6">
            <w:pPr>
              <w:jc w:val="both"/>
            </w:pPr>
          </w:p>
        </w:tc>
        <w:tc>
          <w:tcPr>
            <w:tcW w:w="897" w:type="pct"/>
            <w:vMerge/>
            <w:tcBorders>
              <w:left w:val="single" w:sz="2" w:space="0" w:color="000000"/>
              <w:right w:val="single" w:sz="2" w:space="0" w:color="000000"/>
            </w:tcBorders>
            <w:vAlign w:val="center"/>
          </w:tcPr>
          <w:p w:rsidR="000B14C6" w:rsidRPr="000B14C6" w:rsidRDefault="000B14C6" w:rsidP="000B14C6">
            <w:pPr>
              <w:jc w:val="both"/>
            </w:pPr>
          </w:p>
        </w:tc>
        <w:tc>
          <w:tcPr>
            <w:tcW w:w="917" w:type="pct"/>
            <w:vMerge w:val="restart"/>
            <w:tcBorders>
              <w:top w:val="single" w:sz="2" w:space="0" w:color="000000"/>
              <w:left w:val="single" w:sz="2" w:space="0" w:color="000000"/>
              <w:right w:val="single" w:sz="2" w:space="0" w:color="000000"/>
            </w:tcBorders>
            <w:vAlign w:val="center"/>
          </w:tcPr>
          <w:p w:rsidR="000B14C6" w:rsidRPr="000B14C6" w:rsidRDefault="000B14C6" w:rsidP="000B14C6">
            <w:pPr>
              <w:jc w:val="both"/>
            </w:pPr>
            <w:r w:rsidRPr="000B14C6">
              <w:t>Показатель</w:t>
            </w:r>
          </w:p>
          <w:p w:rsidR="000B14C6" w:rsidRPr="000B14C6" w:rsidRDefault="000B14C6" w:rsidP="000B14C6">
            <w:pPr>
              <w:jc w:val="both"/>
            </w:pPr>
            <w:r w:rsidRPr="000B14C6">
              <w:t>(наименование характеристики)</w:t>
            </w:r>
          </w:p>
        </w:tc>
        <w:tc>
          <w:tcPr>
            <w:tcW w:w="1760" w:type="pct"/>
            <w:gridSpan w:val="2"/>
            <w:tcBorders>
              <w:top w:val="single" w:sz="2" w:space="0" w:color="000000"/>
              <w:left w:val="single" w:sz="2" w:space="0" w:color="000000"/>
              <w:bottom w:val="single" w:sz="2" w:space="0" w:color="000000"/>
              <w:right w:val="single" w:sz="2" w:space="0" w:color="000000"/>
            </w:tcBorders>
            <w:vAlign w:val="center"/>
          </w:tcPr>
          <w:p w:rsidR="000B14C6" w:rsidRPr="000B14C6" w:rsidRDefault="000B14C6" w:rsidP="000B14C6">
            <w:pPr>
              <w:jc w:val="both"/>
            </w:pPr>
            <w:r w:rsidRPr="000B14C6">
              <w:t>Значение</w:t>
            </w:r>
          </w:p>
        </w:tc>
        <w:tc>
          <w:tcPr>
            <w:tcW w:w="380" w:type="pct"/>
            <w:vMerge/>
            <w:tcBorders>
              <w:left w:val="single" w:sz="2" w:space="0" w:color="000000"/>
              <w:right w:val="single" w:sz="2" w:space="0" w:color="000000"/>
            </w:tcBorders>
            <w:vAlign w:val="center"/>
          </w:tcPr>
          <w:p w:rsidR="000B14C6" w:rsidRPr="000B14C6" w:rsidRDefault="000B14C6" w:rsidP="000B14C6">
            <w:pPr>
              <w:jc w:val="both"/>
            </w:pPr>
          </w:p>
        </w:tc>
        <w:tc>
          <w:tcPr>
            <w:tcW w:w="697" w:type="pct"/>
            <w:vMerge/>
            <w:tcBorders>
              <w:left w:val="single" w:sz="2" w:space="0" w:color="000000"/>
              <w:right w:val="single" w:sz="2" w:space="0" w:color="000000"/>
            </w:tcBorders>
            <w:vAlign w:val="center"/>
          </w:tcPr>
          <w:p w:rsidR="000B14C6" w:rsidRPr="000B14C6" w:rsidRDefault="000B14C6" w:rsidP="000B14C6">
            <w:pPr>
              <w:jc w:val="both"/>
            </w:pPr>
          </w:p>
        </w:tc>
      </w:tr>
      <w:tr w:rsidR="000B14C6" w:rsidRPr="000B14C6" w:rsidTr="000B14C6">
        <w:trPr>
          <w:trHeight w:val="435"/>
        </w:trPr>
        <w:tc>
          <w:tcPr>
            <w:tcW w:w="349" w:type="pct"/>
            <w:vMerge/>
            <w:tcBorders>
              <w:left w:val="single" w:sz="2" w:space="0" w:color="000000"/>
              <w:bottom w:val="single" w:sz="2" w:space="0" w:color="000000"/>
              <w:right w:val="single" w:sz="2" w:space="0" w:color="000000"/>
            </w:tcBorders>
            <w:vAlign w:val="center"/>
          </w:tcPr>
          <w:p w:rsidR="000B14C6" w:rsidRPr="000B14C6" w:rsidRDefault="000B14C6" w:rsidP="000B14C6">
            <w:pPr>
              <w:jc w:val="both"/>
            </w:pPr>
          </w:p>
        </w:tc>
        <w:tc>
          <w:tcPr>
            <w:tcW w:w="897" w:type="pct"/>
            <w:vMerge/>
            <w:tcBorders>
              <w:left w:val="single" w:sz="2" w:space="0" w:color="000000"/>
              <w:bottom w:val="single" w:sz="2" w:space="0" w:color="000000"/>
              <w:right w:val="single" w:sz="2" w:space="0" w:color="000000"/>
            </w:tcBorders>
            <w:vAlign w:val="center"/>
          </w:tcPr>
          <w:p w:rsidR="000B14C6" w:rsidRPr="000B14C6" w:rsidRDefault="000B14C6" w:rsidP="000B14C6">
            <w:pPr>
              <w:jc w:val="both"/>
            </w:pPr>
          </w:p>
        </w:tc>
        <w:tc>
          <w:tcPr>
            <w:tcW w:w="917" w:type="pct"/>
            <w:vMerge/>
            <w:tcBorders>
              <w:left w:val="single" w:sz="2" w:space="0" w:color="000000"/>
              <w:bottom w:val="single" w:sz="2" w:space="0" w:color="000000"/>
              <w:right w:val="single" w:sz="2" w:space="0" w:color="000000"/>
            </w:tcBorders>
            <w:vAlign w:val="center"/>
          </w:tcPr>
          <w:p w:rsidR="000B14C6" w:rsidRPr="000B14C6" w:rsidRDefault="000B14C6" w:rsidP="000B14C6">
            <w:pPr>
              <w:jc w:val="both"/>
            </w:pPr>
          </w:p>
        </w:tc>
        <w:tc>
          <w:tcPr>
            <w:tcW w:w="735" w:type="pct"/>
            <w:tcBorders>
              <w:top w:val="single" w:sz="2" w:space="0" w:color="000000"/>
              <w:left w:val="single" w:sz="2" w:space="0" w:color="000000"/>
              <w:bottom w:val="single" w:sz="2" w:space="0" w:color="000000"/>
              <w:right w:val="single" w:sz="2" w:space="0" w:color="000000"/>
            </w:tcBorders>
            <w:vAlign w:val="center"/>
          </w:tcPr>
          <w:p w:rsidR="000B14C6" w:rsidRPr="000B14C6" w:rsidRDefault="000B14C6" w:rsidP="000B14C6">
            <w:pPr>
              <w:jc w:val="center"/>
              <w:rPr>
                <w:color w:val="FF0000"/>
              </w:rPr>
            </w:pPr>
            <w:r w:rsidRPr="000B14C6">
              <w:t>Максимальные и (или) минимальные показатели объекта закупки</w:t>
            </w:r>
          </w:p>
        </w:tc>
        <w:tc>
          <w:tcPr>
            <w:tcW w:w="1025" w:type="pct"/>
            <w:tcBorders>
              <w:top w:val="single" w:sz="2" w:space="0" w:color="000000"/>
              <w:left w:val="single" w:sz="2" w:space="0" w:color="000000"/>
              <w:bottom w:val="single" w:sz="2" w:space="0" w:color="000000"/>
              <w:right w:val="single" w:sz="2" w:space="0" w:color="000000"/>
            </w:tcBorders>
            <w:vAlign w:val="center"/>
          </w:tcPr>
          <w:p w:rsidR="000B14C6" w:rsidRPr="000B14C6" w:rsidRDefault="000B14C6" w:rsidP="000B14C6">
            <w:pPr>
              <w:jc w:val="center"/>
              <w:rPr>
                <w:color w:val="000000"/>
              </w:rPr>
            </w:pPr>
            <w:r w:rsidRPr="000B14C6">
              <w:rPr>
                <w:color w:val="000000"/>
              </w:rPr>
              <w:t>Показатели, которые не могут изменяться</w:t>
            </w:r>
          </w:p>
          <w:p w:rsidR="000B14C6" w:rsidRPr="000B14C6" w:rsidRDefault="000B14C6" w:rsidP="000B14C6">
            <w:pPr>
              <w:jc w:val="center"/>
              <w:rPr>
                <w:sz w:val="18"/>
                <w:szCs w:val="18"/>
              </w:rPr>
            </w:pPr>
            <w:proofErr w:type="gramStart"/>
            <w:r w:rsidRPr="000B14C6">
              <w:rPr>
                <w:bCs/>
                <w:sz w:val="18"/>
                <w:szCs w:val="18"/>
              </w:rPr>
              <w:t>( участником</w:t>
            </w:r>
            <w:proofErr w:type="gramEnd"/>
            <w:r w:rsidRPr="000B14C6">
              <w:rPr>
                <w:bCs/>
                <w:sz w:val="18"/>
                <w:szCs w:val="18"/>
              </w:rPr>
              <w:t xml:space="preserve"> указываются показатели в неизменном виде)</w:t>
            </w:r>
          </w:p>
        </w:tc>
        <w:tc>
          <w:tcPr>
            <w:tcW w:w="380" w:type="pct"/>
            <w:vMerge/>
            <w:tcBorders>
              <w:left w:val="single" w:sz="2" w:space="0" w:color="000000"/>
              <w:bottom w:val="single" w:sz="2" w:space="0" w:color="000000"/>
              <w:right w:val="single" w:sz="2" w:space="0" w:color="000000"/>
            </w:tcBorders>
            <w:vAlign w:val="center"/>
          </w:tcPr>
          <w:p w:rsidR="000B14C6" w:rsidRPr="000B14C6" w:rsidRDefault="000B14C6" w:rsidP="000B14C6">
            <w:pPr>
              <w:jc w:val="both"/>
            </w:pPr>
          </w:p>
        </w:tc>
        <w:tc>
          <w:tcPr>
            <w:tcW w:w="697" w:type="pct"/>
            <w:vMerge/>
            <w:tcBorders>
              <w:left w:val="single" w:sz="2" w:space="0" w:color="000000"/>
              <w:bottom w:val="single" w:sz="2" w:space="0" w:color="000000"/>
              <w:right w:val="single" w:sz="2" w:space="0" w:color="000000"/>
            </w:tcBorders>
            <w:vAlign w:val="center"/>
          </w:tcPr>
          <w:p w:rsidR="000B14C6" w:rsidRPr="000B14C6" w:rsidRDefault="000B14C6" w:rsidP="000B14C6">
            <w:pPr>
              <w:jc w:val="both"/>
            </w:pPr>
          </w:p>
        </w:tc>
      </w:tr>
      <w:tr w:rsidR="000B14C6" w:rsidRPr="000B14C6" w:rsidTr="000B14C6">
        <w:trPr>
          <w:trHeight w:val="239"/>
        </w:trPr>
        <w:tc>
          <w:tcPr>
            <w:tcW w:w="349" w:type="pct"/>
            <w:tcBorders>
              <w:top w:val="single" w:sz="2" w:space="0" w:color="000000"/>
              <w:left w:val="single" w:sz="2" w:space="0" w:color="000000"/>
              <w:bottom w:val="single" w:sz="4" w:space="0" w:color="auto"/>
              <w:right w:val="single" w:sz="2" w:space="0" w:color="000000"/>
            </w:tcBorders>
            <w:vAlign w:val="center"/>
          </w:tcPr>
          <w:p w:rsidR="000B14C6" w:rsidRPr="000B14C6" w:rsidRDefault="000B14C6" w:rsidP="000B14C6">
            <w:pPr>
              <w:jc w:val="center"/>
              <w:rPr>
                <w:b/>
              </w:rPr>
            </w:pPr>
            <w:r w:rsidRPr="000B14C6">
              <w:rPr>
                <w:b/>
              </w:rPr>
              <w:t>1</w:t>
            </w:r>
          </w:p>
        </w:tc>
        <w:tc>
          <w:tcPr>
            <w:tcW w:w="897" w:type="pct"/>
            <w:tcBorders>
              <w:top w:val="single" w:sz="2" w:space="0" w:color="000000"/>
              <w:left w:val="single" w:sz="2" w:space="0" w:color="000000"/>
              <w:bottom w:val="single" w:sz="4" w:space="0" w:color="auto"/>
              <w:right w:val="single" w:sz="2" w:space="0" w:color="000000"/>
            </w:tcBorders>
          </w:tcPr>
          <w:p w:rsidR="000B14C6" w:rsidRPr="000B14C6" w:rsidRDefault="000B14C6" w:rsidP="000B14C6">
            <w:pPr>
              <w:jc w:val="center"/>
              <w:rPr>
                <w:b/>
              </w:rPr>
            </w:pPr>
            <w:r w:rsidRPr="000B14C6">
              <w:rPr>
                <w:b/>
              </w:rPr>
              <w:t>2</w:t>
            </w:r>
          </w:p>
        </w:tc>
        <w:tc>
          <w:tcPr>
            <w:tcW w:w="917" w:type="pct"/>
            <w:tcBorders>
              <w:top w:val="single" w:sz="2" w:space="0" w:color="000000"/>
              <w:left w:val="single" w:sz="2" w:space="0" w:color="000000"/>
              <w:bottom w:val="single" w:sz="4" w:space="0" w:color="auto"/>
              <w:right w:val="single" w:sz="2" w:space="0" w:color="000000"/>
            </w:tcBorders>
          </w:tcPr>
          <w:p w:rsidR="000B14C6" w:rsidRPr="000B14C6" w:rsidRDefault="000B14C6" w:rsidP="000B14C6">
            <w:pPr>
              <w:jc w:val="center"/>
              <w:rPr>
                <w:b/>
              </w:rPr>
            </w:pPr>
            <w:r w:rsidRPr="000B14C6">
              <w:rPr>
                <w:b/>
              </w:rPr>
              <w:t>3</w:t>
            </w:r>
          </w:p>
        </w:tc>
        <w:tc>
          <w:tcPr>
            <w:tcW w:w="735" w:type="pct"/>
            <w:tcBorders>
              <w:top w:val="single" w:sz="2" w:space="0" w:color="000000"/>
              <w:left w:val="single" w:sz="2" w:space="0" w:color="000000"/>
              <w:bottom w:val="single" w:sz="4" w:space="0" w:color="auto"/>
              <w:right w:val="single" w:sz="2" w:space="0" w:color="000000"/>
            </w:tcBorders>
          </w:tcPr>
          <w:p w:rsidR="000B14C6" w:rsidRPr="000B14C6" w:rsidRDefault="000B14C6" w:rsidP="000B14C6">
            <w:pPr>
              <w:jc w:val="center"/>
              <w:rPr>
                <w:b/>
              </w:rPr>
            </w:pPr>
            <w:r w:rsidRPr="000B14C6">
              <w:rPr>
                <w:b/>
              </w:rPr>
              <w:t>4</w:t>
            </w:r>
          </w:p>
        </w:tc>
        <w:tc>
          <w:tcPr>
            <w:tcW w:w="1025" w:type="pct"/>
            <w:tcBorders>
              <w:top w:val="single" w:sz="2" w:space="0" w:color="000000"/>
              <w:left w:val="single" w:sz="2" w:space="0" w:color="000000"/>
              <w:bottom w:val="single" w:sz="4" w:space="0" w:color="auto"/>
              <w:right w:val="single" w:sz="2" w:space="0" w:color="000000"/>
            </w:tcBorders>
          </w:tcPr>
          <w:p w:rsidR="000B14C6" w:rsidRPr="000B14C6" w:rsidRDefault="000B14C6" w:rsidP="000B14C6">
            <w:pPr>
              <w:jc w:val="center"/>
              <w:rPr>
                <w:b/>
              </w:rPr>
            </w:pPr>
            <w:r w:rsidRPr="000B14C6">
              <w:rPr>
                <w:b/>
              </w:rPr>
              <w:t>5</w:t>
            </w:r>
          </w:p>
        </w:tc>
        <w:tc>
          <w:tcPr>
            <w:tcW w:w="380" w:type="pct"/>
            <w:tcBorders>
              <w:top w:val="single" w:sz="2" w:space="0" w:color="000000"/>
              <w:left w:val="single" w:sz="2" w:space="0" w:color="000000"/>
              <w:bottom w:val="single" w:sz="2" w:space="0" w:color="000000"/>
              <w:right w:val="single" w:sz="2" w:space="0" w:color="000000"/>
            </w:tcBorders>
          </w:tcPr>
          <w:p w:rsidR="000B14C6" w:rsidRPr="000B14C6" w:rsidRDefault="000B14C6" w:rsidP="000B14C6">
            <w:pPr>
              <w:jc w:val="center"/>
              <w:rPr>
                <w:b/>
              </w:rPr>
            </w:pPr>
            <w:r w:rsidRPr="000B14C6">
              <w:rPr>
                <w:b/>
              </w:rPr>
              <w:t>6</w:t>
            </w:r>
          </w:p>
        </w:tc>
        <w:tc>
          <w:tcPr>
            <w:tcW w:w="697" w:type="pct"/>
            <w:tcBorders>
              <w:top w:val="single" w:sz="2" w:space="0" w:color="000000"/>
              <w:left w:val="single" w:sz="2" w:space="0" w:color="000000"/>
              <w:bottom w:val="single" w:sz="2" w:space="0" w:color="000000"/>
              <w:right w:val="single" w:sz="2" w:space="0" w:color="000000"/>
            </w:tcBorders>
          </w:tcPr>
          <w:p w:rsidR="000B14C6" w:rsidRPr="000B14C6" w:rsidRDefault="000B14C6" w:rsidP="000B14C6">
            <w:pPr>
              <w:jc w:val="center"/>
              <w:rPr>
                <w:b/>
              </w:rPr>
            </w:pPr>
            <w:r w:rsidRPr="000B14C6">
              <w:rPr>
                <w:b/>
              </w:rPr>
              <w:t>7</w:t>
            </w:r>
          </w:p>
        </w:tc>
      </w:tr>
      <w:tr w:rsidR="000B14C6" w:rsidRPr="000B14C6" w:rsidTr="000B14C6">
        <w:trPr>
          <w:trHeight w:val="20"/>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1</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 xml:space="preserve">Прокладки из </w:t>
            </w:r>
            <w:proofErr w:type="spellStart"/>
            <w:r w:rsidRPr="000B14C6">
              <w:t>паронита</w:t>
            </w:r>
            <w:proofErr w:type="spellEnd"/>
            <w:r w:rsidRPr="000B14C6">
              <w:t xml:space="preserve"> марки ПМБ</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наименование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 xml:space="preserve">Прокладки из </w:t>
            </w:r>
            <w:proofErr w:type="spellStart"/>
            <w:r w:rsidRPr="000B14C6">
              <w:t>паронита</w:t>
            </w:r>
            <w:proofErr w:type="spellEnd"/>
            <w:r w:rsidRPr="000B14C6">
              <w:t xml:space="preserve"> марки ПМБ</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proofErr w:type="spellStart"/>
            <w:r w:rsidRPr="000B14C6">
              <w:t>шт</w:t>
            </w:r>
            <w:proofErr w:type="spellEnd"/>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Согласно проектно-сметной документации</w:t>
            </w:r>
          </w:p>
        </w:tc>
      </w:tr>
      <w:tr w:rsidR="000B14C6" w:rsidRPr="000B14C6" w:rsidTr="000B14C6">
        <w:trPr>
          <w:trHeight w:val="20"/>
        </w:trPr>
        <w:tc>
          <w:tcPr>
            <w:tcW w:w="349" w:type="pct"/>
            <w:vMerge/>
            <w:tcBorders>
              <w:left w:val="single" w:sz="4" w:space="0" w:color="auto"/>
              <w:right w:val="single" w:sz="4" w:space="0" w:color="auto"/>
            </w:tcBorders>
          </w:tcPr>
          <w:p w:rsidR="000B14C6" w:rsidRPr="000B14C6" w:rsidRDefault="000B14C6" w:rsidP="000B14C6">
            <w:pPr>
              <w:jc w:val="both"/>
              <w:rPr>
                <w:lang w:val="en-US"/>
              </w:rPr>
            </w:pPr>
          </w:p>
        </w:tc>
        <w:tc>
          <w:tcPr>
            <w:tcW w:w="897" w:type="pct"/>
            <w:vMerge/>
            <w:tcBorders>
              <w:left w:val="single" w:sz="4" w:space="0" w:color="auto"/>
              <w:right w:val="single" w:sz="4" w:space="0" w:color="auto"/>
            </w:tcBorders>
          </w:tcPr>
          <w:p w:rsidR="000B14C6" w:rsidRPr="000B14C6" w:rsidRDefault="000B14C6" w:rsidP="000B14C6">
            <w:pPr>
              <w:jc w:val="both"/>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rPr>
                <w:color w:val="000000"/>
                <w:lang w:bidi="en-US"/>
              </w:rPr>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roofErr w:type="spellStart"/>
            <w:r w:rsidRPr="000B14C6">
              <w:rPr>
                <w:color w:val="000000"/>
                <w:lang w:bidi="en-US"/>
              </w:rPr>
              <w:t>паронит</w:t>
            </w:r>
            <w:proofErr w:type="spellEnd"/>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20"/>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rPr>
                <w:lang w:val="en-US"/>
              </w:rPr>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lang w:bidi="en-US"/>
              </w:rPr>
            </w:pPr>
            <w:r w:rsidRPr="000B14C6">
              <w:rPr>
                <w:color w:val="000000"/>
                <w:lang w:bidi="en-US"/>
              </w:rPr>
              <w:t>толщина</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не менее 1 мм</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lang w:bidi="en-US"/>
              </w:rPr>
            </w:pP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469"/>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2</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rPr>
                <w:lang w:val="en-US"/>
              </w:rPr>
            </w:pPr>
            <w:r w:rsidRPr="000B14C6">
              <w:t xml:space="preserve">Грунтовка </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на латексной основе</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т</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Согласно проектно-сметной документации</w:t>
            </w:r>
          </w:p>
        </w:tc>
      </w:tr>
      <w:tr w:rsidR="000B14C6" w:rsidRPr="000B14C6" w:rsidTr="000B14C6">
        <w:trPr>
          <w:trHeight w:val="20"/>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назначение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универсальная</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20"/>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3</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Плиты облицовочные гранитные пиленые</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Предназначение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В качестве верхнего слоя наружных стен</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м2</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Согласно проектно-сметной документации</w:t>
            </w:r>
          </w:p>
        </w:tc>
      </w:tr>
      <w:tr w:rsidR="000B14C6" w:rsidRPr="000B14C6" w:rsidTr="000B14C6">
        <w:trPr>
          <w:trHeight w:val="20"/>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rPr>
                <w:color w:val="000000"/>
              </w:rPr>
              <w:t>Тип поверхности</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Гладкие без завала</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47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4</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 xml:space="preserve">Раствор кладочный </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цементный</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м3</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Согласно проектно-сметной документации</w:t>
            </w:r>
          </w:p>
        </w:tc>
      </w:tr>
      <w:tr w:rsidR="000B14C6" w:rsidRPr="000B14C6" w:rsidTr="000B14C6">
        <w:trPr>
          <w:trHeight w:val="20"/>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марка</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Не ниже 100</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rFonts w:cs="Tahoma"/>
                <w:color w:val="000000"/>
                <w:lang w:bidi="en-US"/>
              </w:rPr>
            </w:pP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20"/>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5</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Гранит керамический многоцветный неполированный</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Предназначение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В качестве верхнего слоя внутренних стен</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м2</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Согласно проектно-сметной документации</w:t>
            </w:r>
          </w:p>
        </w:tc>
      </w:tr>
      <w:tr w:rsidR="000B14C6" w:rsidRPr="000B14C6" w:rsidTr="000B14C6">
        <w:trPr>
          <w:trHeight w:val="20"/>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rPr>
                <w:color w:val="000000"/>
              </w:rPr>
              <w:t>Тип поверхности</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rPr>
                <w:rFonts w:cs="Tahoma"/>
                <w:color w:val="000000"/>
                <w:lang w:bidi="en-US"/>
              </w:rPr>
              <w:t>неполированная</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20"/>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rPr>
                <w:color w:val="000000"/>
                <w:lang w:bidi="en-US"/>
              </w:rPr>
              <w:t>Размер, мм</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Не менее 300*300</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20"/>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rPr>
            </w:pPr>
            <w:r w:rsidRPr="000B14C6">
              <w:t>Толщина плитки, мм</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Не менее 9</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20"/>
        </w:trPr>
        <w:tc>
          <w:tcPr>
            <w:tcW w:w="349"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6</w:t>
            </w:r>
          </w:p>
        </w:tc>
        <w:tc>
          <w:tcPr>
            <w:tcW w:w="89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Затирка</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Предназначение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rPr>
                <w:rFonts w:cs="Tahoma"/>
                <w:color w:val="000000"/>
                <w:lang w:bidi="en-US"/>
              </w:rPr>
              <w:t>для керамических плиток</w:t>
            </w:r>
          </w:p>
        </w:tc>
        <w:tc>
          <w:tcPr>
            <w:tcW w:w="380"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т</w:t>
            </w:r>
          </w:p>
        </w:tc>
        <w:tc>
          <w:tcPr>
            <w:tcW w:w="69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Согласно проектно-сметной документации</w:t>
            </w:r>
          </w:p>
        </w:tc>
      </w:tr>
      <w:tr w:rsidR="000B14C6" w:rsidRPr="000B14C6" w:rsidTr="000B14C6">
        <w:trPr>
          <w:trHeight w:val="20"/>
        </w:trPr>
        <w:tc>
          <w:tcPr>
            <w:tcW w:w="349"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7</w:t>
            </w:r>
          </w:p>
        </w:tc>
        <w:tc>
          <w:tcPr>
            <w:tcW w:w="89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Клей плиточный</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Предназначение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rPr>
                <w:rFonts w:cs="Tahoma"/>
                <w:color w:val="000000"/>
                <w:lang w:bidi="en-US"/>
              </w:rPr>
              <w:t>для наклейки керамических плиток</w:t>
            </w:r>
          </w:p>
        </w:tc>
        <w:tc>
          <w:tcPr>
            <w:tcW w:w="380"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кг</w:t>
            </w:r>
          </w:p>
        </w:tc>
        <w:tc>
          <w:tcPr>
            <w:tcW w:w="69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Согласно проектно-сметной документации</w:t>
            </w:r>
          </w:p>
        </w:tc>
      </w:tr>
      <w:tr w:rsidR="000B14C6" w:rsidRPr="000B14C6" w:rsidTr="000B14C6">
        <w:trPr>
          <w:trHeight w:val="20"/>
        </w:trPr>
        <w:tc>
          <w:tcPr>
            <w:tcW w:w="349"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8</w:t>
            </w:r>
          </w:p>
        </w:tc>
        <w:tc>
          <w:tcPr>
            <w:tcW w:w="89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rPr>
                <w:bCs/>
                <w:shd w:val="clear" w:color="auto" w:fill="FFFFFF"/>
              </w:rPr>
              <w:t xml:space="preserve">Грунтовка </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Наименование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rPr>
                <w:bCs/>
                <w:shd w:val="clear" w:color="auto" w:fill="FFFFFF"/>
              </w:rPr>
              <w:t>ГФ-021</w:t>
            </w:r>
          </w:p>
        </w:tc>
        <w:tc>
          <w:tcPr>
            <w:tcW w:w="380"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т</w:t>
            </w:r>
          </w:p>
        </w:tc>
        <w:tc>
          <w:tcPr>
            <w:tcW w:w="69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Согласно проектно-сметной документации</w:t>
            </w:r>
          </w:p>
        </w:tc>
      </w:tr>
      <w:tr w:rsidR="000B14C6" w:rsidRPr="000B14C6" w:rsidTr="000B14C6">
        <w:trPr>
          <w:trHeight w:val="20"/>
        </w:trPr>
        <w:tc>
          <w:tcPr>
            <w:tcW w:w="349"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9</w:t>
            </w:r>
          </w:p>
        </w:tc>
        <w:tc>
          <w:tcPr>
            <w:tcW w:w="89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 xml:space="preserve">Эмаль </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Наименование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ПФ-133</w:t>
            </w:r>
          </w:p>
        </w:tc>
        <w:tc>
          <w:tcPr>
            <w:tcW w:w="380"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т</w:t>
            </w:r>
          </w:p>
        </w:tc>
        <w:tc>
          <w:tcPr>
            <w:tcW w:w="69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Согласно проектно-сметной документации</w:t>
            </w:r>
          </w:p>
        </w:tc>
      </w:tr>
      <w:tr w:rsidR="000B14C6" w:rsidRPr="000B14C6" w:rsidTr="000B14C6">
        <w:trPr>
          <w:trHeight w:val="20"/>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10</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Сетка сварная с ячейкой 10</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rPr>
                <w:rFonts w:cs="Tahoma"/>
                <w:color w:val="000000"/>
                <w:lang w:bidi="en-US"/>
              </w:rPr>
              <w:t xml:space="preserve"> профиль</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rPr>
                <w:rFonts w:cs="Tahoma"/>
                <w:color w:val="000000"/>
                <w:lang w:bidi="en-US"/>
              </w:rPr>
              <w:t>периодический</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т</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 xml:space="preserve">Согласно проектно-сметной </w:t>
            </w:r>
            <w:r w:rsidRPr="000B14C6">
              <w:lastRenderedPageBreak/>
              <w:t>документации</w:t>
            </w:r>
          </w:p>
        </w:tc>
      </w:tr>
      <w:tr w:rsidR="000B14C6" w:rsidRPr="000B14C6" w:rsidTr="000B14C6">
        <w:trPr>
          <w:trHeight w:val="20"/>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rPr>
                <w:rFonts w:cs="Tahoma"/>
                <w:color w:val="000000"/>
                <w:lang w:bidi="en-US"/>
              </w:rPr>
              <w:t>класс</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rPr>
                <w:rFonts w:cs="Tahoma"/>
                <w:color w:val="000000"/>
                <w:lang w:bidi="en-US"/>
              </w:rPr>
              <w:t>А-I и А-II</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20"/>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rPr>
                <w:rFonts w:cs="Tahoma"/>
                <w:color w:val="000000"/>
                <w:lang w:bidi="en-US"/>
              </w:rPr>
              <w:t>Диаметр, мм</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Не менее 12</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505"/>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lastRenderedPageBreak/>
              <w:t>11</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Проволока горячекатаная</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rPr>
                <w:rFonts w:cs="Tahoma"/>
                <w:color w:val="000000"/>
                <w:lang w:bidi="en-US"/>
              </w:rPr>
              <w:t xml:space="preserve">низкоуглеродистая сталь </w:t>
            </w:r>
            <w:proofErr w:type="spellStart"/>
            <w:r w:rsidRPr="000B14C6">
              <w:rPr>
                <w:rFonts w:cs="Tahoma"/>
                <w:color w:val="000000"/>
                <w:lang w:bidi="en-US"/>
              </w:rPr>
              <w:t>Вр</w:t>
            </w:r>
            <w:proofErr w:type="spellEnd"/>
            <w:r w:rsidRPr="000B14C6">
              <w:rPr>
                <w:rFonts w:cs="Tahoma"/>
                <w:color w:val="000000"/>
                <w:lang w:bidi="en-US"/>
              </w:rPr>
              <w:t>-I</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т</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Согласно проектно-сметной документации</w:t>
            </w:r>
          </w:p>
        </w:tc>
      </w:tr>
      <w:tr w:rsidR="000B14C6" w:rsidRPr="000B14C6" w:rsidTr="000B14C6">
        <w:trPr>
          <w:trHeight w:val="20"/>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rPr>
                <w:rFonts w:cs="Tahoma"/>
                <w:color w:val="000000"/>
                <w:lang w:bidi="en-US"/>
              </w:rPr>
              <w:t>Диаметр, мм</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Не менее 5</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20"/>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12</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Дюбели распорные</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rPr>
                <w:color w:val="000000"/>
                <w:lang w:bidi="en-US"/>
              </w:rPr>
              <w:t>полипропилен</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proofErr w:type="spellStart"/>
            <w:r w:rsidRPr="000B14C6">
              <w:t>шт</w:t>
            </w:r>
            <w:proofErr w:type="spellEnd"/>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Согласно проектно-сметной документации</w:t>
            </w:r>
          </w:p>
        </w:tc>
      </w:tr>
      <w:tr w:rsidR="000B14C6" w:rsidRPr="000B14C6" w:rsidTr="000B14C6">
        <w:trPr>
          <w:trHeight w:val="20"/>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rPr>
                <w:color w:val="000000"/>
                <w:lang w:bidi="en-US"/>
              </w:rPr>
              <w:t>диаметр дюбеля, мм</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Не менее 6</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20"/>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rPr>
                <w:color w:val="000000"/>
                <w:lang w:bidi="en-US"/>
              </w:rPr>
              <w:t>длина дюбеля, мм</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Не менее 35</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20"/>
        </w:trPr>
        <w:tc>
          <w:tcPr>
            <w:tcW w:w="349"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13</w:t>
            </w:r>
          </w:p>
        </w:tc>
        <w:tc>
          <w:tcPr>
            <w:tcW w:w="89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Песок</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Предназначение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rPr>
                <w:color w:val="000000"/>
                <w:lang w:bidi="en-US"/>
              </w:rPr>
              <w:t>для строительных работ</w:t>
            </w:r>
          </w:p>
        </w:tc>
        <w:tc>
          <w:tcPr>
            <w:tcW w:w="380"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м3</w:t>
            </w:r>
          </w:p>
        </w:tc>
        <w:tc>
          <w:tcPr>
            <w:tcW w:w="69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Согласно проектно-сметной документации</w:t>
            </w:r>
          </w:p>
        </w:tc>
      </w:tr>
      <w:tr w:rsidR="000B14C6" w:rsidRPr="000B14C6" w:rsidTr="000B14C6">
        <w:trPr>
          <w:trHeight w:val="20"/>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14</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Бетон тяжелый</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класс</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 xml:space="preserve">В15 </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м3</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Согласно проектно-сметной документации</w:t>
            </w:r>
          </w:p>
        </w:tc>
      </w:tr>
      <w:tr w:rsidR="000B14C6" w:rsidRPr="000B14C6" w:rsidTr="000B14C6">
        <w:trPr>
          <w:trHeight w:val="20"/>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марка</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Не ниже 200</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20"/>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15</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Шурупы</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сталь</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кг</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Согласно проектно-сметной документации</w:t>
            </w:r>
          </w:p>
        </w:tc>
      </w:tr>
      <w:tr w:rsidR="000B14C6" w:rsidRPr="000B14C6" w:rsidTr="000B14C6">
        <w:trPr>
          <w:trHeight w:val="20"/>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Форма головки</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rPr>
                <w:rFonts w:cs="Tahoma"/>
                <w:color w:val="000000"/>
                <w:lang w:bidi="en-US"/>
              </w:rPr>
              <w:t>полукруглая</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20"/>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Защитное покрытие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rPr>
                <w:rFonts w:cs="Tahoma"/>
                <w:color w:val="000000"/>
                <w:lang w:bidi="en-US"/>
              </w:rPr>
              <w:t>цинковое</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20"/>
        </w:trPr>
        <w:tc>
          <w:tcPr>
            <w:tcW w:w="349" w:type="pct"/>
            <w:vMerge w:val="restar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16</w:t>
            </w:r>
          </w:p>
        </w:tc>
        <w:tc>
          <w:tcPr>
            <w:tcW w:w="897" w:type="pct"/>
            <w:vMerge w:val="restar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 xml:space="preserve">Штукатурка </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rPr>
                <w:color w:val="000000"/>
              </w:rPr>
              <w:t>Тип</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облегченная водостойкая</w:t>
            </w:r>
          </w:p>
        </w:tc>
        <w:tc>
          <w:tcPr>
            <w:tcW w:w="380" w:type="pct"/>
            <w:vMerge w:val="restar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кг</w:t>
            </w:r>
          </w:p>
        </w:tc>
        <w:tc>
          <w:tcPr>
            <w:tcW w:w="697" w:type="pct"/>
            <w:vMerge w:val="restar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Согласно проектно-сметной документации</w:t>
            </w:r>
          </w:p>
        </w:tc>
      </w:tr>
      <w:tr w:rsidR="000B14C6" w:rsidRPr="000B14C6" w:rsidTr="000B14C6">
        <w:trPr>
          <w:trHeight w:val="556"/>
        </w:trPr>
        <w:tc>
          <w:tcPr>
            <w:tcW w:w="349" w:type="pct"/>
            <w:vMerge/>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Гипс</w:t>
            </w:r>
          </w:p>
        </w:tc>
        <w:tc>
          <w:tcPr>
            <w:tcW w:w="380" w:type="pct"/>
            <w:vMerge/>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330"/>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17</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Битумы</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сталь</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т</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Согласно проектно-сметной документации</w:t>
            </w:r>
          </w:p>
        </w:tc>
      </w:tr>
      <w:tr w:rsidR="000B14C6" w:rsidRPr="000B14C6" w:rsidTr="000B14C6">
        <w:trPr>
          <w:trHeight w:val="556"/>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марка</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БНД-60/90, БНД 90/130</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556"/>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18</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стеклопакеты</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наименование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двухслойные</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proofErr w:type="spellStart"/>
            <w:r w:rsidRPr="000B14C6">
              <w:t>шт</w:t>
            </w:r>
            <w:proofErr w:type="spellEnd"/>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Согласно проектно-сметной документации</w:t>
            </w:r>
          </w:p>
        </w:tc>
      </w:tr>
      <w:tr w:rsidR="000B14C6" w:rsidRPr="000B14C6" w:rsidTr="000B14C6">
        <w:trPr>
          <w:trHeight w:val="556"/>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толщина</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не менее 4 мм</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27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19</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Водоотлив</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наименование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оконный</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proofErr w:type="spellStart"/>
            <w:r w:rsidRPr="000B14C6">
              <w:t>п.м</w:t>
            </w:r>
            <w:proofErr w:type="spellEnd"/>
            <w:r w:rsidRPr="000B14C6">
              <w:t>.</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Согласно проектно-сметной документации</w:t>
            </w:r>
          </w:p>
        </w:tc>
      </w:tr>
      <w:tr w:rsidR="000B14C6" w:rsidRPr="000B14C6" w:rsidTr="000B14C6">
        <w:trPr>
          <w:trHeight w:val="277"/>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ширина</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не менее 250 мм</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267"/>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оцинкованная сталь</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44"/>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покрытие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полимерное</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445"/>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20</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proofErr w:type="spellStart"/>
            <w:r w:rsidRPr="000B14C6">
              <w:rPr>
                <w:sz w:val="22"/>
                <w:szCs w:val="22"/>
              </w:rPr>
              <w:t>Воздухоотводчик</w:t>
            </w:r>
            <w:proofErr w:type="spellEnd"/>
            <w:r w:rsidRPr="000B14C6">
              <w:rPr>
                <w:sz w:val="22"/>
                <w:szCs w:val="22"/>
              </w:rPr>
              <w:t xml:space="preserve"> автоматический  </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lang w:eastAsia="en-US"/>
              </w:rPr>
              <w:t>Предназначение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для радиатора</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proofErr w:type="spellStart"/>
            <w:r w:rsidRPr="000B14C6">
              <w:t>шт</w:t>
            </w:r>
            <w:proofErr w:type="spellEnd"/>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409"/>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 корпуса</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 xml:space="preserve"> никелированная латунь</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556"/>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color w:val="000000"/>
                <w:sz w:val="22"/>
                <w:szCs w:val="22"/>
                <w:lang w:eastAsia="en-US" w:bidi="en-US"/>
              </w:rPr>
              <w:t>присоединительная резьба</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color w:val="000000"/>
                <w:sz w:val="22"/>
                <w:szCs w:val="22"/>
                <w:lang w:eastAsia="en-US" w:bidi="en-US"/>
              </w:rPr>
              <w:t xml:space="preserve">1" </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409"/>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21</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rPr>
                <w:sz w:val="22"/>
                <w:szCs w:val="22"/>
              </w:rPr>
            </w:pPr>
            <w:r w:rsidRPr="000B14C6">
              <w:rPr>
                <w:sz w:val="22"/>
                <w:szCs w:val="22"/>
              </w:rPr>
              <w:t xml:space="preserve">Труба сварная обычной точности </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lang w:eastAsia="en-US"/>
              </w:rPr>
              <w:t>Предназначение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для систем отопления</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м</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287"/>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сталь</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2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Диаметр, мм</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15</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556"/>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lastRenderedPageBreak/>
              <w:t>22</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r w:rsidRPr="000B14C6">
              <w:rPr>
                <w:sz w:val="22"/>
                <w:szCs w:val="22"/>
              </w:rPr>
              <w:t xml:space="preserve">Кран </w:t>
            </w:r>
            <w:proofErr w:type="gramStart"/>
            <w:r w:rsidRPr="000B14C6">
              <w:rPr>
                <w:sz w:val="22"/>
                <w:szCs w:val="22"/>
              </w:rPr>
              <w:t>шаровой  муфтовый</w:t>
            </w:r>
            <w:proofErr w:type="gramEnd"/>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Диаметр, мм</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15</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proofErr w:type="spellStart"/>
            <w:r w:rsidRPr="000B14C6">
              <w:t>шт</w:t>
            </w:r>
            <w:proofErr w:type="spellEnd"/>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556"/>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сталь</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556"/>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23</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proofErr w:type="gramStart"/>
            <w:r w:rsidRPr="000B14C6">
              <w:rPr>
                <w:sz w:val="22"/>
                <w:szCs w:val="22"/>
              </w:rPr>
              <w:t>Краски  масляные</w:t>
            </w:r>
            <w:proofErr w:type="gramEnd"/>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lang w:eastAsia="en-US"/>
              </w:rPr>
              <w:t>Предназначение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bidi="en-US"/>
              </w:rPr>
            </w:pPr>
            <w:r w:rsidRPr="000B14C6">
              <w:rPr>
                <w:sz w:val="22"/>
                <w:szCs w:val="22"/>
              </w:rPr>
              <w:t>для внутренних работ,</w:t>
            </w:r>
            <w:r w:rsidRPr="000B14C6">
              <w:rPr>
                <w:color w:val="000000"/>
                <w:sz w:val="22"/>
                <w:szCs w:val="22"/>
                <w:lang w:bidi="en-US"/>
              </w:rPr>
              <w:t xml:space="preserve"> </w:t>
            </w:r>
          </w:p>
          <w:p w:rsidR="000B14C6" w:rsidRPr="000B14C6" w:rsidRDefault="000B14C6" w:rsidP="000B14C6">
            <w:pPr>
              <w:rPr>
                <w:sz w:val="22"/>
                <w:szCs w:val="22"/>
              </w:rPr>
            </w:pPr>
            <w:r w:rsidRPr="000B14C6">
              <w:rPr>
                <w:color w:val="000000"/>
                <w:sz w:val="22"/>
                <w:szCs w:val="22"/>
                <w:lang w:bidi="en-US"/>
              </w:rPr>
              <w:t>готовые к применению</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т</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07"/>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color w:val="000000"/>
                <w:sz w:val="22"/>
                <w:szCs w:val="22"/>
                <w:lang w:bidi="en-US"/>
              </w:rPr>
              <w:t>суспензия пигментов (или пигментов и наполнителей) в различных олифах с введением сиккатива, а также добавок (</w:t>
            </w:r>
            <w:proofErr w:type="spellStart"/>
            <w:r w:rsidRPr="000B14C6">
              <w:rPr>
                <w:color w:val="000000"/>
                <w:sz w:val="22"/>
                <w:szCs w:val="22"/>
                <w:lang w:bidi="en-US"/>
              </w:rPr>
              <w:t>аэросила</w:t>
            </w:r>
            <w:proofErr w:type="spellEnd"/>
            <w:r w:rsidRPr="000B14C6">
              <w:rPr>
                <w:color w:val="000000"/>
                <w:sz w:val="22"/>
                <w:szCs w:val="22"/>
                <w:lang w:bidi="en-US"/>
              </w:rPr>
              <w:t>, лецитина)</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5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24</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rPr>
                <w:sz w:val="22"/>
                <w:szCs w:val="22"/>
              </w:rPr>
            </w:pPr>
            <w:r w:rsidRPr="000B14C6">
              <w:rPr>
                <w:sz w:val="22"/>
                <w:szCs w:val="22"/>
              </w:rPr>
              <w:t xml:space="preserve">Раствор кладочный </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цементно-известковый</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м3</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85"/>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марка</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Не ниже 100</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231"/>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25</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 xml:space="preserve">Раствор кладочный </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цементно-известковый</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м3</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36"/>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марка</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rPr>
                <w:sz w:val="22"/>
                <w:szCs w:val="22"/>
              </w:rPr>
              <w:t>Не ниже 50</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181"/>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26</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 xml:space="preserve">Раствор кладочный </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цементный</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м3</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86"/>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марка</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rPr>
                <w:sz w:val="22"/>
                <w:szCs w:val="22"/>
              </w:rPr>
              <w:t>Не ниже 100</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rFonts w:cs="Tahoma"/>
                <w:color w:val="000000"/>
                <w:sz w:val="22"/>
                <w:szCs w:val="22"/>
                <w:lang w:eastAsia="en-US" w:bidi="en-US"/>
              </w:rPr>
            </w:pP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32"/>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27</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rPr>
              <w:t xml:space="preserve">Плитка </w:t>
            </w:r>
            <w:proofErr w:type="spellStart"/>
            <w:r w:rsidRPr="000B14C6">
              <w:rPr>
                <w:sz w:val="22"/>
              </w:rPr>
              <w:t>керамогранитная</w:t>
            </w:r>
            <w:proofErr w:type="spellEnd"/>
            <w:r w:rsidRPr="000B14C6">
              <w:rPr>
                <w:sz w:val="22"/>
                <w:szCs w:val="22"/>
              </w:rPr>
              <w:t xml:space="preserve"> </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lang w:eastAsia="en-US"/>
              </w:rPr>
              <w:t>Предназначение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lang w:eastAsia="en-US"/>
              </w:rPr>
              <w:t>В качестве верхнего слоя внутренних стен</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м2</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color w:val="000000"/>
                <w:sz w:val="22"/>
                <w:szCs w:val="22"/>
                <w:lang w:eastAsia="en-US"/>
              </w:rPr>
              <w:t>Тип поверхности</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lang w:eastAsia="en-US" w:bidi="en-US"/>
              </w:rPr>
              <w:t>неполированная</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lang w:eastAsia="en-US"/>
              </w:rPr>
            </w:pPr>
            <w:r w:rsidRPr="000B14C6">
              <w:rPr>
                <w:color w:val="000000"/>
                <w:sz w:val="22"/>
                <w:szCs w:val="22"/>
                <w:lang w:bidi="en-US"/>
              </w:rPr>
              <w:t>Размер, мм</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Не менее 300*300</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sz w:val="22"/>
                <w:szCs w:val="22"/>
              </w:rPr>
              <w:t>Толщина плитки, мм</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Не менее 8</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28</w:t>
            </w:r>
          </w:p>
        </w:tc>
        <w:tc>
          <w:tcPr>
            <w:tcW w:w="89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rPr>
                <w:sz w:val="22"/>
                <w:szCs w:val="22"/>
              </w:rPr>
              <w:t>Затирка</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lang w:eastAsia="en-US"/>
              </w:rPr>
              <w:t>Предназначение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для керамических плиток</w:t>
            </w:r>
          </w:p>
        </w:tc>
        <w:tc>
          <w:tcPr>
            <w:tcW w:w="380"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т</w:t>
            </w:r>
          </w:p>
        </w:tc>
        <w:tc>
          <w:tcPr>
            <w:tcW w:w="69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29</w:t>
            </w:r>
          </w:p>
        </w:tc>
        <w:tc>
          <w:tcPr>
            <w:tcW w:w="89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rPr>
                <w:sz w:val="22"/>
                <w:szCs w:val="22"/>
              </w:rPr>
              <w:t>Клей плиточный</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lang w:eastAsia="en-US"/>
              </w:rPr>
              <w:t>Предназначение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для наклейки керамических плиток</w:t>
            </w:r>
          </w:p>
        </w:tc>
        <w:tc>
          <w:tcPr>
            <w:tcW w:w="380"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кг</w:t>
            </w:r>
          </w:p>
        </w:tc>
        <w:tc>
          <w:tcPr>
            <w:tcW w:w="69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30</w:t>
            </w:r>
          </w:p>
        </w:tc>
        <w:tc>
          <w:tcPr>
            <w:tcW w:w="89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rPr>
                <w:sz w:val="22"/>
                <w:szCs w:val="22"/>
              </w:rPr>
              <w:t xml:space="preserve">Эмаль </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Наименование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ПФ-133</w:t>
            </w:r>
          </w:p>
        </w:tc>
        <w:tc>
          <w:tcPr>
            <w:tcW w:w="380"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т</w:t>
            </w:r>
          </w:p>
        </w:tc>
        <w:tc>
          <w:tcPr>
            <w:tcW w:w="69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31</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Горячекатаная арматурная сталь</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 xml:space="preserve"> профиль</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периодический</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т</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класс</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 xml:space="preserve"> А-III</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Диаметр, мм</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rPr>
                <w:sz w:val="22"/>
                <w:szCs w:val="22"/>
              </w:rPr>
              <w:t>Не менее 12</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 xml:space="preserve">  </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32</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Проволока арматурная</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 xml:space="preserve">низкоуглеродистая сталь </w:t>
            </w:r>
            <w:proofErr w:type="spellStart"/>
            <w:r w:rsidRPr="000B14C6">
              <w:rPr>
                <w:rFonts w:cs="Tahoma"/>
                <w:color w:val="000000"/>
                <w:sz w:val="22"/>
                <w:szCs w:val="22"/>
                <w:lang w:eastAsia="en-US" w:bidi="en-US"/>
              </w:rPr>
              <w:lastRenderedPageBreak/>
              <w:t>Вр</w:t>
            </w:r>
            <w:proofErr w:type="spellEnd"/>
            <w:r w:rsidRPr="000B14C6">
              <w:rPr>
                <w:rFonts w:cs="Tahoma"/>
                <w:color w:val="000000"/>
                <w:sz w:val="22"/>
                <w:szCs w:val="22"/>
                <w:lang w:eastAsia="en-US" w:bidi="en-US"/>
              </w:rPr>
              <w:t>-I</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lastRenderedPageBreak/>
              <w:t>т</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 xml:space="preserve">Согласно </w:t>
            </w:r>
            <w:r w:rsidRPr="000B14C6">
              <w:rPr>
                <w:sz w:val="22"/>
                <w:szCs w:val="22"/>
              </w:rPr>
              <w:lastRenderedPageBreak/>
              <w:t>проектно-сметной документации</w:t>
            </w: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Диаметр, мм</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5</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33</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Гайки</w:t>
            </w:r>
            <w:r w:rsidRPr="000B14C6">
              <w:rPr>
                <w:rFonts w:cs="Tahoma"/>
                <w:color w:val="000000"/>
                <w:sz w:val="22"/>
                <w:szCs w:val="22"/>
                <w:lang w:eastAsia="en-US" w:bidi="en-US"/>
              </w:rPr>
              <w:t xml:space="preserve"> шестигранные</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Диаметр резьбы, мм</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16</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т</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сталь</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 xml:space="preserve">класс точности </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А</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34</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Шайбы</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Диаметр, мм</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16</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т</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сталь</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 xml:space="preserve">класс точности </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А</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35</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Дюбели распорные</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color w:val="000000"/>
                <w:sz w:val="22"/>
                <w:szCs w:val="22"/>
                <w:lang w:eastAsia="en-US" w:bidi="en-US"/>
              </w:rPr>
              <w:t>полипропилен</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proofErr w:type="spellStart"/>
            <w:r w:rsidRPr="000B14C6">
              <w:t>шт</w:t>
            </w:r>
            <w:proofErr w:type="spellEnd"/>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color w:val="000000"/>
                <w:sz w:val="22"/>
                <w:szCs w:val="22"/>
                <w:lang w:eastAsia="en-US" w:bidi="en-US"/>
              </w:rPr>
              <w:t>диаметр дюбеля, мм</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6</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color w:val="000000"/>
                <w:sz w:val="22"/>
                <w:szCs w:val="22"/>
                <w:lang w:eastAsia="en-US" w:bidi="en-US"/>
              </w:rPr>
              <w:t>длина дюбеля, мм</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Не менее 30</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36</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rPr>
                <w:sz w:val="22"/>
                <w:szCs w:val="22"/>
              </w:rPr>
            </w:pPr>
            <w:r w:rsidRPr="000B14C6">
              <w:rPr>
                <w:sz w:val="22"/>
                <w:szCs w:val="22"/>
              </w:rPr>
              <w:t>Дюбели распорные</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color w:val="000000"/>
                <w:sz w:val="22"/>
                <w:szCs w:val="22"/>
                <w:lang w:eastAsia="en-US" w:bidi="en-US"/>
              </w:rPr>
              <w:t>полипропилен</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proofErr w:type="spellStart"/>
            <w:r w:rsidRPr="000B14C6">
              <w:t>шт</w:t>
            </w:r>
            <w:proofErr w:type="spellEnd"/>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color w:val="000000"/>
                <w:sz w:val="22"/>
                <w:szCs w:val="22"/>
                <w:lang w:eastAsia="en-US" w:bidi="en-US"/>
              </w:rPr>
              <w:t>диаметр дюбеля, мм</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6</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color w:val="000000"/>
                <w:sz w:val="22"/>
                <w:szCs w:val="22"/>
                <w:lang w:eastAsia="en-US" w:bidi="en-US"/>
              </w:rPr>
              <w:t>длина дюбеля, мм</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не менее 40</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37</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 xml:space="preserve">Кран </w:t>
            </w:r>
            <w:proofErr w:type="spellStart"/>
            <w:r w:rsidRPr="000B14C6">
              <w:rPr>
                <w:sz w:val="22"/>
                <w:szCs w:val="22"/>
              </w:rPr>
              <w:t>шаровый</w:t>
            </w:r>
            <w:proofErr w:type="spellEnd"/>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color w:val="000000"/>
                <w:sz w:val="22"/>
                <w:szCs w:val="22"/>
                <w:lang w:eastAsia="en-US" w:bidi="en-US"/>
              </w:rPr>
              <w:t>полипропилен</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proofErr w:type="spellStart"/>
            <w:r w:rsidRPr="000B14C6">
              <w:t>шт</w:t>
            </w:r>
            <w:proofErr w:type="spellEnd"/>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color w:val="000000"/>
                <w:sz w:val="22"/>
                <w:szCs w:val="22"/>
                <w:lang w:eastAsia="en-US" w:bidi="en-US"/>
              </w:rPr>
              <w:t xml:space="preserve">диаметр </w:t>
            </w:r>
            <w:proofErr w:type="spellStart"/>
            <w:r w:rsidRPr="000B14C6">
              <w:rPr>
                <w:color w:val="000000"/>
                <w:sz w:val="22"/>
                <w:szCs w:val="22"/>
                <w:lang w:eastAsia="en-US" w:bidi="en-US"/>
              </w:rPr>
              <w:t>Dy</w:t>
            </w:r>
            <w:proofErr w:type="spellEnd"/>
            <w:r w:rsidRPr="000B14C6">
              <w:rPr>
                <w:color w:val="000000"/>
                <w:sz w:val="22"/>
                <w:szCs w:val="22"/>
                <w:lang w:eastAsia="en-US" w:bidi="en-US"/>
              </w:rPr>
              <w:t xml:space="preserve"> (условный проход), мм</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20</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38</w:t>
            </w:r>
          </w:p>
        </w:tc>
        <w:tc>
          <w:tcPr>
            <w:tcW w:w="89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rPr>
                <w:sz w:val="22"/>
                <w:szCs w:val="22"/>
              </w:rPr>
              <w:t>Песок</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lang w:eastAsia="en-US"/>
              </w:rPr>
              <w:t>Предназначение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color w:val="000000"/>
                <w:sz w:val="22"/>
                <w:szCs w:val="22"/>
                <w:lang w:eastAsia="en-US" w:bidi="en-US"/>
              </w:rPr>
              <w:t>для строительных работ</w:t>
            </w:r>
          </w:p>
        </w:tc>
        <w:tc>
          <w:tcPr>
            <w:tcW w:w="380"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м3</w:t>
            </w:r>
          </w:p>
        </w:tc>
        <w:tc>
          <w:tcPr>
            <w:tcW w:w="69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39</w:t>
            </w:r>
          </w:p>
        </w:tc>
        <w:tc>
          <w:tcPr>
            <w:tcW w:w="89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rPr>
                <w:sz w:val="22"/>
                <w:szCs w:val="22"/>
              </w:rPr>
              <w:t>Бетон тяжелый</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класс</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В15 (М200)</w:t>
            </w:r>
          </w:p>
        </w:tc>
        <w:tc>
          <w:tcPr>
            <w:tcW w:w="380"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м3</w:t>
            </w:r>
          </w:p>
        </w:tc>
        <w:tc>
          <w:tcPr>
            <w:tcW w:w="69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40</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proofErr w:type="gramStart"/>
            <w:r w:rsidRPr="000B14C6">
              <w:rPr>
                <w:sz w:val="22"/>
                <w:szCs w:val="22"/>
              </w:rPr>
              <w:t>Лента  крепежная</w:t>
            </w:r>
            <w:proofErr w:type="gramEnd"/>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тип</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Самоклеящаяся</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м</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 xml:space="preserve">на одну из сторон нанесен слой клея, защищенный </w:t>
            </w:r>
            <w:proofErr w:type="spellStart"/>
            <w:r w:rsidRPr="000B14C6">
              <w:rPr>
                <w:rFonts w:cs="Tahoma"/>
                <w:color w:val="000000"/>
                <w:sz w:val="22"/>
                <w:szCs w:val="22"/>
                <w:lang w:eastAsia="en-US" w:bidi="en-US"/>
              </w:rPr>
              <w:t>антиадгезионным</w:t>
            </w:r>
            <w:proofErr w:type="spellEnd"/>
            <w:r w:rsidRPr="000B14C6">
              <w:rPr>
                <w:rFonts w:cs="Tahoma"/>
                <w:color w:val="000000"/>
                <w:sz w:val="22"/>
                <w:szCs w:val="22"/>
                <w:lang w:eastAsia="en-US" w:bidi="en-US"/>
              </w:rPr>
              <w:t xml:space="preserve"> материалом</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41</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rPr>
                <w:sz w:val="22"/>
                <w:szCs w:val="22"/>
              </w:rPr>
            </w:pPr>
            <w:r w:rsidRPr="000B14C6">
              <w:rPr>
                <w:sz w:val="22"/>
                <w:szCs w:val="22"/>
              </w:rPr>
              <w:t>Пена монтажная</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тип</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профессиональная универсальная</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proofErr w:type="spellStart"/>
            <w:r w:rsidRPr="000B14C6">
              <w:t>шт</w:t>
            </w:r>
            <w:proofErr w:type="spellEnd"/>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упаковка</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баллон, снабженный креплением под специализированный пистолет</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Объем, мл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rPr>
                <w:rFonts w:cs="Tahoma"/>
                <w:color w:val="000000"/>
                <w:sz w:val="22"/>
                <w:szCs w:val="22"/>
                <w:lang w:eastAsia="en-US" w:bidi="en-US"/>
              </w:rPr>
              <w:t xml:space="preserve">Не менее 750 </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42</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 xml:space="preserve">Радиатор </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тип</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 xml:space="preserve">секционный биметаллический  </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proofErr w:type="spellStart"/>
            <w:r w:rsidRPr="000B14C6">
              <w:t>шт</w:t>
            </w:r>
            <w:proofErr w:type="spellEnd"/>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покрытие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термостойкое защитно-декоративное</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мощность 1 секции, Вт</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rPr>
                <w:rFonts w:cs="Tahoma"/>
                <w:color w:val="000000"/>
                <w:sz w:val="22"/>
                <w:szCs w:val="22"/>
                <w:lang w:eastAsia="en-US" w:bidi="en-US"/>
              </w:rPr>
              <w:t xml:space="preserve">Не менее 185 </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 xml:space="preserve">высота радиатора </w:t>
            </w:r>
            <w:r w:rsidRPr="000B14C6">
              <w:rPr>
                <w:rFonts w:cs="Tahoma"/>
                <w:color w:val="000000"/>
                <w:sz w:val="22"/>
                <w:szCs w:val="22"/>
                <w:lang w:val="en-US" w:eastAsia="en-US" w:bidi="en-US"/>
              </w:rPr>
              <w:t>h</w:t>
            </w:r>
            <w:r w:rsidRPr="000B14C6">
              <w:rPr>
                <w:rFonts w:cs="Tahoma"/>
                <w:color w:val="000000"/>
                <w:sz w:val="22"/>
                <w:szCs w:val="22"/>
                <w:lang w:eastAsia="en-US" w:bidi="en-US"/>
              </w:rPr>
              <w:t>, мм</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590</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43</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 xml:space="preserve">Переходник </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тип</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радиатор-труба 1"-1/2"</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proofErr w:type="spellStart"/>
            <w:r w:rsidRPr="000B14C6">
              <w:t>шт</w:t>
            </w:r>
            <w:proofErr w:type="spellEnd"/>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w:t>
            </w:r>
            <w:r w:rsidRPr="000B14C6">
              <w:rPr>
                <w:rFonts w:cs="Tahoma"/>
                <w:color w:val="000000"/>
                <w:sz w:val="22"/>
                <w:szCs w:val="22"/>
                <w:lang w:eastAsia="en-US" w:bidi="en-US"/>
              </w:rPr>
              <w:t xml:space="preserve"> корпуса</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латунь</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44</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 xml:space="preserve">Заглушка </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color w:val="000000"/>
                <w:sz w:val="22"/>
                <w:szCs w:val="22"/>
                <w:lang w:eastAsia="en-US" w:bidi="en-US"/>
              </w:rPr>
              <w:t>присоединительная резьба</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1"</w:t>
            </w:r>
            <w:r w:rsidRPr="000B14C6">
              <w:rPr>
                <w:color w:val="000000"/>
                <w:sz w:val="22"/>
                <w:szCs w:val="22"/>
                <w:lang w:eastAsia="en-US" w:bidi="en-US"/>
              </w:rPr>
              <w:t xml:space="preserve"> </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proofErr w:type="spellStart"/>
            <w:r w:rsidRPr="000B14C6">
              <w:t>шт</w:t>
            </w:r>
            <w:proofErr w:type="spellEnd"/>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сталь</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45</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 xml:space="preserve">Прокладка </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силикон</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proofErr w:type="spellStart"/>
            <w:r w:rsidRPr="000B14C6">
              <w:t>шт</w:t>
            </w:r>
            <w:proofErr w:type="spellEnd"/>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Толщиной, мм</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Не менее 1</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rFonts w:cs="Tahoma"/>
                <w:color w:val="000000"/>
                <w:sz w:val="22"/>
                <w:szCs w:val="22"/>
                <w:lang w:eastAsia="en-US" w:bidi="en-US"/>
              </w:rPr>
            </w:pPr>
            <w:r w:rsidRPr="000B14C6">
              <w:rPr>
                <w:rFonts w:cs="Tahoma"/>
                <w:color w:val="000000"/>
                <w:sz w:val="22"/>
                <w:szCs w:val="22"/>
                <w:lang w:eastAsia="en-US" w:bidi="en-US"/>
              </w:rPr>
              <w:t>Диаметром, мм</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50</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46</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proofErr w:type="spellStart"/>
            <w:r w:rsidRPr="000B14C6">
              <w:rPr>
                <w:sz w:val="22"/>
                <w:szCs w:val="22"/>
              </w:rPr>
              <w:t>Воздухоотводчик</w:t>
            </w:r>
            <w:proofErr w:type="spellEnd"/>
            <w:r w:rsidRPr="000B14C6">
              <w:rPr>
                <w:sz w:val="22"/>
                <w:szCs w:val="22"/>
              </w:rPr>
              <w:t xml:space="preserve"> автоматический  </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lang w:eastAsia="en-US"/>
              </w:rPr>
              <w:t>Предназначение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для радиатора</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proofErr w:type="spellStart"/>
            <w:r w:rsidRPr="000B14C6">
              <w:t>шт</w:t>
            </w:r>
            <w:proofErr w:type="spellEnd"/>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 корпуса</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 xml:space="preserve"> никелированная латунь</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color w:val="000000"/>
                <w:sz w:val="22"/>
                <w:szCs w:val="22"/>
                <w:lang w:eastAsia="en-US" w:bidi="en-US"/>
              </w:rPr>
              <w:t>присоединительная резьба</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color w:val="000000"/>
                <w:sz w:val="22"/>
                <w:szCs w:val="22"/>
                <w:lang w:eastAsia="en-US" w:bidi="en-US"/>
              </w:rPr>
              <w:t xml:space="preserve">1" </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47</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 xml:space="preserve">Тротуарная </w:t>
            </w:r>
            <w:proofErr w:type="gramStart"/>
            <w:r w:rsidRPr="000B14C6">
              <w:rPr>
                <w:sz w:val="22"/>
                <w:szCs w:val="22"/>
              </w:rPr>
              <w:t>тактильная  плитка</w:t>
            </w:r>
            <w:proofErr w:type="gramEnd"/>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бетон</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rFonts w:cs="Tahoma"/>
                <w:color w:val="000000"/>
                <w:sz w:val="22"/>
                <w:szCs w:val="22"/>
                <w:lang w:eastAsia="en-US" w:bidi="en-US"/>
              </w:rPr>
              <w:t>м2</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Размер, мм</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Не менее 500*500</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поверхность</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шероховатая рифленая с противоскользящими свойствами</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 xml:space="preserve"> цвет</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желтый</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48</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Тактильная напольная плитка</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поливинилхлорид</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proofErr w:type="spellStart"/>
            <w:r w:rsidRPr="000B14C6">
              <w:t>шт</w:t>
            </w:r>
            <w:proofErr w:type="spellEnd"/>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Размер, мм</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Не менее 300*300</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поверхность</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шероховатая рифленая с противоскользящими свойствами</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 xml:space="preserve"> цвет</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желтый</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49</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Шурупы</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сталь</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кг</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Форма головки</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полукруглая</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Защитное покрытие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rFonts w:cs="Tahoma"/>
                <w:color w:val="000000"/>
                <w:sz w:val="22"/>
                <w:szCs w:val="22"/>
                <w:lang w:eastAsia="en-US" w:bidi="en-US"/>
              </w:rPr>
              <w:t>цинковое</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50</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rPr>
                <w:sz w:val="22"/>
                <w:szCs w:val="22"/>
              </w:rPr>
            </w:pPr>
            <w:r w:rsidRPr="000B14C6">
              <w:rPr>
                <w:sz w:val="22"/>
                <w:szCs w:val="22"/>
              </w:rPr>
              <w:t xml:space="preserve">Выключатель </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bidi="en-US"/>
              </w:rPr>
            </w:pPr>
            <w:r w:rsidRPr="000B14C6">
              <w:rPr>
                <w:color w:val="000000"/>
                <w:sz w:val="22"/>
                <w:szCs w:val="22"/>
                <w:lang w:bidi="en-US"/>
              </w:rPr>
              <w:t>тип</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автоматический дифференциального тока двухполюсный АВДТ 32 УХЛ4</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proofErr w:type="spellStart"/>
            <w:r w:rsidRPr="000B14C6">
              <w:t>шт</w:t>
            </w:r>
            <w:proofErr w:type="spellEnd"/>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color w:val="000000"/>
                <w:sz w:val="22"/>
                <w:szCs w:val="22"/>
                <w:lang w:bidi="en-US"/>
              </w:rPr>
              <w:t>номинальный ток, А</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63</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color w:val="000000"/>
                <w:sz w:val="22"/>
                <w:szCs w:val="22"/>
                <w:lang w:bidi="en-US"/>
              </w:rPr>
              <w:t xml:space="preserve">род тока </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color w:val="000000"/>
                <w:sz w:val="22"/>
                <w:szCs w:val="22"/>
                <w:lang w:bidi="en-US"/>
              </w:rPr>
              <w:t xml:space="preserve"> переменный</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color w:val="000000"/>
                <w:sz w:val="22"/>
                <w:szCs w:val="22"/>
                <w:lang w:bidi="en-US"/>
              </w:rPr>
              <w:t>номинальное напряжение, В</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230</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color w:val="000000"/>
                <w:sz w:val="22"/>
                <w:szCs w:val="22"/>
                <w:lang w:bidi="en-US"/>
              </w:rPr>
              <w:t>Частота, Гц</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50</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color w:val="000000"/>
                <w:sz w:val="22"/>
                <w:szCs w:val="22"/>
                <w:lang w:bidi="en-US"/>
              </w:rPr>
              <w:t xml:space="preserve">номинальный ток </w:t>
            </w:r>
            <w:proofErr w:type="spellStart"/>
            <w:r w:rsidRPr="000B14C6">
              <w:rPr>
                <w:color w:val="000000"/>
                <w:sz w:val="22"/>
                <w:szCs w:val="22"/>
                <w:lang w:bidi="en-US"/>
              </w:rPr>
              <w:t>расцепителя</w:t>
            </w:r>
            <w:proofErr w:type="spellEnd"/>
            <w:r w:rsidRPr="000B14C6">
              <w:rPr>
                <w:color w:val="000000"/>
                <w:sz w:val="22"/>
                <w:szCs w:val="22"/>
                <w:lang w:bidi="en-US"/>
              </w:rPr>
              <w:t xml:space="preserve">, </w:t>
            </w:r>
            <w:proofErr w:type="gramStart"/>
            <w:r w:rsidRPr="000B14C6">
              <w:rPr>
                <w:color w:val="000000"/>
                <w:sz w:val="22"/>
                <w:szCs w:val="22"/>
                <w:lang w:bidi="en-US"/>
              </w:rPr>
              <w:t>А</w:t>
            </w:r>
            <w:proofErr w:type="gramEnd"/>
            <w:r w:rsidRPr="000B14C6">
              <w:rPr>
                <w:color w:val="000000"/>
                <w:sz w:val="22"/>
                <w:szCs w:val="22"/>
                <w:lang w:bidi="en-US"/>
              </w:rPr>
              <w:t xml:space="preserve">   </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16</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51</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Кабель</w:t>
            </w:r>
            <w:r w:rsidRPr="000B14C6">
              <w:t xml:space="preserve"> </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Тип</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ВВГнг-LS, силовой</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м</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roofErr w:type="gramStart"/>
            <w:r w:rsidRPr="000B14C6">
              <w:rPr>
                <w:sz w:val="22"/>
                <w:szCs w:val="22"/>
              </w:rPr>
              <w:t>сечение  жилы</w:t>
            </w:r>
            <w:proofErr w:type="gramEnd"/>
            <w:r w:rsidRPr="000B14C6">
              <w:rPr>
                <w:sz w:val="22"/>
                <w:szCs w:val="22"/>
              </w:rPr>
              <w:t xml:space="preserve">, мм2  </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не менее 2,5</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 xml:space="preserve">число жил, </w:t>
            </w:r>
            <w:proofErr w:type="spellStart"/>
            <w:r w:rsidRPr="000B14C6">
              <w:rPr>
                <w:sz w:val="22"/>
                <w:szCs w:val="22"/>
              </w:rPr>
              <w:t>шт</w:t>
            </w:r>
            <w:proofErr w:type="spellEnd"/>
            <w:r w:rsidRPr="000B14C6">
              <w:rPr>
                <w:sz w:val="22"/>
                <w:szCs w:val="22"/>
              </w:rPr>
              <w:t xml:space="preserve">  </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3</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 жил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медь</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 изоляции</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поливинилхлорид</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52</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 xml:space="preserve">Кабель </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Тип</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ВВГнг-LS, силовой</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м</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roofErr w:type="gramStart"/>
            <w:r w:rsidRPr="000B14C6">
              <w:rPr>
                <w:sz w:val="22"/>
                <w:szCs w:val="22"/>
              </w:rPr>
              <w:t>сечение  жилы</w:t>
            </w:r>
            <w:proofErr w:type="gramEnd"/>
            <w:r w:rsidRPr="000B14C6">
              <w:rPr>
                <w:sz w:val="22"/>
                <w:szCs w:val="22"/>
              </w:rPr>
              <w:t xml:space="preserve">, мм2  </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не менее 1,5</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 xml:space="preserve">число жил, </w:t>
            </w:r>
            <w:proofErr w:type="spellStart"/>
            <w:r w:rsidRPr="000B14C6">
              <w:rPr>
                <w:sz w:val="22"/>
                <w:szCs w:val="22"/>
              </w:rPr>
              <w:t>шт</w:t>
            </w:r>
            <w:proofErr w:type="spellEnd"/>
            <w:r w:rsidRPr="000B14C6">
              <w:rPr>
                <w:sz w:val="22"/>
                <w:szCs w:val="22"/>
              </w:rPr>
              <w:t xml:space="preserve">  </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3</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 жил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медь</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 изоляции</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поливинилхлорид</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53</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 xml:space="preserve">Кабель </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Тип</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ВВГнг (A)-FRLS, силовой</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м</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roofErr w:type="gramStart"/>
            <w:r w:rsidRPr="000B14C6">
              <w:rPr>
                <w:sz w:val="22"/>
                <w:szCs w:val="22"/>
              </w:rPr>
              <w:t>сечение  жилы</w:t>
            </w:r>
            <w:proofErr w:type="gramEnd"/>
            <w:r w:rsidRPr="000B14C6">
              <w:rPr>
                <w:sz w:val="22"/>
                <w:szCs w:val="22"/>
              </w:rPr>
              <w:t xml:space="preserve">, мм2  </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не менее 1,5</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 xml:space="preserve">число жил, </w:t>
            </w:r>
            <w:proofErr w:type="spellStart"/>
            <w:r w:rsidRPr="000B14C6">
              <w:rPr>
                <w:sz w:val="22"/>
                <w:szCs w:val="22"/>
              </w:rPr>
              <w:t>шт</w:t>
            </w:r>
            <w:proofErr w:type="spellEnd"/>
            <w:r w:rsidRPr="000B14C6">
              <w:rPr>
                <w:sz w:val="22"/>
                <w:szCs w:val="22"/>
              </w:rPr>
              <w:t xml:space="preserve">  </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3</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 жил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медь</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 изоляции</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поливинилхлорид</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54</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 xml:space="preserve">Кабель </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Тип</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roofErr w:type="spellStart"/>
            <w:r w:rsidRPr="000B14C6">
              <w:rPr>
                <w:sz w:val="22"/>
                <w:szCs w:val="22"/>
              </w:rPr>
              <w:t>КВВГнг</w:t>
            </w:r>
            <w:proofErr w:type="spellEnd"/>
            <w:r w:rsidRPr="000B14C6">
              <w:rPr>
                <w:sz w:val="22"/>
                <w:szCs w:val="22"/>
              </w:rPr>
              <w:t>(А)-FRLS, контрольный</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м</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roofErr w:type="gramStart"/>
            <w:r w:rsidRPr="000B14C6">
              <w:rPr>
                <w:sz w:val="22"/>
                <w:szCs w:val="22"/>
              </w:rPr>
              <w:t>сечение  жилы</w:t>
            </w:r>
            <w:proofErr w:type="gramEnd"/>
            <w:r w:rsidRPr="000B14C6">
              <w:rPr>
                <w:sz w:val="22"/>
                <w:szCs w:val="22"/>
              </w:rPr>
              <w:t xml:space="preserve">, мм2  </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не менее 1,5</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 xml:space="preserve">число жил, </w:t>
            </w:r>
            <w:proofErr w:type="spellStart"/>
            <w:r w:rsidRPr="000B14C6">
              <w:rPr>
                <w:sz w:val="22"/>
                <w:szCs w:val="22"/>
              </w:rPr>
              <w:t>шт</w:t>
            </w:r>
            <w:proofErr w:type="spellEnd"/>
            <w:r w:rsidRPr="000B14C6">
              <w:rPr>
                <w:sz w:val="22"/>
                <w:szCs w:val="22"/>
              </w:rPr>
              <w:t xml:space="preserve">  </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4</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 жил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медь</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 изоляции</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поливинилхлорид</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55</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 xml:space="preserve">Кабель </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Тип</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roofErr w:type="spellStart"/>
            <w:r w:rsidRPr="000B14C6">
              <w:rPr>
                <w:sz w:val="22"/>
                <w:szCs w:val="22"/>
              </w:rPr>
              <w:t>КВВГнг</w:t>
            </w:r>
            <w:proofErr w:type="spellEnd"/>
            <w:r w:rsidRPr="000B14C6">
              <w:rPr>
                <w:sz w:val="22"/>
                <w:szCs w:val="22"/>
              </w:rPr>
              <w:t>(А)-FRLS, контрольный</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м</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roofErr w:type="gramStart"/>
            <w:r w:rsidRPr="000B14C6">
              <w:rPr>
                <w:sz w:val="22"/>
                <w:szCs w:val="22"/>
              </w:rPr>
              <w:t>сечение  жилы</w:t>
            </w:r>
            <w:proofErr w:type="gramEnd"/>
            <w:r w:rsidRPr="000B14C6">
              <w:rPr>
                <w:sz w:val="22"/>
                <w:szCs w:val="22"/>
              </w:rPr>
              <w:t xml:space="preserve">, мм2  </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не менее 1,5</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 xml:space="preserve">число жил, </w:t>
            </w:r>
            <w:proofErr w:type="spellStart"/>
            <w:r w:rsidRPr="000B14C6">
              <w:rPr>
                <w:sz w:val="22"/>
                <w:szCs w:val="22"/>
              </w:rPr>
              <w:t>шт</w:t>
            </w:r>
            <w:proofErr w:type="spellEnd"/>
            <w:r w:rsidRPr="000B14C6">
              <w:rPr>
                <w:sz w:val="22"/>
                <w:szCs w:val="22"/>
              </w:rPr>
              <w:t xml:space="preserve">  </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7</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 жил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медь</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 изоляции</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поливинилхлорид</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pPr>
          </w:p>
        </w:tc>
      </w:tr>
      <w:tr w:rsidR="000B14C6" w:rsidRPr="000B14C6" w:rsidTr="000B14C6">
        <w:trPr>
          <w:trHeight w:val="163"/>
        </w:trPr>
        <w:tc>
          <w:tcPr>
            <w:tcW w:w="349"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56</w:t>
            </w:r>
          </w:p>
        </w:tc>
        <w:tc>
          <w:tcPr>
            <w:tcW w:w="89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rPr>
                <w:sz w:val="22"/>
                <w:szCs w:val="22"/>
              </w:rPr>
              <w:t xml:space="preserve">Штукатурка </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color w:val="000000"/>
                <w:sz w:val="22"/>
                <w:szCs w:val="22"/>
                <w:lang w:eastAsia="en-US"/>
              </w:rPr>
              <w:t>Тип</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облегченная водостойкая</w:t>
            </w:r>
          </w:p>
        </w:tc>
        <w:tc>
          <w:tcPr>
            <w:tcW w:w="380"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кг</w:t>
            </w:r>
          </w:p>
        </w:tc>
        <w:tc>
          <w:tcPr>
            <w:tcW w:w="69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rPr>
                <w:sz w:val="22"/>
                <w:szCs w:val="22"/>
              </w:rPr>
              <w:t>Согласно проектно-сметной документации</w:t>
            </w:r>
          </w:p>
        </w:tc>
      </w:tr>
      <w:tr w:rsidR="000B14C6" w:rsidRPr="000B14C6" w:rsidTr="000B14C6">
        <w:trPr>
          <w:trHeight w:val="163"/>
        </w:trPr>
        <w:tc>
          <w:tcPr>
            <w:tcW w:w="349" w:type="pct"/>
            <w:tcBorders>
              <w:top w:val="single" w:sz="4" w:space="0" w:color="auto"/>
              <w:left w:val="single" w:sz="4" w:space="0" w:color="auto"/>
              <w:right w:val="single" w:sz="4" w:space="0" w:color="auto"/>
            </w:tcBorders>
          </w:tcPr>
          <w:p w:rsidR="000B14C6" w:rsidRPr="000B14C6" w:rsidRDefault="000B14C6" w:rsidP="000B14C6">
            <w:pPr>
              <w:jc w:val="both"/>
            </w:pPr>
            <w:r w:rsidRPr="000B14C6">
              <w:t>57</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rPr>
                <w:sz w:val="22"/>
                <w:szCs w:val="22"/>
              </w:rPr>
            </w:pPr>
            <w:proofErr w:type="spellStart"/>
            <w:r w:rsidRPr="000B14C6">
              <w:rPr>
                <w:sz w:val="22"/>
                <w:szCs w:val="22"/>
              </w:rPr>
              <w:t>Пароизоляция</w:t>
            </w:r>
            <w:proofErr w:type="spellEnd"/>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назначение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для фасадных работ</w:t>
            </w:r>
          </w:p>
        </w:tc>
        <w:tc>
          <w:tcPr>
            <w:tcW w:w="380" w:type="pct"/>
            <w:tcBorders>
              <w:top w:val="single" w:sz="4" w:space="0" w:color="auto"/>
              <w:left w:val="single" w:sz="4" w:space="0" w:color="auto"/>
              <w:right w:val="single" w:sz="4" w:space="0" w:color="auto"/>
            </w:tcBorders>
          </w:tcPr>
          <w:p w:rsidR="000B14C6" w:rsidRPr="000B14C6" w:rsidRDefault="000B14C6" w:rsidP="000B14C6">
            <w:pPr>
              <w:jc w:val="both"/>
            </w:pPr>
            <w:r w:rsidRPr="000B14C6">
              <w:t>м2</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rPr>
                <w:sz w:val="22"/>
                <w:szCs w:val="22"/>
              </w:rPr>
            </w:pPr>
            <w:r w:rsidRPr="000B14C6">
              <w:rPr>
                <w:sz w:val="22"/>
                <w:szCs w:val="22"/>
              </w:rPr>
              <w:t>Согласно проектно-сметной документации</w:t>
            </w:r>
          </w:p>
        </w:tc>
      </w:tr>
      <w:tr w:rsidR="000B14C6" w:rsidRPr="000B14C6" w:rsidTr="000B14C6">
        <w:trPr>
          <w:trHeight w:val="163"/>
        </w:trPr>
        <w:tc>
          <w:tcPr>
            <w:tcW w:w="349" w:type="pct"/>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состав</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100% полипропилен</w:t>
            </w:r>
          </w:p>
        </w:tc>
        <w:tc>
          <w:tcPr>
            <w:tcW w:w="380" w:type="pct"/>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63"/>
        </w:trPr>
        <w:tc>
          <w:tcPr>
            <w:tcW w:w="349" w:type="pct"/>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proofErr w:type="spellStart"/>
            <w:r w:rsidRPr="000B14C6">
              <w:rPr>
                <w:color w:val="000000"/>
                <w:sz w:val="22"/>
                <w:szCs w:val="22"/>
                <w:lang w:eastAsia="en-US"/>
              </w:rPr>
              <w:t>паропроницаемость</w:t>
            </w:r>
            <w:proofErr w:type="spellEnd"/>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паропроницаемая</w:t>
            </w:r>
          </w:p>
        </w:tc>
        <w:tc>
          <w:tcPr>
            <w:tcW w:w="380" w:type="pct"/>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63"/>
        </w:trPr>
        <w:tc>
          <w:tcPr>
            <w:tcW w:w="349" w:type="pct"/>
            <w:tcBorders>
              <w:top w:val="single" w:sz="4" w:space="0" w:color="auto"/>
              <w:left w:val="single" w:sz="4" w:space="0" w:color="auto"/>
              <w:right w:val="single" w:sz="4" w:space="0" w:color="auto"/>
            </w:tcBorders>
          </w:tcPr>
          <w:p w:rsidR="000B14C6" w:rsidRPr="000B14C6" w:rsidRDefault="000B14C6" w:rsidP="000B14C6">
            <w:pPr>
              <w:jc w:val="both"/>
            </w:pPr>
            <w:r w:rsidRPr="000B14C6">
              <w:t>58</w:t>
            </w:r>
          </w:p>
        </w:tc>
        <w:tc>
          <w:tcPr>
            <w:tcW w:w="897" w:type="pct"/>
            <w:tcBorders>
              <w:top w:val="single" w:sz="4" w:space="0" w:color="auto"/>
              <w:left w:val="single" w:sz="4" w:space="0" w:color="auto"/>
              <w:right w:val="single" w:sz="4" w:space="0" w:color="auto"/>
            </w:tcBorders>
          </w:tcPr>
          <w:p w:rsidR="000B14C6" w:rsidRPr="000B14C6" w:rsidRDefault="000B14C6" w:rsidP="000B14C6">
            <w:pPr>
              <w:jc w:val="both"/>
              <w:rPr>
                <w:sz w:val="22"/>
                <w:szCs w:val="22"/>
              </w:rPr>
            </w:pPr>
            <w:proofErr w:type="spellStart"/>
            <w:r w:rsidRPr="000B14C6">
              <w:rPr>
                <w:sz w:val="22"/>
                <w:szCs w:val="22"/>
              </w:rPr>
              <w:t>Гидро</w:t>
            </w:r>
            <w:proofErr w:type="spellEnd"/>
            <w:r w:rsidRPr="000B14C6">
              <w:rPr>
                <w:sz w:val="22"/>
                <w:szCs w:val="22"/>
              </w:rPr>
              <w:t>-ветрозащита</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назначение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для фасадных работ</w:t>
            </w:r>
          </w:p>
        </w:tc>
        <w:tc>
          <w:tcPr>
            <w:tcW w:w="380" w:type="pct"/>
            <w:tcBorders>
              <w:top w:val="single" w:sz="4" w:space="0" w:color="auto"/>
              <w:left w:val="single" w:sz="4" w:space="0" w:color="auto"/>
              <w:right w:val="single" w:sz="4" w:space="0" w:color="auto"/>
            </w:tcBorders>
          </w:tcPr>
          <w:p w:rsidR="000B14C6" w:rsidRPr="000B14C6" w:rsidRDefault="000B14C6" w:rsidP="000B14C6">
            <w:pPr>
              <w:jc w:val="both"/>
            </w:pPr>
            <w:r w:rsidRPr="000B14C6">
              <w:t>м2</w:t>
            </w:r>
          </w:p>
        </w:tc>
        <w:tc>
          <w:tcPr>
            <w:tcW w:w="697" w:type="pct"/>
            <w:tcBorders>
              <w:top w:val="single" w:sz="4" w:space="0" w:color="auto"/>
              <w:left w:val="single" w:sz="4" w:space="0" w:color="auto"/>
              <w:right w:val="single" w:sz="4" w:space="0" w:color="auto"/>
            </w:tcBorders>
          </w:tcPr>
          <w:p w:rsidR="000B14C6" w:rsidRPr="000B14C6" w:rsidRDefault="000B14C6" w:rsidP="000B14C6">
            <w:pPr>
              <w:jc w:val="both"/>
              <w:rPr>
                <w:sz w:val="22"/>
                <w:szCs w:val="22"/>
              </w:rPr>
            </w:pPr>
            <w:r w:rsidRPr="000B14C6">
              <w:rPr>
                <w:sz w:val="22"/>
                <w:szCs w:val="22"/>
              </w:rPr>
              <w:t>Согласно проектно-сметной документации</w:t>
            </w:r>
          </w:p>
        </w:tc>
      </w:tr>
      <w:tr w:rsidR="000B14C6" w:rsidRPr="000B14C6" w:rsidTr="000B14C6">
        <w:trPr>
          <w:trHeight w:val="163"/>
        </w:trPr>
        <w:tc>
          <w:tcPr>
            <w:tcW w:w="349" w:type="pct"/>
            <w:tcBorders>
              <w:left w:val="single" w:sz="4" w:space="0" w:color="auto"/>
              <w:right w:val="single" w:sz="4" w:space="0" w:color="auto"/>
            </w:tcBorders>
          </w:tcPr>
          <w:p w:rsidR="000B14C6" w:rsidRPr="000B14C6" w:rsidRDefault="000B14C6" w:rsidP="000B14C6">
            <w:pPr>
              <w:jc w:val="both"/>
            </w:pPr>
          </w:p>
        </w:tc>
        <w:tc>
          <w:tcPr>
            <w:tcW w:w="897" w:type="pct"/>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состав</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100% полипропилен</w:t>
            </w:r>
          </w:p>
        </w:tc>
        <w:tc>
          <w:tcPr>
            <w:tcW w:w="380" w:type="pct"/>
            <w:tcBorders>
              <w:left w:val="single" w:sz="4" w:space="0" w:color="auto"/>
              <w:right w:val="single" w:sz="4" w:space="0" w:color="auto"/>
            </w:tcBorders>
          </w:tcPr>
          <w:p w:rsidR="000B14C6" w:rsidRPr="000B14C6" w:rsidRDefault="000B14C6" w:rsidP="000B14C6">
            <w:pPr>
              <w:jc w:val="both"/>
            </w:pPr>
          </w:p>
        </w:tc>
        <w:tc>
          <w:tcPr>
            <w:tcW w:w="697" w:type="pct"/>
            <w:tcBorders>
              <w:left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63"/>
        </w:trPr>
        <w:tc>
          <w:tcPr>
            <w:tcW w:w="349" w:type="pct"/>
            <w:tcBorders>
              <w:left w:val="single" w:sz="4" w:space="0" w:color="auto"/>
              <w:right w:val="single" w:sz="4" w:space="0" w:color="auto"/>
            </w:tcBorders>
          </w:tcPr>
          <w:p w:rsidR="000B14C6" w:rsidRPr="000B14C6" w:rsidRDefault="000B14C6" w:rsidP="000B14C6">
            <w:pPr>
              <w:jc w:val="both"/>
            </w:pPr>
          </w:p>
        </w:tc>
        <w:tc>
          <w:tcPr>
            <w:tcW w:w="897" w:type="pct"/>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proofErr w:type="spellStart"/>
            <w:r w:rsidRPr="000B14C6">
              <w:rPr>
                <w:color w:val="000000"/>
                <w:sz w:val="22"/>
                <w:szCs w:val="22"/>
                <w:lang w:eastAsia="en-US"/>
              </w:rPr>
              <w:t>паропроницаемость</w:t>
            </w:r>
            <w:proofErr w:type="spellEnd"/>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паропроницаемая</w:t>
            </w:r>
          </w:p>
        </w:tc>
        <w:tc>
          <w:tcPr>
            <w:tcW w:w="380" w:type="pct"/>
            <w:tcBorders>
              <w:left w:val="single" w:sz="4" w:space="0" w:color="auto"/>
              <w:right w:val="single" w:sz="4" w:space="0" w:color="auto"/>
            </w:tcBorders>
          </w:tcPr>
          <w:p w:rsidR="000B14C6" w:rsidRPr="000B14C6" w:rsidRDefault="000B14C6" w:rsidP="000B14C6">
            <w:pPr>
              <w:jc w:val="both"/>
            </w:pPr>
          </w:p>
        </w:tc>
        <w:tc>
          <w:tcPr>
            <w:tcW w:w="697" w:type="pct"/>
            <w:tcBorders>
              <w:left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59</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rPr>
                <w:sz w:val="22"/>
                <w:szCs w:val="22"/>
              </w:rPr>
            </w:pPr>
            <w:r w:rsidRPr="000B14C6">
              <w:rPr>
                <w:sz w:val="22"/>
                <w:szCs w:val="22"/>
              </w:rPr>
              <w:t>Фасадные кассеты (плиты/панели)</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назначение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для фасадных работ</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м2</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rPr>
                <w:sz w:val="22"/>
                <w:szCs w:val="22"/>
              </w:rPr>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алюминий – полимер - алюминий</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толщина</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не менее 4 мм</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 xml:space="preserve">группа горючести </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Г1</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63"/>
        </w:trPr>
        <w:tc>
          <w:tcPr>
            <w:tcW w:w="349" w:type="pct"/>
            <w:tcBorders>
              <w:top w:val="single" w:sz="4" w:space="0" w:color="auto"/>
              <w:left w:val="single" w:sz="4" w:space="0" w:color="auto"/>
              <w:right w:val="single" w:sz="4" w:space="0" w:color="auto"/>
            </w:tcBorders>
          </w:tcPr>
          <w:p w:rsidR="000B14C6" w:rsidRPr="000B14C6" w:rsidRDefault="000B14C6" w:rsidP="000B14C6">
            <w:pPr>
              <w:jc w:val="both"/>
            </w:pPr>
            <w:r w:rsidRPr="000B14C6">
              <w:t>60</w:t>
            </w:r>
          </w:p>
        </w:tc>
        <w:tc>
          <w:tcPr>
            <w:tcW w:w="897" w:type="pct"/>
            <w:tcBorders>
              <w:top w:val="single" w:sz="4" w:space="0" w:color="auto"/>
              <w:left w:val="single" w:sz="4" w:space="0" w:color="auto"/>
              <w:right w:val="single" w:sz="4" w:space="0" w:color="auto"/>
            </w:tcBorders>
          </w:tcPr>
          <w:p w:rsidR="000B14C6" w:rsidRPr="000B14C6" w:rsidRDefault="000B14C6" w:rsidP="000B14C6">
            <w:pPr>
              <w:jc w:val="both"/>
              <w:rPr>
                <w:sz w:val="22"/>
                <w:szCs w:val="22"/>
              </w:rPr>
            </w:pPr>
            <w:r w:rsidRPr="000B14C6">
              <w:rPr>
                <w:sz w:val="22"/>
                <w:szCs w:val="22"/>
              </w:rPr>
              <w:t>гидроизоляция</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 xml:space="preserve">наименование </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 рулонный, кровельный</w:t>
            </w:r>
          </w:p>
        </w:tc>
        <w:tc>
          <w:tcPr>
            <w:tcW w:w="380" w:type="pct"/>
            <w:tcBorders>
              <w:top w:val="single" w:sz="4" w:space="0" w:color="auto"/>
              <w:left w:val="single" w:sz="4" w:space="0" w:color="auto"/>
              <w:right w:val="single" w:sz="4" w:space="0" w:color="auto"/>
            </w:tcBorders>
          </w:tcPr>
          <w:p w:rsidR="000B14C6" w:rsidRPr="000B14C6" w:rsidRDefault="000B14C6" w:rsidP="000B14C6">
            <w:pPr>
              <w:jc w:val="both"/>
            </w:pPr>
            <w:r w:rsidRPr="000B14C6">
              <w:t>м2</w:t>
            </w:r>
          </w:p>
        </w:tc>
        <w:tc>
          <w:tcPr>
            <w:tcW w:w="697" w:type="pct"/>
            <w:tcBorders>
              <w:top w:val="single" w:sz="4" w:space="0" w:color="auto"/>
              <w:left w:val="single" w:sz="4" w:space="0" w:color="auto"/>
              <w:right w:val="single" w:sz="4" w:space="0" w:color="auto"/>
            </w:tcBorders>
          </w:tcPr>
          <w:p w:rsidR="000B14C6" w:rsidRPr="000B14C6" w:rsidRDefault="000B14C6" w:rsidP="000B14C6">
            <w:pPr>
              <w:jc w:val="both"/>
              <w:rPr>
                <w:sz w:val="22"/>
                <w:szCs w:val="22"/>
              </w:rPr>
            </w:pPr>
            <w:r w:rsidRPr="000B14C6">
              <w:rPr>
                <w:sz w:val="22"/>
                <w:szCs w:val="22"/>
              </w:rPr>
              <w:t>Согласно проектно-сметной документации</w:t>
            </w:r>
          </w:p>
        </w:tc>
      </w:tr>
      <w:tr w:rsidR="000B14C6" w:rsidRPr="000B14C6" w:rsidTr="000B14C6">
        <w:trPr>
          <w:trHeight w:val="163"/>
        </w:trPr>
        <w:tc>
          <w:tcPr>
            <w:tcW w:w="349" w:type="pct"/>
            <w:tcBorders>
              <w:left w:val="single" w:sz="4" w:space="0" w:color="auto"/>
              <w:right w:val="single" w:sz="4" w:space="0" w:color="auto"/>
            </w:tcBorders>
          </w:tcPr>
          <w:p w:rsidR="000B14C6" w:rsidRPr="000B14C6" w:rsidRDefault="000B14C6" w:rsidP="000B14C6">
            <w:pPr>
              <w:jc w:val="both"/>
            </w:pPr>
          </w:p>
        </w:tc>
        <w:tc>
          <w:tcPr>
            <w:tcW w:w="897" w:type="pct"/>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метод нанесения</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наплавляемый</w:t>
            </w:r>
          </w:p>
        </w:tc>
        <w:tc>
          <w:tcPr>
            <w:tcW w:w="380" w:type="pct"/>
            <w:tcBorders>
              <w:left w:val="single" w:sz="4" w:space="0" w:color="auto"/>
              <w:right w:val="single" w:sz="4" w:space="0" w:color="auto"/>
            </w:tcBorders>
          </w:tcPr>
          <w:p w:rsidR="000B14C6" w:rsidRPr="000B14C6" w:rsidRDefault="000B14C6" w:rsidP="000B14C6">
            <w:pPr>
              <w:jc w:val="both"/>
            </w:pPr>
          </w:p>
        </w:tc>
        <w:tc>
          <w:tcPr>
            <w:tcW w:w="697" w:type="pct"/>
            <w:tcBorders>
              <w:left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63"/>
        </w:trPr>
        <w:tc>
          <w:tcPr>
            <w:tcW w:w="349" w:type="pct"/>
            <w:tcBorders>
              <w:left w:val="single" w:sz="4" w:space="0" w:color="auto"/>
              <w:right w:val="single" w:sz="4" w:space="0" w:color="auto"/>
            </w:tcBorders>
          </w:tcPr>
          <w:p w:rsidR="000B14C6" w:rsidRPr="000B14C6" w:rsidRDefault="000B14C6" w:rsidP="000B14C6">
            <w:pPr>
              <w:jc w:val="both"/>
            </w:pPr>
          </w:p>
        </w:tc>
        <w:tc>
          <w:tcPr>
            <w:tcW w:w="897" w:type="pct"/>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битумно-полимерный</w:t>
            </w:r>
          </w:p>
        </w:tc>
        <w:tc>
          <w:tcPr>
            <w:tcW w:w="380" w:type="pct"/>
            <w:tcBorders>
              <w:left w:val="single" w:sz="4" w:space="0" w:color="auto"/>
              <w:right w:val="single" w:sz="4" w:space="0" w:color="auto"/>
            </w:tcBorders>
          </w:tcPr>
          <w:p w:rsidR="000B14C6" w:rsidRPr="000B14C6" w:rsidRDefault="000B14C6" w:rsidP="000B14C6">
            <w:pPr>
              <w:jc w:val="both"/>
            </w:pPr>
          </w:p>
        </w:tc>
        <w:tc>
          <w:tcPr>
            <w:tcW w:w="697" w:type="pct"/>
            <w:tcBorders>
              <w:left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63"/>
        </w:trPr>
        <w:tc>
          <w:tcPr>
            <w:tcW w:w="349" w:type="pct"/>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толщина</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не менее 4</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380" w:type="pct"/>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63"/>
        </w:trPr>
        <w:tc>
          <w:tcPr>
            <w:tcW w:w="349" w:type="pct"/>
            <w:tcBorders>
              <w:top w:val="single" w:sz="4" w:space="0" w:color="auto"/>
              <w:left w:val="single" w:sz="4" w:space="0" w:color="auto"/>
              <w:right w:val="single" w:sz="4" w:space="0" w:color="auto"/>
            </w:tcBorders>
          </w:tcPr>
          <w:p w:rsidR="000B14C6" w:rsidRPr="000B14C6" w:rsidRDefault="000B14C6" w:rsidP="000B14C6">
            <w:pPr>
              <w:jc w:val="both"/>
            </w:pPr>
            <w:r w:rsidRPr="000B14C6">
              <w:t>61</w:t>
            </w:r>
          </w:p>
        </w:tc>
        <w:tc>
          <w:tcPr>
            <w:tcW w:w="897" w:type="pct"/>
            <w:tcBorders>
              <w:top w:val="single" w:sz="4" w:space="0" w:color="auto"/>
              <w:left w:val="single" w:sz="4" w:space="0" w:color="auto"/>
              <w:right w:val="single" w:sz="4" w:space="0" w:color="auto"/>
            </w:tcBorders>
          </w:tcPr>
          <w:p w:rsidR="000B14C6" w:rsidRPr="000B14C6" w:rsidRDefault="000B14C6" w:rsidP="000B14C6">
            <w:pPr>
              <w:jc w:val="both"/>
              <w:rPr>
                <w:sz w:val="22"/>
                <w:szCs w:val="22"/>
              </w:rPr>
            </w:pPr>
            <w:r w:rsidRPr="000B14C6">
              <w:rPr>
                <w:sz w:val="22"/>
                <w:szCs w:val="22"/>
              </w:rPr>
              <w:t>гидроизоляция</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 xml:space="preserve">наименование </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материал рулонный, кровельный, для верхнего слоя</w:t>
            </w:r>
          </w:p>
        </w:tc>
        <w:tc>
          <w:tcPr>
            <w:tcW w:w="380" w:type="pct"/>
            <w:tcBorders>
              <w:top w:val="single" w:sz="4" w:space="0" w:color="auto"/>
              <w:left w:val="single" w:sz="4" w:space="0" w:color="auto"/>
              <w:right w:val="single" w:sz="4" w:space="0" w:color="auto"/>
            </w:tcBorders>
          </w:tcPr>
          <w:p w:rsidR="000B14C6" w:rsidRPr="000B14C6" w:rsidRDefault="000B14C6" w:rsidP="000B14C6">
            <w:pPr>
              <w:jc w:val="both"/>
            </w:pPr>
            <w:r w:rsidRPr="000B14C6">
              <w:t>м2</w:t>
            </w:r>
          </w:p>
        </w:tc>
        <w:tc>
          <w:tcPr>
            <w:tcW w:w="697" w:type="pct"/>
            <w:tcBorders>
              <w:top w:val="single" w:sz="4" w:space="0" w:color="auto"/>
              <w:left w:val="single" w:sz="4" w:space="0" w:color="auto"/>
              <w:right w:val="single" w:sz="4" w:space="0" w:color="auto"/>
            </w:tcBorders>
          </w:tcPr>
          <w:p w:rsidR="000B14C6" w:rsidRPr="000B14C6" w:rsidRDefault="000B14C6" w:rsidP="000B14C6">
            <w:pPr>
              <w:jc w:val="both"/>
              <w:rPr>
                <w:sz w:val="22"/>
                <w:szCs w:val="22"/>
              </w:rPr>
            </w:pPr>
            <w:r w:rsidRPr="000B14C6">
              <w:rPr>
                <w:sz w:val="22"/>
                <w:szCs w:val="22"/>
              </w:rPr>
              <w:t>Согласно проектно-сметной документации</w:t>
            </w:r>
          </w:p>
        </w:tc>
      </w:tr>
      <w:tr w:rsidR="000B14C6" w:rsidRPr="000B14C6" w:rsidTr="000B14C6">
        <w:trPr>
          <w:trHeight w:val="163"/>
        </w:trPr>
        <w:tc>
          <w:tcPr>
            <w:tcW w:w="349" w:type="pct"/>
            <w:tcBorders>
              <w:left w:val="single" w:sz="4" w:space="0" w:color="auto"/>
              <w:right w:val="single" w:sz="4" w:space="0" w:color="auto"/>
            </w:tcBorders>
          </w:tcPr>
          <w:p w:rsidR="000B14C6" w:rsidRPr="000B14C6" w:rsidRDefault="000B14C6" w:rsidP="000B14C6">
            <w:pPr>
              <w:jc w:val="both"/>
            </w:pPr>
          </w:p>
        </w:tc>
        <w:tc>
          <w:tcPr>
            <w:tcW w:w="897" w:type="pct"/>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метод нанесения</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наплавляемый</w:t>
            </w:r>
          </w:p>
        </w:tc>
        <w:tc>
          <w:tcPr>
            <w:tcW w:w="380" w:type="pct"/>
            <w:tcBorders>
              <w:left w:val="single" w:sz="4" w:space="0" w:color="auto"/>
              <w:right w:val="single" w:sz="4" w:space="0" w:color="auto"/>
            </w:tcBorders>
          </w:tcPr>
          <w:p w:rsidR="000B14C6" w:rsidRPr="000B14C6" w:rsidRDefault="000B14C6" w:rsidP="000B14C6">
            <w:pPr>
              <w:jc w:val="both"/>
            </w:pPr>
          </w:p>
        </w:tc>
        <w:tc>
          <w:tcPr>
            <w:tcW w:w="697" w:type="pct"/>
            <w:tcBorders>
              <w:left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63"/>
        </w:trPr>
        <w:tc>
          <w:tcPr>
            <w:tcW w:w="349" w:type="pct"/>
            <w:tcBorders>
              <w:left w:val="single" w:sz="4" w:space="0" w:color="auto"/>
              <w:right w:val="single" w:sz="4" w:space="0" w:color="auto"/>
            </w:tcBorders>
          </w:tcPr>
          <w:p w:rsidR="000B14C6" w:rsidRPr="000B14C6" w:rsidRDefault="000B14C6" w:rsidP="000B14C6">
            <w:pPr>
              <w:jc w:val="both"/>
            </w:pPr>
          </w:p>
        </w:tc>
        <w:tc>
          <w:tcPr>
            <w:tcW w:w="897" w:type="pct"/>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битумно-полимерный</w:t>
            </w:r>
          </w:p>
        </w:tc>
        <w:tc>
          <w:tcPr>
            <w:tcW w:w="380" w:type="pct"/>
            <w:tcBorders>
              <w:left w:val="single" w:sz="4" w:space="0" w:color="auto"/>
              <w:right w:val="single" w:sz="4" w:space="0" w:color="auto"/>
            </w:tcBorders>
          </w:tcPr>
          <w:p w:rsidR="000B14C6" w:rsidRPr="000B14C6" w:rsidRDefault="000B14C6" w:rsidP="000B14C6">
            <w:pPr>
              <w:jc w:val="both"/>
            </w:pPr>
          </w:p>
        </w:tc>
        <w:tc>
          <w:tcPr>
            <w:tcW w:w="697" w:type="pct"/>
            <w:tcBorders>
              <w:left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63"/>
        </w:trPr>
        <w:tc>
          <w:tcPr>
            <w:tcW w:w="349" w:type="pct"/>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толщина</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не менее 4,2</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380" w:type="pct"/>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63"/>
        </w:trPr>
        <w:tc>
          <w:tcPr>
            <w:tcW w:w="349" w:type="pct"/>
            <w:tcBorders>
              <w:top w:val="single" w:sz="4" w:space="0" w:color="auto"/>
              <w:left w:val="single" w:sz="4" w:space="0" w:color="auto"/>
              <w:right w:val="single" w:sz="4" w:space="0" w:color="auto"/>
            </w:tcBorders>
          </w:tcPr>
          <w:p w:rsidR="000B14C6" w:rsidRPr="000B14C6" w:rsidRDefault="000B14C6" w:rsidP="000B14C6">
            <w:pPr>
              <w:jc w:val="both"/>
            </w:pPr>
            <w:r w:rsidRPr="000B14C6">
              <w:t>62</w:t>
            </w:r>
          </w:p>
        </w:tc>
        <w:tc>
          <w:tcPr>
            <w:tcW w:w="897" w:type="pct"/>
            <w:tcBorders>
              <w:top w:val="single" w:sz="4" w:space="0" w:color="auto"/>
              <w:left w:val="single" w:sz="4" w:space="0" w:color="auto"/>
              <w:right w:val="single" w:sz="4" w:space="0" w:color="auto"/>
            </w:tcBorders>
          </w:tcPr>
          <w:p w:rsidR="000B14C6" w:rsidRPr="000B14C6" w:rsidRDefault="000B14C6" w:rsidP="000B14C6">
            <w:pPr>
              <w:jc w:val="both"/>
              <w:rPr>
                <w:sz w:val="22"/>
                <w:szCs w:val="22"/>
              </w:rPr>
            </w:pPr>
            <w:proofErr w:type="spellStart"/>
            <w:r w:rsidRPr="000B14C6">
              <w:rPr>
                <w:sz w:val="22"/>
                <w:szCs w:val="22"/>
              </w:rPr>
              <w:t>Экструдированный</w:t>
            </w:r>
            <w:proofErr w:type="spellEnd"/>
            <w:r w:rsidRPr="000B14C6">
              <w:rPr>
                <w:sz w:val="22"/>
                <w:szCs w:val="22"/>
              </w:rPr>
              <w:t xml:space="preserve"> </w:t>
            </w:r>
            <w:proofErr w:type="spellStart"/>
            <w:r w:rsidRPr="000B14C6">
              <w:rPr>
                <w:sz w:val="22"/>
                <w:szCs w:val="22"/>
              </w:rPr>
              <w:t>пенополистерол</w:t>
            </w:r>
            <w:proofErr w:type="spellEnd"/>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назначение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утепление кровли</w:t>
            </w:r>
          </w:p>
        </w:tc>
        <w:tc>
          <w:tcPr>
            <w:tcW w:w="380" w:type="pct"/>
            <w:tcBorders>
              <w:top w:val="single" w:sz="4" w:space="0" w:color="auto"/>
              <w:left w:val="single" w:sz="4" w:space="0" w:color="auto"/>
              <w:right w:val="single" w:sz="4" w:space="0" w:color="auto"/>
            </w:tcBorders>
          </w:tcPr>
          <w:p w:rsidR="000B14C6" w:rsidRPr="000B14C6" w:rsidRDefault="000B14C6" w:rsidP="000B14C6">
            <w:pPr>
              <w:jc w:val="both"/>
            </w:pPr>
            <w:r w:rsidRPr="000B14C6">
              <w:t>м3</w:t>
            </w:r>
          </w:p>
        </w:tc>
        <w:tc>
          <w:tcPr>
            <w:tcW w:w="697" w:type="pct"/>
            <w:tcBorders>
              <w:top w:val="single" w:sz="4" w:space="0" w:color="auto"/>
              <w:left w:val="single" w:sz="4" w:space="0" w:color="auto"/>
              <w:right w:val="single" w:sz="4" w:space="0" w:color="auto"/>
            </w:tcBorders>
          </w:tcPr>
          <w:p w:rsidR="000B14C6" w:rsidRPr="000B14C6" w:rsidRDefault="000B14C6" w:rsidP="000B14C6">
            <w:pPr>
              <w:jc w:val="both"/>
              <w:rPr>
                <w:sz w:val="22"/>
                <w:szCs w:val="22"/>
              </w:rPr>
            </w:pPr>
            <w:r w:rsidRPr="000B14C6">
              <w:rPr>
                <w:sz w:val="22"/>
                <w:szCs w:val="22"/>
              </w:rPr>
              <w:t>Согласно проектно-сметной документации</w:t>
            </w:r>
          </w:p>
        </w:tc>
      </w:tr>
      <w:tr w:rsidR="000B14C6" w:rsidRPr="000B14C6" w:rsidTr="000B14C6">
        <w:trPr>
          <w:trHeight w:val="163"/>
        </w:trPr>
        <w:tc>
          <w:tcPr>
            <w:tcW w:w="349" w:type="pct"/>
            <w:tcBorders>
              <w:left w:val="single" w:sz="4" w:space="0" w:color="auto"/>
              <w:right w:val="single" w:sz="4" w:space="0" w:color="auto"/>
            </w:tcBorders>
          </w:tcPr>
          <w:p w:rsidR="000B14C6" w:rsidRPr="000B14C6" w:rsidRDefault="000B14C6" w:rsidP="000B14C6">
            <w:pPr>
              <w:jc w:val="both"/>
            </w:pPr>
          </w:p>
        </w:tc>
        <w:tc>
          <w:tcPr>
            <w:tcW w:w="897" w:type="pct"/>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плотность</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не менее 30 кг/м3</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380" w:type="pct"/>
            <w:tcBorders>
              <w:left w:val="single" w:sz="4" w:space="0" w:color="auto"/>
              <w:right w:val="single" w:sz="4" w:space="0" w:color="auto"/>
            </w:tcBorders>
          </w:tcPr>
          <w:p w:rsidR="000B14C6" w:rsidRPr="000B14C6" w:rsidRDefault="000B14C6" w:rsidP="000B14C6">
            <w:pPr>
              <w:jc w:val="both"/>
            </w:pPr>
          </w:p>
        </w:tc>
        <w:tc>
          <w:tcPr>
            <w:tcW w:w="697" w:type="pct"/>
            <w:tcBorders>
              <w:left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63"/>
        </w:trPr>
        <w:tc>
          <w:tcPr>
            <w:tcW w:w="349" w:type="pct"/>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категория огнестойкости</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Г1</w:t>
            </w:r>
          </w:p>
        </w:tc>
        <w:tc>
          <w:tcPr>
            <w:tcW w:w="380" w:type="pct"/>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63"/>
        </w:trPr>
        <w:tc>
          <w:tcPr>
            <w:tcW w:w="349"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63</w:t>
            </w:r>
          </w:p>
        </w:tc>
        <w:tc>
          <w:tcPr>
            <w:tcW w:w="89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rPr>
                <w:sz w:val="22"/>
                <w:szCs w:val="22"/>
              </w:rPr>
            </w:pPr>
            <w:proofErr w:type="spellStart"/>
            <w:r w:rsidRPr="000B14C6">
              <w:rPr>
                <w:sz w:val="22"/>
                <w:szCs w:val="22"/>
              </w:rPr>
              <w:t>Праймер</w:t>
            </w:r>
            <w:proofErr w:type="spellEnd"/>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назначение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грунтование бетонных поверхностей</w:t>
            </w:r>
          </w:p>
        </w:tc>
        <w:tc>
          <w:tcPr>
            <w:tcW w:w="380"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кг</w:t>
            </w:r>
          </w:p>
        </w:tc>
        <w:tc>
          <w:tcPr>
            <w:tcW w:w="69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rPr>
                <w:sz w:val="22"/>
                <w:szCs w:val="22"/>
              </w:rPr>
            </w:pPr>
            <w:r w:rsidRPr="000B14C6">
              <w:rPr>
                <w:sz w:val="22"/>
                <w:szCs w:val="22"/>
              </w:rPr>
              <w:t>Согласно проектно-сметной документации</w:t>
            </w: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64</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rPr>
                <w:sz w:val="22"/>
                <w:szCs w:val="22"/>
              </w:rPr>
            </w:pPr>
            <w:proofErr w:type="spellStart"/>
            <w:r w:rsidRPr="000B14C6">
              <w:rPr>
                <w:sz w:val="22"/>
                <w:szCs w:val="22"/>
              </w:rPr>
              <w:t>Пароизоляция</w:t>
            </w:r>
            <w:proofErr w:type="spellEnd"/>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назначение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для кровельных работ</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м2</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rPr>
                <w:sz w:val="22"/>
                <w:szCs w:val="22"/>
              </w:rPr>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состав</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100% полипропилен</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proofErr w:type="spellStart"/>
            <w:r w:rsidRPr="000B14C6">
              <w:rPr>
                <w:color w:val="000000"/>
                <w:sz w:val="22"/>
                <w:szCs w:val="22"/>
                <w:lang w:eastAsia="en-US"/>
              </w:rPr>
              <w:t>паропроницаемость</w:t>
            </w:r>
            <w:proofErr w:type="spellEnd"/>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паронепроницаемая</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64</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rPr>
                <w:sz w:val="22"/>
                <w:szCs w:val="22"/>
              </w:rPr>
            </w:pPr>
            <w:r w:rsidRPr="000B14C6">
              <w:rPr>
                <w:sz w:val="22"/>
                <w:szCs w:val="22"/>
              </w:rPr>
              <w:t>Герметик</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наименование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roofErr w:type="spellStart"/>
            <w:r w:rsidRPr="000B14C6">
              <w:rPr>
                <w:sz w:val="22"/>
                <w:szCs w:val="22"/>
              </w:rPr>
              <w:t>двухкомпанентный</w:t>
            </w:r>
            <w:proofErr w:type="spellEnd"/>
            <w:r w:rsidRPr="000B14C6">
              <w:rPr>
                <w:sz w:val="22"/>
                <w:szCs w:val="22"/>
              </w:rPr>
              <w:t xml:space="preserve"> полиуретановый герметик</w:t>
            </w:r>
          </w:p>
        </w:tc>
        <w:tc>
          <w:tcPr>
            <w:tcW w:w="380" w:type="pct"/>
            <w:tcBorders>
              <w:top w:val="single" w:sz="4" w:space="0" w:color="auto"/>
              <w:left w:val="single" w:sz="4" w:space="0" w:color="auto"/>
              <w:right w:val="single" w:sz="4" w:space="0" w:color="auto"/>
            </w:tcBorders>
          </w:tcPr>
          <w:p w:rsidR="000B14C6" w:rsidRPr="000B14C6" w:rsidRDefault="000B14C6" w:rsidP="000B14C6">
            <w:pPr>
              <w:jc w:val="both"/>
            </w:pPr>
            <w:r w:rsidRPr="000B14C6">
              <w:t>кг</w:t>
            </w:r>
          </w:p>
        </w:tc>
        <w:tc>
          <w:tcPr>
            <w:tcW w:w="697" w:type="pct"/>
            <w:tcBorders>
              <w:top w:val="single" w:sz="4" w:space="0" w:color="auto"/>
              <w:left w:val="single" w:sz="4" w:space="0" w:color="auto"/>
              <w:right w:val="single" w:sz="4" w:space="0" w:color="auto"/>
            </w:tcBorders>
          </w:tcPr>
          <w:p w:rsidR="000B14C6" w:rsidRPr="000B14C6" w:rsidRDefault="000B14C6" w:rsidP="000B14C6">
            <w:pPr>
              <w:jc w:val="both"/>
              <w:rPr>
                <w:sz w:val="22"/>
                <w:szCs w:val="22"/>
              </w:rPr>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назначение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для кровельных работ</w:t>
            </w:r>
          </w:p>
          <w:p w:rsidR="000B14C6" w:rsidRPr="000B14C6" w:rsidRDefault="000B14C6" w:rsidP="000B14C6">
            <w:pPr>
              <w:rPr>
                <w:sz w:val="22"/>
                <w:szCs w:val="22"/>
              </w:rPr>
            </w:pPr>
            <w:r w:rsidRPr="000B14C6">
              <w:rPr>
                <w:sz w:val="22"/>
                <w:szCs w:val="22"/>
              </w:rPr>
              <w:t>герметизация стыков</w:t>
            </w:r>
          </w:p>
        </w:tc>
        <w:tc>
          <w:tcPr>
            <w:tcW w:w="380" w:type="pct"/>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63"/>
        </w:trPr>
        <w:tc>
          <w:tcPr>
            <w:tcW w:w="349" w:type="pct"/>
            <w:vMerge w:val="restar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r w:rsidRPr="000B14C6">
              <w:t>65</w:t>
            </w:r>
          </w:p>
        </w:tc>
        <w:tc>
          <w:tcPr>
            <w:tcW w:w="897" w:type="pct"/>
            <w:vMerge w:val="restar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rPr>
                <w:sz w:val="22"/>
                <w:szCs w:val="22"/>
              </w:rPr>
            </w:pPr>
            <w:r w:rsidRPr="000B14C6">
              <w:rPr>
                <w:sz w:val="22"/>
                <w:szCs w:val="22"/>
              </w:rPr>
              <w:t>Рейка краевая</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назначение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для кровельных работ</w:t>
            </w:r>
          </w:p>
        </w:tc>
        <w:tc>
          <w:tcPr>
            <w:tcW w:w="380" w:type="pct"/>
            <w:vMerge w:val="restar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proofErr w:type="spellStart"/>
            <w:r w:rsidRPr="000B14C6">
              <w:t>м.п</w:t>
            </w:r>
            <w:proofErr w:type="spellEnd"/>
          </w:p>
        </w:tc>
        <w:tc>
          <w:tcPr>
            <w:tcW w:w="697" w:type="pct"/>
            <w:vMerge w:val="restart"/>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rPr>
                <w:sz w:val="22"/>
                <w:szCs w:val="22"/>
              </w:rPr>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материал</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алюминий</w:t>
            </w:r>
          </w:p>
        </w:tc>
        <w:tc>
          <w:tcPr>
            <w:tcW w:w="380" w:type="pct"/>
            <w:vMerge/>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top w:val="single" w:sz="4" w:space="0" w:color="auto"/>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63"/>
        </w:trPr>
        <w:tc>
          <w:tcPr>
            <w:tcW w:w="349" w:type="pct"/>
            <w:tcBorders>
              <w:left w:val="single" w:sz="4" w:space="0" w:color="auto"/>
              <w:right w:val="single" w:sz="4" w:space="0" w:color="auto"/>
            </w:tcBorders>
          </w:tcPr>
          <w:p w:rsidR="000B14C6" w:rsidRPr="000B14C6" w:rsidRDefault="000B14C6" w:rsidP="000B14C6">
            <w:pPr>
              <w:jc w:val="both"/>
            </w:pPr>
            <w:r w:rsidRPr="000B14C6">
              <w:t>66</w:t>
            </w:r>
          </w:p>
        </w:tc>
        <w:tc>
          <w:tcPr>
            <w:tcW w:w="897" w:type="pct"/>
            <w:tcBorders>
              <w:left w:val="single" w:sz="4" w:space="0" w:color="auto"/>
              <w:right w:val="single" w:sz="4" w:space="0" w:color="auto"/>
            </w:tcBorders>
          </w:tcPr>
          <w:p w:rsidR="000B14C6" w:rsidRPr="000B14C6" w:rsidRDefault="000B14C6" w:rsidP="000B14C6">
            <w:pPr>
              <w:jc w:val="both"/>
              <w:rPr>
                <w:sz w:val="22"/>
                <w:szCs w:val="22"/>
              </w:rPr>
            </w:pPr>
            <w:r w:rsidRPr="000B14C6">
              <w:rPr>
                <w:sz w:val="22"/>
                <w:szCs w:val="22"/>
              </w:rPr>
              <w:t>Водоприемная воронка</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наименование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воронка кровельная обогреваемая</w:t>
            </w:r>
          </w:p>
        </w:tc>
        <w:tc>
          <w:tcPr>
            <w:tcW w:w="380" w:type="pct"/>
            <w:tcBorders>
              <w:left w:val="single" w:sz="4" w:space="0" w:color="auto"/>
              <w:right w:val="single" w:sz="4" w:space="0" w:color="auto"/>
            </w:tcBorders>
          </w:tcPr>
          <w:p w:rsidR="000B14C6" w:rsidRPr="000B14C6" w:rsidRDefault="000B14C6" w:rsidP="000B14C6">
            <w:pPr>
              <w:jc w:val="both"/>
            </w:pPr>
            <w:proofErr w:type="spellStart"/>
            <w:r w:rsidRPr="000B14C6">
              <w:t>шт</w:t>
            </w:r>
            <w:proofErr w:type="spellEnd"/>
          </w:p>
        </w:tc>
        <w:tc>
          <w:tcPr>
            <w:tcW w:w="697" w:type="pct"/>
            <w:tcBorders>
              <w:left w:val="single" w:sz="4" w:space="0" w:color="auto"/>
              <w:right w:val="single" w:sz="4" w:space="0" w:color="auto"/>
            </w:tcBorders>
          </w:tcPr>
          <w:p w:rsidR="000B14C6" w:rsidRPr="000B14C6" w:rsidRDefault="000B14C6" w:rsidP="000B14C6">
            <w:pPr>
              <w:jc w:val="both"/>
              <w:rPr>
                <w:sz w:val="22"/>
                <w:szCs w:val="22"/>
              </w:rPr>
            </w:pPr>
            <w:r w:rsidRPr="000B14C6">
              <w:rPr>
                <w:sz w:val="22"/>
                <w:szCs w:val="22"/>
              </w:rPr>
              <w:t xml:space="preserve">Согласно проектно-сметной </w:t>
            </w:r>
            <w:r w:rsidRPr="000B14C6">
              <w:rPr>
                <w:sz w:val="22"/>
                <w:szCs w:val="22"/>
              </w:rPr>
              <w:lastRenderedPageBreak/>
              <w:t>документации</w:t>
            </w:r>
          </w:p>
        </w:tc>
      </w:tr>
      <w:tr w:rsidR="000B14C6" w:rsidRPr="000B14C6" w:rsidTr="000B14C6">
        <w:trPr>
          <w:trHeight w:val="163"/>
        </w:trPr>
        <w:tc>
          <w:tcPr>
            <w:tcW w:w="349" w:type="pct"/>
            <w:tcBorders>
              <w:left w:val="single" w:sz="4" w:space="0" w:color="auto"/>
              <w:right w:val="single" w:sz="4" w:space="0" w:color="auto"/>
            </w:tcBorders>
          </w:tcPr>
          <w:p w:rsidR="000B14C6" w:rsidRPr="000B14C6" w:rsidRDefault="000B14C6" w:rsidP="000B14C6">
            <w:pPr>
              <w:jc w:val="both"/>
            </w:pPr>
          </w:p>
        </w:tc>
        <w:tc>
          <w:tcPr>
            <w:tcW w:w="897" w:type="pct"/>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назначение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для кровельных работ</w:t>
            </w:r>
          </w:p>
        </w:tc>
        <w:tc>
          <w:tcPr>
            <w:tcW w:w="380" w:type="pct"/>
            <w:tcBorders>
              <w:left w:val="single" w:sz="4" w:space="0" w:color="auto"/>
              <w:right w:val="single" w:sz="4" w:space="0" w:color="auto"/>
            </w:tcBorders>
          </w:tcPr>
          <w:p w:rsidR="000B14C6" w:rsidRPr="000B14C6" w:rsidRDefault="000B14C6" w:rsidP="000B14C6">
            <w:pPr>
              <w:jc w:val="both"/>
            </w:pPr>
          </w:p>
        </w:tc>
        <w:tc>
          <w:tcPr>
            <w:tcW w:w="697" w:type="pct"/>
            <w:tcBorders>
              <w:left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63"/>
        </w:trPr>
        <w:tc>
          <w:tcPr>
            <w:tcW w:w="349" w:type="pct"/>
            <w:tcBorders>
              <w:left w:val="single" w:sz="4" w:space="0" w:color="auto"/>
              <w:right w:val="single" w:sz="4" w:space="0" w:color="auto"/>
            </w:tcBorders>
          </w:tcPr>
          <w:p w:rsidR="000B14C6" w:rsidRPr="000B14C6" w:rsidRDefault="000B14C6" w:rsidP="000B14C6">
            <w:pPr>
              <w:jc w:val="both"/>
            </w:pPr>
          </w:p>
        </w:tc>
        <w:tc>
          <w:tcPr>
            <w:tcW w:w="897" w:type="pct"/>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диаметр</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не менее 100 мм</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380" w:type="pct"/>
            <w:tcBorders>
              <w:left w:val="single" w:sz="4" w:space="0" w:color="auto"/>
              <w:right w:val="single" w:sz="4" w:space="0" w:color="auto"/>
            </w:tcBorders>
          </w:tcPr>
          <w:p w:rsidR="000B14C6" w:rsidRPr="000B14C6" w:rsidRDefault="000B14C6" w:rsidP="000B14C6">
            <w:pPr>
              <w:jc w:val="both"/>
            </w:pPr>
          </w:p>
        </w:tc>
        <w:tc>
          <w:tcPr>
            <w:tcW w:w="697" w:type="pct"/>
            <w:tcBorders>
              <w:left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63"/>
        </w:trPr>
        <w:tc>
          <w:tcPr>
            <w:tcW w:w="349" w:type="pct"/>
            <w:tcBorders>
              <w:left w:val="single" w:sz="4" w:space="0" w:color="auto"/>
              <w:right w:val="single" w:sz="4" w:space="0" w:color="auto"/>
            </w:tcBorders>
          </w:tcPr>
          <w:p w:rsidR="000B14C6" w:rsidRPr="000B14C6" w:rsidRDefault="000B14C6" w:rsidP="000B14C6">
            <w:pPr>
              <w:jc w:val="both"/>
            </w:pPr>
          </w:p>
        </w:tc>
        <w:tc>
          <w:tcPr>
            <w:tcW w:w="897" w:type="pct"/>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питающая сеть</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 xml:space="preserve">220 в </w:t>
            </w:r>
          </w:p>
        </w:tc>
        <w:tc>
          <w:tcPr>
            <w:tcW w:w="380" w:type="pct"/>
            <w:tcBorders>
              <w:left w:val="single" w:sz="4" w:space="0" w:color="auto"/>
              <w:right w:val="single" w:sz="4" w:space="0" w:color="auto"/>
            </w:tcBorders>
          </w:tcPr>
          <w:p w:rsidR="000B14C6" w:rsidRPr="000B14C6" w:rsidRDefault="000B14C6" w:rsidP="000B14C6">
            <w:pPr>
              <w:jc w:val="both"/>
            </w:pPr>
          </w:p>
        </w:tc>
        <w:tc>
          <w:tcPr>
            <w:tcW w:w="697" w:type="pct"/>
            <w:tcBorders>
              <w:left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63"/>
        </w:trPr>
        <w:tc>
          <w:tcPr>
            <w:tcW w:w="349" w:type="pct"/>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 xml:space="preserve">мощность нагревающего элемента </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не менее 20 Вт</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380" w:type="pct"/>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67</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rPr>
                <w:sz w:val="22"/>
                <w:szCs w:val="22"/>
              </w:rPr>
            </w:pPr>
            <w:r w:rsidRPr="000B14C6">
              <w:rPr>
                <w:sz w:val="22"/>
                <w:szCs w:val="22"/>
              </w:rPr>
              <w:t>линолеум</w:t>
            </w: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наименование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гетерогенный</w:t>
            </w:r>
            <w:proofErr w:type="gramStart"/>
            <w:r w:rsidRPr="000B14C6">
              <w:rPr>
                <w:sz w:val="22"/>
                <w:szCs w:val="22"/>
              </w:rPr>
              <w:t>: ,</w:t>
            </w:r>
            <w:proofErr w:type="gramEnd"/>
            <w:r w:rsidRPr="000B14C6">
              <w:rPr>
                <w:sz w:val="22"/>
                <w:szCs w:val="22"/>
              </w:rPr>
              <w:t xml:space="preserve"> с антистатическим эффектом</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м2</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rPr>
                <w:sz w:val="22"/>
                <w:szCs w:val="22"/>
              </w:rPr>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толщина</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не менее 2 мм</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 xml:space="preserve">толщина защитного слоя </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не менее 0,7 мм</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класс</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не менее34/43</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63"/>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категория огнестойкости</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Г1</w:t>
            </w: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163"/>
        </w:trPr>
        <w:tc>
          <w:tcPr>
            <w:tcW w:w="349"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68</w:t>
            </w:r>
          </w:p>
        </w:tc>
        <w:tc>
          <w:tcPr>
            <w:tcW w:w="897" w:type="pct"/>
            <w:vMerge w:val="restart"/>
            <w:tcBorders>
              <w:top w:val="single" w:sz="4" w:space="0" w:color="auto"/>
              <w:left w:val="single" w:sz="4" w:space="0" w:color="auto"/>
              <w:right w:val="single" w:sz="4" w:space="0" w:color="auto"/>
            </w:tcBorders>
          </w:tcPr>
          <w:p w:rsidR="000B14C6" w:rsidRPr="000B14C6" w:rsidRDefault="000B14C6" w:rsidP="000B14C6">
            <w:pPr>
              <w:jc w:val="both"/>
              <w:rPr>
                <w:sz w:val="22"/>
                <w:szCs w:val="22"/>
              </w:rPr>
            </w:pPr>
            <w:proofErr w:type="spellStart"/>
            <w:r w:rsidRPr="000B14C6">
              <w:rPr>
                <w:sz w:val="22"/>
                <w:szCs w:val="22"/>
              </w:rPr>
              <w:t>Ламинат</w:t>
            </w:r>
            <w:proofErr w:type="spellEnd"/>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наименование</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Покрытие напольное ламинированное</w:t>
            </w:r>
          </w:p>
        </w:tc>
        <w:tc>
          <w:tcPr>
            <w:tcW w:w="380" w:type="pct"/>
            <w:vMerge w:val="restart"/>
            <w:tcBorders>
              <w:top w:val="single" w:sz="4" w:space="0" w:color="auto"/>
              <w:left w:val="single" w:sz="4" w:space="0" w:color="auto"/>
              <w:right w:val="single" w:sz="4" w:space="0" w:color="auto"/>
            </w:tcBorders>
          </w:tcPr>
          <w:p w:rsidR="000B14C6" w:rsidRPr="000B14C6" w:rsidRDefault="000B14C6" w:rsidP="000B14C6">
            <w:pPr>
              <w:jc w:val="both"/>
            </w:pPr>
            <w:r w:rsidRPr="000B14C6">
              <w:t>м2</w:t>
            </w:r>
          </w:p>
        </w:tc>
        <w:tc>
          <w:tcPr>
            <w:tcW w:w="697" w:type="pct"/>
            <w:vMerge w:val="restart"/>
            <w:tcBorders>
              <w:top w:val="single" w:sz="4" w:space="0" w:color="auto"/>
              <w:left w:val="single" w:sz="4" w:space="0" w:color="auto"/>
              <w:right w:val="single" w:sz="4" w:space="0" w:color="auto"/>
            </w:tcBorders>
          </w:tcPr>
          <w:p w:rsidR="000B14C6" w:rsidRPr="000B14C6" w:rsidRDefault="000B14C6" w:rsidP="000B14C6">
            <w:pPr>
              <w:jc w:val="both"/>
              <w:rPr>
                <w:sz w:val="22"/>
                <w:szCs w:val="22"/>
              </w:rPr>
            </w:pPr>
            <w:r w:rsidRPr="000B14C6">
              <w:rPr>
                <w:sz w:val="22"/>
                <w:szCs w:val="22"/>
              </w:rPr>
              <w:t>Согласно проектно-сметной документации</w:t>
            </w:r>
          </w:p>
        </w:tc>
      </w:tr>
      <w:tr w:rsidR="000B14C6" w:rsidRPr="000B14C6" w:rsidTr="000B14C6">
        <w:trPr>
          <w:trHeight w:val="163"/>
        </w:trPr>
        <w:tc>
          <w:tcPr>
            <w:tcW w:w="349" w:type="pct"/>
            <w:vMerge/>
            <w:tcBorders>
              <w:left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класс износостойкости</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r w:rsidRPr="000B14C6">
              <w:rPr>
                <w:sz w:val="22"/>
                <w:szCs w:val="22"/>
              </w:rPr>
              <w:t>32</w:t>
            </w:r>
          </w:p>
        </w:tc>
        <w:tc>
          <w:tcPr>
            <w:tcW w:w="380" w:type="pct"/>
            <w:vMerge/>
            <w:tcBorders>
              <w:left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right w:val="single" w:sz="4" w:space="0" w:color="auto"/>
            </w:tcBorders>
          </w:tcPr>
          <w:p w:rsidR="000B14C6" w:rsidRPr="000B14C6" w:rsidRDefault="000B14C6" w:rsidP="000B14C6">
            <w:pPr>
              <w:jc w:val="both"/>
              <w:rPr>
                <w:sz w:val="22"/>
                <w:szCs w:val="22"/>
              </w:rPr>
            </w:pPr>
          </w:p>
        </w:tc>
      </w:tr>
      <w:tr w:rsidR="000B14C6" w:rsidRPr="000B14C6" w:rsidTr="000B14C6">
        <w:trPr>
          <w:trHeight w:val="420"/>
        </w:trPr>
        <w:tc>
          <w:tcPr>
            <w:tcW w:w="349"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8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c>
          <w:tcPr>
            <w:tcW w:w="917"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color w:val="000000"/>
                <w:sz w:val="22"/>
                <w:szCs w:val="22"/>
                <w:lang w:eastAsia="en-US"/>
              </w:rPr>
            </w:pPr>
            <w:r w:rsidRPr="000B14C6">
              <w:rPr>
                <w:color w:val="000000"/>
                <w:sz w:val="22"/>
                <w:szCs w:val="22"/>
                <w:lang w:eastAsia="en-US"/>
              </w:rPr>
              <w:t xml:space="preserve">толщина </w:t>
            </w:r>
          </w:p>
        </w:tc>
        <w:tc>
          <w:tcPr>
            <w:tcW w:w="735" w:type="pct"/>
            <w:tcBorders>
              <w:top w:val="single" w:sz="4" w:space="0" w:color="auto"/>
              <w:left w:val="single" w:sz="4" w:space="0" w:color="auto"/>
              <w:bottom w:val="single" w:sz="4" w:space="0" w:color="auto"/>
              <w:right w:val="single" w:sz="4" w:space="0" w:color="auto"/>
            </w:tcBorders>
          </w:tcPr>
          <w:p w:rsidR="000B14C6" w:rsidRPr="000B14C6" w:rsidRDefault="000B14C6" w:rsidP="000B14C6">
            <w:r w:rsidRPr="000B14C6">
              <w:t>не менее 8 мм</w:t>
            </w:r>
          </w:p>
        </w:tc>
        <w:tc>
          <w:tcPr>
            <w:tcW w:w="1025" w:type="pct"/>
            <w:tcBorders>
              <w:top w:val="single" w:sz="4" w:space="0" w:color="auto"/>
              <w:left w:val="single" w:sz="4" w:space="0" w:color="auto"/>
              <w:bottom w:val="single" w:sz="4" w:space="0" w:color="auto"/>
              <w:right w:val="single" w:sz="4" w:space="0" w:color="auto"/>
            </w:tcBorders>
          </w:tcPr>
          <w:p w:rsidR="000B14C6" w:rsidRPr="000B14C6" w:rsidRDefault="000B14C6" w:rsidP="000B14C6">
            <w:pPr>
              <w:rPr>
                <w:sz w:val="22"/>
                <w:szCs w:val="22"/>
              </w:rPr>
            </w:pPr>
          </w:p>
        </w:tc>
        <w:tc>
          <w:tcPr>
            <w:tcW w:w="380" w:type="pct"/>
            <w:vMerge/>
            <w:tcBorders>
              <w:left w:val="single" w:sz="4" w:space="0" w:color="auto"/>
              <w:bottom w:val="single" w:sz="4" w:space="0" w:color="auto"/>
              <w:right w:val="single" w:sz="4" w:space="0" w:color="auto"/>
            </w:tcBorders>
          </w:tcPr>
          <w:p w:rsidR="000B14C6" w:rsidRPr="000B14C6" w:rsidRDefault="000B14C6" w:rsidP="000B14C6">
            <w:pPr>
              <w:jc w:val="both"/>
            </w:pPr>
          </w:p>
        </w:tc>
        <w:tc>
          <w:tcPr>
            <w:tcW w:w="697" w:type="pct"/>
            <w:vMerge/>
            <w:tcBorders>
              <w:left w:val="single" w:sz="4" w:space="0" w:color="auto"/>
              <w:bottom w:val="single" w:sz="4" w:space="0" w:color="auto"/>
              <w:right w:val="single" w:sz="4" w:space="0" w:color="auto"/>
            </w:tcBorders>
          </w:tcPr>
          <w:p w:rsidR="000B14C6" w:rsidRPr="000B14C6" w:rsidRDefault="000B14C6" w:rsidP="000B14C6">
            <w:pPr>
              <w:jc w:val="both"/>
              <w:rPr>
                <w:sz w:val="22"/>
                <w:szCs w:val="22"/>
              </w:rPr>
            </w:pPr>
          </w:p>
        </w:tc>
      </w:tr>
    </w:tbl>
    <w:p w:rsidR="000B14C6" w:rsidRPr="00163FC5" w:rsidRDefault="000B14C6" w:rsidP="00DC271B">
      <w:pPr>
        <w:ind w:firstLine="567"/>
        <w:rPr>
          <w:rFonts w:ascii="Times New Roman" w:hAnsi="Times New Roman" w:cs="Times New Roman"/>
          <w:sz w:val="28"/>
          <w:szCs w:val="28"/>
        </w:rPr>
      </w:pPr>
    </w:p>
    <w:sectPr w:rsidR="000B14C6" w:rsidRPr="00163FC5" w:rsidSect="00163FC5">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6BE4"/>
    <w:multiLevelType w:val="hybridMultilevel"/>
    <w:tmpl w:val="DF8C8198"/>
    <w:lvl w:ilvl="0" w:tplc="2BAA65E0">
      <w:start w:val="1"/>
      <w:numFmt w:val="decimal"/>
      <w:lvlText w:val="%1."/>
      <w:lvlJc w:val="left"/>
      <w:pPr>
        <w:ind w:left="786" w:hanging="360"/>
      </w:pPr>
      <w:rPr>
        <w:rFonts w:eastAsia="Lucida Sans Unicode"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82405A"/>
    <w:multiLevelType w:val="hybridMultilevel"/>
    <w:tmpl w:val="FC782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B255F2"/>
    <w:multiLevelType w:val="hybridMultilevel"/>
    <w:tmpl w:val="D6A29FFA"/>
    <w:lvl w:ilvl="0" w:tplc="A9C80CF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
    <w:nsid w:val="4E6E28F5"/>
    <w:multiLevelType w:val="hybridMultilevel"/>
    <w:tmpl w:val="DC6224C4"/>
    <w:lvl w:ilvl="0" w:tplc="1D828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6A0BED"/>
    <w:multiLevelType w:val="hybridMultilevel"/>
    <w:tmpl w:val="29CAB520"/>
    <w:lvl w:ilvl="0" w:tplc="B630F33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5">
    <w:nsid w:val="6DB57A02"/>
    <w:multiLevelType w:val="multilevel"/>
    <w:tmpl w:val="0D502BA0"/>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0" w:firstLine="0"/>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5"/>
  </w:num>
  <w:num w:numId="2">
    <w:abstractNumId w:val="1"/>
  </w:num>
  <w:num w:numId="3">
    <w:abstractNumId w:val="3"/>
  </w:num>
  <w:num w:numId="4">
    <w:abstractNumId w:val="5"/>
    <w:lvlOverride w:ilvl="0">
      <w:lvl w:ilvl="0">
        <w:start w:val="1"/>
        <w:numFmt w:val="decimal"/>
        <w:suff w:val="space"/>
        <w:lvlText w:val="%1."/>
        <w:lvlJc w:val="left"/>
        <w:pPr>
          <w:ind w:left="0" w:firstLine="0"/>
        </w:pPr>
        <w:rPr>
          <w:rFonts w:hint="default"/>
          <w:b/>
        </w:rPr>
      </w:lvl>
    </w:lvlOverride>
    <w:lvlOverride w:ilvl="1">
      <w:lvl w:ilvl="1">
        <w:start w:val="1"/>
        <w:numFmt w:val="decimal"/>
        <w:suff w:val="space"/>
        <w:lvlText w:val="%1.%2."/>
        <w:lvlJc w:val="left"/>
        <w:pPr>
          <w:ind w:left="0" w:firstLine="0"/>
        </w:pPr>
        <w:rPr>
          <w:rFonts w:hint="default"/>
          <w:b w:val="0"/>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05"/>
    <w:rsid w:val="00005E21"/>
    <w:rsid w:val="0001012C"/>
    <w:rsid w:val="00056C2A"/>
    <w:rsid w:val="000621C2"/>
    <w:rsid w:val="000B14C6"/>
    <w:rsid w:val="000B4347"/>
    <w:rsid w:val="000B4C3F"/>
    <w:rsid w:val="000B6607"/>
    <w:rsid w:val="000C5514"/>
    <w:rsid w:val="000D4287"/>
    <w:rsid w:val="000E6FC3"/>
    <w:rsid w:val="00111769"/>
    <w:rsid w:val="00147252"/>
    <w:rsid w:val="00163FC5"/>
    <w:rsid w:val="001A3CF6"/>
    <w:rsid w:val="001E5F65"/>
    <w:rsid w:val="00216F15"/>
    <w:rsid w:val="00222804"/>
    <w:rsid w:val="00244C94"/>
    <w:rsid w:val="00247EEC"/>
    <w:rsid w:val="00257688"/>
    <w:rsid w:val="00280177"/>
    <w:rsid w:val="00294F05"/>
    <w:rsid w:val="002C5AD6"/>
    <w:rsid w:val="002C72D2"/>
    <w:rsid w:val="002E6626"/>
    <w:rsid w:val="003049BB"/>
    <w:rsid w:val="00324B41"/>
    <w:rsid w:val="00336F0F"/>
    <w:rsid w:val="00371F25"/>
    <w:rsid w:val="0038343B"/>
    <w:rsid w:val="003A11D3"/>
    <w:rsid w:val="003A2E32"/>
    <w:rsid w:val="003B3B7C"/>
    <w:rsid w:val="003F2016"/>
    <w:rsid w:val="00407183"/>
    <w:rsid w:val="0041021C"/>
    <w:rsid w:val="00415DAF"/>
    <w:rsid w:val="0041725F"/>
    <w:rsid w:val="0042377A"/>
    <w:rsid w:val="004578E1"/>
    <w:rsid w:val="00466BDF"/>
    <w:rsid w:val="00467092"/>
    <w:rsid w:val="00496B1B"/>
    <w:rsid w:val="004A6942"/>
    <w:rsid w:val="004F5F49"/>
    <w:rsid w:val="005229C7"/>
    <w:rsid w:val="005274D9"/>
    <w:rsid w:val="005314CD"/>
    <w:rsid w:val="00531563"/>
    <w:rsid w:val="00545A6A"/>
    <w:rsid w:val="00560DCC"/>
    <w:rsid w:val="005B60B1"/>
    <w:rsid w:val="00605285"/>
    <w:rsid w:val="00606E8A"/>
    <w:rsid w:val="00627AA6"/>
    <w:rsid w:val="00631C8C"/>
    <w:rsid w:val="006526FB"/>
    <w:rsid w:val="006A1AC1"/>
    <w:rsid w:val="006A2260"/>
    <w:rsid w:val="006A6715"/>
    <w:rsid w:val="006A6786"/>
    <w:rsid w:val="006D3619"/>
    <w:rsid w:val="0070116E"/>
    <w:rsid w:val="00703EBE"/>
    <w:rsid w:val="00727331"/>
    <w:rsid w:val="00744843"/>
    <w:rsid w:val="00751CE2"/>
    <w:rsid w:val="007B5D54"/>
    <w:rsid w:val="008152D3"/>
    <w:rsid w:val="0086756F"/>
    <w:rsid w:val="008927F3"/>
    <w:rsid w:val="008A7093"/>
    <w:rsid w:val="008C2254"/>
    <w:rsid w:val="008D1002"/>
    <w:rsid w:val="00970BDF"/>
    <w:rsid w:val="009732C7"/>
    <w:rsid w:val="00996B77"/>
    <w:rsid w:val="009E548D"/>
    <w:rsid w:val="00A13739"/>
    <w:rsid w:val="00A429AC"/>
    <w:rsid w:val="00A51A99"/>
    <w:rsid w:val="00A83D62"/>
    <w:rsid w:val="00A9700F"/>
    <w:rsid w:val="00AA5F6E"/>
    <w:rsid w:val="00AC35A6"/>
    <w:rsid w:val="00AD2C8F"/>
    <w:rsid w:val="00AF10FF"/>
    <w:rsid w:val="00C05148"/>
    <w:rsid w:val="00C14D0E"/>
    <w:rsid w:val="00C210E6"/>
    <w:rsid w:val="00C44529"/>
    <w:rsid w:val="00CC0A56"/>
    <w:rsid w:val="00CD24FD"/>
    <w:rsid w:val="00CD6DB0"/>
    <w:rsid w:val="00CD70FA"/>
    <w:rsid w:val="00CE2121"/>
    <w:rsid w:val="00CE3A7A"/>
    <w:rsid w:val="00CE72CF"/>
    <w:rsid w:val="00D0333F"/>
    <w:rsid w:val="00D056EB"/>
    <w:rsid w:val="00D13F3A"/>
    <w:rsid w:val="00D250B8"/>
    <w:rsid w:val="00D36164"/>
    <w:rsid w:val="00D44D5E"/>
    <w:rsid w:val="00D744CD"/>
    <w:rsid w:val="00D823C5"/>
    <w:rsid w:val="00D910F3"/>
    <w:rsid w:val="00DC271B"/>
    <w:rsid w:val="00DD0564"/>
    <w:rsid w:val="00E13A9F"/>
    <w:rsid w:val="00E61136"/>
    <w:rsid w:val="00EC590E"/>
    <w:rsid w:val="00EE596F"/>
    <w:rsid w:val="00F22757"/>
    <w:rsid w:val="00F37072"/>
    <w:rsid w:val="00F510A8"/>
    <w:rsid w:val="00F7690D"/>
    <w:rsid w:val="00F9309A"/>
    <w:rsid w:val="00FB1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5E21E-5560-4FF0-BFF2-3A6EF5B6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F05"/>
    <w:pPr>
      <w:widowControl w:val="0"/>
      <w:suppressAutoHyphens/>
      <w:spacing w:after="0" w:line="240" w:lineRule="auto"/>
    </w:pPr>
    <w:rPr>
      <w:rFonts w:ascii="Arial" w:eastAsia="Lucida Sans Unicode"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2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1E5F65"/>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5">
    <w:name w:val="Balloon Text"/>
    <w:basedOn w:val="a"/>
    <w:link w:val="a6"/>
    <w:uiPriority w:val="99"/>
    <w:semiHidden/>
    <w:unhideWhenUsed/>
    <w:rsid w:val="00631C8C"/>
    <w:rPr>
      <w:rFonts w:ascii="Tahoma" w:hAnsi="Tahoma"/>
      <w:sz w:val="16"/>
      <w:szCs w:val="14"/>
    </w:rPr>
  </w:style>
  <w:style w:type="character" w:customStyle="1" w:styleId="a6">
    <w:name w:val="Текст выноски Знак"/>
    <w:basedOn w:val="a0"/>
    <w:link w:val="a5"/>
    <w:uiPriority w:val="99"/>
    <w:semiHidden/>
    <w:rsid w:val="00631C8C"/>
    <w:rPr>
      <w:rFonts w:ascii="Tahoma" w:eastAsia="Lucida Sans Unicode" w:hAnsi="Tahoma" w:cs="Mangal"/>
      <w:kern w:val="1"/>
      <w:sz w:val="16"/>
      <w:szCs w:val="14"/>
      <w:lang w:eastAsia="hi-IN" w:bidi="hi-IN"/>
    </w:rPr>
  </w:style>
  <w:style w:type="paragraph" w:styleId="a7">
    <w:name w:val="List Paragraph"/>
    <w:basedOn w:val="a"/>
    <w:uiPriority w:val="34"/>
    <w:qFormat/>
    <w:rsid w:val="00F37072"/>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8">
    <w:name w:val="No Spacing"/>
    <w:uiPriority w:val="1"/>
    <w:qFormat/>
    <w:rsid w:val="0038343B"/>
    <w:pPr>
      <w:spacing w:after="0" w:line="240" w:lineRule="auto"/>
    </w:pPr>
  </w:style>
  <w:style w:type="character" w:customStyle="1" w:styleId="45pt0pt">
    <w:name w:val="Основной текст + 4.5 pt;Не полужирный;Интервал 0 pt"/>
    <w:basedOn w:val="a0"/>
    <w:rsid w:val="0038343B"/>
    <w:rPr>
      <w:rFonts w:ascii="Arial Narrow" w:eastAsia="Arial Narrow" w:hAnsi="Arial Narrow" w:cs="Arial Narrow"/>
      <w:b/>
      <w:bCs/>
      <w:i w:val="0"/>
      <w:iCs w:val="0"/>
      <w:smallCaps w:val="0"/>
      <w:strike w:val="0"/>
      <w:color w:val="000000"/>
      <w:spacing w:val="1"/>
      <w:w w:val="100"/>
      <w:position w:val="0"/>
      <w:sz w:val="9"/>
      <w:szCs w:val="9"/>
      <w:u w:val="none"/>
      <w:shd w:val="clear" w:color="auto" w:fill="FFFFFF"/>
      <w:lang w:val="ru-RU"/>
    </w:rPr>
  </w:style>
  <w:style w:type="character" w:customStyle="1" w:styleId="65pt">
    <w:name w:val="Основной текст + 6.5 pt;Не полужирный"/>
    <w:basedOn w:val="a0"/>
    <w:rsid w:val="0038343B"/>
    <w:rPr>
      <w:rFonts w:ascii="Arial Narrow" w:eastAsia="Arial Narrow" w:hAnsi="Arial Narrow" w:cs="Arial Narrow"/>
      <w:b/>
      <w:bCs/>
      <w:i w:val="0"/>
      <w:iCs w:val="0"/>
      <w:smallCaps w:val="0"/>
      <w:strike w:val="0"/>
      <w:color w:val="000000"/>
      <w:spacing w:val="7"/>
      <w:w w:val="100"/>
      <w:position w:val="0"/>
      <w:sz w:val="13"/>
      <w:szCs w:val="13"/>
      <w:u w:val="none"/>
      <w:shd w:val="clear" w:color="auto" w:fill="FFFFFF"/>
      <w:lang w:val="ru-RU"/>
    </w:rPr>
  </w:style>
  <w:style w:type="character" w:customStyle="1" w:styleId="5pt0pt">
    <w:name w:val="Основной текст + 5 pt;Не полужирный;Интервал 0 pt"/>
    <w:basedOn w:val="a0"/>
    <w:rsid w:val="0038343B"/>
    <w:rPr>
      <w:rFonts w:ascii="Arial Narrow" w:eastAsia="Arial Narrow" w:hAnsi="Arial Narrow" w:cs="Arial Narrow"/>
      <w:b/>
      <w:bCs/>
      <w:i w:val="0"/>
      <w:iCs w:val="0"/>
      <w:smallCaps w:val="0"/>
      <w:strike w:val="0"/>
      <w:color w:val="000000"/>
      <w:spacing w:val="2"/>
      <w:w w:val="100"/>
      <w:position w:val="0"/>
      <w:sz w:val="10"/>
      <w:szCs w:val="10"/>
      <w:u w:val="none"/>
      <w:shd w:val="clear" w:color="auto" w:fill="FFFFFF"/>
      <w:lang w:val="ru-RU"/>
    </w:rPr>
  </w:style>
  <w:style w:type="numbering" w:customStyle="1" w:styleId="1">
    <w:name w:val="Нет списка1"/>
    <w:next w:val="a2"/>
    <w:uiPriority w:val="99"/>
    <w:semiHidden/>
    <w:unhideWhenUsed/>
    <w:rsid w:val="000B14C6"/>
  </w:style>
  <w:style w:type="table" w:customStyle="1" w:styleId="10">
    <w:name w:val="Сетка таблицы1"/>
    <w:basedOn w:val="a1"/>
    <w:next w:val="a3"/>
    <w:uiPriority w:val="59"/>
    <w:rsid w:val="000B1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68883">
      <w:bodyDiv w:val="1"/>
      <w:marLeft w:val="0"/>
      <w:marRight w:val="0"/>
      <w:marTop w:val="0"/>
      <w:marBottom w:val="0"/>
      <w:divBdr>
        <w:top w:val="none" w:sz="0" w:space="0" w:color="auto"/>
        <w:left w:val="none" w:sz="0" w:space="0" w:color="auto"/>
        <w:bottom w:val="none" w:sz="0" w:space="0" w:color="auto"/>
        <w:right w:val="none" w:sz="0" w:space="0" w:color="auto"/>
      </w:divBdr>
    </w:div>
    <w:div w:id="132782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16</Pages>
  <Words>4664</Words>
  <Characters>26590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FSS86-106</dc:creator>
  <cp:lastModifiedBy>Кайдаулова Эльвира Павловна</cp:lastModifiedBy>
  <cp:revision>9</cp:revision>
  <cp:lastPrinted>2019-04-08T11:13:00Z</cp:lastPrinted>
  <dcterms:created xsi:type="dcterms:W3CDTF">2019-04-08T12:04:00Z</dcterms:created>
  <dcterms:modified xsi:type="dcterms:W3CDTF">2019-04-12T10:36:00Z</dcterms:modified>
</cp:coreProperties>
</file>