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63" w:rsidRDefault="00D81763" w:rsidP="00D81763">
      <w:pPr>
        <w:pStyle w:val="Standard"/>
        <w:keepLines/>
        <w:jc w:val="center"/>
        <w:rPr>
          <w:rFonts w:ascii="Times New Roman" w:hAnsi="Times New Roman"/>
          <w:b/>
          <w:color w:val="000000"/>
          <w:lang w:eastAsia="en-US" w:bidi="en-US"/>
        </w:rPr>
      </w:pPr>
      <w:r>
        <w:rPr>
          <w:rFonts w:ascii="Times New Roman" w:hAnsi="Times New Roman"/>
          <w:b/>
          <w:color w:val="000000"/>
          <w:lang w:eastAsia="en-US" w:bidi="en-US"/>
        </w:rPr>
        <w:t>Техническое задание</w:t>
      </w:r>
    </w:p>
    <w:p w:rsidR="00D81763" w:rsidRDefault="00D81763" w:rsidP="00D81763">
      <w:pPr>
        <w:pStyle w:val="Standard"/>
        <w:keepLines/>
        <w:jc w:val="center"/>
        <w:rPr>
          <w:rFonts w:ascii="Times New Roman" w:hAnsi="Times New Roman"/>
          <w:b/>
          <w:color w:val="000000"/>
          <w:lang w:eastAsia="en-US" w:bidi="en-US"/>
        </w:rPr>
      </w:pPr>
    </w:p>
    <w:p w:rsidR="006D10DD" w:rsidRDefault="00D81763" w:rsidP="00D81763">
      <w:pPr>
        <w:jc w:val="center"/>
        <w:rPr>
          <w:rFonts w:ascii="Times New Roman" w:hAnsi="Times New Roman" w:cs="Times New Roman"/>
          <w:b/>
          <w:bCs/>
          <w:color w:val="000000"/>
          <w:lang w:eastAsia="en-US" w:bidi="en-US"/>
        </w:rPr>
      </w:pPr>
      <w:r>
        <w:rPr>
          <w:rFonts w:ascii="Times New Roman" w:hAnsi="Times New Roman" w:cs="Times New Roman"/>
          <w:b/>
          <w:bCs/>
          <w:color w:val="000000"/>
          <w:lang w:eastAsia="en-US" w:bidi="en-US"/>
        </w:rPr>
        <w:t>Требования к количественным и качественным характеристикам</w:t>
      </w:r>
    </w:p>
    <w:p w:rsidR="00D81763" w:rsidRDefault="00D81763" w:rsidP="00D81763">
      <w:pPr>
        <w:jc w:val="center"/>
        <w:rPr>
          <w:rFonts w:ascii="Times New Roman" w:hAnsi="Times New Roman" w:cs="Times New Roman"/>
          <w:b/>
          <w:bCs/>
          <w:color w:val="000000"/>
          <w:lang w:eastAsia="en-US" w:bidi="en-US"/>
        </w:rPr>
      </w:pPr>
    </w:p>
    <w:tbl>
      <w:tblPr>
        <w:tblW w:w="9407" w:type="dxa"/>
        <w:tblInd w:w="40" w:type="dxa"/>
        <w:tblLayout w:type="fixed"/>
        <w:tblCellMar>
          <w:left w:w="40" w:type="dxa"/>
          <w:right w:w="40" w:type="dxa"/>
        </w:tblCellMar>
        <w:tblLook w:val="0000" w:firstRow="0" w:lastRow="0" w:firstColumn="0" w:lastColumn="0" w:noHBand="0" w:noVBand="0"/>
      </w:tblPr>
      <w:tblGrid>
        <w:gridCol w:w="410"/>
        <w:gridCol w:w="6916"/>
        <w:gridCol w:w="850"/>
        <w:gridCol w:w="1231"/>
      </w:tblGrid>
      <w:tr w:rsidR="00D81763" w:rsidRPr="00D81763" w:rsidTr="00D81763">
        <w:trPr>
          <w:trHeight w:val="508"/>
        </w:trPr>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Cs/>
                <w:kern w:val="1"/>
                <w:sz w:val="21"/>
                <w:szCs w:val="21"/>
                <w:lang w:eastAsia="hi-IN"/>
              </w:rPr>
            </w:pPr>
            <w:r w:rsidRPr="00D81763">
              <w:rPr>
                <w:rFonts w:ascii="Times New Roman" w:eastAsia="Times New Roman" w:hAnsi="Times New Roman" w:cs="Times New Roman"/>
                <w:bCs/>
                <w:kern w:val="1"/>
                <w:sz w:val="21"/>
                <w:szCs w:val="21"/>
                <w:lang w:eastAsia="hi-IN"/>
              </w:rPr>
              <w:t>№</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autoSpaceDN/>
              <w:snapToGrid w:val="0"/>
              <w:jc w:val="center"/>
              <w:rPr>
                <w:rFonts w:ascii="Times New Roman" w:eastAsia="Calibri" w:hAnsi="Times New Roman" w:cs="Times New Roman"/>
                <w:b/>
                <w:bCs/>
                <w:kern w:val="1"/>
                <w:sz w:val="21"/>
                <w:szCs w:val="21"/>
                <w:lang w:eastAsia="ar-SA" w:bidi="ar-SA"/>
              </w:rPr>
            </w:pPr>
            <w:r w:rsidRPr="00D81763">
              <w:rPr>
                <w:rFonts w:ascii="Times New Roman" w:eastAsia="Calibri" w:hAnsi="Times New Roman" w:cs="Times New Roman"/>
                <w:b/>
                <w:bCs/>
                <w:kern w:val="1"/>
                <w:sz w:val="21"/>
                <w:szCs w:val="21"/>
                <w:lang w:eastAsia="ar-SA" w:bidi="ar-SA"/>
              </w:rPr>
              <w:t>Наименование изделия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Кол-во(шт.)</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Код позиции КТРУ/наименование товара, работы, услуги</w:t>
            </w:r>
          </w:p>
        </w:tc>
      </w:tr>
      <w:tr w:rsidR="00D81763" w:rsidRPr="00D81763" w:rsidTr="00D81763">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kern w:val="1"/>
                <w:sz w:val="21"/>
                <w:szCs w:val="21"/>
                <w:lang w:eastAsia="hi-IN"/>
              </w:rPr>
            </w:pPr>
            <w:r w:rsidRPr="00D81763">
              <w:rPr>
                <w:rFonts w:ascii="Times New Roman" w:eastAsia="Times New Roman" w:hAnsi="Times New Roman" w:cs="Times New Roman"/>
                <w:bCs/>
                <w:kern w:val="1"/>
                <w:sz w:val="21"/>
                <w:szCs w:val="21"/>
                <w:lang w:eastAsia="hi-IN"/>
              </w:rPr>
              <w:t>1</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eastAsia="Calibri" w:hAnsi="Times New Roman" w:cs="Times New Roman"/>
                <w:kern w:val="1"/>
                <w:sz w:val="21"/>
                <w:szCs w:val="21"/>
                <w:lang w:eastAsia="ar-SA" w:bidi="ar-SA"/>
              </w:rPr>
            </w:pPr>
            <w:proofErr w:type="spellStart"/>
            <w:r w:rsidRPr="00D81763">
              <w:rPr>
                <w:rFonts w:ascii="Times New Roman" w:eastAsia="Calibri" w:hAnsi="Times New Roman" w:cs="Times New Roman"/>
                <w:b/>
                <w:bCs/>
                <w:kern w:val="1"/>
                <w:sz w:val="21"/>
                <w:szCs w:val="21"/>
                <w:lang w:eastAsia="ar-SA" w:bidi="ar-SA"/>
              </w:rPr>
              <w:t>Уропрезервативы</w:t>
            </w:r>
            <w:proofErr w:type="spellEnd"/>
            <w:r w:rsidRPr="00D81763">
              <w:rPr>
                <w:rFonts w:ascii="Times New Roman" w:eastAsia="Calibri" w:hAnsi="Times New Roman" w:cs="Times New Roman"/>
                <w:b/>
                <w:bCs/>
                <w:kern w:val="1"/>
                <w:sz w:val="21"/>
                <w:szCs w:val="21"/>
                <w:lang w:eastAsia="ar-SA" w:bidi="ar-SA"/>
              </w:rPr>
              <w:t xml:space="preserve"> с пластырем,</w:t>
            </w:r>
            <w:r w:rsidRPr="00D81763">
              <w:rPr>
                <w:rFonts w:ascii="Times New Roman" w:eastAsia="Calibri" w:hAnsi="Times New Roman" w:cs="Times New Roman"/>
                <w:kern w:val="1"/>
                <w:sz w:val="21"/>
                <w:szCs w:val="21"/>
                <w:lang w:eastAsia="ar-SA" w:bidi="ar-SA"/>
              </w:rPr>
              <w:t xml:space="preserve"> пластырь в виде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sidRPr="00D81763">
              <w:rPr>
                <w:rFonts w:ascii="Times New Roman" w:eastAsia="Calibri" w:hAnsi="Times New Roman" w:cs="Times New Roman"/>
                <w:kern w:val="1"/>
                <w:sz w:val="21"/>
                <w:szCs w:val="21"/>
                <w:lang w:eastAsia="ar-SA" w:bidi="ar-SA"/>
              </w:rPr>
              <w:t>гидроколлоида</w:t>
            </w:r>
            <w:proofErr w:type="spellEnd"/>
            <w:r w:rsidRPr="00D81763">
              <w:rPr>
                <w:rFonts w:ascii="Times New Roman" w:eastAsia="Calibri" w:hAnsi="Times New Roman" w:cs="Times New Roman"/>
                <w:kern w:val="1"/>
                <w:sz w:val="21"/>
                <w:szCs w:val="21"/>
                <w:lang w:eastAsia="ar-SA" w:bidi="ar-SA"/>
              </w:rPr>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sidRPr="00D81763">
              <w:rPr>
                <w:rFonts w:ascii="Times New Roman" w:eastAsia="Calibri" w:hAnsi="Times New Roman" w:cs="Times New Roman"/>
                <w:kern w:val="1"/>
                <w:sz w:val="21"/>
                <w:szCs w:val="21"/>
                <w:lang w:eastAsia="ar-SA" w:bidi="ar-SA"/>
              </w:rPr>
              <w:t>уропрезерватива</w:t>
            </w:r>
            <w:proofErr w:type="spellEnd"/>
            <w:r w:rsidRPr="00D81763">
              <w:rPr>
                <w:rFonts w:ascii="Times New Roman" w:eastAsia="Calibri" w:hAnsi="Times New Roman" w:cs="Times New Roman"/>
                <w:kern w:val="1"/>
                <w:sz w:val="21"/>
                <w:szCs w:val="21"/>
                <w:lang w:eastAsia="ar-SA" w:bidi="ar-SA"/>
              </w:rPr>
              <w:t xml:space="preserve"> должен быть </w:t>
            </w:r>
            <w:proofErr w:type="spellStart"/>
            <w:r w:rsidRPr="00D81763">
              <w:rPr>
                <w:rFonts w:ascii="Times New Roman" w:eastAsia="Calibri" w:hAnsi="Times New Roman" w:cs="Times New Roman"/>
                <w:kern w:val="1"/>
                <w:sz w:val="21"/>
                <w:szCs w:val="21"/>
                <w:lang w:eastAsia="ar-SA" w:bidi="ar-SA"/>
              </w:rPr>
              <w:t>региден</w:t>
            </w:r>
            <w:proofErr w:type="spellEnd"/>
            <w:r w:rsidRPr="00D81763">
              <w:rPr>
                <w:rFonts w:ascii="Times New Roman" w:eastAsia="Calibri" w:hAnsi="Times New Roman" w:cs="Times New Roman"/>
                <w:kern w:val="1"/>
                <w:sz w:val="21"/>
                <w:szCs w:val="21"/>
                <w:lang w:eastAsia="ar-SA" w:bidi="ar-SA"/>
              </w:rPr>
              <w:t xml:space="preserve">, не должен закручиваться, благодаря чему нет обратного заброса мочи. </w:t>
            </w:r>
            <w:r w:rsidRPr="00D81763">
              <w:rPr>
                <w:rFonts w:ascii="Times New Roman" w:eastAsia="Calibri" w:hAnsi="Times New Roman" w:cs="Times New Roman"/>
                <w:iCs/>
                <w:kern w:val="1"/>
                <w:sz w:val="21"/>
                <w:szCs w:val="21"/>
                <w:lang w:eastAsia="ar-SA" w:bidi="ar-SA"/>
              </w:rPr>
              <w:t>(</w:t>
            </w:r>
            <w:proofErr w:type="spellStart"/>
            <w:r w:rsidRPr="00D81763">
              <w:rPr>
                <w:rFonts w:ascii="Times New Roman" w:eastAsia="Calibri" w:hAnsi="Times New Roman" w:cs="Times New Roman"/>
                <w:iCs/>
                <w:kern w:val="1"/>
                <w:sz w:val="21"/>
                <w:szCs w:val="21"/>
                <w:lang w:eastAsia="ar-SA" w:bidi="ar-SA"/>
              </w:rPr>
              <w:t>окпд</w:t>
            </w:r>
            <w:proofErr w:type="spellEnd"/>
            <w:r w:rsidRPr="00D81763">
              <w:rPr>
                <w:rFonts w:ascii="Times New Roman" w:eastAsia="Calibri" w:hAnsi="Times New Roman" w:cs="Times New Roman"/>
                <w:iCs/>
                <w:kern w:val="1"/>
                <w:sz w:val="21"/>
                <w:szCs w:val="21"/>
                <w:lang w:eastAsia="ar-SA" w:bidi="ar-SA"/>
              </w:rPr>
              <w:t xml:space="preserve"> 2: </w:t>
            </w:r>
            <w:r w:rsidRPr="00D81763">
              <w:rPr>
                <w:rFonts w:ascii="Times New Roman" w:eastAsia="Arial CYR" w:hAnsi="Times New Roman" w:cs="Times New Roman"/>
                <w:iCs/>
                <w:spacing w:val="-3"/>
                <w:kern w:val="1"/>
                <w:sz w:val="21"/>
                <w:szCs w:val="21"/>
                <w:lang w:eastAsia="ar-SA" w:bidi="ar-SA"/>
              </w:rPr>
              <w:t>32.50.13.190).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1 000</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rPr>
          <w:trHeight w:val="606"/>
        </w:trPr>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kern w:val="1"/>
                <w:sz w:val="21"/>
                <w:szCs w:val="21"/>
                <w:lang w:eastAsia="hi-IN"/>
              </w:rPr>
              <w:t>2</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N/>
              <w:snapToGrid w:val="0"/>
              <w:jc w:val="both"/>
              <w:rPr>
                <w:rFonts w:ascii="Times New Roman" w:eastAsia="Calibri" w:hAnsi="Times New Roman" w:cs="Times New Roman"/>
                <w:kern w:val="1"/>
                <w:sz w:val="21"/>
                <w:szCs w:val="21"/>
                <w:lang w:eastAsia="ar-SA" w:bidi="ar-SA"/>
              </w:rPr>
            </w:pPr>
            <w:proofErr w:type="spellStart"/>
            <w:r w:rsidRPr="00D81763">
              <w:rPr>
                <w:rFonts w:ascii="Times New Roman" w:eastAsia="Calibri" w:hAnsi="Times New Roman" w:cs="Times New Roman"/>
                <w:b/>
                <w:bCs/>
                <w:iCs/>
                <w:kern w:val="1"/>
                <w:sz w:val="21"/>
                <w:szCs w:val="21"/>
                <w:lang w:eastAsia="ar-SA" w:bidi="ar-SA"/>
              </w:rPr>
              <w:t>Уропрезервативы</w:t>
            </w:r>
            <w:proofErr w:type="spellEnd"/>
            <w:r w:rsidRPr="00D81763">
              <w:rPr>
                <w:rFonts w:ascii="Times New Roman" w:eastAsia="Calibri" w:hAnsi="Times New Roman" w:cs="Times New Roman"/>
                <w:b/>
                <w:bCs/>
                <w:iCs/>
                <w:kern w:val="1"/>
                <w:sz w:val="21"/>
                <w:szCs w:val="21"/>
                <w:lang w:eastAsia="ar-SA" w:bidi="ar-SA"/>
              </w:rPr>
              <w:t xml:space="preserve"> </w:t>
            </w:r>
            <w:r w:rsidRPr="00D81763">
              <w:rPr>
                <w:rFonts w:ascii="Times New Roman" w:eastAsia="Times New Roman" w:hAnsi="Times New Roman" w:cs="Times New Roman"/>
                <w:b/>
                <w:bCs/>
                <w:kern w:val="1"/>
                <w:sz w:val="21"/>
                <w:szCs w:val="21"/>
                <w:lang w:eastAsia="ar-SA" w:bidi="ar-SA"/>
              </w:rPr>
              <w:t>самоклеящийся</w:t>
            </w:r>
            <w:r w:rsidRPr="00D81763">
              <w:rPr>
                <w:rFonts w:ascii="Times New Roman" w:eastAsia="Times New Roman" w:hAnsi="Times New Roman" w:cs="Times New Roman"/>
                <w:kern w:val="1"/>
                <w:sz w:val="21"/>
                <w:szCs w:val="21"/>
                <w:lang w:eastAsia="ar-SA" w:bidi="ar-SA"/>
              </w:rPr>
              <w:t xml:space="preserve">. Самоклеящийся </w:t>
            </w:r>
            <w:proofErr w:type="spellStart"/>
            <w:r w:rsidRPr="00D81763">
              <w:rPr>
                <w:rFonts w:ascii="Times New Roman" w:eastAsia="Times New Roman" w:hAnsi="Times New Roman" w:cs="Times New Roman"/>
                <w:kern w:val="1"/>
                <w:sz w:val="21"/>
                <w:szCs w:val="21"/>
                <w:lang w:eastAsia="ar-SA" w:bidi="ar-SA"/>
              </w:rPr>
              <w:t>уропрезерватив</w:t>
            </w:r>
            <w:proofErr w:type="spellEnd"/>
            <w:r w:rsidRPr="00D81763">
              <w:rPr>
                <w:rFonts w:ascii="Times New Roman" w:eastAsia="Times New Roman" w:hAnsi="Times New Roman" w:cs="Times New Roman"/>
                <w:kern w:val="1"/>
                <w:sz w:val="21"/>
                <w:szCs w:val="21"/>
                <w:lang w:eastAsia="ar-SA" w:bidi="ar-SA"/>
              </w:rPr>
              <w:t xml:space="preserve"> должен </w:t>
            </w:r>
            <w:proofErr w:type="gramStart"/>
            <w:r w:rsidRPr="00D81763">
              <w:rPr>
                <w:rFonts w:ascii="Times New Roman" w:eastAsia="Times New Roman" w:hAnsi="Times New Roman" w:cs="Times New Roman"/>
                <w:kern w:val="1"/>
                <w:sz w:val="21"/>
                <w:szCs w:val="21"/>
                <w:lang w:eastAsia="ar-SA" w:bidi="ar-SA"/>
              </w:rPr>
              <w:t>иметь  клеевой</w:t>
            </w:r>
            <w:proofErr w:type="gramEnd"/>
            <w:r w:rsidRPr="00D81763">
              <w:rPr>
                <w:rFonts w:ascii="Times New Roman" w:eastAsia="Times New Roman" w:hAnsi="Times New Roman" w:cs="Times New Roman"/>
                <w:kern w:val="1"/>
                <w:sz w:val="21"/>
                <w:szCs w:val="21"/>
                <w:lang w:eastAsia="ar-SA" w:bidi="ar-SA"/>
              </w:rPr>
              <w:t xml:space="preserve"> слой на его внутренней поверхности. Он должен расширяться и сужаться. Не должен допускать          просачивания мочи, должен предохранять от инфекции. Конец </w:t>
            </w:r>
            <w:proofErr w:type="spellStart"/>
            <w:r w:rsidRPr="00D81763">
              <w:rPr>
                <w:rFonts w:ascii="Times New Roman" w:eastAsia="Times New Roman" w:hAnsi="Times New Roman" w:cs="Times New Roman"/>
                <w:kern w:val="1"/>
                <w:sz w:val="21"/>
                <w:szCs w:val="21"/>
                <w:lang w:eastAsia="ar-SA" w:bidi="ar-SA"/>
              </w:rPr>
              <w:t>уропрезерватива</w:t>
            </w:r>
            <w:proofErr w:type="spellEnd"/>
            <w:r w:rsidRPr="00D81763">
              <w:rPr>
                <w:rFonts w:ascii="Times New Roman" w:eastAsia="Times New Roman" w:hAnsi="Times New Roman" w:cs="Times New Roman"/>
                <w:kern w:val="1"/>
                <w:sz w:val="21"/>
                <w:szCs w:val="21"/>
                <w:lang w:eastAsia="ar-SA" w:bidi="ar-SA"/>
              </w:rPr>
              <w:t xml:space="preserve"> должен быть    </w:t>
            </w:r>
            <w:proofErr w:type="spellStart"/>
            <w:r w:rsidRPr="00D81763">
              <w:rPr>
                <w:rFonts w:ascii="Times New Roman" w:eastAsia="Times New Roman" w:hAnsi="Times New Roman" w:cs="Times New Roman"/>
                <w:kern w:val="1"/>
                <w:sz w:val="21"/>
                <w:szCs w:val="21"/>
                <w:lang w:eastAsia="ar-SA" w:bidi="ar-SA"/>
              </w:rPr>
              <w:t>региден</w:t>
            </w:r>
            <w:proofErr w:type="spellEnd"/>
            <w:r w:rsidRPr="00D81763">
              <w:rPr>
                <w:rFonts w:ascii="Times New Roman" w:eastAsia="Times New Roman" w:hAnsi="Times New Roman" w:cs="Times New Roman"/>
                <w:kern w:val="1"/>
                <w:sz w:val="21"/>
                <w:szCs w:val="21"/>
                <w:lang w:eastAsia="ar-SA" w:bidi="ar-SA"/>
              </w:rPr>
              <w:t xml:space="preserve">, не должен закручиваться, благодаря чему нет обратного заброса мочи.  </w:t>
            </w:r>
            <w:r w:rsidRPr="00D81763">
              <w:rPr>
                <w:rFonts w:ascii="Times New Roman" w:eastAsia="Times New Roman" w:hAnsi="Times New Roman" w:cs="Times New Roman"/>
                <w:iCs/>
                <w:kern w:val="1"/>
                <w:sz w:val="21"/>
                <w:szCs w:val="21"/>
                <w:lang w:eastAsia="ar-SA" w:bidi="ar-SA"/>
              </w:rPr>
              <w:t>(</w:t>
            </w:r>
            <w:proofErr w:type="spellStart"/>
            <w:r w:rsidRPr="00D81763">
              <w:rPr>
                <w:rFonts w:ascii="Times New Roman" w:eastAsia="Times New Roman" w:hAnsi="Times New Roman" w:cs="Times New Roman"/>
                <w:iCs/>
                <w:kern w:val="1"/>
                <w:sz w:val="21"/>
                <w:szCs w:val="21"/>
                <w:lang w:eastAsia="ar-SA" w:bidi="ar-SA"/>
              </w:rPr>
              <w:t>окпд</w:t>
            </w:r>
            <w:proofErr w:type="spellEnd"/>
            <w:r w:rsidRPr="00D81763">
              <w:rPr>
                <w:rFonts w:ascii="Times New Roman" w:eastAsia="Times New Roman" w:hAnsi="Times New Roman" w:cs="Times New Roman"/>
                <w:iCs/>
                <w:kern w:val="1"/>
                <w:sz w:val="21"/>
                <w:szCs w:val="21"/>
                <w:lang w:eastAsia="ar-SA" w:bidi="ar-SA"/>
              </w:rPr>
              <w:t xml:space="preserve"> 2: </w:t>
            </w:r>
            <w:r w:rsidRPr="00D81763">
              <w:rPr>
                <w:rFonts w:ascii="Times New Roman" w:eastAsia="Arial CYR" w:hAnsi="Times New Roman" w:cs="Times New Roman"/>
                <w:iCs/>
                <w:spacing w:val="-3"/>
                <w:kern w:val="1"/>
                <w:sz w:val="21"/>
                <w:szCs w:val="21"/>
                <w:lang w:eastAsia="ar-SA" w:bidi="ar-SA"/>
              </w:rPr>
              <w:t>32.50.13.190).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1 000 </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rPr>
          <w:trHeight w:val="323"/>
        </w:trPr>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kern w:val="1"/>
                <w:sz w:val="21"/>
                <w:szCs w:val="21"/>
                <w:lang w:eastAsia="hi-IN"/>
              </w:rPr>
              <w:t>3</w:t>
            </w:r>
          </w:p>
        </w:tc>
        <w:tc>
          <w:tcPr>
            <w:tcW w:w="6916"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 xml:space="preserve">Катетеры для </w:t>
            </w:r>
            <w:proofErr w:type="spellStart"/>
            <w:proofErr w:type="gramStart"/>
            <w:r w:rsidRPr="00D81763">
              <w:rPr>
                <w:rFonts w:ascii="Times New Roman" w:hAnsi="Times New Roman" w:cs="Times New Roman"/>
                <w:b/>
                <w:bCs/>
                <w:iCs/>
                <w:kern w:val="1"/>
                <w:sz w:val="21"/>
                <w:szCs w:val="21"/>
                <w:lang w:eastAsia="hi-IN"/>
              </w:rPr>
              <w:t>самокатеризации</w:t>
            </w:r>
            <w:proofErr w:type="spellEnd"/>
            <w:r w:rsidRPr="00D81763">
              <w:rPr>
                <w:rFonts w:ascii="Times New Roman" w:hAnsi="Times New Roman" w:cs="Times New Roman"/>
                <w:bCs/>
                <w:iCs/>
                <w:kern w:val="1"/>
                <w:sz w:val="21"/>
                <w:szCs w:val="21"/>
                <w:lang w:eastAsia="hi-IN"/>
              </w:rPr>
              <w:t xml:space="preserve">  </w:t>
            </w:r>
            <w:proofErr w:type="spellStart"/>
            <w:r w:rsidRPr="00D81763">
              <w:rPr>
                <w:rFonts w:ascii="Times New Roman" w:hAnsi="Times New Roman" w:cs="Times New Roman"/>
                <w:bCs/>
                <w:iCs/>
                <w:kern w:val="1"/>
                <w:sz w:val="21"/>
                <w:szCs w:val="21"/>
                <w:lang w:eastAsia="hi-IN"/>
              </w:rPr>
              <w:t>лубрицированные</w:t>
            </w:r>
            <w:proofErr w:type="spellEnd"/>
            <w:proofErr w:type="gramEnd"/>
            <w:r w:rsidRPr="00D81763">
              <w:rPr>
                <w:rFonts w:ascii="Times New Roman" w:hAnsi="Times New Roman" w:cs="Times New Roman"/>
                <w:bCs/>
                <w:iCs/>
                <w:kern w:val="1"/>
                <w:sz w:val="21"/>
                <w:szCs w:val="21"/>
                <w:lang w:eastAsia="hi-IN"/>
              </w:rPr>
              <w:t xml:space="preserve"> стерильные, одноразовые: женские.      </w:t>
            </w:r>
            <w:r w:rsidRPr="00D81763">
              <w:rPr>
                <w:rFonts w:ascii="Times New Roman" w:hAnsi="Times New Roman" w:cs="Times New Roman"/>
                <w:iCs/>
                <w:kern w:val="1"/>
                <w:sz w:val="21"/>
                <w:szCs w:val="21"/>
                <w:lang w:eastAsia="hi-IN"/>
              </w:rPr>
              <w:t>(</w:t>
            </w:r>
            <w:proofErr w:type="spellStart"/>
            <w:r w:rsidRPr="00D81763">
              <w:rPr>
                <w:rFonts w:ascii="Times New Roman" w:hAnsi="Times New Roman" w:cs="Times New Roman"/>
                <w:iCs/>
                <w:kern w:val="1"/>
                <w:sz w:val="21"/>
                <w:szCs w:val="21"/>
                <w:lang w:eastAsia="hi-IN"/>
              </w:rPr>
              <w:t>окпд</w:t>
            </w:r>
            <w:proofErr w:type="spellEnd"/>
            <w:r w:rsidRPr="00D81763">
              <w:rPr>
                <w:rFonts w:ascii="Times New Roman" w:hAnsi="Times New Roman" w:cs="Times New Roman"/>
                <w:iCs/>
                <w:kern w:val="1"/>
                <w:sz w:val="21"/>
                <w:szCs w:val="21"/>
                <w:lang w:eastAsia="hi-IN"/>
              </w:rPr>
              <w:t xml:space="preserve"> </w:t>
            </w:r>
            <w:proofErr w:type="gramStart"/>
            <w:r w:rsidRPr="00D81763">
              <w:rPr>
                <w:rFonts w:ascii="Times New Roman" w:hAnsi="Times New Roman" w:cs="Times New Roman"/>
                <w:iCs/>
                <w:kern w:val="1"/>
                <w:sz w:val="21"/>
                <w:szCs w:val="21"/>
                <w:lang w:eastAsia="hi-IN"/>
              </w:rPr>
              <w:t xml:space="preserve">2: </w:t>
            </w:r>
            <w:r w:rsidRPr="00D81763">
              <w:rPr>
                <w:rFonts w:ascii="Times New Roman" w:hAnsi="Times New Roman" w:cs="Times New Roman"/>
                <w:b/>
                <w:bCs/>
                <w:iCs/>
                <w:kern w:val="1"/>
                <w:sz w:val="21"/>
                <w:szCs w:val="21"/>
                <w:lang w:eastAsia="hi-IN"/>
              </w:rPr>
              <w:t xml:space="preserve"> </w:t>
            </w:r>
            <w:r w:rsidRPr="00D81763">
              <w:rPr>
                <w:rFonts w:ascii="Times New Roman" w:eastAsia="Arial CYR" w:hAnsi="Times New Roman" w:cs="Times New Roman"/>
                <w:iCs/>
                <w:spacing w:val="-3"/>
                <w:kern w:val="1"/>
                <w:sz w:val="21"/>
                <w:szCs w:val="21"/>
                <w:lang w:eastAsia="hi-IN"/>
              </w:rPr>
              <w:t>32.50.13.190</w:t>
            </w:r>
            <w:proofErr w:type="gramEnd"/>
            <w:r w:rsidRPr="00D81763">
              <w:rPr>
                <w:rFonts w:ascii="Times New Roman" w:eastAsia="Arial CYR" w:hAnsi="Times New Roman" w:cs="Times New Roman"/>
                <w:iCs/>
                <w:spacing w:val="-3"/>
                <w:kern w:val="1"/>
                <w:sz w:val="21"/>
                <w:szCs w:val="21"/>
                <w:lang w:eastAsia="hi-IN"/>
              </w:rPr>
              <w:t>)</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3 000 </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kern w:val="1"/>
                <w:sz w:val="21"/>
                <w:szCs w:val="21"/>
                <w:lang w:eastAsia="hi-IN"/>
              </w:rPr>
              <w:t>4</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 xml:space="preserve">Катетеры для </w:t>
            </w:r>
            <w:proofErr w:type="spellStart"/>
            <w:proofErr w:type="gramStart"/>
            <w:r w:rsidRPr="00D81763">
              <w:rPr>
                <w:rFonts w:ascii="Times New Roman" w:hAnsi="Times New Roman" w:cs="Times New Roman"/>
                <w:b/>
                <w:bCs/>
                <w:iCs/>
                <w:kern w:val="1"/>
                <w:sz w:val="21"/>
                <w:szCs w:val="21"/>
                <w:lang w:eastAsia="hi-IN"/>
              </w:rPr>
              <w:t>самокатеризации</w:t>
            </w:r>
            <w:proofErr w:type="spellEnd"/>
            <w:r w:rsidRPr="00D81763">
              <w:rPr>
                <w:rFonts w:ascii="Times New Roman" w:hAnsi="Times New Roman" w:cs="Times New Roman"/>
                <w:bCs/>
                <w:iCs/>
                <w:kern w:val="1"/>
                <w:sz w:val="21"/>
                <w:szCs w:val="21"/>
                <w:lang w:eastAsia="hi-IN"/>
              </w:rPr>
              <w:t xml:space="preserve">  </w:t>
            </w:r>
            <w:proofErr w:type="spellStart"/>
            <w:r w:rsidRPr="00D81763">
              <w:rPr>
                <w:rFonts w:ascii="Times New Roman" w:hAnsi="Times New Roman" w:cs="Times New Roman"/>
                <w:bCs/>
                <w:iCs/>
                <w:kern w:val="1"/>
                <w:sz w:val="21"/>
                <w:szCs w:val="21"/>
                <w:lang w:eastAsia="hi-IN"/>
              </w:rPr>
              <w:t>лубрицированные</w:t>
            </w:r>
            <w:proofErr w:type="spellEnd"/>
            <w:proofErr w:type="gramEnd"/>
            <w:r w:rsidRPr="00D81763">
              <w:rPr>
                <w:rFonts w:ascii="Times New Roman" w:hAnsi="Times New Roman" w:cs="Times New Roman"/>
                <w:bCs/>
                <w:iCs/>
                <w:kern w:val="1"/>
                <w:sz w:val="21"/>
                <w:szCs w:val="21"/>
                <w:lang w:eastAsia="hi-IN"/>
              </w:rPr>
              <w:t xml:space="preserve"> стерильные, </w:t>
            </w:r>
            <w:proofErr w:type="spellStart"/>
            <w:r w:rsidRPr="00D81763">
              <w:rPr>
                <w:rFonts w:ascii="Times New Roman" w:hAnsi="Times New Roman" w:cs="Times New Roman"/>
                <w:bCs/>
                <w:iCs/>
                <w:kern w:val="1"/>
                <w:sz w:val="21"/>
                <w:szCs w:val="21"/>
                <w:lang w:eastAsia="hi-IN"/>
              </w:rPr>
              <w:t>одноразовые:мужские</w:t>
            </w:r>
            <w:proofErr w:type="spellEnd"/>
            <w:r w:rsidRPr="00D81763">
              <w:rPr>
                <w:rFonts w:ascii="Times New Roman" w:hAnsi="Times New Roman" w:cs="Times New Roman"/>
                <w:bCs/>
                <w:iCs/>
                <w:kern w:val="1"/>
                <w:sz w:val="21"/>
                <w:szCs w:val="21"/>
                <w:lang w:eastAsia="hi-IN"/>
              </w:rPr>
              <w:t xml:space="preserve">.        </w:t>
            </w:r>
            <w:r w:rsidRPr="00D81763">
              <w:rPr>
                <w:rFonts w:ascii="Times New Roman" w:hAnsi="Times New Roman" w:cs="Times New Roman"/>
                <w:iCs/>
                <w:kern w:val="1"/>
                <w:sz w:val="21"/>
                <w:szCs w:val="21"/>
                <w:lang w:eastAsia="hi-IN"/>
              </w:rPr>
              <w:t>(</w:t>
            </w:r>
            <w:proofErr w:type="spellStart"/>
            <w:r w:rsidRPr="00D81763">
              <w:rPr>
                <w:rFonts w:ascii="Times New Roman" w:hAnsi="Times New Roman" w:cs="Times New Roman"/>
                <w:iCs/>
                <w:kern w:val="1"/>
                <w:sz w:val="21"/>
                <w:szCs w:val="21"/>
                <w:lang w:eastAsia="hi-IN"/>
              </w:rPr>
              <w:t>окпд</w:t>
            </w:r>
            <w:proofErr w:type="spellEnd"/>
            <w:r w:rsidRPr="00D81763">
              <w:rPr>
                <w:rFonts w:ascii="Times New Roman" w:hAnsi="Times New Roman" w:cs="Times New Roman"/>
                <w:iCs/>
                <w:kern w:val="1"/>
                <w:sz w:val="21"/>
                <w:szCs w:val="21"/>
                <w:lang w:eastAsia="hi-IN"/>
              </w:rPr>
              <w:t xml:space="preserve"> </w:t>
            </w:r>
            <w:proofErr w:type="gramStart"/>
            <w:r w:rsidRPr="00D81763">
              <w:rPr>
                <w:rFonts w:ascii="Times New Roman" w:hAnsi="Times New Roman" w:cs="Times New Roman"/>
                <w:iCs/>
                <w:kern w:val="1"/>
                <w:sz w:val="21"/>
                <w:szCs w:val="21"/>
                <w:lang w:eastAsia="hi-IN"/>
              </w:rPr>
              <w:t xml:space="preserve">2: </w:t>
            </w:r>
            <w:r w:rsidRPr="00D81763">
              <w:rPr>
                <w:rFonts w:ascii="Times New Roman" w:hAnsi="Times New Roman" w:cs="Times New Roman"/>
                <w:b/>
                <w:bCs/>
                <w:iCs/>
                <w:kern w:val="1"/>
                <w:sz w:val="21"/>
                <w:szCs w:val="21"/>
                <w:lang w:eastAsia="hi-IN"/>
              </w:rPr>
              <w:t xml:space="preserve"> </w:t>
            </w:r>
            <w:r w:rsidRPr="00D81763">
              <w:rPr>
                <w:rFonts w:ascii="Times New Roman" w:eastAsia="Arial CYR" w:hAnsi="Times New Roman" w:cs="Times New Roman"/>
                <w:iCs/>
                <w:spacing w:val="-3"/>
                <w:kern w:val="1"/>
                <w:sz w:val="21"/>
                <w:szCs w:val="21"/>
                <w:lang w:eastAsia="hi-IN"/>
              </w:rPr>
              <w:t>32.50.13.190</w:t>
            </w:r>
            <w:proofErr w:type="gramEnd"/>
            <w:r w:rsidRPr="00D81763">
              <w:rPr>
                <w:rFonts w:ascii="Times New Roman" w:eastAsia="Arial CYR" w:hAnsi="Times New Roman" w:cs="Times New Roman"/>
                <w:iCs/>
                <w:spacing w:val="-3"/>
                <w:kern w:val="1"/>
                <w:sz w:val="21"/>
                <w:szCs w:val="21"/>
                <w:lang w:eastAsia="hi-I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3 200</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rPr>
          <w:trHeight w:val="2331"/>
        </w:trPr>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kern w:val="1"/>
                <w:sz w:val="21"/>
                <w:szCs w:val="21"/>
                <w:lang w:eastAsia="hi-IN"/>
              </w:rPr>
            </w:pPr>
            <w:r w:rsidRPr="00D81763">
              <w:rPr>
                <w:rFonts w:ascii="Times New Roman" w:eastAsia="Times New Roman" w:hAnsi="Times New Roman" w:cs="Times New Roman"/>
                <w:bCs/>
                <w:kern w:val="1"/>
                <w:sz w:val="21"/>
                <w:szCs w:val="21"/>
                <w:lang w:eastAsia="hi-IN"/>
              </w:rPr>
              <w:t>5</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autoSpaceDN/>
              <w:jc w:val="both"/>
              <w:rPr>
                <w:rFonts w:ascii="Times New Roman" w:hAnsi="Times New Roman" w:cs="Times New Roman"/>
                <w:kern w:val="1"/>
                <w:sz w:val="21"/>
                <w:szCs w:val="21"/>
                <w:lang w:eastAsia="hi-IN"/>
              </w:rPr>
            </w:pPr>
            <w:r w:rsidRPr="00D81763">
              <w:rPr>
                <w:rFonts w:ascii="Times New Roman" w:hAnsi="Times New Roman" w:cs="Times New Roman"/>
                <w:b/>
                <w:bCs/>
                <w:kern w:val="1"/>
                <w:sz w:val="21"/>
                <w:szCs w:val="21"/>
                <w:lang w:eastAsia="hi-IN"/>
              </w:rPr>
              <w:t xml:space="preserve">Мочеприемник ножной (мешок для сбора мочи), </w:t>
            </w:r>
            <w:proofErr w:type="gramStart"/>
            <w:r w:rsidRPr="00D81763">
              <w:rPr>
                <w:rFonts w:ascii="Times New Roman" w:hAnsi="Times New Roman" w:cs="Times New Roman"/>
                <w:b/>
                <w:bCs/>
                <w:kern w:val="1"/>
                <w:sz w:val="21"/>
                <w:szCs w:val="21"/>
                <w:lang w:eastAsia="hi-IN"/>
              </w:rPr>
              <w:t>дневной</w:t>
            </w:r>
            <w:r w:rsidRPr="00D81763">
              <w:rPr>
                <w:rFonts w:ascii="Times New Roman" w:hAnsi="Times New Roman" w:cs="Times New Roman"/>
                <w:kern w:val="1"/>
                <w:sz w:val="21"/>
                <w:szCs w:val="21"/>
                <w:lang w:eastAsia="hi-IN"/>
              </w:rPr>
              <w:t xml:space="preserve">  -</w:t>
            </w:r>
            <w:proofErr w:type="gramEnd"/>
            <w:r w:rsidRPr="00D81763">
              <w:rPr>
                <w:rFonts w:ascii="Times New Roman" w:hAnsi="Times New Roman" w:cs="Times New Roman"/>
                <w:kern w:val="1"/>
                <w:sz w:val="21"/>
                <w:szCs w:val="21"/>
                <w:lang w:eastAsia="hi-IN"/>
              </w:rPr>
              <w:t xml:space="preserve"> объемом не менее 600 мл и не более 800 мл: должен быть из прозрачного многослойного, не пропускающего запах полиэтилена, с мягкой нетканой подложкой. Должен иметь </w:t>
            </w:r>
            <w:proofErr w:type="spellStart"/>
            <w:r w:rsidRPr="00D81763">
              <w:rPr>
                <w:rFonts w:ascii="Times New Roman" w:hAnsi="Times New Roman" w:cs="Times New Roman"/>
                <w:kern w:val="1"/>
                <w:sz w:val="21"/>
                <w:szCs w:val="21"/>
                <w:lang w:eastAsia="hi-IN"/>
              </w:rPr>
              <w:t>антирефлюксный</w:t>
            </w:r>
            <w:proofErr w:type="spellEnd"/>
            <w:r w:rsidRPr="00D81763">
              <w:rPr>
                <w:rFonts w:ascii="Times New Roman" w:hAnsi="Times New Roman" w:cs="Times New Roman"/>
                <w:kern w:val="1"/>
                <w:sz w:val="21"/>
                <w:szCs w:val="21"/>
                <w:lang w:eastAsia="hi-IN"/>
              </w:rPr>
              <w:t xml:space="preserve"> клапан, предохраняющий от обратного заброса мочи, сливной клапан, переходник (для соединения с катетером или </w:t>
            </w:r>
            <w:proofErr w:type="spellStart"/>
            <w:r w:rsidRPr="00D81763">
              <w:rPr>
                <w:rFonts w:ascii="Times New Roman" w:hAnsi="Times New Roman" w:cs="Times New Roman"/>
                <w:kern w:val="1"/>
                <w:sz w:val="21"/>
                <w:szCs w:val="21"/>
                <w:lang w:eastAsia="hi-IN"/>
              </w:rPr>
              <w:t>уропрезервативом</w:t>
            </w:r>
            <w:proofErr w:type="spellEnd"/>
            <w:r w:rsidRPr="00D81763">
              <w:rPr>
                <w:rFonts w:ascii="Times New Roman" w:hAnsi="Times New Roman" w:cs="Times New Roman"/>
                <w:kern w:val="1"/>
                <w:sz w:val="21"/>
                <w:szCs w:val="21"/>
                <w:lang w:eastAsia="hi-IN"/>
              </w:rPr>
              <w:t xml:space="preserve">). Мешок должен быть многоканальным, поэтому моча </w:t>
            </w:r>
            <w:proofErr w:type="gramStart"/>
            <w:r w:rsidRPr="00D81763">
              <w:rPr>
                <w:rFonts w:ascii="Times New Roman" w:hAnsi="Times New Roman" w:cs="Times New Roman"/>
                <w:kern w:val="1"/>
                <w:sz w:val="21"/>
                <w:szCs w:val="21"/>
                <w:lang w:eastAsia="hi-IN"/>
              </w:rPr>
              <w:t>перераспределяется</w:t>
            </w:r>
            <w:proofErr w:type="gramEnd"/>
            <w:r w:rsidRPr="00D81763">
              <w:rPr>
                <w:rFonts w:ascii="Times New Roman" w:hAnsi="Times New Roman" w:cs="Times New Roman"/>
                <w:kern w:val="1"/>
                <w:sz w:val="21"/>
                <w:szCs w:val="21"/>
                <w:lang w:eastAsia="hi-IN"/>
              </w:rPr>
              <w:t xml:space="preserve"> и форма мешка не меняется. Мешок не должен набухать на дне. Форма мешка должна напоминать форму ноги. Мешок должен максимально прилегать к ноге. Он должен быть мягким и не </w:t>
            </w:r>
            <w:proofErr w:type="gramStart"/>
            <w:r w:rsidRPr="00D81763">
              <w:rPr>
                <w:rFonts w:ascii="Times New Roman" w:hAnsi="Times New Roman" w:cs="Times New Roman"/>
                <w:kern w:val="1"/>
                <w:sz w:val="21"/>
                <w:szCs w:val="21"/>
                <w:lang w:eastAsia="hi-IN"/>
              </w:rPr>
              <w:t>раздражать  кожу</w:t>
            </w:r>
            <w:proofErr w:type="gramEnd"/>
            <w:r w:rsidRPr="00D81763">
              <w:rPr>
                <w:rFonts w:ascii="Times New Roman" w:hAnsi="Times New Roman" w:cs="Times New Roman"/>
                <w:kern w:val="1"/>
                <w:sz w:val="21"/>
                <w:szCs w:val="21"/>
                <w:lang w:eastAsia="hi-IN"/>
              </w:rPr>
              <w:t xml:space="preserve">.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 </w:t>
            </w:r>
            <w:r w:rsidRPr="00D81763">
              <w:rPr>
                <w:rFonts w:ascii="Times New Roman" w:eastAsia="Times New Roman" w:hAnsi="Times New Roman" w:cs="Times New Roman"/>
                <w:iCs/>
                <w:kern w:val="1"/>
                <w:sz w:val="21"/>
                <w:szCs w:val="21"/>
                <w:lang w:eastAsia="hi-IN"/>
              </w:rPr>
              <w:t>(</w:t>
            </w:r>
            <w:proofErr w:type="spellStart"/>
            <w:r w:rsidRPr="00D81763">
              <w:rPr>
                <w:rFonts w:ascii="Times New Roman" w:eastAsia="Times New Roman" w:hAnsi="Times New Roman" w:cs="Times New Roman"/>
                <w:iCs/>
                <w:kern w:val="1"/>
                <w:sz w:val="21"/>
                <w:szCs w:val="21"/>
                <w:lang w:eastAsia="hi-IN"/>
              </w:rPr>
              <w:t>окпд</w:t>
            </w:r>
            <w:proofErr w:type="spellEnd"/>
            <w:r w:rsidRPr="00D81763">
              <w:rPr>
                <w:rFonts w:ascii="Times New Roman" w:eastAsia="Times New Roman" w:hAnsi="Times New Roman" w:cs="Times New Roman"/>
                <w:iCs/>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3 000 </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rPr>
          <w:trHeight w:val="2692"/>
        </w:trPr>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kern w:val="1"/>
                <w:sz w:val="21"/>
                <w:szCs w:val="21"/>
                <w:lang w:eastAsia="hi-IN"/>
              </w:rPr>
            </w:pPr>
            <w:r w:rsidRPr="00D81763">
              <w:rPr>
                <w:rFonts w:ascii="Times New Roman" w:eastAsia="Times New Roman" w:hAnsi="Times New Roman" w:cs="Times New Roman"/>
                <w:bCs/>
                <w:kern w:val="1"/>
                <w:sz w:val="21"/>
                <w:szCs w:val="21"/>
                <w:lang w:eastAsia="hi-IN"/>
              </w:rPr>
              <w:t>6</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autoSpaceDN/>
              <w:jc w:val="both"/>
              <w:rPr>
                <w:rFonts w:ascii="Times New Roman" w:hAnsi="Times New Roman" w:cs="Times New Roman"/>
                <w:kern w:val="1"/>
                <w:sz w:val="21"/>
                <w:szCs w:val="21"/>
                <w:lang w:eastAsia="hi-IN"/>
              </w:rPr>
            </w:pPr>
            <w:r w:rsidRPr="00D81763">
              <w:rPr>
                <w:rFonts w:ascii="Times New Roman" w:hAnsi="Times New Roman" w:cs="Times New Roman"/>
                <w:b/>
                <w:bCs/>
                <w:kern w:val="1"/>
                <w:sz w:val="21"/>
                <w:szCs w:val="21"/>
                <w:lang w:eastAsia="hi-IN"/>
              </w:rPr>
              <w:t xml:space="preserve">Мочеприемник прикроватный (мешок для сбора мочи), </w:t>
            </w:r>
            <w:proofErr w:type="gramStart"/>
            <w:r w:rsidRPr="00D81763">
              <w:rPr>
                <w:rFonts w:ascii="Times New Roman" w:hAnsi="Times New Roman" w:cs="Times New Roman"/>
                <w:b/>
                <w:bCs/>
                <w:kern w:val="1"/>
                <w:sz w:val="21"/>
                <w:szCs w:val="21"/>
                <w:lang w:eastAsia="hi-IN"/>
              </w:rPr>
              <w:t>ночной</w:t>
            </w:r>
            <w:r w:rsidRPr="00D81763">
              <w:rPr>
                <w:rFonts w:ascii="Times New Roman" w:hAnsi="Times New Roman" w:cs="Times New Roman"/>
                <w:kern w:val="1"/>
                <w:sz w:val="21"/>
                <w:szCs w:val="21"/>
                <w:lang w:eastAsia="hi-IN"/>
              </w:rPr>
              <w:t xml:space="preserve">  —</w:t>
            </w:r>
            <w:proofErr w:type="gramEnd"/>
            <w:r w:rsidRPr="00D81763">
              <w:rPr>
                <w:rFonts w:ascii="Times New Roman" w:hAnsi="Times New Roman" w:cs="Times New Roman"/>
                <w:kern w:val="1"/>
                <w:sz w:val="21"/>
                <w:szCs w:val="21"/>
                <w:lang w:eastAsia="hi-IN"/>
              </w:rPr>
              <w:t xml:space="preserve"> объемом не менее 1500 мл и не более 2000 мл: должен быть из прозрачного многослойного, не пропускающего запах полиэтилена. Должен иметь </w:t>
            </w:r>
            <w:proofErr w:type="spellStart"/>
            <w:r w:rsidRPr="00D81763">
              <w:rPr>
                <w:rFonts w:ascii="Times New Roman" w:hAnsi="Times New Roman" w:cs="Times New Roman"/>
                <w:kern w:val="1"/>
                <w:sz w:val="21"/>
                <w:szCs w:val="21"/>
                <w:lang w:eastAsia="hi-IN"/>
              </w:rPr>
              <w:t>антирефлюксный</w:t>
            </w:r>
            <w:proofErr w:type="spellEnd"/>
            <w:r w:rsidRPr="00D81763">
              <w:rPr>
                <w:rFonts w:ascii="Times New Roman" w:hAnsi="Times New Roman" w:cs="Times New Roman"/>
                <w:kern w:val="1"/>
                <w:sz w:val="21"/>
                <w:szCs w:val="21"/>
                <w:lang w:eastAsia="hi-IN"/>
              </w:rPr>
              <w:t xml:space="preserve"> клапан, предохраняющий от обратного заброса мочи, сливной клапан, переходник (для соединения с катетером или </w:t>
            </w:r>
            <w:proofErr w:type="spellStart"/>
            <w:r w:rsidRPr="00D81763">
              <w:rPr>
                <w:rFonts w:ascii="Times New Roman" w:hAnsi="Times New Roman" w:cs="Times New Roman"/>
                <w:kern w:val="1"/>
                <w:sz w:val="21"/>
                <w:szCs w:val="21"/>
                <w:lang w:eastAsia="hi-IN"/>
              </w:rPr>
              <w:t>уропрезервативом</w:t>
            </w:r>
            <w:proofErr w:type="spellEnd"/>
            <w:r w:rsidRPr="00D81763">
              <w:rPr>
                <w:rFonts w:ascii="Times New Roman" w:hAnsi="Times New Roman" w:cs="Times New Roman"/>
                <w:kern w:val="1"/>
                <w:sz w:val="21"/>
                <w:szCs w:val="21"/>
                <w:lang w:eastAsia="hi-IN"/>
              </w:rPr>
              <w:t xml:space="preserve">). Мешок должен быть многоканальным, поэтому моча </w:t>
            </w:r>
            <w:proofErr w:type="gramStart"/>
            <w:r w:rsidRPr="00D81763">
              <w:rPr>
                <w:rFonts w:ascii="Times New Roman" w:hAnsi="Times New Roman" w:cs="Times New Roman"/>
                <w:kern w:val="1"/>
                <w:sz w:val="21"/>
                <w:szCs w:val="21"/>
                <w:lang w:eastAsia="hi-IN"/>
              </w:rPr>
              <w:t>перераспределяется</w:t>
            </w:r>
            <w:proofErr w:type="gramEnd"/>
            <w:r w:rsidRPr="00D81763">
              <w:rPr>
                <w:rFonts w:ascii="Times New Roman" w:hAnsi="Times New Roman" w:cs="Times New Roman"/>
                <w:kern w:val="1"/>
                <w:sz w:val="21"/>
                <w:szCs w:val="21"/>
                <w:lang w:eastAsia="hi-IN"/>
              </w:rPr>
              <w:t xml:space="preserve"> и форма мешка не меняется. Мешок не должен набухать на дне.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 </w:t>
            </w:r>
            <w:r w:rsidRPr="00D81763">
              <w:rPr>
                <w:rFonts w:ascii="Times New Roman" w:eastAsia="Times New Roman" w:hAnsi="Times New Roman" w:cs="Times New Roman"/>
                <w:iCs/>
                <w:kern w:val="1"/>
                <w:sz w:val="21"/>
                <w:szCs w:val="21"/>
                <w:lang w:eastAsia="hi-IN"/>
              </w:rPr>
              <w:t>(</w:t>
            </w:r>
            <w:proofErr w:type="spellStart"/>
            <w:r w:rsidRPr="00D81763">
              <w:rPr>
                <w:rFonts w:ascii="Times New Roman" w:eastAsia="Times New Roman" w:hAnsi="Times New Roman" w:cs="Times New Roman"/>
                <w:iCs/>
                <w:kern w:val="1"/>
                <w:sz w:val="21"/>
                <w:szCs w:val="21"/>
                <w:lang w:eastAsia="hi-IN"/>
              </w:rPr>
              <w:t>окпд</w:t>
            </w:r>
            <w:proofErr w:type="spellEnd"/>
            <w:r w:rsidRPr="00D81763">
              <w:rPr>
                <w:rFonts w:ascii="Times New Roman" w:eastAsia="Times New Roman" w:hAnsi="Times New Roman" w:cs="Times New Roman"/>
                <w:iCs/>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p w:rsidR="00D81763" w:rsidRPr="00D81763" w:rsidRDefault="00D81763" w:rsidP="00D81763">
            <w:pPr>
              <w:widowControl/>
              <w:suppressAutoHyphens w:val="0"/>
              <w:autoSpaceDN/>
              <w:snapToGrid w:val="0"/>
              <w:jc w:val="both"/>
              <w:rPr>
                <w:rFonts w:ascii="Times New Roman" w:hAnsi="Times New Roman" w:cs="Times New Roman"/>
                <w:kern w:val="1"/>
                <w:sz w:val="21"/>
                <w:szCs w:val="21"/>
                <w:lang w:eastAsia="hi-I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3 000 </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rPr>
          <w:trHeight w:val="552"/>
        </w:trPr>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kern w:val="1"/>
                <w:sz w:val="21"/>
                <w:szCs w:val="21"/>
                <w:lang w:eastAsia="hi-IN"/>
              </w:rPr>
              <w:t>7</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 xml:space="preserve">Пара ремешков для крепления мочеприемников (мешков для сбора мочи) к ноге.  </w:t>
            </w:r>
            <w:r w:rsidRPr="00D81763">
              <w:rPr>
                <w:rFonts w:ascii="Times New Roman" w:hAnsi="Times New Roman" w:cs="Times New Roman"/>
                <w:iCs/>
                <w:kern w:val="1"/>
                <w:sz w:val="21"/>
                <w:szCs w:val="21"/>
                <w:lang w:eastAsia="hi-IN"/>
              </w:rPr>
              <w:t>Ремешки</w:t>
            </w:r>
            <w:r w:rsidRPr="00D81763">
              <w:rPr>
                <w:rFonts w:ascii="Times New Roman" w:hAnsi="Times New Roman" w:cs="Times New Roman"/>
                <w:kern w:val="1"/>
                <w:sz w:val="21"/>
                <w:szCs w:val="21"/>
                <w:lang w:eastAsia="hi-IN"/>
              </w:rPr>
              <w:t xml:space="preserve"> </w:t>
            </w:r>
            <w:proofErr w:type="gramStart"/>
            <w:r w:rsidRPr="00D81763">
              <w:rPr>
                <w:rFonts w:ascii="Times New Roman" w:hAnsi="Times New Roman" w:cs="Times New Roman"/>
                <w:kern w:val="1"/>
                <w:sz w:val="21"/>
                <w:szCs w:val="21"/>
                <w:lang w:eastAsia="hi-IN"/>
              </w:rPr>
              <w:t>должны  быть</w:t>
            </w:r>
            <w:proofErr w:type="gramEnd"/>
            <w:r w:rsidRPr="00D81763">
              <w:rPr>
                <w:rFonts w:ascii="Times New Roman" w:hAnsi="Times New Roman" w:cs="Times New Roman"/>
                <w:kern w:val="1"/>
                <w:sz w:val="21"/>
                <w:szCs w:val="21"/>
                <w:lang w:eastAsia="hi-IN"/>
              </w:rPr>
              <w:t xml:space="preserve"> регулируемой длины. </w:t>
            </w:r>
            <w:r w:rsidRPr="00D81763">
              <w:rPr>
                <w:rFonts w:ascii="Times New Roman" w:eastAsia="Times New Roman" w:hAnsi="Times New Roman" w:cs="Times New Roman"/>
                <w:iCs/>
                <w:kern w:val="1"/>
                <w:sz w:val="21"/>
                <w:szCs w:val="21"/>
                <w:lang w:eastAsia="hi-IN"/>
              </w:rPr>
              <w:t>(</w:t>
            </w:r>
            <w:proofErr w:type="spellStart"/>
            <w:r w:rsidRPr="00D81763">
              <w:rPr>
                <w:rFonts w:ascii="Times New Roman" w:eastAsia="Times New Roman" w:hAnsi="Times New Roman" w:cs="Times New Roman"/>
                <w:iCs/>
                <w:kern w:val="1"/>
                <w:sz w:val="21"/>
                <w:szCs w:val="21"/>
                <w:lang w:eastAsia="hi-IN"/>
              </w:rPr>
              <w:t>окпд</w:t>
            </w:r>
            <w:proofErr w:type="spellEnd"/>
            <w:r w:rsidRPr="00D81763">
              <w:rPr>
                <w:rFonts w:ascii="Times New Roman" w:eastAsia="Times New Roman" w:hAnsi="Times New Roman" w:cs="Times New Roman"/>
                <w:iCs/>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600 </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 xml:space="preserve">32.50.13.190-00006909/Пара ремешков для крепления </w:t>
            </w:r>
            <w:r w:rsidRPr="00D81763">
              <w:rPr>
                <w:rFonts w:ascii="Times New Roman" w:eastAsia="Times New Roman" w:hAnsi="Times New Roman" w:cs="Times New Roman"/>
                <w:kern w:val="1"/>
                <w:sz w:val="21"/>
                <w:szCs w:val="21"/>
                <w:lang w:eastAsia="hi-IN"/>
              </w:rPr>
              <w:lastRenderedPageBreak/>
              <w:t>мочеприемников (мешков для сбора мочи) к ноге</w:t>
            </w:r>
          </w:p>
        </w:tc>
      </w:tr>
      <w:tr w:rsidR="00D81763" w:rsidRPr="00D81763" w:rsidTr="00D81763">
        <w:trPr>
          <w:trHeight w:val="979"/>
        </w:trPr>
        <w:tc>
          <w:tcPr>
            <w:tcW w:w="410" w:type="dxa"/>
            <w:vMerge w:val="restart"/>
            <w:tcBorders>
              <w:top w:val="single" w:sz="4" w:space="0" w:color="000000"/>
              <w:left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kern w:val="1"/>
                <w:sz w:val="21"/>
                <w:szCs w:val="21"/>
                <w:lang w:eastAsia="hi-IN"/>
              </w:rPr>
              <w:lastRenderedPageBreak/>
              <w:t>8</w:t>
            </w:r>
          </w:p>
          <w:p w:rsidR="00D81763" w:rsidRPr="00D81763" w:rsidRDefault="00D81763" w:rsidP="00D81763">
            <w:pPr>
              <w:widowControl/>
              <w:autoSpaceDN/>
              <w:rPr>
                <w:rFonts w:ascii="Times New Roman" w:hAnsi="Times New Roman"/>
                <w:b/>
                <w:bCs/>
                <w:iCs/>
                <w:kern w:val="1"/>
                <w:sz w:val="21"/>
                <w:szCs w:val="21"/>
                <w:lang w:eastAsia="hi-IN"/>
              </w:rPr>
            </w:pPr>
          </w:p>
        </w:tc>
        <w:tc>
          <w:tcPr>
            <w:tcW w:w="6916" w:type="dxa"/>
            <w:vMerge w:val="restart"/>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 xml:space="preserve">Двухкомпонентный </w:t>
            </w:r>
            <w:proofErr w:type="gramStart"/>
            <w:r w:rsidRPr="00D81763">
              <w:rPr>
                <w:rFonts w:ascii="Times New Roman" w:hAnsi="Times New Roman" w:cs="Times New Roman"/>
                <w:b/>
                <w:bCs/>
                <w:iCs/>
                <w:kern w:val="1"/>
                <w:sz w:val="21"/>
                <w:szCs w:val="21"/>
                <w:lang w:eastAsia="hi-IN"/>
              </w:rPr>
              <w:t xml:space="preserve">дренируемый  </w:t>
            </w:r>
            <w:proofErr w:type="spellStart"/>
            <w:r w:rsidRPr="00D81763">
              <w:rPr>
                <w:rFonts w:ascii="Times New Roman" w:hAnsi="Times New Roman" w:cs="Times New Roman"/>
                <w:b/>
                <w:bCs/>
                <w:iCs/>
                <w:kern w:val="1"/>
                <w:sz w:val="21"/>
                <w:szCs w:val="21"/>
                <w:lang w:eastAsia="hi-IN"/>
              </w:rPr>
              <w:t>уроприемник</w:t>
            </w:r>
            <w:proofErr w:type="spellEnd"/>
            <w:proofErr w:type="gramEnd"/>
            <w:r w:rsidRPr="00D81763">
              <w:rPr>
                <w:rFonts w:ascii="Times New Roman" w:hAnsi="Times New Roman" w:cs="Times New Roman"/>
                <w:b/>
                <w:bCs/>
                <w:iCs/>
                <w:kern w:val="1"/>
                <w:sz w:val="21"/>
                <w:szCs w:val="21"/>
                <w:lang w:eastAsia="hi-IN"/>
              </w:rPr>
              <w:t xml:space="preserve"> в комплекте:</w:t>
            </w:r>
            <w:r w:rsidRPr="00D81763">
              <w:rPr>
                <w:rFonts w:ascii="Times New Roman" w:hAnsi="Times New Roman" w:cs="Times New Roman"/>
                <w:b/>
                <w:bCs/>
                <w:kern w:val="1"/>
                <w:sz w:val="21"/>
                <w:szCs w:val="21"/>
                <w:lang w:eastAsia="hi-IN"/>
              </w:rPr>
              <w:t xml:space="preserve"> </w:t>
            </w:r>
            <w:r w:rsidRPr="00D81763">
              <w:rPr>
                <w:rFonts w:ascii="Times New Roman" w:eastAsia="Times New Roman" w:hAnsi="Times New Roman" w:cs="Times New Roman"/>
                <w:iCs/>
                <w:kern w:val="1"/>
                <w:sz w:val="21"/>
                <w:szCs w:val="21"/>
                <w:lang w:eastAsia="hi-IN"/>
              </w:rPr>
              <w:t>(</w:t>
            </w:r>
            <w:proofErr w:type="spellStart"/>
            <w:r w:rsidRPr="00D81763">
              <w:rPr>
                <w:rFonts w:ascii="Times New Roman" w:eastAsia="Times New Roman" w:hAnsi="Times New Roman" w:cs="Times New Roman"/>
                <w:iCs/>
                <w:kern w:val="1"/>
                <w:sz w:val="21"/>
                <w:szCs w:val="21"/>
                <w:lang w:eastAsia="hi-IN"/>
              </w:rPr>
              <w:t>окпд</w:t>
            </w:r>
            <w:proofErr w:type="spellEnd"/>
            <w:r w:rsidRPr="00D81763">
              <w:rPr>
                <w:rFonts w:ascii="Times New Roman" w:eastAsia="Times New Roman" w:hAnsi="Times New Roman" w:cs="Times New Roman"/>
                <w:iCs/>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p w:rsidR="00D81763" w:rsidRPr="00D81763" w:rsidRDefault="00D81763" w:rsidP="00D81763">
            <w:pPr>
              <w:widowControl/>
              <w:suppressAutoHyphens w:val="0"/>
              <w:autoSpaceDN/>
              <w:snapToGrid w:val="0"/>
              <w:jc w:val="both"/>
              <w:rPr>
                <w:kern w:val="1"/>
                <w:sz w:val="20"/>
                <w:szCs w:val="20"/>
                <w:lang w:eastAsia="hi-IN"/>
              </w:rPr>
            </w:pPr>
            <w:r w:rsidRPr="00D81763">
              <w:rPr>
                <w:rFonts w:ascii="Times New Roman" w:hAnsi="Times New Roman" w:cs="Times New Roman"/>
                <w:kern w:val="1"/>
                <w:sz w:val="21"/>
                <w:szCs w:val="21"/>
                <w:lang w:eastAsia="hi-IN"/>
              </w:rPr>
              <w:t xml:space="preserve">-адгезивная плоская пластина должна быть с защитным покрытием, с вырезаемым отверстием под </w:t>
            </w:r>
            <w:proofErr w:type="spellStart"/>
            <w:r w:rsidRPr="00D81763">
              <w:rPr>
                <w:rFonts w:ascii="Times New Roman" w:hAnsi="Times New Roman" w:cs="Times New Roman"/>
                <w:kern w:val="1"/>
                <w:sz w:val="21"/>
                <w:szCs w:val="21"/>
                <w:lang w:eastAsia="hi-IN"/>
              </w:rPr>
              <w:t>стому</w:t>
            </w:r>
            <w:proofErr w:type="spellEnd"/>
            <w:r w:rsidRPr="00D81763">
              <w:rPr>
                <w:rFonts w:ascii="Times New Roman" w:hAnsi="Times New Roman" w:cs="Times New Roman"/>
                <w:kern w:val="1"/>
                <w:sz w:val="21"/>
                <w:szCs w:val="21"/>
                <w:lang w:eastAsia="hi-IN"/>
              </w:rPr>
              <w:t xml:space="preserve">, с фланцем для крепления </w:t>
            </w:r>
            <w:proofErr w:type="gramStart"/>
            <w:r w:rsidRPr="00D81763">
              <w:rPr>
                <w:rFonts w:ascii="Times New Roman" w:hAnsi="Times New Roman" w:cs="Times New Roman"/>
                <w:kern w:val="1"/>
                <w:sz w:val="21"/>
                <w:szCs w:val="21"/>
                <w:lang w:eastAsia="hi-IN"/>
              </w:rPr>
              <w:t>мешка,  соответствующим</w:t>
            </w:r>
            <w:proofErr w:type="gramEnd"/>
            <w:r w:rsidRPr="00D81763">
              <w:rPr>
                <w:rFonts w:ascii="Times New Roman" w:hAnsi="Times New Roman" w:cs="Times New Roman"/>
                <w:kern w:val="1"/>
                <w:sz w:val="21"/>
                <w:szCs w:val="21"/>
                <w:lang w:eastAsia="hi-IN"/>
              </w:rPr>
              <w:t xml:space="preserve"> фланцу мешка;</w:t>
            </w:r>
            <w:r w:rsidRPr="00D81763">
              <w:rPr>
                <w:rFonts w:ascii="Times New Roman" w:hAnsi="Times New Roman" w:cs="Times New Roman"/>
                <w:kern w:val="1"/>
                <w:sz w:val="21"/>
                <w:szCs w:val="21"/>
                <w:lang w:eastAsia="hi-IN"/>
              </w:rPr>
              <w:br/>
              <w:t xml:space="preserve">- мешок </w:t>
            </w:r>
            <w:proofErr w:type="spellStart"/>
            <w:r w:rsidRPr="00D81763">
              <w:rPr>
                <w:rFonts w:ascii="Times New Roman" w:hAnsi="Times New Roman" w:cs="Times New Roman"/>
                <w:kern w:val="1"/>
                <w:sz w:val="21"/>
                <w:szCs w:val="21"/>
                <w:lang w:eastAsia="hi-IN"/>
              </w:rPr>
              <w:t>уростомный</w:t>
            </w:r>
            <w:proofErr w:type="spellEnd"/>
            <w:r w:rsidRPr="00D81763">
              <w:rPr>
                <w:rFonts w:ascii="Times New Roman" w:hAnsi="Times New Roman" w:cs="Times New Roman"/>
                <w:kern w:val="1"/>
                <w:sz w:val="21"/>
                <w:szCs w:val="21"/>
                <w:lang w:eastAsia="hi-IN"/>
              </w:rPr>
              <w:t xml:space="preserve"> должен быть из прозрачного или непрозрачного многослойного, не пропускающего запах полиэтилена, с мягкой нетканой подложкой, с </w:t>
            </w:r>
            <w:proofErr w:type="spellStart"/>
            <w:r w:rsidRPr="00D81763">
              <w:rPr>
                <w:rFonts w:ascii="Times New Roman" w:hAnsi="Times New Roman" w:cs="Times New Roman"/>
                <w:kern w:val="1"/>
                <w:sz w:val="21"/>
                <w:szCs w:val="21"/>
                <w:lang w:eastAsia="hi-IN"/>
              </w:rPr>
              <w:t>антирефлюксным</w:t>
            </w:r>
            <w:proofErr w:type="spellEnd"/>
            <w:r w:rsidRPr="00D81763">
              <w:rPr>
                <w:rFonts w:ascii="Times New Roman" w:hAnsi="Times New Roman" w:cs="Times New Roman"/>
                <w:kern w:val="1"/>
                <w:sz w:val="21"/>
                <w:szCs w:val="21"/>
                <w:lang w:eastAsia="hi-IN"/>
              </w:rPr>
              <w:t xml:space="preserve">  и сливным клапанами, с фланцем для крепления мешка к пластине, соответствующим фланцу пластины.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szCs w:val="20"/>
                <w:lang w:eastAsia="hi-IN"/>
              </w:rPr>
            </w:pPr>
          </w:p>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szCs w:val="20"/>
                <w:lang w:eastAsia="hi-IN"/>
              </w:rPr>
            </w:pPr>
            <w:r w:rsidRPr="00D81763">
              <w:rPr>
                <w:rFonts w:ascii="Times New Roman" w:eastAsia="Times New Roman" w:hAnsi="Times New Roman" w:cs="Times New Roman"/>
                <w:kern w:val="1"/>
                <w:sz w:val="21"/>
                <w:szCs w:val="21"/>
                <w:lang w:eastAsia="hi-IN"/>
              </w:rPr>
              <w:t xml:space="preserve">60 </w:t>
            </w:r>
          </w:p>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szCs w:val="20"/>
                <w:lang w:eastAsia="hi-IN"/>
              </w:rPr>
            </w:pPr>
          </w:p>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szCs w:val="20"/>
                <w:lang w:eastAsia="hi-IN"/>
              </w:rPr>
            </w:pP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0"/>
                <w:szCs w:val="20"/>
                <w:lang w:eastAsia="hi-IN"/>
              </w:rPr>
            </w:pPr>
          </w:p>
        </w:tc>
      </w:tr>
      <w:tr w:rsidR="00D81763" w:rsidRPr="00D81763" w:rsidTr="00D81763">
        <w:trPr>
          <w:trHeight w:val="491"/>
        </w:trPr>
        <w:tc>
          <w:tcPr>
            <w:tcW w:w="410" w:type="dxa"/>
            <w:vMerge/>
            <w:tcBorders>
              <w:left w:val="single" w:sz="4" w:space="0" w:color="000000"/>
              <w:bottom w:val="single" w:sz="4" w:space="0" w:color="000000"/>
            </w:tcBorders>
            <w:shd w:val="clear" w:color="auto" w:fill="auto"/>
          </w:tcPr>
          <w:p w:rsidR="00D81763" w:rsidRPr="00D81763" w:rsidRDefault="00D81763" w:rsidP="00D81763">
            <w:pPr>
              <w:widowControl/>
              <w:autoSpaceDN/>
              <w:rPr>
                <w:kern w:val="1"/>
                <w:sz w:val="20"/>
                <w:lang w:eastAsia="hi-IN"/>
              </w:rPr>
            </w:pPr>
          </w:p>
        </w:tc>
        <w:tc>
          <w:tcPr>
            <w:tcW w:w="6916" w:type="dxa"/>
            <w:vMerge/>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autoSpaceDN/>
              <w:snapToGrid w:val="0"/>
              <w:rPr>
                <w:kern w:val="1"/>
                <w:sz w:val="20"/>
                <w:lang w:eastAsia="hi-I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180 </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10</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eastAsia="Calibri" w:hAnsi="Times New Roman" w:cs="Times New Roman"/>
                <w:kern w:val="1"/>
                <w:sz w:val="21"/>
                <w:szCs w:val="21"/>
                <w:lang w:eastAsia="ar-SA" w:bidi="ar-SA"/>
              </w:rPr>
            </w:pPr>
            <w:r w:rsidRPr="00D81763">
              <w:rPr>
                <w:rFonts w:ascii="Times New Roman" w:eastAsia="Calibri" w:hAnsi="Times New Roman" w:cs="Times New Roman"/>
                <w:b/>
                <w:bCs/>
                <w:iCs/>
                <w:kern w:val="1"/>
                <w:sz w:val="21"/>
                <w:szCs w:val="21"/>
                <w:lang w:eastAsia="ar-SA" w:bidi="ar-SA"/>
              </w:rPr>
              <w:t>Катетер уретральный длительного пользования</w:t>
            </w:r>
            <w:r w:rsidRPr="00D81763">
              <w:rPr>
                <w:rFonts w:ascii="Times New Roman" w:eastAsia="Arial CYR" w:hAnsi="Times New Roman" w:cs="Times New Roman"/>
                <w:iCs/>
                <w:spacing w:val="-3"/>
                <w:kern w:val="1"/>
                <w:sz w:val="21"/>
                <w:szCs w:val="21"/>
                <w:lang w:eastAsia="ar-SA" w:bidi="ar-SA"/>
              </w:rPr>
              <w:t xml:space="preserve"> (</w:t>
            </w:r>
            <w:proofErr w:type="spellStart"/>
            <w:r w:rsidRPr="00D81763">
              <w:rPr>
                <w:rFonts w:ascii="Times New Roman" w:eastAsia="Arial CYR" w:hAnsi="Times New Roman" w:cs="Times New Roman"/>
                <w:iCs/>
                <w:spacing w:val="-3"/>
                <w:kern w:val="1"/>
                <w:sz w:val="21"/>
                <w:szCs w:val="21"/>
                <w:lang w:eastAsia="ar-SA" w:bidi="ar-SA"/>
              </w:rPr>
              <w:t>окпд</w:t>
            </w:r>
            <w:proofErr w:type="spellEnd"/>
            <w:r w:rsidRPr="00D81763">
              <w:rPr>
                <w:rFonts w:ascii="Times New Roman" w:eastAsia="Arial CYR" w:hAnsi="Times New Roman" w:cs="Times New Roman"/>
                <w:iCs/>
                <w:spacing w:val="-3"/>
                <w:kern w:val="1"/>
                <w:sz w:val="21"/>
                <w:szCs w:val="21"/>
                <w:lang w:eastAsia="ar-SA" w:bidi="ar-SA"/>
              </w:rPr>
              <w:t xml:space="preserve"> </w:t>
            </w:r>
            <w:proofErr w:type="gramStart"/>
            <w:r w:rsidRPr="00D81763">
              <w:rPr>
                <w:rFonts w:ascii="Times New Roman" w:eastAsia="Arial CYR" w:hAnsi="Times New Roman" w:cs="Times New Roman"/>
                <w:iCs/>
                <w:spacing w:val="-3"/>
                <w:kern w:val="1"/>
                <w:sz w:val="21"/>
                <w:szCs w:val="21"/>
                <w:lang w:eastAsia="ar-SA" w:bidi="ar-SA"/>
              </w:rPr>
              <w:t xml:space="preserve">2: </w:t>
            </w:r>
            <w:r w:rsidRPr="00D81763">
              <w:rPr>
                <w:rFonts w:ascii="Times New Roman" w:eastAsia="Arial CYR" w:hAnsi="Times New Roman" w:cs="Times New Roman"/>
                <w:b/>
                <w:bCs/>
                <w:iCs/>
                <w:spacing w:val="-3"/>
                <w:kern w:val="1"/>
                <w:sz w:val="21"/>
                <w:szCs w:val="21"/>
                <w:lang w:eastAsia="ar-SA" w:bidi="ar-SA"/>
              </w:rPr>
              <w:t xml:space="preserve"> </w:t>
            </w:r>
            <w:r w:rsidRPr="00D81763">
              <w:rPr>
                <w:rFonts w:ascii="Times New Roman" w:eastAsia="Arial CYR" w:hAnsi="Times New Roman" w:cs="Times New Roman"/>
                <w:iCs/>
                <w:spacing w:val="-3"/>
                <w:kern w:val="1"/>
                <w:sz w:val="21"/>
                <w:szCs w:val="21"/>
                <w:lang w:eastAsia="ar-SA" w:bidi="ar-SA"/>
              </w:rPr>
              <w:t>32.50.13.190</w:t>
            </w:r>
            <w:proofErr w:type="gramEnd"/>
            <w:r w:rsidRPr="00D81763">
              <w:rPr>
                <w:rFonts w:ascii="Times New Roman" w:eastAsia="Arial CYR" w:hAnsi="Times New Roman" w:cs="Times New Roman"/>
                <w:iCs/>
                <w:spacing w:val="-3"/>
                <w:kern w:val="1"/>
                <w:sz w:val="21"/>
                <w:szCs w:val="21"/>
                <w:lang w:eastAsia="ar-SA" w:bidi="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30  </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32.50.13.190-00006893/Катетер уретральный постоянный для дренажа/промывания</w:t>
            </w:r>
          </w:p>
        </w:tc>
      </w:tr>
      <w:tr w:rsidR="00D81763" w:rsidRPr="00D81763" w:rsidTr="00D81763">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kern w:val="1"/>
                <w:sz w:val="21"/>
                <w:szCs w:val="21"/>
                <w:lang w:eastAsia="hi-IN"/>
              </w:rPr>
            </w:pPr>
            <w:r w:rsidRPr="00D81763">
              <w:rPr>
                <w:rFonts w:ascii="Times New Roman" w:eastAsia="Times New Roman" w:hAnsi="Times New Roman" w:cs="Times New Roman"/>
                <w:bCs/>
                <w:spacing w:val="20"/>
                <w:kern w:val="1"/>
                <w:sz w:val="21"/>
                <w:szCs w:val="21"/>
                <w:lang w:eastAsia="hi-IN"/>
              </w:rPr>
              <w:t>11</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kern w:val="1"/>
                <w:sz w:val="21"/>
                <w:szCs w:val="21"/>
                <w:lang w:eastAsia="hi-IN"/>
              </w:rPr>
              <w:t xml:space="preserve">Наборы-мочеприемники для </w:t>
            </w:r>
            <w:proofErr w:type="spellStart"/>
            <w:r w:rsidRPr="00D81763">
              <w:rPr>
                <w:rFonts w:ascii="Times New Roman" w:hAnsi="Times New Roman" w:cs="Times New Roman"/>
                <w:b/>
                <w:bCs/>
                <w:kern w:val="1"/>
                <w:sz w:val="21"/>
                <w:szCs w:val="21"/>
                <w:lang w:eastAsia="hi-IN"/>
              </w:rPr>
              <w:t>самокатетеризации</w:t>
            </w:r>
            <w:proofErr w:type="spellEnd"/>
            <w:r w:rsidRPr="00D81763">
              <w:rPr>
                <w:rFonts w:ascii="Times New Roman" w:hAnsi="Times New Roman" w:cs="Times New Roman"/>
                <w:kern w:val="1"/>
                <w:sz w:val="21"/>
                <w:szCs w:val="21"/>
                <w:lang w:eastAsia="hi-IN"/>
              </w:rPr>
              <w:t xml:space="preserve">: мешок-мочеприемник, катетер </w:t>
            </w:r>
            <w:proofErr w:type="spellStart"/>
            <w:r w:rsidRPr="00D81763">
              <w:rPr>
                <w:rFonts w:ascii="Times New Roman" w:hAnsi="Times New Roman" w:cs="Times New Roman"/>
                <w:kern w:val="1"/>
                <w:sz w:val="21"/>
                <w:szCs w:val="21"/>
                <w:lang w:eastAsia="hi-IN"/>
              </w:rPr>
              <w:t>лубрицированный</w:t>
            </w:r>
            <w:proofErr w:type="spellEnd"/>
            <w:r w:rsidRPr="00D81763">
              <w:rPr>
                <w:rFonts w:ascii="Times New Roman" w:hAnsi="Times New Roman" w:cs="Times New Roman"/>
                <w:kern w:val="1"/>
                <w:sz w:val="21"/>
                <w:szCs w:val="21"/>
                <w:lang w:eastAsia="hi-IN"/>
              </w:rPr>
              <w:t xml:space="preserve"> для </w:t>
            </w:r>
            <w:proofErr w:type="spellStart"/>
            <w:proofErr w:type="gramStart"/>
            <w:r w:rsidRPr="00D81763">
              <w:rPr>
                <w:rFonts w:ascii="Times New Roman" w:hAnsi="Times New Roman" w:cs="Times New Roman"/>
                <w:kern w:val="1"/>
                <w:sz w:val="21"/>
                <w:szCs w:val="21"/>
                <w:lang w:eastAsia="hi-IN"/>
              </w:rPr>
              <w:t>самокатеризации</w:t>
            </w:r>
            <w:proofErr w:type="spellEnd"/>
            <w:r w:rsidRPr="00D81763">
              <w:rPr>
                <w:rFonts w:ascii="Times New Roman" w:hAnsi="Times New Roman" w:cs="Times New Roman"/>
                <w:kern w:val="1"/>
                <w:sz w:val="21"/>
                <w:szCs w:val="21"/>
                <w:lang w:eastAsia="hi-IN"/>
              </w:rPr>
              <w:t xml:space="preserve">  </w:t>
            </w:r>
            <w:r w:rsidRPr="00D81763">
              <w:rPr>
                <w:rFonts w:ascii="Times New Roman" w:eastAsia="Times New Roman" w:hAnsi="Times New Roman" w:cs="Times New Roman"/>
                <w:iCs/>
                <w:kern w:val="1"/>
                <w:sz w:val="21"/>
                <w:szCs w:val="21"/>
                <w:lang w:eastAsia="hi-IN"/>
              </w:rPr>
              <w:t>(</w:t>
            </w:r>
            <w:proofErr w:type="spellStart"/>
            <w:proofErr w:type="gramEnd"/>
            <w:r w:rsidRPr="00D81763">
              <w:rPr>
                <w:rFonts w:ascii="Times New Roman" w:eastAsia="Times New Roman" w:hAnsi="Times New Roman" w:cs="Times New Roman"/>
                <w:iCs/>
                <w:kern w:val="1"/>
                <w:sz w:val="21"/>
                <w:szCs w:val="21"/>
                <w:lang w:eastAsia="hi-IN"/>
              </w:rPr>
              <w:t>окпд</w:t>
            </w:r>
            <w:proofErr w:type="spellEnd"/>
            <w:r w:rsidRPr="00D81763">
              <w:rPr>
                <w:rFonts w:ascii="Times New Roman" w:eastAsia="Times New Roman" w:hAnsi="Times New Roman" w:cs="Times New Roman"/>
                <w:iCs/>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1 500 </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12</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Cs/>
                <w:iCs/>
                <w:kern w:val="1"/>
                <w:sz w:val="21"/>
                <w:szCs w:val="21"/>
                <w:lang w:eastAsia="hi-IN"/>
              </w:rPr>
              <w:t>К</w:t>
            </w:r>
            <w:r w:rsidRPr="00D81763">
              <w:rPr>
                <w:rFonts w:ascii="Times New Roman" w:hAnsi="Times New Roman" w:cs="Times New Roman"/>
                <w:b/>
                <w:bCs/>
                <w:iCs/>
                <w:kern w:val="1"/>
                <w:sz w:val="21"/>
                <w:szCs w:val="21"/>
                <w:lang w:eastAsia="hi-IN"/>
              </w:rPr>
              <w:t xml:space="preserve">атетер мочеточниковый для </w:t>
            </w:r>
            <w:proofErr w:type="spellStart"/>
            <w:r w:rsidRPr="00D81763">
              <w:rPr>
                <w:rFonts w:ascii="Times New Roman" w:hAnsi="Times New Roman" w:cs="Times New Roman"/>
                <w:b/>
                <w:bCs/>
                <w:iCs/>
                <w:kern w:val="1"/>
                <w:sz w:val="21"/>
                <w:szCs w:val="21"/>
                <w:lang w:eastAsia="hi-IN"/>
              </w:rPr>
              <w:t>уретерокутанеостомы</w:t>
            </w:r>
            <w:proofErr w:type="spellEnd"/>
            <w:r w:rsidRPr="00D81763">
              <w:rPr>
                <w:rFonts w:ascii="Times New Roman" w:hAnsi="Times New Roman" w:cs="Times New Roman"/>
                <w:b/>
                <w:bCs/>
                <w:iCs/>
                <w:kern w:val="1"/>
                <w:sz w:val="21"/>
                <w:szCs w:val="21"/>
                <w:lang w:eastAsia="hi-IN"/>
              </w:rPr>
              <w:t xml:space="preserve"> </w:t>
            </w:r>
            <w:r w:rsidRPr="00D81763">
              <w:rPr>
                <w:rFonts w:ascii="Times New Roman" w:hAnsi="Times New Roman" w:cs="Times New Roman"/>
                <w:iCs/>
                <w:kern w:val="1"/>
                <w:sz w:val="21"/>
                <w:szCs w:val="21"/>
                <w:lang w:eastAsia="hi-IN"/>
              </w:rPr>
              <w:t>(</w:t>
            </w:r>
            <w:proofErr w:type="spellStart"/>
            <w:r w:rsidRPr="00D81763">
              <w:rPr>
                <w:rFonts w:ascii="Times New Roman" w:hAnsi="Times New Roman" w:cs="Times New Roman"/>
                <w:iCs/>
                <w:kern w:val="1"/>
                <w:sz w:val="21"/>
                <w:szCs w:val="21"/>
                <w:lang w:eastAsia="hi-IN"/>
              </w:rPr>
              <w:t>окпд</w:t>
            </w:r>
            <w:proofErr w:type="spellEnd"/>
            <w:r w:rsidRPr="00D81763">
              <w:rPr>
                <w:rFonts w:ascii="Times New Roman" w:hAnsi="Times New Roman" w:cs="Times New Roman"/>
                <w:iCs/>
                <w:kern w:val="1"/>
                <w:sz w:val="21"/>
                <w:szCs w:val="21"/>
                <w:lang w:eastAsia="hi-IN"/>
              </w:rPr>
              <w:t xml:space="preserve"> </w:t>
            </w:r>
            <w:proofErr w:type="gramStart"/>
            <w:r w:rsidRPr="00D81763">
              <w:rPr>
                <w:rFonts w:ascii="Times New Roman" w:hAnsi="Times New Roman" w:cs="Times New Roman"/>
                <w:iCs/>
                <w:kern w:val="1"/>
                <w:sz w:val="21"/>
                <w:szCs w:val="21"/>
                <w:lang w:eastAsia="hi-IN"/>
              </w:rPr>
              <w:t xml:space="preserve">2: </w:t>
            </w:r>
            <w:r w:rsidRPr="00D81763">
              <w:rPr>
                <w:rFonts w:ascii="Times New Roman" w:hAnsi="Times New Roman" w:cs="Times New Roman"/>
                <w:b/>
                <w:bCs/>
                <w:iCs/>
                <w:kern w:val="1"/>
                <w:sz w:val="21"/>
                <w:szCs w:val="21"/>
                <w:lang w:eastAsia="hi-IN"/>
              </w:rPr>
              <w:t xml:space="preserve"> </w:t>
            </w:r>
            <w:r w:rsidRPr="00D81763">
              <w:rPr>
                <w:rFonts w:ascii="Times New Roman" w:eastAsia="Arial CYR" w:hAnsi="Times New Roman" w:cs="Times New Roman"/>
                <w:iCs/>
                <w:spacing w:val="-3"/>
                <w:kern w:val="1"/>
                <w:sz w:val="21"/>
                <w:szCs w:val="21"/>
                <w:lang w:eastAsia="hi-IN"/>
              </w:rPr>
              <w:t>32.50.13.190</w:t>
            </w:r>
            <w:proofErr w:type="gramEnd"/>
            <w:r w:rsidRPr="00D81763">
              <w:rPr>
                <w:rFonts w:ascii="Times New Roman" w:eastAsia="Arial CYR" w:hAnsi="Times New Roman" w:cs="Times New Roman"/>
                <w:iCs/>
                <w:spacing w:val="-3"/>
                <w:kern w:val="1"/>
                <w:sz w:val="21"/>
                <w:szCs w:val="21"/>
                <w:lang w:eastAsia="hi-I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30  </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32.50.13.190-00006891/</w:t>
            </w:r>
            <w:proofErr w:type="gramStart"/>
            <w:r w:rsidRPr="00D81763">
              <w:rPr>
                <w:rFonts w:ascii="Times New Roman" w:eastAsia="Times New Roman" w:hAnsi="Times New Roman" w:cs="Times New Roman"/>
                <w:kern w:val="1"/>
                <w:sz w:val="21"/>
                <w:szCs w:val="21"/>
                <w:lang w:eastAsia="hi-IN"/>
              </w:rPr>
              <w:t>Катетер  мочеточниковый</w:t>
            </w:r>
            <w:proofErr w:type="gramEnd"/>
            <w:r w:rsidRPr="00D81763">
              <w:rPr>
                <w:rFonts w:ascii="Times New Roman" w:eastAsia="Times New Roman" w:hAnsi="Times New Roman" w:cs="Times New Roman"/>
                <w:kern w:val="1"/>
                <w:sz w:val="21"/>
                <w:szCs w:val="21"/>
                <w:lang w:eastAsia="hi-IN"/>
              </w:rPr>
              <w:t xml:space="preserve"> общего назначения</w:t>
            </w:r>
          </w:p>
        </w:tc>
      </w:tr>
      <w:tr w:rsidR="00D81763" w:rsidRPr="00D81763" w:rsidTr="00D81763">
        <w:tc>
          <w:tcPr>
            <w:tcW w:w="410"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13</w:t>
            </w:r>
          </w:p>
        </w:tc>
        <w:tc>
          <w:tcPr>
            <w:tcW w:w="6916" w:type="dxa"/>
            <w:tcBorders>
              <w:top w:val="single" w:sz="4" w:space="0" w:color="000000"/>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 xml:space="preserve">Катетер для </w:t>
            </w:r>
            <w:proofErr w:type="spellStart"/>
            <w:r w:rsidRPr="00D81763">
              <w:rPr>
                <w:rFonts w:ascii="Times New Roman" w:hAnsi="Times New Roman" w:cs="Times New Roman"/>
                <w:b/>
                <w:bCs/>
                <w:iCs/>
                <w:kern w:val="1"/>
                <w:sz w:val="21"/>
                <w:szCs w:val="21"/>
                <w:lang w:eastAsia="hi-IN"/>
              </w:rPr>
              <w:t>эпицистостомы</w:t>
            </w:r>
            <w:proofErr w:type="spellEnd"/>
            <w:r w:rsidRPr="00D81763">
              <w:rPr>
                <w:rFonts w:ascii="Times New Roman" w:hAnsi="Times New Roman" w:cs="Times New Roman"/>
                <w:b/>
                <w:bCs/>
                <w:iCs/>
                <w:kern w:val="1"/>
                <w:sz w:val="21"/>
                <w:szCs w:val="21"/>
                <w:lang w:eastAsia="hi-IN"/>
              </w:rPr>
              <w:t xml:space="preserve"> </w:t>
            </w:r>
            <w:r w:rsidRPr="00D81763">
              <w:rPr>
                <w:rFonts w:ascii="Times New Roman" w:hAnsi="Times New Roman" w:cs="Times New Roman"/>
                <w:iCs/>
                <w:kern w:val="1"/>
                <w:sz w:val="21"/>
                <w:szCs w:val="21"/>
                <w:lang w:eastAsia="hi-IN"/>
              </w:rPr>
              <w:t>(</w:t>
            </w:r>
            <w:proofErr w:type="spellStart"/>
            <w:r w:rsidRPr="00D81763">
              <w:rPr>
                <w:rFonts w:ascii="Times New Roman" w:hAnsi="Times New Roman" w:cs="Times New Roman"/>
                <w:iCs/>
                <w:kern w:val="1"/>
                <w:sz w:val="21"/>
                <w:szCs w:val="21"/>
                <w:lang w:eastAsia="hi-IN"/>
              </w:rPr>
              <w:t>окпд</w:t>
            </w:r>
            <w:proofErr w:type="spellEnd"/>
            <w:r w:rsidRPr="00D81763">
              <w:rPr>
                <w:rFonts w:ascii="Times New Roman" w:hAnsi="Times New Roman" w:cs="Times New Roman"/>
                <w:iCs/>
                <w:kern w:val="1"/>
                <w:sz w:val="21"/>
                <w:szCs w:val="21"/>
                <w:lang w:eastAsia="hi-IN"/>
              </w:rPr>
              <w:t xml:space="preserve"> </w:t>
            </w:r>
            <w:proofErr w:type="gramStart"/>
            <w:r w:rsidRPr="00D81763">
              <w:rPr>
                <w:rFonts w:ascii="Times New Roman" w:hAnsi="Times New Roman" w:cs="Times New Roman"/>
                <w:iCs/>
                <w:kern w:val="1"/>
                <w:sz w:val="21"/>
                <w:szCs w:val="21"/>
                <w:lang w:eastAsia="hi-IN"/>
              </w:rPr>
              <w:t xml:space="preserve">2: </w:t>
            </w:r>
            <w:r w:rsidRPr="00D81763">
              <w:rPr>
                <w:rFonts w:ascii="Times New Roman" w:hAnsi="Times New Roman" w:cs="Times New Roman"/>
                <w:b/>
                <w:bCs/>
                <w:iCs/>
                <w:kern w:val="1"/>
                <w:sz w:val="21"/>
                <w:szCs w:val="21"/>
                <w:lang w:eastAsia="hi-IN"/>
              </w:rPr>
              <w:t xml:space="preserve"> </w:t>
            </w:r>
            <w:r w:rsidRPr="00D81763">
              <w:rPr>
                <w:rFonts w:ascii="Times New Roman" w:eastAsia="Arial CYR" w:hAnsi="Times New Roman" w:cs="Times New Roman"/>
                <w:iCs/>
                <w:spacing w:val="-3"/>
                <w:kern w:val="1"/>
                <w:sz w:val="21"/>
                <w:szCs w:val="21"/>
                <w:lang w:eastAsia="hi-IN"/>
              </w:rPr>
              <w:t>32.50.13.190</w:t>
            </w:r>
            <w:proofErr w:type="gramEnd"/>
            <w:r w:rsidRPr="00D81763">
              <w:rPr>
                <w:rFonts w:ascii="Times New Roman" w:eastAsia="Arial CYR" w:hAnsi="Times New Roman" w:cs="Times New Roman"/>
                <w:iCs/>
                <w:spacing w:val="-3"/>
                <w:kern w:val="1"/>
                <w:sz w:val="21"/>
                <w:szCs w:val="21"/>
                <w:lang w:eastAsia="hi-I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50</w:t>
            </w:r>
            <w:r w:rsidRPr="00D81763">
              <w:rPr>
                <w:rFonts w:ascii="Times New Roman" w:eastAsia="Times New Roman" w:hAnsi="Times New Roman" w:cs="Times New Roman"/>
                <w:kern w:val="1"/>
                <w:sz w:val="21"/>
                <w:szCs w:val="21"/>
                <w:lang w:val="en-US" w:eastAsia="hi-IN"/>
              </w:rPr>
              <w:t>0</w:t>
            </w:r>
            <w:r w:rsidRPr="00D81763">
              <w:rPr>
                <w:rFonts w:ascii="Times New Roman" w:eastAsia="Times New Roman" w:hAnsi="Times New Roman" w:cs="Times New Roman"/>
                <w:kern w:val="1"/>
                <w:sz w:val="21"/>
                <w:szCs w:val="21"/>
                <w:lang w:eastAsia="hi-IN"/>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kern w:val="1"/>
                <w:sz w:val="21"/>
                <w:szCs w:val="21"/>
                <w:lang w:eastAsia="hi-IN"/>
              </w:rPr>
            </w:pPr>
            <w:r w:rsidRPr="00D81763">
              <w:rPr>
                <w:rFonts w:eastAsia="Times New Roman" w:cs="Times New Roman"/>
                <w:kern w:val="1"/>
                <w:sz w:val="21"/>
                <w:szCs w:val="21"/>
                <w:lang w:eastAsia="hi-IN"/>
              </w:rPr>
              <w:t>14</w:t>
            </w:r>
          </w:p>
        </w:tc>
        <w:tc>
          <w:tcPr>
            <w:tcW w:w="6916" w:type="dxa"/>
            <w:tcBorders>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kern w:val="1"/>
                <w:sz w:val="21"/>
                <w:szCs w:val="21"/>
                <w:lang w:eastAsia="hi-IN"/>
              </w:rPr>
              <w:t xml:space="preserve">Система (с катетером) для </w:t>
            </w:r>
            <w:proofErr w:type="spellStart"/>
            <w:r w:rsidRPr="00D81763">
              <w:rPr>
                <w:rFonts w:ascii="Times New Roman" w:hAnsi="Times New Roman" w:cs="Times New Roman"/>
                <w:b/>
                <w:bCs/>
                <w:kern w:val="1"/>
                <w:sz w:val="21"/>
                <w:szCs w:val="21"/>
                <w:lang w:eastAsia="hi-IN"/>
              </w:rPr>
              <w:t>нефростомии</w:t>
            </w:r>
            <w:proofErr w:type="spellEnd"/>
            <w:r w:rsidRPr="00D81763">
              <w:rPr>
                <w:rFonts w:ascii="Times New Roman" w:hAnsi="Times New Roman" w:cs="Times New Roman"/>
                <w:b/>
                <w:bCs/>
                <w:kern w:val="1"/>
                <w:sz w:val="21"/>
                <w:szCs w:val="21"/>
                <w:lang w:eastAsia="hi-IN"/>
              </w:rPr>
              <w:t xml:space="preserve">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widowControl/>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10 </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widowControl/>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keepNext/>
              <w:keepLines/>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15</w:t>
            </w:r>
          </w:p>
        </w:tc>
        <w:tc>
          <w:tcPr>
            <w:tcW w:w="6916" w:type="dxa"/>
            <w:tcBorders>
              <w:left w:val="single" w:sz="4" w:space="0" w:color="000000"/>
              <w:bottom w:val="single" w:sz="4" w:space="0" w:color="000000"/>
            </w:tcBorders>
            <w:shd w:val="clear" w:color="auto" w:fill="auto"/>
          </w:tcPr>
          <w:p w:rsidR="00D81763" w:rsidRPr="00D81763" w:rsidRDefault="00D81763" w:rsidP="00D81763">
            <w:pPr>
              <w:keepNext/>
              <w:keepLines/>
              <w:suppressAutoHyphens w:val="0"/>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 xml:space="preserve">Однокомпонентный дренируемый калоприемник со встроенной плоской пластиной. </w:t>
            </w:r>
            <w:r w:rsidRPr="00D81763">
              <w:rPr>
                <w:rFonts w:ascii="Times New Roman" w:hAnsi="Times New Roman" w:cs="Times New Roman"/>
                <w:bCs/>
                <w:iCs/>
                <w:kern w:val="1"/>
                <w:sz w:val="21"/>
                <w:szCs w:val="21"/>
                <w:lang w:eastAsia="hi-IN"/>
              </w:rPr>
              <w:t xml:space="preserve">         Дренируемый </w:t>
            </w:r>
            <w:proofErr w:type="spellStart"/>
            <w:r w:rsidRPr="00D81763">
              <w:rPr>
                <w:rFonts w:ascii="Times New Roman" w:hAnsi="Times New Roman" w:cs="Times New Roman"/>
                <w:bCs/>
                <w:iCs/>
                <w:kern w:val="1"/>
                <w:sz w:val="21"/>
                <w:szCs w:val="21"/>
                <w:lang w:eastAsia="hi-IN"/>
              </w:rPr>
              <w:t>стомный</w:t>
            </w:r>
            <w:proofErr w:type="spellEnd"/>
            <w:r w:rsidRPr="00D81763">
              <w:rPr>
                <w:rFonts w:ascii="Times New Roman" w:hAnsi="Times New Roman" w:cs="Times New Roman"/>
                <w:bCs/>
                <w:iCs/>
                <w:kern w:val="1"/>
                <w:sz w:val="21"/>
                <w:szCs w:val="21"/>
                <w:lang w:eastAsia="hi-IN"/>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D81763">
              <w:rPr>
                <w:rFonts w:ascii="Times New Roman" w:hAnsi="Times New Roman" w:cs="Times New Roman"/>
                <w:bCs/>
                <w:iCs/>
                <w:kern w:val="1"/>
                <w:sz w:val="21"/>
                <w:szCs w:val="21"/>
                <w:lang w:eastAsia="hi-IN"/>
              </w:rPr>
              <w:t>гипоаллергенной</w:t>
            </w:r>
            <w:proofErr w:type="spellEnd"/>
            <w:r w:rsidRPr="00D81763">
              <w:rPr>
                <w:rFonts w:ascii="Times New Roman" w:hAnsi="Times New Roman" w:cs="Times New Roman"/>
                <w:bCs/>
                <w:iCs/>
                <w:kern w:val="1"/>
                <w:sz w:val="21"/>
                <w:szCs w:val="21"/>
                <w:lang w:eastAsia="hi-IN"/>
              </w:rPr>
              <w:t xml:space="preserve"> гидроколлоидной пластиной с защитным покрытием, с вырезаемым отверстием под </w:t>
            </w:r>
            <w:proofErr w:type="spellStart"/>
            <w:r w:rsidRPr="00D81763">
              <w:rPr>
                <w:rFonts w:ascii="Times New Roman" w:hAnsi="Times New Roman" w:cs="Times New Roman"/>
                <w:bCs/>
                <w:iCs/>
                <w:kern w:val="1"/>
                <w:sz w:val="21"/>
                <w:szCs w:val="21"/>
                <w:lang w:eastAsia="hi-IN"/>
              </w:rPr>
              <w:t>стому</w:t>
            </w:r>
            <w:proofErr w:type="spellEnd"/>
            <w:r w:rsidRPr="00D81763">
              <w:rPr>
                <w:rFonts w:ascii="Times New Roman" w:hAnsi="Times New Roman" w:cs="Times New Roman"/>
                <w:bCs/>
                <w:iCs/>
                <w:kern w:val="1"/>
                <w:sz w:val="21"/>
                <w:szCs w:val="21"/>
                <w:lang w:eastAsia="hi-IN"/>
              </w:rPr>
              <w:t xml:space="preserve"> в том числе : верхнее значение диапазона вырезаемого отверстия не менее   60 мм и не более 70 мм — 14 000 шт.;  верхнее значение диапазона вырезаемого отверстия не менее 71 мм и не более 80 мм — 4 000 шт.; верхнее значение диапазона вырезаемого отверстия не менее 90 мм и не более 100 мм — 360 шт.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18 360 </w:t>
            </w:r>
          </w:p>
        </w:tc>
        <w:tc>
          <w:tcPr>
            <w:tcW w:w="1231" w:type="dxa"/>
            <w:tcBorders>
              <w:left w:val="single" w:sz="4" w:space="0" w:color="000000"/>
              <w:bottom w:val="single" w:sz="4" w:space="0" w:color="auto"/>
              <w:right w:val="single" w:sz="4" w:space="0" w:color="000000"/>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rPr>
          <w:trHeight w:val="1257"/>
        </w:trPr>
        <w:tc>
          <w:tcPr>
            <w:tcW w:w="410" w:type="dxa"/>
            <w:vMerge w:val="restart"/>
            <w:tcBorders>
              <w:left w:val="single" w:sz="4" w:space="0" w:color="000000"/>
              <w:bottom w:val="single" w:sz="4" w:space="0" w:color="000000"/>
            </w:tcBorders>
            <w:shd w:val="clear" w:color="auto" w:fill="auto"/>
          </w:tcPr>
          <w:p w:rsidR="00D81763" w:rsidRPr="00D81763" w:rsidRDefault="00D81763" w:rsidP="00D81763">
            <w:pPr>
              <w:keepNext/>
              <w:keepLines/>
              <w:suppressAutoHyphens w:val="0"/>
              <w:autoSpaceDE w:val="0"/>
              <w:autoSpaceDN/>
              <w:snapToGrid w:val="0"/>
              <w:jc w:val="center"/>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bCs/>
                <w:spacing w:val="20"/>
                <w:kern w:val="1"/>
                <w:sz w:val="21"/>
                <w:szCs w:val="21"/>
                <w:lang w:eastAsia="hi-IN"/>
              </w:rPr>
              <w:t>16</w:t>
            </w:r>
          </w:p>
          <w:p w:rsidR="00D81763" w:rsidRPr="00D81763" w:rsidRDefault="00D81763" w:rsidP="00D81763">
            <w:pPr>
              <w:widowControl/>
              <w:autoSpaceDN/>
              <w:jc w:val="center"/>
              <w:rPr>
                <w:rFonts w:ascii="Times New Roman" w:hAnsi="Times New Roman" w:cs="Times New Roman"/>
                <w:kern w:val="1"/>
                <w:sz w:val="21"/>
                <w:szCs w:val="21"/>
                <w:lang w:eastAsia="hi-IN"/>
              </w:rPr>
            </w:pPr>
          </w:p>
        </w:tc>
        <w:tc>
          <w:tcPr>
            <w:tcW w:w="6916" w:type="dxa"/>
            <w:vMerge w:val="restart"/>
            <w:tcBorders>
              <w:left w:val="single" w:sz="4" w:space="0" w:color="000000"/>
              <w:bottom w:val="single" w:sz="4" w:space="0" w:color="000000"/>
            </w:tcBorders>
            <w:shd w:val="clear" w:color="auto" w:fill="auto"/>
          </w:tcPr>
          <w:p w:rsidR="00D81763" w:rsidRPr="00D81763" w:rsidRDefault="00D81763" w:rsidP="00D81763">
            <w:pPr>
              <w:keepNext/>
              <w:keepLines/>
              <w:suppressAutoHyphens w:val="0"/>
              <w:autoSpaceDN/>
              <w:snapToGrid w:val="0"/>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Двухкомпонентные дренируемые калоприемники в комплекте:</w:t>
            </w:r>
          </w:p>
          <w:p w:rsidR="00D81763" w:rsidRPr="00D81763" w:rsidRDefault="00D81763" w:rsidP="00D81763">
            <w:pPr>
              <w:widowControl/>
              <w:autoSpaceDN/>
              <w:jc w:val="both"/>
              <w:rPr>
                <w:rFonts w:ascii="Times New Roman" w:hAnsi="Times New Roman" w:cs="Times New Roman"/>
                <w:kern w:val="1"/>
                <w:sz w:val="21"/>
                <w:szCs w:val="21"/>
                <w:lang w:eastAsia="hi-IN"/>
              </w:rPr>
            </w:pPr>
            <w:r w:rsidRPr="00D81763">
              <w:rPr>
                <w:rFonts w:ascii="Times New Roman" w:hAnsi="Times New Roman" w:cs="Times New Roman"/>
                <w:kern w:val="1"/>
                <w:sz w:val="21"/>
                <w:szCs w:val="21"/>
                <w:lang w:eastAsia="hi-IN"/>
              </w:rPr>
              <w:t xml:space="preserve"> -адгезивная плоская </w:t>
            </w:r>
            <w:proofErr w:type="spellStart"/>
            <w:r w:rsidRPr="00D81763">
              <w:rPr>
                <w:rFonts w:ascii="Times New Roman" w:hAnsi="Times New Roman" w:cs="Times New Roman"/>
                <w:kern w:val="1"/>
                <w:sz w:val="21"/>
                <w:szCs w:val="21"/>
                <w:lang w:eastAsia="hi-IN"/>
              </w:rPr>
              <w:t>гипоаллергенная</w:t>
            </w:r>
            <w:proofErr w:type="spellEnd"/>
            <w:r w:rsidRPr="00D81763">
              <w:rPr>
                <w:rFonts w:ascii="Times New Roman" w:hAnsi="Times New Roman" w:cs="Times New Roman"/>
                <w:kern w:val="1"/>
                <w:sz w:val="21"/>
                <w:szCs w:val="21"/>
                <w:lang w:eastAsia="hi-IN"/>
              </w:rPr>
              <w:t xml:space="preserve"> гидроколлоидная пластина должна быть с защитным покрытием, с вырезаемым отверстием под </w:t>
            </w:r>
            <w:proofErr w:type="spellStart"/>
            <w:r w:rsidRPr="00D81763">
              <w:rPr>
                <w:rFonts w:ascii="Times New Roman" w:hAnsi="Times New Roman" w:cs="Times New Roman"/>
                <w:kern w:val="1"/>
                <w:sz w:val="21"/>
                <w:szCs w:val="21"/>
                <w:lang w:eastAsia="hi-IN"/>
              </w:rPr>
              <w:t>стому</w:t>
            </w:r>
            <w:proofErr w:type="spellEnd"/>
            <w:r w:rsidRPr="00D81763">
              <w:rPr>
                <w:rFonts w:ascii="Times New Roman" w:hAnsi="Times New Roman" w:cs="Times New Roman"/>
                <w:kern w:val="1"/>
                <w:sz w:val="21"/>
                <w:szCs w:val="21"/>
                <w:lang w:eastAsia="hi-IN"/>
              </w:rPr>
              <w:t xml:space="preserve">, с фланцем для крепления </w:t>
            </w:r>
            <w:proofErr w:type="gramStart"/>
            <w:r w:rsidRPr="00D81763">
              <w:rPr>
                <w:rFonts w:ascii="Times New Roman" w:hAnsi="Times New Roman" w:cs="Times New Roman"/>
                <w:kern w:val="1"/>
                <w:sz w:val="21"/>
                <w:szCs w:val="21"/>
                <w:lang w:eastAsia="hi-IN"/>
              </w:rPr>
              <w:t>мешка,  соответствующим</w:t>
            </w:r>
            <w:proofErr w:type="gramEnd"/>
            <w:r w:rsidRPr="00D81763">
              <w:rPr>
                <w:rFonts w:ascii="Times New Roman" w:hAnsi="Times New Roman" w:cs="Times New Roman"/>
                <w:kern w:val="1"/>
                <w:sz w:val="21"/>
                <w:szCs w:val="21"/>
                <w:lang w:eastAsia="hi-IN"/>
              </w:rPr>
              <w:t xml:space="preserve"> фланцу мешка, диаметр  фланца  не менее 60 мм не более 70мм, не менее 80 мм и не более 90 мм; </w:t>
            </w:r>
          </w:p>
          <w:p w:rsidR="00D81763" w:rsidRPr="00D81763" w:rsidRDefault="00D81763" w:rsidP="00D81763">
            <w:pPr>
              <w:widowControl/>
              <w:autoSpaceDN/>
              <w:jc w:val="both"/>
              <w:rPr>
                <w:rFonts w:ascii="Times New Roman" w:hAnsi="Times New Roman" w:cs="Times New Roman"/>
                <w:kern w:val="1"/>
                <w:sz w:val="21"/>
                <w:szCs w:val="21"/>
                <w:lang w:eastAsia="hi-IN"/>
              </w:rPr>
            </w:pPr>
            <w:r w:rsidRPr="00D81763">
              <w:rPr>
                <w:rFonts w:ascii="Times New Roman" w:hAnsi="Times New Roman" w:cs="Times New Roman"/>
                <w:kern w:val="1"/>
                <w:sz w:val="21"/>
                <w:szCs w:val="21"/>
                <w:lang w:eastAsia="hi-IN"/>
              </w:rPr>
              <w:t xml:space="preserve">- мешок </w:t>
            </w:r>
            <w:proofErr w:type="spellStart"/>
            <w:r w:rsidRPr="00D81763">
              <w:rPr>
                <w:rFonts w:ascii="Times New Roman" w:hAnsi="Times New Roman" w:cs="Times New Roman"/>
                <w:kern w:val="1"/>
                <w:sz w:val="21"/>
                <w:szCs w:val="21"/>
                <w:lang w:eastAsia="hi-IN"/>
              </w:rPr>
              <w:t>стомный</w:t>
            </w:r>
            <w:proofErr w:type="spellEnd"/>
            <w:r w:rsidRPr="00D81763">
              <w:rPr>
                <w:rFonts w:ascii="Times New Roman" w:hAnsi="Times New Roman" w:cs="Times New Roman"/>
                <w:kern w:val="1"/>
                <w:sz w:val="21"/>
                <w:szCs w:val="21"/>
                <w:lang w:eastAsia="hi-IN"/>
              </w:rPr>
              <w:t xml:space="preserve">,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p w:rsidR="00D81763" w:rsidRPr="00D81763" w:rsidRDefault="00D81763" w:rsidP="00D81763">
            <w:pPr>
              <w:widowControl/>
              <w:autoSpaceDN/>
              <w:jc w:val="both"/>
              <w:rPr>
                <w:rFonts w:ascii="Times New Roman" w:hAnsi="Times New Roman" w:cs="Times New Roman"/>
                <w:kern w:val="1"/>
                <w:sz w:val="21"/>
                <w:szCs w:val="21"/>
                <w:lang w:eastAsia="hi-IN"/>
              </w:rPr>
            </w:pPr>
            <w:r w:rsidRPr="00D81763">
              <w:rPr>
                <w:rFonts w:ascii="Times New Roman" w:hAnsi="Times New Roman" w:cs="Times New Roman"/>
                <w:kern w:val="1"/>
                <w:sz w:val="21"/>
                <w:szCs w:val="21"/>
                <w:lang w:eastAsia="hi-IN"/>
              </w:rPr>
              <w:t xml:space="preserve"> (различных размеров, по заявке Заказчика, в зависимости от потребности Получателя)</w:t>
            </w:r>
          </w:p>
        </w:tc>
        <w:tc>
          <w:tcPr>
            <w:tcW w:w="850" w:type="dxa"/>
            <w:tcBorders>
              <w:left w:val="single" w:sz="4" w:space="0" w:color="000000"/>
              <w:bottom w:val="single" w:sz="4" w:space="0" w:color="000000"/>
              <w:right w:val="single" w:sz="4" w:space="0" w:color="auto"/>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800 </w:t>
            </w:r>
          </w:p>
          <w:p w:rsidR="00D81763" w:rsidRPr="00D81763" w:rsidRDefault="00D81763" w:rsidP="00D81763">
            <w:pPr>
              <w:suppressAutoHyphens w:val="0"/>
              <w:autoSpaceDE w:val="0"/>
              <w:autoSpaceDN/>
              <w:snapToGrid w:val="0"/>
              <w:spacing w:line="100" w:lineRule="atLeast"/>
              <w:ind w:left="-40" w:right="-35"/>
              <w:jc w:val="center"/>
              <w:rPr>
                <w:rFonts w:eastAsia="Times New Roman" w:cs="Times New Roman"/>
                <w:kern w:val="1"/>
                <w:sz w:val="20"/>
                <w:lang w:eastAsia="hi-IN"/>
              </w:rPr>
            </w:pPr>
          </w:p>
        </w:tc>
        <w:tc>
          <w:tcPr>
            <w:tcW w:w="1231" w:type="dxa"/>
            <w:tcBorders>
              <w:top w:val="single" w:sz="4" w:space="0" w:color="auto"/>
              <w:left w:val="single" w:sz="4" w:space="0" w:color="auto"/>
              <w:bottom w:val="single" w:sz="4" w:space="0" w:color="auto"/>
              <w:right w:val="single" w:sz="4" w:space="0" w:color="auto"/>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32.50.13.190-00020 Пластина калоприемника, плоская</w:t>
            </w:r>
          </w:p>
        </w:tc>
      </w:tr>
      <w:tr w:rsidR="00D81763" w:rsidRPr="00D81763" w:rsidTr="00D81763">
        <w:tc>
          <w:tcPr>
            <w:tcW w:w="410" w:type="dxa"/>
            <w:vMerge/>
            <w:tcBorders>
              <w:left w:val="single" w:sz="4" w:space="0" w:color="000000"/>
              <w:bottom w:val="single" w:sz="4" w:space="0" w:color="000000"/>
            </w:tcBorders>
            <w:shd w:val="clear" w:color="auto" w:fill="auto"/>
          </w:tcPr>
          <w:p w:rsidR="00D81763" w:rsidRPr="00D81763" w:rsidRDefault="00D81763" w:rsidP="00D81763">
            <w:pPr>
              <w:widowControl/>
              <w:autoSpaceDN/>
              <w:snapToGrid w:val="0"/>
              <w:rPr>
                <w:kern w:val="1"/>
                <w:sz w:val="20"/>
                <w:lang w:eastAsia="hi-IN"/>
              </w:rPr>
            </w:pPr>
          </w:p>
        </w:tc>
        <w:tc>
          <w:tcPr>
            <w:tcW w:w="6916" w:type="dxa"/>
            <w:vMerge/>
            <w:tcBorders>
              <w:left w:val="single" w:sz="4" w:space="0" w:color="000000"/>
              <w:bottom w:val="single" w:sz="4" w:space="0" w:color="000000"/>
            </w:tcBorders>
            <w:shd w:val="clear" w:color="auto" w:fill="auto"/>
          </w:tcPr>
          <w:p w:rsidR="00D81763" w:rsidRPr="00D81763" w:rsidRDefault="00D81763" w:rsidP="00D81763">
            <w:pPr>
              <w:widowControl/>
              <w:autoSpaceDN/>
              <w:snapToGrid w:val="0"/>
              <w:rPr>
                <w:kern w:val="1"/>
                <w:sz w:val="20"/>
                <w:lang w:eastAsia="hi-IN"/>
              </w:rPr>
            </w:pPr>
          </w:p>
        </w:tc>
        <w:tc>
          <w:tcPr>
            <w:tcW w:w="850" w:type="dxa"/>
            <w:tcBorders>
              <w:left w:val="single" w:sz="4" w:space="0" w:color="000000"/>
              <w:bottom w:val="single" w:sz="4" w:space="0" w:color="000000"/>
              <w:right w:val="single" w:sz="4" w:space="0" w:color="auto"/>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2400 </w:t>
            </w:r>
          </w:p>
        </w:tc>
        <w:tc>
          <w:tcPr>
            <w:tcW w:w="1231" w:type="dxa"/>
            <w:tcBorders>
              <w:top w:val="single" w:sz="4" w:space="0" w:color="auto"/>
              <w:left w:val="single" w:sz="4" w:space="0" w:color="auto"/>
              <w:bottom w:val="single" w:sz="4" w:space="0" w:color="auto"/>
              <w:right w:val="single" w:sz="4" w:space="0" w:color="auto"/>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rPr>
          <w:trHeight w:val="979"/>
        </w:trPr>
        <w:tc>
          <w:tcPr>
            <w:tcW w:w="410" w:type="dxa"/>
            <w:vMerge w:val="restart"/>
            <w:tcBorders>
              <w:left w:val="single" w:sz="4" w:space="0" w:color="000000"/>
              <w:bottom w:val="single" w:sz="4" w:space="0" w:color="000000"/>
            </w:tcBorders>
            <w:shd w:val="clear" w:color="auto" w:fill="auto"/>
          </w:tcPr>
          <w:p w:rsidR="00D81763" w:rsidRPr="00D81763" w:rsidRDefault="00D81763" w:rsidP="00D81763">
            <w:pPr>
              <w:keepNext/>
              <w:keepLines/>
              <w:suppressAutoHyphens w:val="0"/>
              <w:autoSpaceDE w:val="0"/>
              <w:autoSpaceDN/>
              <w:snapToGrid w:val="0"/>
              <w:jc w:val="center"/>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bCs/>
                <w:spacing w:val="20"/>
                <w:kern w:val="1"/>
                <w:sz w:val="21"/>
                <w:szCs w:val="21"/>
                <w:lang w:eastAsia="hi-IN"/>
              </w:rPr>
              <w:t>17</w:t>
            </w:r>
          </w:p>
          <w:p w:rsidR="00D81763" w:rsidRPr="00D81763" w:rsidRDefault="00D81763" w:rsidP="00D81763">
            <w:pPr>
              <w:widowControl/>
              <w:autoSpaceDN/>
              <w:jc w:val="center"/>
              <w:rPr>
                <w:rFonts w:ascii="Times New Roman" w:hAnsi="Times New Roman" w:cs="Times New Roman"/>
                <w:kern w:val="1"/>
                <w:sz w:val="21"/>
                <w:szCs w:val="21"/>
                <w:lang w:eastAsia="hi-IN"/>
              </w:rPr>
            </w:pPr>
          </w:p>
        </w:tc>
        <w:tc>
          <w:tcPr>
            <w:tcW w:w="6916" w:type="dxa"/>
            <w:vMerge w:val="restart"/>
            <w:tcBorders>
              <w:left w:val="single" w:sz="4" w:space="0" w:color="000000"/>
              <w:bottom w:val="single" w:sz="4" w:space="0" w:color="000000"/>
            </w:tcBorders>
            <w:shd w:val="clear" w:color="auto" w:fill="auto"/>
          </w:tcPr>
          <w:p w:rsidR="00D81763" w:rsidRPr="00D81763" w:rsidRDefault="00D81763" w:rsidP="00D81763">
            <w:pPr>
              <w:keepNext/>
              <w:keepLines/>
              <w:tabs>
                <w:tab w:val="left" w:pos="2042"/>
              </w:tabs>
              <w:suppressAutoHyphens w:val="0"/>
              <w:autoSpaceDN/>
              <w:snapToGrid w:val="0"/>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 xml:space="preserve">Двухкомпонентные </w:t>
            </w:r>
            <w:proofErr w:type="spellStart"/>
            <w:r w:rsidRPr="00D81763">
              <w:rPr>
                <w:rFonts w:ascii="Times New Roman" w:hAnsi="Times New Roman" w:cs="Times New Roman"/>
                <w:b/>
                <w:bCs/>
                <w:iCs/>
                <w:kern w:val="1"/>
                <w:sz w:val="21"/>
                <w:szCs w:val="21"/>
                <w:lang w:eastAsia="hi-IN"/>
              </w:rPr>
              <w:t>недренируемые</w:t>
            </w:r>
            <w:proofErr w:type="spellEnd"/>
            <w:r w:rsidRPr="00D81763">
              <w:rPr>
                <w:rFonts w:ascii="Times New Roman" w:hAnsi="Times New Roman" w:cs="Times New Roman"/>
                <w:b/>
                <w:bCs/>
                <w:iCs/>
                <w:kern w:val="1"/>
                <w:sz w:val="21"/>
                <w:szCs w:val="21"/>
                <w:lang w:eastAsia="hi-IN"/>
              </w:rPr>
              <w:t xml:space="preserve"> калоприемники в комплекте:</w:t>
            </w:r>
          </w:p>
          <w:p w:rsidR="00D81763" w:rsidRPr="00D81763" w:rsidRDefault="00D81763" w:rsidP="00D81763">
            <w:pPr>
              <w:widowControl/>
              <w:autoSpaceDN/>
              <w:jc w:val="both"/>
              <w:rPr>
                <w:rFonts w:ascii="Times New Roman" w:hAnsi="Times New Roman" w:cs="Times New Roman"/>
                <w:kern w:val="1"/>
                <w:sz w:val="21"/>
                <w:szCs w:val="21"/>
                <w:lang w:eastAsia="hi-IN"/>
              </w:rPr>
            </w:pPr>
            <w:r w:rsidRPr="00D81763">
              <w:rPr>
                <w:rFonts w:ascii="Times New Roman" w:hAnsi="Times New Roman" w:cs="Times New Roman"/>
                <w:kern w:val="1"/>
                <w:sz w:val="21"/>
                <w:szCs w:val="21"/>
                <w:lang w:eastAsia="hi-IN"/>
              </w:rPr>
              <w:t xml:space="preserve"> -адгезивная плоская </w:t>
            </w:r>
            <w:proofErr w:type="spellStart"/>
            <w:r w:rsidRPr="00D81763">
              <w:rPr>
                <w:rFonts w:ascii="Times New Roman" w:hAnsi="Times New Roman" w:cs="Times New Roman"/>
                <w:kern w:val="1"/>
                <w:sz w:val="21"/>
                <w:szCs w:val="21"/>
                <w:lang w:eastAsia="hi-IN"/>
              </w:rPr>
              <w:t>гипоаллергенная</w:t>
            </w:r>
            <w:proofErr w:type="spellEnd"/>
            <w:r w:rsidRPr="00D81763">
              <w:rPr>
                <w:rFonts w:ascii="Times New Roman" w:hAnsi="Times New Roman" w:cs="Times New Roman"/>
                <w:kern w:val="1"/>
                <w:sz w:val="21"/>
                <w:szCs w:val="21"/>
                <w:lang w:eastAsia="hi-IN"/>
              </w:rPr>
              <w:t xml:space="preserve"> гидроколлоидная пластина должна быть с защитным         покрытием, с вырезаемым отверстием под </w:t>
            </w:r>
            <w:proofErr w:type="spellStart"/>
            <w:r w:rsidRPr="00D81763">
              <w:rPr>
                <w:rFonts w:ascii="Times New Roman" w:hAnsi="Times New Roman" w:cs="Times New Roman"/>
                <w:kern w:val="1"/>
                <w:sz w:val="21"/>
                <w:szCs w:val="21"/>
                <w:lang w:eastAsia="hi-IN"/>
              </w:rPr>
              <w:t>стому</w:t>
            </w:r>
            <w:proofErr w:type="spellEnd"/>
            <w:r w:rsidRPr="00D81763">
              <w:rPr>
                <w:rFonts w:ascii="Times New Roman" w:hAnsi="Times New Roman" w:cs="Times New Roman"/>
                <w:kern w:val="1"/>
                <w:sz w:val="21"/>
                <w:szCs w:val="21"/>
                <w:lang w:eastAsia="hi-IN"/>
              </w:rPr>
              <w:t xml:space="preserve">, с фланцем для крепления </w:t>
            </w:r>
            <w:proofErr w:type="gramStart"/>
            <w:r w:rsidRPr="00D81763">
              <w:rPr>
                <w:rFonts w:ascii="Times New Roman" w:hAnsi="Times New Roman" w:cs="Times New Roman"/>
                <w:kern w:val="1"/>
                <w:sz w:val="21"/>
                <w:szCs w:val="21"/>
                <w:lang w:eastAsia="hi-IN"/>
              </w:rPr>
              <w:t xml:space="preserve">мешка,   </w:t>
            </w:r>
            <w:proofErr w:type="gramEnd"/>
            <w:r w:rsidRPr="00D81763">
              <w:rPr>
                <w:rFonts w:ascii="Times New Roman" w:hAnsi="Times New Roman" w:cs="Times New Roman"/>
                <w:kern w:val="1"/>
                <w:sz w:val="21"/>
                <w:szCs w:val="21"/>
                <w:lang w:eastAsia="hi-IN"/>
              </w:rPr>
              <w:t xml:space="preserve">                      </w:t>
            </w:r>
            <w:proofErr w:type="spellStart"/>
            <w:r w:rsidRPr="00D81763">
              <w:rPr>
                <w:rFonts w:ascii="Times New Roman" w:hAnsi="Times New Roman" w:cs="Times New Roman"/>
                <w:kern w:val="1"/>
                <w:sz w:val="21"/>
                <w:szCs w:val="21"/>
                <w:lang w:eastAsia="hi-IN"/>
              </w:rPr>
              <w:t>соотвествующим</w:t>
            </w:r>
            <w:proofErr w:type="spellEnd"/>
            <w:r w:rsidRPr="00D81763">
              <w:rPr>
                <w:rFonts w:ascii="Times New Roman" w:hAnsi="Times New Roman" w:cs="Times New Roman"/>
                <w:kern w:val="1"/>
                <w:sz w:val="21"/>
                <w:szCs w:val="21"/>
                <w:lang w:eastAsia="hi-IN"/>
              </w:rPr>
              <w:t xml:space="preserve"> фланцу мешка.   </w:t>
            </w:r>
          </w:p>
          <w:p w:rsidR="00D81763" w:rsidRPr="00D81763" w:rsidRDefault="00D81763" w:rsidP="00D81763">
            <w:pPr>
              <w:widowControl/>
              <w:autoSpaceDN/>
              <w:jc w:val="both"/>
              <w:rPr>
                <w:rFonts w:ascii="Times New Roman" w:hAnsi="Times New Roman" w:cs="Times New Roman"/>
                <w:kern w:val="1"/>
                <w:sz w:val="21"/>
                <w:szCs w:val="21"/>
                <w:lang w:eastAsia="hi-IN"/>
              </w:rPr>
            </w:pPr>
            <w:r w:rsidRPr="00D81763">
              <w:rPr>
                <w:rFonts w:ascii="Times New Roman" w:hAnsi="Times New Roman" w:cs="Times New Roman"/>
                <w:kern w:val="1"/>
                <w:sz w:val="21"/>
                <w:szCs w:val="21"/>
                <w:lang w:eastAsia="hi-IN"/>
              </w:rPr>
              <w:t xml:space="preserve">-мешок </w:t>
            </w:r>
            <w:proofErr w:type="spellStart"/>
            <w:r w:rsidRPr="00D81763">
              <w:rPr>
                <w:rFonts w:ascii="Times New Roman" w:hAnsi="Times New Roman" w:cs="Times New Roman"/>
                <w:kern w:val="1"/>
                <w:sz w:val="21"/>
                <w:szCs w:val="21"/>
                <w:lang w:eastAsia="hi-IN"/>
              </w:rPr>
              <w:t>стомный</w:t>
            </w:r>
            <w:proofErr w:type="spellEnd"/>
            <w:r w:rsidRPr="00D81763">
              <w:rPr>
                <w:rFonts w:ascii="Times New Roman" w:hAnsi="Times New Roman" w:cs="Times New Roman"/>
                <w:kern w:val="1"/>
                <w:sz w:val="21"/>
                <w:szCs w:val="21"/>
                <w:lang w:eastAsia="hi-IN"/>
              </w:rPr>
              <w:t xml:space="preserve">, </w:t>
            </w:r>
            <w:proofErr w:type="spellStart"/>
            <w:r w:rsidRPr="00D81763">
              <w:rPr>
                <w:rFonts w:ascii="Times New Roman" w:hAnsi="Times New Roman" w:cs="Times New Roman"/>
                <w:kern w:val="1"/>
                <w:sz w:val="21"/>
                <w:szCs w:val="21"/>
                <w:lang w:eastAsia="hi-IN"/>
              </w:rPr>
              <w:t>недренируемый</w:t>
            </w:r>
            <w:proofErr w:type="spellEnd"/>
            <w:r w:rsidRPr="00D81763">
              <w:rPr>
                <w:rFonts w:ascii="Times New Roman" w:hAnsi="Times New Roman" w:cs="Times New Roman"/>
                <w:kern w:val="1"/>
                <w:sz w:val="21"/>
                <w:szCs w:val="21"/>
                <w:lang w:eastAsia="hi-IN"/>
              </w:rPr>
              <w:t xml:space="preserve"> должен </w:t>
            </w:r>
            <w:proofErr w:type="gramStart"/>
            <w:r w:rsidRPr="00D81763">
              <w:rPr>
                <w:rFonts w:ascii="Times New Roman" w:hAnsi="Times New Roman" w:cs="Times New Roman"/>
                <w:kern w:val="1"/>
                <w:sz w:val="21"/>
                <w:szCs w:val="21"/>
                <w:lang w:eastAsia="hi-IN"/>
              </w:rPr>
              <w:t>быть  из</w:t>
            </w:r>
            <w:proofErr w:type="gramEnd"/>
            <w:r w:rsidRPr="00D81763">
              <w:rPr>
                <w:rFonts w:ascii="Times New Roman" w:hAnsi="Times New Roman" w:cs="Times New Roman"/>
                <w:kern w:val="1"/>
                <w:sz w:val="21"/>
                <w:szCs w:val="21"/>
                <w:lang w:eastAsia="hi-IN"/>
              </w:rPr>
              <w:t xml:space="preserve"> непрозрачного многослойного, не пропускающего запах полиэтилена, с мягкой </w:t>
            </w:r>
            <w:proofErr w:type="spellStart"/>
            <w:r w:rsidRPr="00D81763">
              <w:rPr>
                <w:rFonts w:ascii="Times New Roman" w:hAnsi="Times New Roman" w:cs="Times New Roman"/>
                <w:kern w:val="1"/>
                <w:sz w:val="21"/>
                <w:szCs w:val="21"/>
                <w:lang w:eastAsia="hi-IN"/>
              </w:rPr>
              <w:t>нетканной</w:t>
            </w:r>
            <w:proofErr w:type="spellEnd"/>
            <w:r w:rsidRPr="00D81763">
              <w:rPr>
                <w:rFonts w:ascii="Times New Roman" w:hAnsi="Times New Roman" w:cs="Times New Roman"/>
                <w:kern w:val="1"/>
                <w:sz w:val="21"/>
                <w:szCs w:val="21"/>
                <w:lang w:eastAsia="hi-IN"/>
              </w:rPr>
              <w:t xml:space="preserve"> подложкой, с фланцем для крепления мешка к         пластине, соответствующим фланцу пластины.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000000"/>
              <w:right w:val="single" w:sz="4" w:space="0" w:color="auto"/>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60 </w:t>
            </w:r>
          </w:p>
        </w:tc>
        <w:tc>
          <w:tcPr>
            <w:tcW w:w="1231" w:type="dxa"/>
            <w:tcBorders>
              <w:top w:val="single" w:sz="4" w:space="0" w:color="auto"/>
              <w:left w:val="single" w:sz="4" w:space="0" w:color="auto"/>
              <w:bottom w:val="single" w:sz="4" w:space="0" w:color="auto"/>
              <w:right w:val="single" w:sz="4" w:space="0" w:color="auto"/>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32.50.13.190-00020 Пластина калоприемника, плоская</w:t>
            </w:r>
          </w:p>
        </w:tc>
      </w:tr>
      <w:tr w:rsidR="00D81763" w:rsidRPr="00D81763" w:rsidTr="00D81763">
        <w:tc>
          <w:tcPr>
            <w:tcW w:w="410" w:type="dxa"/>
            <w:vMerge/>
            <w:tcBorders>
              <w:left w:val="single" w:sz="4" w:space="0" w:color="000000"/>
              <w:bottom w:val="single" w:sz="4" w:space="0" w:color="000000"/>
            </w:tcBorders>
            <w:shd w:val="clear" w:color="auto" w:fill="auto"/>
          </w:tcPr>
          <w:p w:rsidR="00D81763" w:rsidRPr="00D81763" w:rsidRDefault="00D81763" w:rsidP="00D81763">
            <w:pPr>
              <w:widowControl/>
              <w:autoSpaceDN/>
              <w:snapToGrid w:val="0"/>
              <w:rPr>
                <w:kern w:val="1"/>
                <w:sz w:val="20"/>
                <w:lang w:eastAsia="hi-IN"/>
              </w:rPr>
            </w:pPr>
          </w:p>
        </w:tc>
        <w:tc>
          <w:tcPr>
            <w:tcW w:w="6916" w:type="dxa"/>
            <w:vMerge/>
            <w:tcBorders>
              <w:left w:val="single" w:sz="4" w:space="0" w:color="000000"/>
              <w:bottom w:val="single" w:sz="4" w:space="0" w:color="000000"/>
            </w:tcBorders>
            <w:shd w:val="clear" w:color="auto" w:fill="auto"/>
          </w:tcPr>
          <w:p w:rsidR="00D81763" w:rsidRPr="00D81763" w:rsidRDefault="00D81763" w:rsidP="00D81763">
            <w:pPr>
              <w:widowControl/>
              <w:autoSpaceDN/>
              <w:snapToGrid w:val="0"/>
              <w:rPr>
                <w:kern w:val="1"/>
                <w:sz w:val="20"/>
                <w:lang w:eastAsia="hi-IN"/>
              </w:rPr>
            </w:pPr>
          </w:p>
        </w:tc>
        <w:tc>
          <w:tcPr>
            <w:tcW w:w="850" w:type="dxa"/>
            <w:tcBorders>
              <w:left w:val="single" w:sz="4" w:space="0" w:color="000000"/>
              <w:bottom w:val="single" w:sz="4" w:space="0" w:color="000000"/>
              <w:right w:val="single" w:sz="4" w:space="0" w:color="auto"/>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360</w:t>
            </w:r>
            <w:r w:rsidRPr="00D81763">
              <w:rPr>
                <w:rFonts w:ascii="Times New Roman" w:eastAsia="Times New Roman" w:hAnsi="Times New Roman" w:cs="Times New Roman"/>
                <w:kern w:val="1"/>
                <w:sz w:val="21"/>
                <w:szCs w:val="21"/>
                <w:lang w:val="en-US" w:eastAsia="hi-IN"/>
              </w:rPr>
              <w:t xml:space="preserve"> </w:t>
            </w:r>
          </w:p>
        </w:tc>
        <w:tc>
          <w:tcPr>
            <w:tcW w:w="1231" w:type="dxa"/>
            <w:tcBorders>
              <w:top w:val="single" w:sz="4" w:space="0" w:color="auto"/>
              <w:left w:val="single" w:sz="4" w:space="0" w:color="auto"/>
              <w:bottom w:val="single" w:sz="4" w:space="0" w:color="auto"/>
              <w:right w:val="single" w:sz="4" w:space="0" w:color="auto"/>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autoSpaceDN/>
              <w:jc w:val="center"/>
              <w:rPr>
                <w:rFonts w:ascii="Times New Roman" w:hAnsi="Times New Roman" w:cs="Times New Roman"/>
                <w:b/>
                <w:bCs/>
                <w:iCs/>
                <w:kern w:val="1"/>
                <w:sz w:val="21"/>
                <w:szCs w:val="21"/>
                <w:lang w:eastAsia="hi-IN"/>
              </w:rPr>
            </w:pPr>
            <w:r w:rsidRPr="00D81763">
              <w:rPr>
                <w:rFonts w:ascii="Times New Roman" w:hAnsi="Times New Roman" w:cs="Times New Roman"/>
                <w:kern w:val="1"/>
                <w:sz w:val="21"/>
                <w:szCs w:val="21"/>
                <w:lang w:eastAsia="hi-IN"/>
              </w:rPr>
              <w:lastRenderedPageBreak/>
              <w:t>18</w:t>
            </w:r>
          </w:p>
        </w:tc>
        <w:tc>
          <w:tcPr>
            <w:tcW w:w="6916"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 xml:space="preserve">Однокомпонентный </w:t>
            </w:r>
            <w:proofErr w:type="spellStart"/>
            <w:r w:rsidRPr="00D81763">
              <w:rPr>
                <w:rFonts w:ascii="Times New Roman" w:hAnsi="Times New Roman" w:cs="Times New Roman"/>
                <w:b/>
                <w:bCs/>
                <w:iCs/>
                <w:kern w:val="1"/>
                <w:sz w:val="21"/>
                <w:szCs w:val="21"/>
                <w:lang w:eastAsia="hi-IN"/>
              </w:rPr>
              <w:t>недренируемый</w:t>
            </w:r>
            <w:proofErr w:type="spellEnd"/>
            <w:r w:rsidRPr="00D81763">
              <w:rPr>
                <w:rFonts w:ascii="Times New Roman" w:hAnsi="Times New Roman" w:cs="Times New Roman"/>
                <w:b/>
                <w:bCs/>
                <w:iCs/>
                <w:kern w:val="1"/>
                <w:sz w:val="21"/>
                <w:szCs w:val="21"/>
                <w:lang w:eastAsia="hi-IN"/>
              </w:rPr>
              <w:t xml:space="preserve"> калоприемник со встроенной плоской пластиной. </w:t>
            </w:r>
            <w:proofErr w:type="spellStart"/>
            <w:r w:rsidRPr="00D81763">
              <w:rPr>
                <w:rFonts w:ascii="Times New Roman" w:hAnsi="Times New Roman" w:cs="Times New Roman"/>
                <w:kern w:val="1"/>
                <w:sz w:val="21"/>
                <w:szCs w:val="21"/>
                <w:lang w:eastAsia="hi-IN"/>
              </w:rPr>
              <w:t>Недренируемый</w:t>
            </w:r>
            <w:proofErr w:type="spellEnd"/>
            <w:r w:rsidRPr="00D81763">
              <w:rPr>
                <w:rFonts w:ascii="Times New Roman" w:hAnsi="Times New Roman" w:cs="Times New Roman"/>
                <w:kern w:val="1"/>
                <w:sz w:val="21"/>
                <w:szCs w:val="21"/>
                <w:lang w:eastAsia="hi-IN"/>
              </w:rPr>
              <w:t xml:space="preserve"> </w:t>
            </w:r>
            <w:proofErr w:type="spellStart"/>
            <w:r w:rsidRPr="00D81763">
              <w:rPr>
                <w:rFonts w:ascii="Times New Roman" w:hAnsi="Times New Roman" w:cs="Times New Roman"/>
                <w:kern w:val="1"/>
                <w:sz w:val="21"/>
                <w:szCs w:val="21"/>
                <w:lang w:eastAsia="hi-IN"/>
              </w:rPr>
              <w:t>стомный</w:t>
            </w:r>
            <w:proofErr w:type="spellEnd"/>
            <w:r w:rsidRPr="00D81763">
              <w:rPr>
                <w:rFonts w:ascii="Times New Roman" w:hAnsi="Times New Roman" w:cs="Times New Roman"/>
                <w:kern w:val="1"/>
                <w:sz w:val="21"/>
                <w:szCs w:val="21"/>
                <w:lang w:eastAsia="hi-IN"/>
              </w:rPr>
              <w:t xml:space="preserve"> мешок должен быть из непрозрачного многослойного, не пропускающего запах полиэтилена, с мягкой нетканой </w:t>
            </w:r>
            <w:proofErr w:type="gramStart"/>
            <w:r w:rsidRPr="00D81763">
              <w:rPr>
                <w:rFonts w:ascii="Times New Roman" w:hAnsi="Times New Roman" w:cs="Times New Roman"/>
                <w:kern w:val="1"/>
                <w:sz w:val="21"/>
                <w:szCs w:val="21"/>
                <w:lang w:eastAsia="hi-IN"/>
              </w:rPr>
              <w:t>подложкой,  со</w:t>
            </w:r>
            <w:proofErr w:type="gramEnd"/>
            <w:r w:rsidRPr="00D81763">
              <w:rPr>
                <w:rFonts w:ascii="Times New Roman" w:hAnsi="Times New Roman" w:cs="Times New Roman"/>
                <w:kern w:val="1"/>
                <w:sz w:val="21"/>
                <w:szCs w:val="21"/>
                <w:lang w:eastAsia="hi-IN"/>
              </w:rPr>
              <w:t xml:space="preserve"> встроенной плоской адгезивной </w:t>
            </w:r>
            <w:proofErr w:type="spellStart"/>
            <w:r w:rsidRPr="00D81763">
              <w:rPr>
                <w:rFonts w:ascii="Times New Roman" w:hAnsi="Times New Roman" w:cs="Times New Roman"/>
                <w:kern w:val="1"/>
                <w:sz w:val="21"/>
                <w:szCs w:val="21"/>
                <w:lang w:eastAsia="hi-IN"/>
              </w:rPr>
              <w:t>гипоаллергенной</w:t>
            </w:r>
            <w:proofErr w:type="spellEnd"/>
            <w:r w:rsidRPr="00D81763">
              <w:rPr>
                <w:rFonts w:ascii="Times New Roman" w:hAnsi="Times New Roman" w:cs="Times New Roman"/>
                <w:kern w:val="1"/>
                <w:sz w:val="21"/>
                <w:szCs w:val="21"/>
                <w:lang w:eastAsia="hi-IN"/>
              </w:rPr>
              <w:t xml:space="preserve"> гидроколлоидной пластиной с защитным покрытием, с вырезаемым отверстием под </w:t>
            </w:r>
            <w:proofErr w:type="spellStart"/>
            <w:r w:rsidRPr="00D81763">
              <w:rPr>
                <w:rFonts w:ascii="Times New Roman" w:hAnsi="Times New Roman" w:cs="Times New Roman"/>
                <w:kern w:val="1"/>
                <w:sz w:val="21"/>
                <w:szCs w:val="21"/>
                <w:lang w:eastAsia="hi-IN"/>
              </w:rPr>
              <w:t>стому</w:t>
            </w:r>
            <w:proofErr w:type="spellEnd"/>
            <w:r w:rsidRPr="00D81763">
              <w:rPr>
                <w:rFonts w:ascii="Times New Roman" w:hAnsi="Times New Roman" w:cs="Times New Roman"/>
                <w:kern w:val="1"/>
                <w:sz w:val="21"/>
                <w:szCs w:val="21"/>
                <w:lang w:eastAsia="hi-IN"/>
              </w:rPr>
              <w:t xml:space="preserve"> не менее     60 мм и не более  70 мм.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720 </w:t>
            </w:r>
          </w:p>
        </w:tc>
        <w:tc>
          <w:tcPr>
            <w:tcW w:w="1231" w:type="dxa"/>
            <w:tcBorders>
              <w:top w:val="single" w:sz="4" w:space="0" w:color="auto"/>
              <w:left w:val="single" w:sz="4" w:space="0" w:color="000000"/>
              <w:bottom w:val="single" w:sz="4" w:space="0" w:color="000000"/>
              <w:right w:val="single" w:sz="4" w:space="0" w:color="000000"/>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19</w:t>
            </w:r>
          </w:p>
        </w:tc>
        <w:tc>
          <w:tcPr>
            <w:tcW w:w="6916"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N/>
              <w:snapToGrid w:val="0"/>
              <w:jc w:val="both"/>
              <w:rPr>
                <w:rFonts w:ascii="Times New Roman" w:eastAsia="Times New Roman" w:hAnsi="Times New Roman" w:cs="Times New Roman"/>
                <w:iCs/>
                <w:kern w:val="1"/>
                <w:sz w:val="21"/>
                <w:szCs w:val="21"/>
                <w:lang w:eastAsia="hi-IN"/>
              </w:rPr>
            </w:pPr>
            <w:r w:rsidRPr="00D81763">
              <w:rPr>
                <w:rFonts w:ascii="Times New Roman" w:hAnsi="Times New Roman" w:cs="Times New Roman"/>
                <w:b/>
                <w:bCs/>
                <w:iCs/>
                <w:kern w:val="1"/>
                <w:sz w:val="21"/>
                <w:szCs w:val="21"/>
                <w:lang w:eastAsia="hi-IN"/>
              </w:rPr>
              <w:t>Паста-герметик</w:t>
            </w:r>
            <w:r w:rsidRPr="00D81763">
              <w:rPr>
                <w:rFonts w:ascii="Times New Roman" w:hAnsi="Times New Roman" w:cs="Times New Roman"/>
                <w:bCs/>
                <w:iCs/>
                <w:kern w:val="1"/>
                <w:sz w:val="21"/>
                <w:szCs w:val="21"/>
                <w:lang w:eastAsia="hi-IN"/>
              </w:rPr>
              <w:t xml:space="preserve"> для защиты и выравнивания кожи вокруг </w:t>
            </w:r>
            <w:proofErr w:type="spellStart"/>
            <w:r w:rsidRPr="00D81763">
              <w:rPr>
                <w:rFonts w:ascii="Times New Roman" w:hAnsi="Times New Roman" w:cs="Times New Roman"/>
                <w:bCs/>
                <w:iCs/>
                <w:kern w:val="1"/>
                <w:sz w:val="21"/>
                <w:szCs w:val="21"/>
                <w:lang w:eastAsia="hi-IN"/>
              </w:rPr>
              <w:t>стомы</w:t>
            </w:r>
            <w:proofErr w:type="spellEnd"/>
            <w:r w:rsidRPr="00D81763">
              <w:rPr>
                <w:rFonts w:ascii="Times New Roman" w:hAnsi="Times New Roman" w:cs="Times New Roman"/>
                <w:bCs/>
                <w:iCs/>
                <w:kern w:val="1"/>
                <w:sz w:val="21"/>
                <w:szCs w:val="21"/>
                <w:lang w:eastAsia="hi-IN"/>
              </w:rPr>
              <w:t xml:space="preserve"> в тубе, не менее 60 г.</w:t>
            </w:r>
          </w:p>
          <w:p w:rsidR="00D81763" w:rsidRPr="00D81763" w:rsidRDefault="00D81763" w:rsidP="00D81763">
            <w:pPr>
              <w:keepNext/>
              <w:widowControl/>
              <w:tabs>
                <w:tab w:val="left" w:pos="708"/>
              </w:tabs>
              <w:autoSpaceDN/>
              <w:snapToGrid w:val="0"/>
              <w:spacing w:line="100" w:lineRule="atLeast"/>
              <w:jc w:val="both"/>
              <w:rPr>
                <w:rFonts w:ascii="Times New Roman" w:hAnsi="Times New Roman" w:cs="Times New Roman"/>
                <w:kern w:val="1"/>
                <w:sz w:val="21"/>
                <w:szCs w:val="21"/>
                <w:lang w:eastAsia="hi-IN"/>
              </w:rPr>
            </w:pPr>
            <w:r w:rsidRPr="00D81763">
              <w:rPr>
                <w:rFonts w:ascii="Times New Roman" w:eastAsia="Times New Roman" w:hAnsi="Times New Roman" w:cs="Times New Roman"/>
                <w:iCs/>
                <w:kern w:val="1"/>
                <w:sz w:val="21"/>
                <w:szCs w:val="21"/>
                <w:lang w:eastAsia="hi-IN"/>
              </w:rPr>
              <w:t xml:space="preserve">Паста-герметик должна быть герметизирующая для защиты кожи, герметизации уро – или калоприемника, выравнивать шрамы, впадинки, складки на коже вокруг </w:t>
            </w:r>
            <w:proofErr w:type="spellStart"/>
            <w:r w:rsidRPr="00D81763">
              <w:rPr>
                <w:rFonts w:ascii="Times New Roman" w:eastAsia="Times New Roman" w:hAnsi="Times New Roman" w:cs="Times New Roman"/>
                <w:iCs/>
                <w:kern w:val="1"/>
                <w:sz w:val="21"/>
                <w:szCs w:val="21"/>
                <w:lang w:eastAsia="hi-IN"/>
              </w:rPr>
              <w:t>стомы</w:t>
            </w:r>
            <w:proofErr w:type="spellEnd"/>
            <w:r w:rsidRPr="00D81763">
              <w:rPr>
                <w:rFonts w:ascii="Times New Roman" w:eastAsia="Times New Roman" w:hAnsi="Times New Roman" w:cs="Times New Roman"/>
                <w:iCs/>
                <w:kern w:val="1"/>
                <w:sz w:val="21"/>
                <w:szCs w:val="21"/>
                <w:lang w:eastAsia="hi-IN"/>
              </w:rPr>
              <w:t xml:space="preserve">.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widowControl/>
              <w:shd w:val="clear" w:color="auto" w:fill="FFFFFF"/>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150 </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widowControl/>
              <w:shd w:val="clear" w:color="auto" w:fill="FFFFFF"/>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20</w:t>
            </w:r>
          </w:p>
        </w:tc>
        <w:tc>
          <w:tcPr>
            <w:tcW w:w="6916" w:type="dxa"/>
            <w:tcBorders>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hAnsi="Times New Roman" w:cs="Times New Roman"/>
                <w:bCs/>
                <w:iCs/>
                <w:color w:val="000000"/>
                <w:kern w:val="1"/>
                <w:sz w:val="21"/>
                <w:szCs w:val="21"/>
                <w:lang w:eastAsia="en-US" w:bidi="en-US"/>
              </w:rPr>
            </w:pPr>
            <w:r w:rsidRPr="00D81763">
              <w:rPr>
                <w:rFonts w:ascii="Times New Roman" w:hAnsi="Times New Roman" w:cs="Times New Roman"/>
                <w:b/>
                <w:bCs/>
                <w:iCs/>
                <w:kern w:val="1"/>
                <w:sz w:val="21"/>
                <w:szCs w:val="21"/>
                <w:lang w:eastAsia="hi-IN"/>
              </w:rPr>
              <w:t>Нейтрализатор запаха</w:t>
            </w:r>
            <w:r w:rsidRPr="00D81763">
              <w:rPr>
                <w:rFonts w:ascii="Times New Roman" w:hAnsi="Times New Roman" w:cs="Times New Roman"/>
                <w:bCs/>
                <w:iCs/>
                <w:kern w:val="1"/>
                <w:sz w:val="21"/>
                <w:szCs w:val="21"/>
                <w:lang w:eastAsia="hi-IN"/>
              </w:rPr>
              <w:t xml:space="preserve"> во флаконе, не менее 50 мл.</w:t>
            </w:r>
          </w:p>
          <w:p w:rsidR="00D81763" w:rsidRPr="00D81763" w:rsidRDefault="00D81763" w:rsidP="00D81763">
            <w:pPr>
              <w:keepNext/>
              <w:tabs>
                <w:tab w:val="left" w:pos="708"/>
              </w:tabs>
              <w:suppressAutoHyphens w:val="0"/>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Cs/>
                <w:iCs/>
                <w:color w:val="000000"/>
                <w:kern w:val="1"/>
                <w:sz w:val="21"/>
                <w:szCs w:val="21"/>
                <w:lang w:eastAsia="en-US" w:bidi="en-US"/>
              </w:rPr>
              <w:t xml:space="preserve">Нейтрализатор (абсорбент) запаха должен эффективно нейтрализовать запах в </w:t>
            </w:r>
            <w:proofErr w:type="spellStart"/>
            <w:r w:rsidRPr="00D81763">
              <w:rPr>
                <w:rFonts w:ascii="Times New Roman" w:hAnsi="Times New Roman" w:cs="Times New Roman"/>
                <w:bCs/>
                <w:iCs/>
                <w:color w:val="000000"/>
                <w:kern w:val="1"/>
                <w:sz w:val="21"/>
                <w:szCs w:val="21"/>
                <w:lang w:eastAsia="en-US" w:bidi="en-US"/>
              </w:rPr>
              <w:t>кало</w:t>
            </w:r>
            <w:proofErr w:type="spellEnd"/>
            <w:r w:rsidRPr="00D81763">
              <w:rPr>
                <w:rFonts w:ascii="Times New Roman" w:hAnsi="Times New Roman" w:cs="Times New Roman"/>
                <w:bCs/>
                <w:iCs/>
                <w:color w:val="000000"/>
                <w:kern w:val="1"/>
                <w:sz w:val="21"/>
                <w:szCs w:val="21"/>
                <w:lang w:eastAsia="en-US" w:bidi="en-US"/>
              </w:rPr>
              <w:t xml:space="preserve">- или </w:t>
            </w:r>
            <w:proofErr w:type="spellStart"/>
            <w:r w:rsidRPr="00D81763">
              <w:rPr>
                <w:rFonts w:ascii="Times New Roman" w:hAnsi="Times New Roman" w:cs="Times New Roman"/>
                <w:bCs/>
                <w:iCs/>
                <w:color w:val="000000"/>
                <w:kern w:val="1"/>
                <w:sz w:val="21"/>
                <w:szCs w:val="21"/>
                <w:lang w:eastAsia="en-US" w:bidi="en-US"/>
              </w:rPr>
              <w:t>уроприемниках</w:t>
            </w:r>
            <w:proofErr w:type="spellEnd"/>
            <w:r w:rsidRPr="00D81763">
              <w:rPr>
                <w:rFonts w:ascii="Times New Roman" w:hAnsi="Times New Roman" w:cs="Times New Roman"/>
                <w:bCs/>
                <w:iCs/>
                <w:color w:val="000000"/>
                <w:kern w:val="1"/>
                <w:sz w:val="21"/>
                <w:szCs w:val="21"/>
                <w:lang w:eastAsia="en-US" w:bidi="en-US"/>
              </w:rPr>
              <w:t xml:space="preserve">, не замещать один запах другим. </w:t>
            </w:r>
            <w:r w:rsidRPr="00D81763">
              <w:rPr>
                <w:rFonts w:ascii="Times New Roman" w:eastAsia="Times New Roman" w:hAnsi="Times New Roman" w:cs="Times New Roman"/>
                <w:iCs/>
                <w:spacing w:val="-3"/>
                <w:kern w:val="1"/>
                <w:sz w:val="21"/>
                <w:szCs w:val="21"/>
                <w:lang w:eastAsia="en-US" w:bidi="en-US"/>
              </w:rPr>
              <w:t>(</w:t>
            </w:r>
            <w:proofErr w:type="spellStart"/>
            <w:r w:rsidRPr="00D81763">
              <w:rPr>
                <w:rFonts w:ascii="Times New Roman" w:eastAsia="Times New Roman" w:hAnsi="Times New Roman" w:cs="Times New Roman"/>
                <w:iCs/>
                <w:spacing w:val="-3"/>
                <w:kern w:val="1"/>
                <w:sz w:val="21"/>
                <w:szCs w:val="21"/>
                <w:lang w:eastAsia="en-US" w:bidi="en-US"/>
              </w:rPr>
              <w:t>окпд</w:t>
            </w:r>
            <w:proofErr w:type="spellEnd"/>
            <w:r w:rsidRPr="00D81763">
              <w:rPr>
                <w:rFonts w:ascii="Times New Roman" w:eastAsia="Times New Roman" w:hAnsi="Times New Roman" w:cs="Times New Roman"/>
                <w:iCs/>
                <w:spacing w:val="-3"/>
                <w:kern w:val="1"/>
                <w:sz w:val="21"/>
                <w:szCs w:val="21"/>
                <w:lang w:eastAsia="en-US" w:bidi="en-US"/>
              </w:rPr>
              <w:t xml:space="preserve"> 2: </w:t>
            </w:r>
            <w:r w:rsidRPr="00D81763">
              <w:rPr>
                <w:rFonts w:ascii="Times New Roman" w:eastAsia="Arial CYR" w:hAnsi="Times New Roman" w:cs="Times New Roman"/>
                <w:iCs/>
                <w:spacing w:val="-3"/>
                <w:kern w:val="1"/>
                <w:sz w:val="21"/>
                <w:szCs w:val="21"/>
                <w:lang w:eastAsia="en-US" w:bidi="en-US"/>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widowControl/>
              <w:shd w:val="clear" w:color="auto" w:fill="FFFFFF"/>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20 </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widowControl/>
              <w:shd w:val="clear" w:color="auto" w:fill="FFFFFF"/>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32.50.13.190-00006912/Нейтрализатор запаха во флаконе, не менее 50 мл</w:t>
            </w: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21</w:t>
            </w:r>
          </w:p>
        </w:tc>
        <w:tc>
          <w:tcPr>
            <w:tcW w:w="6916" w:type="dxa"/>
            <w:tcBorders>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eastAsia="Times New Roman" w:hAnsi="Times New Roman" w:cs="Times New Roman"/>
                <w:iCs/>
                <w:color w:val="000000"/>
                <w:kern w:val="1"/>
                <w:sz w:val="21"/>
                <w:szCs w:val="21"/>
                <w:lang w:eastAsia="en-US" w:bidi="en-US"/>
              </w:rPr>
            </w:pPr>
            <w:r w:rsidRPr="00D81763">
              <w:rPr>
                <w:rFonts w:ascii="Times New Roman" w:hAnsi="Times New Roman" w:cs="Times New Roman"/>
                <w:b/>
                <w:bCs/>
                <w:iCs/>
                <w:kern w:val="1"/>
                <w:sz w:val="21"/>
                <w:szCs w:val="21"/>
                <w:lang w:eastAsia="hi-IN"/>
              </w:rPr>
              <w:t>Крем защитный в тубе</w:t>
            </w:r>
            <w:r w:rsidRPr="00D81763">
              <w:rPr>
                <w:rFonts w:ascii="Times New Roman" w:hAnsi="Times New Roman" w:cs="Times New Roman"/>
                <w:bCs/>
                <w:iCs/>
                <w:kern w:val="1"/>
                <w:sz w:val="21"/>
                <w:szCs w:val="21"/>
                <w:lang w:eastAsia="hi-IN"/>
              </w:rPr>
              <w:t>, не менее 60 мл.</w:t>
            </w:r>
          </w:p>
          <w:p w:rsidR="00D81763" w:rsidRPr="00D81763" w:rsidRDefault="00D81763" w:rsidP="00D81763">
            <w:pPr>
              <w:keepNext/>
              <w:shd w:val="clear" w:color="auto" w:fill="FFFFFF"/>
              <w:tabs>
                <w:tab w:val="left" w:pos="708"/>
              </w:tabs>
              <w:autoSpaceDN/>
              <w:snapToGrid w:val="0"/>
              <w:spacing w:line="100" w:lineRule="atLeast"/>
              <w:jc w:val="both"/>
              <w:rPr>
                <w:rFonts w:ascii="Times New Roman" w:hAnsi="Times New Roman" w:cs="Times New Roman"/>
                <w:kern w:val="1"/>
                <w:sz w:val="21"/>
                <w:szCs w:val="21"/>
                <w:lang w:eastAsia="hi-IN"/>
              </w:rPr>
            </w:pPr>
            <w:r w:rsidRPr="00D81763">
              <w:rPr>
                <w:rFonts w:ascii="Times New Roman" w:eastAsia="Times New Roman" w:hAnsi="Times New Roman" w:cs="Times New Roman"/>
                <w:iCs/>
                <w:color w:val="000000"/>
                <w:kern w:val="1"/>
                <w:sz w:val="21"/>
                <w:szCs w:val="21"/>
                <w:lang w:eastAsia="en-US" w:bidi="en-US"/>
              </w:rPr>
              <w:t xml:space="preserve">Крем защитный в тубе должен быть как профилактическое и заживляющее средство при раздражении и мацерации кожи вокруг </w:t>
            </w:r>
            <w:proofErr w:type="spellStart"/>
            <w:r w:rsidRPr="00D81763">
              <w:rPr>
                <w:rFonts w:ascii="Times New Roman" w:eastAsia="Times New Roman" w:hAnsi="Times New Roman" w:cs="Times New Roman"/>
                <w:iCs/>
                <w:color w:val="000000"/>
                <w:kern w:val="1"/>
                <w:sz w:val="21"/>
                <w:szCs w:val="21"/>
                <w:lang w:eastAsia="en-US" w:bidi="en-US"/>
              </w:rPr>
              <w:t>стомы</w:t>
            </w:r>
            <w:proofErr w:type="spellEnd"/>
            <w:r w:rsidRPr="00D81763">
              <w:rPr>
                <w:rFonts w:ascii="Times New Roman" w:eastAsia="Times New Roman" w:hAnsi="Times New Roman" w:cs="Times New Roman"/>
                <w:iCs/>
                <w:color w:val="000000"/>
                <w:kern w:val="1"/>
                <w:sz w:val="21"/>
                <w:szCs w:val="21"/>
                <w:lang w:eastAsia="en-US" w:bidi="en-US"/>
              </w:rPr>
              <w:t xml:space="preserve">. </w:t>
            </w:r>
            <w:r w:rsidRPr="00D81763">
              <w:rPr>
                <w:rFonts w:ascii="Times New Roman" w:eastAsia="Times New Roman" w:hAnsi="Times New Roman" w:cs="Times New Roman"/>
                <w:iCs/>
                <w:spacing w:val="-3"/>
                <w:kern w:val="1"/>
                <w:sz w:val="21"/>
                <w:szCs w:val="21"/>
                <w:lang w:eastAsia="en-US" w:bidi="en-US"/>
              </w:rPr>
              <w:t>(</w:t>
            </w:r>
            <w:proofErr w:type="spellStart"/>
            <w:r w:rsidRPr="00D81763">
              <w:rPr>
                <w:rFonts w:ascii="Times New Roman" w:eastAsia="Times New Roman" w:hAnsi="Times New Roman" w:cs="Times New Roman"/>
                <w:iCs/>
                <w:spacing w:val="-3"/>
                <w:kern w:val="1"/>
                <w:sz w:val="21"/>
                <w:szCs w:val="21"/>
                <w:lang w:eastAsia="en-US" w:bidi="en-US"/>
              </w:rPr>
              <w:t>окпд</w:t>
            </w:r>
            <w:proofErr w:type="spellEnd"/>
            <w:r w:rsidRPr="00D81763">
              <w:rPr>
                <w:rFonts w:ascii="Times New Roman" w:eastAsia="Times New Roman" w:hAnsi="Times New Roman" w:cs="Times New Roman"/>
                <w:iCs/>
                <w:spacing w:val="-3"/>
                <w:kern w:val="1"/>
                <w:sz w:val="21"/>
                <w:szCs w:val="21"/>
                <w:lang w:eastAsia="en-US" w:bidi="en-US"/>
              </w:rPr>
              <w:t xml:space="preserve"> 2: </w:t>
            </w:r>
            <w:r w:rsidRPr="00D81763">
              <w:rPr>
                <w:rFonts w:ascii="Times New Roman" w:eastAsia="Arial CYR" w:hAnsi="Times New Roman" w:cs="Times New Roman"/>
                <w:iCs/>
                <w:spacing w:val="-3"/>
                <w:kern w:val="1"/>
                <w:sz w:val="21"/>
                <w:szCs w:val="21"/>
                <w:lang w:eastAsia="en-US" w:bidi="en-US"/>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widowControl/>
              <w:shd w:val="clear" w:color="auto" w:fill="FFFFFF"/>
              <w:suppressAutoHyphens w:val="0"/>
              <w:autoSpaceDE w:val="0"/>
              <w:autoSpaceDN/>
              <w:snapToGrid w:val="0"/>
              <w:spacing w:line="100" w:lineRule="atLeast"/>
              <w:ind w:left="-40" w:right="-35"/>
              <w:jc w:val="center"/>
              <w:rPr>
                <w:rFonts w:ascii="Times New Roman" w:eastAsia="Times New Roman" w:hAnsi="Times New Roman" w:cs="Times New Roman"/>
                <w:kern w:val="1"/>
                <w:sz w:val="20"/>
                <w:lang w:eastAsia="hi-IN"/>
              </w:rPr>
            </w:pPr>
            <w:r w:rsidRPr="00D81763">
              <w:rPr>
                <w:rFonts w:ascii="Times New Roman" w:eastAsia="Times New Roman" w:hAnsi="Times New Roman" w:cs="Times New Roman"/>
                <w:kern w:val="1"/>
                <w:sz w:val="20"/>
                <w:lang w:eastAsia="hi-IN"/>
              </w:rPr>
              <w:t>150</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widowControl/>
              <w:shd w:val="clear" w:color="auto" w:fill="FFFFFF"/>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22</w:t>
            </w:r>
          </w:p>
        </w:tc>
        <w:tc>
          <w:tcPr>
            <w:tcW w:w="6916" w:type="dxa"/>
            <w:tcBorders>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hAnsi="Times New Roman" w:cs="Times New Roman"/>
                <w:bCs/>
                <w:iCs/>
                <w:color w:val="000000"/>
                <w:kern w:val="1"/>
                <w:sz w:val="21"/>
                <w:szCs w:val="21"/>
                <w:lang w:eastAsia="en-US" w:bidi="en-US"/>
              </w:rPr>
            </w:pPr>
            <w:r w:rsidRPr="00D81763">
              <w:rPr>
                <w:rFonts w:ascii="Times New Roman" w:hAnsi="Times New Roman" w:cs="Times New Roman"/>
                <w:b/>
                <w:bCs/>
                <w:iCs/>
                <w:kern w:val="1"/>
                <w:sz w:val="21"/>
                <w:szCs w:val="21"/>
                <w:lang w:eastAsia="hi-IN"/>
              </w:rPr>
              <w:t>Защитная пленка</w:t>
            </w:r>
            <w:r w:rsidRPr="00D81763">
              <w:rPr>
                <w:rFonts w:ascii="Times New Roman" w:hAnsi="Times New Roman" w:cs="Times New Roman"/>
                <w:bCs/>
                <w:iCs/>
                <w:kern w:val="1"/>
                <w:sz w:val="21"/>
                <w:szCs w:val="21"/>
                <w:lang w:eastAsia="hi-IN"/>
              </w:rPr>
              <w:t xml:space="preserve"> в форме салфеток</w:t>
            </w:r>
          </w:p>
          <w:p w:rsidR="00D81763" w:rsidRPr="00D81763" w:rsidRDefault="00D81763" w:rsidP="00D81763">
            <w:pPr>
              <w:keepNext/>
              <w:keepLines/>
              <w:tabs>
                <w:tab w:val="left" w:pos="708"/>
              </w:tabs>
              <w:suppressAutoHyphens w:val="0"/>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Cs/>
                <w:iCs/>
                <w:color w:val="000000"/>
                <w:kern w:val="1"/>
                <w:sz w:val="21"/>
                <w:szCs w:val="21"/>
                <w:lang w:eastAsia="en-US" w:bidi="en-US"/>
              </w:rPr>
              <w:t xml:space="preserve">Защитная пленка для кожи вокруг </w:t>
            </w:r>
            <w:proofErr w:type="spellStart"/>
            <w:r w:rsidRPr="00D81763">
              <w:rPr>
                <w:rFonts w:ascii="Times New Roman" w:hAnsi="Times New Roman" w:cs="Times New Roman"/>
                <w:bCs/>
                <w:iCs/>
                <w:color w:val="000000"/>
                <w:kern w:val="1"/>
                <w:sz w:val="21"/>
                <w:szCs w:val="21"/>
                <w:lang w:eastAsia="en-US" w:bidi="en-US"/>
              </w:rPr>
              <w:t>стомы</w:t>
            </w:r>
            <w:proofErr w:type="spellEnd"/>
            <w:r w:rsidRPr="00D81763">
              <w:rPr>
                <w:rFonts w:ascii="Times New Roman" w:hAnsi="Times New Roman" w:cs="Times New Roman"/>
                <w:bCs/>
                <w:iCs/>
                <w:color w:val="000000"/>
                <w:kern w:val="1"/>
                <w:sz w:val="21"/>
                <w:szCs w:val="21"/>
                <w:lang w:eastAsia="en-US" w:bidi="en-US"/>
              </w:rPr>
              <w:t xml:space="preserve"> должна быть, как защитное, водоотталкивающее средство, предохраняющее кожу от воздействия выделений из </w:t>
            </w:r>
            <w:proofErr w:type="spellStart"/>
            <w:r w:rsidRPr="00D81763">
              <w:rPr>
                <w:rFonts w:ascii="Times New Roman" w:hAnsi="Times New Roman" w:cs="Times New Roman"/>
                <w:bCs/>
                <w:iCs/>
                <w:color w:val="000000"/>
                <w:kern w:val="1"/>
                <w:sz w:val="21"/>
                <w:szCs w:val="21"/>
                <w:lang w:eastAsia="en-US" w:bidi="en-US"/>
              </w:rPr>
              <w:t>стомы</w:t>
            </w:r>
            <w:proofErr w:type="spellEnd"/>
            <w:r w:rsidRPr="00D81763">
              <w:rPr>
                <w:rFonts w:ascii="Times New Roman" w:hAnsi="Times New Roman" w:cs="Times New Roman"/>
                <w:bCs/>
                <w:iCs/>
                <w:color w:val="000000"/>
                <w:kern w:val="1"/>
                <w:sz w:val="21"/>
                <w:szCs w:val="21"/>
                <w:lang w:eastAsia="en-US" w:bidi="en-US"/>
              </w:rPr>
              <w:t xml:space="preserve"> и повреждений при удалении клеевой пластины. </w:t>
            </w:r>
            <w:r w:rsidRPr="00D81763">
              <w:rPr>
                <w:rFonts w:ascii="Times New Roman" w:eastAsia="Times New Roman" w:hAnsi="Times New Roman" w:cs="Times New Roman"/>
                <w:iCs/>
                <w:spacing w:val="-3"/>
                <w:kern w:val="1"/>
                <w:sz w:val="21"/>
                <w:szCs w:val="21"/>
                <w:lang w:eastAsia="en-US" w:bidi="en-US"/>
              </w:rPr>
              <w:t>(</w:t>
            </w:r>
            <w:proofErr w:type="spellStart"/>
            <w:r w:rsidRPr="00D81763">
              <w:rPr>
                <w:rFonts w:ascii="Times New Roman" w:eastAsia="Times New Roman" w:hAnsi="Times New Roman" w:cs="Times New Roman"/>
                <w:iCs/>
                <w:spacing w:val="-3"/>
                <w:kern w:val="1"/>
                <w:sz w:val="21"/>
                <w:szCs w:val="21"/>
                <w:lang w:eastAsia="en-US" w:bidi="en-US"/>
              </w:rPr>
              <w:t>окпд</w:t>
            </w:r>
            <w:proofErr w:type="spellEnd"/>
            <w:r w:rsidRPr="00D81763">
              <w:rPr>
                <w:rFonts w:ascii="Times New Roman" w:eastAsia="Times New Roman" w:hAnsi="Times New Roman" w:cs="Times New Roman"/>
                <w:iCs/>
                <w:spacing w:val="-3"/>
                <w:kern w:val="1"/>
                <w:sz w:val="21"/>
                <w:szCs w:val="21"/>
                <w:lang w:eastAsia="en-US" w:bidi="en-US"/>
              </w:rPr>
              <w:t xml:space="preserve"> 2: </w:t>
            </w:r>
            <w:r w:rsidRPr="00D81763">
              <w:rPr>
                <w:rFonts w:ascii="Times New Roman" w:eastAsia="Arial CYR" w:hAnsi="Times New Roman" w:cs="Times New Roman"/>
                <w:iCs/>
                <w:spacing w:val="-3"/>
                <w:kern w:val="1"/>
                <w:sz w:val="21"/>
                <w:szCs w:val="21"/>
                <w:lang w:eastAsia="en-US" w:bidi="en-US"/>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widowControl/>
              <w:shd w:val="clear" w:color="auto" w:fill="FFFFFF"/>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360 шт.</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widowControl/>
              <w:shd w:val="clear" w:color="auto" w:fill="FFFFFF"/>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23</w:t>
            </w:r>
          </w:p>
        </w:tc>
        <w:tc>
          <w:tcPr>
            <w:tcW w:w="6916" w:type="dxa"/>
            <w:tcBorders>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 xml:space="preserve">Пояс для калоприемников и </w:t>
            </w:r>
            <w:proofErr w:type="spellStart"/>
            <w:r w:rsidRPr="00D81763">
              <w:rPr>
                <w:rFonts w:ascii="Times New Roman" w:hAnsi="Times New Roman" w:cs="Times New Roman"/>
                <w:b/>
                <w:bCs/>
                <w:iCs/>
                <w:kern w:val="1"/>
                <w:sz w:val="21"/>
                <w:szCs w:val="21"/>
                <w:lang w:eastAsia="hi-IN"/>
              </w:rPr>
              <w:t>уроприемников</w:t>
            </w:r>
            <w:proofErr w:type="spellEnd"/>
            <w:r w:rsidRPr="00D81763">
              <w:rPr>
                <w:rFonts w:ascii="Times New Roman" w:hAnsi="Times New Roman" w:cs="Times New Roman"/>
                <w:b/>
                <w:bCs/>
                <w:iCs/>
                <w:kern w:val="1"/>
                <w:sz w:val="21"/>
                <w:szCs w:val="21"/>
                <w:lang w:eastAsia="hi-IN"/>
              </w:rPr>
              <w:t xml:space="preserve">.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widowControl/>
              <w:shd w:val="clear" w:color="auto" w:fill="FFFFFF"/>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3 </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widowControl/>
              <w:shd w:val="clear" w:color="auto" w:fill="FFFFFF"/>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 xml:space="preserve">32.50.13.190-00006908/Пояс для калоприемников и </w:t>
            </w:r>
            <w:proofErr w:type="spellStart"/>
            <w:r w:rsidRPr="00D81763">
              <w:rPr>
                <w:rFonts w:ascii="Times New Roman" w:eastAsia="Times New Roman" w:hAnsi="Times New Roman" w:cs="Times New Roman"/>
                <w:kern w:val="1"/>
                <w:sz w:val="21"/>
                <w:szCs w:val="21"/>
                <w:lang w:eastAsia="hi-IN"/>
              </w:rPr>
              <w:t>уроприемников</w:t>
            </w:r>
            <w:proofErr w:type="spellEnd"/>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kern w:val="1"/>
                <w:sz w:val="21"/>
                <w:szCs w:val="21"/>
                <w:lang w:eastAsia="hi-IN"/>
              </w:rPr>
              <w:t>24</w:t>
            </w:r>
          </w:p>
        </w:tc>
        <w:tc>
          <w:tcPr>
            <w:tcW w:w="6916" w:type="dxa"/>
            <w:tcBorders>
              <w:left w:val="single" w:sz="4" w:space="0" w:color="000000"/>
              <w:bottom w:val="single" w:sz="4" w:space="0" w:color="000000"/>
            </w:tcBorders>
            <w:shd w:val="clear" w:color="auto" w:fill="auto"/>
          </w:tcPr>
          <w:p w:rsidR="00D81763" w:rsidRPr="00D81763" w:rsidRDefault="00D81763" w:rsidP="00D81763">
            <w:pPr>
              <w:keepNext/>
              <w:keepLines/>
              <w:suppressAutoHyphens w:val="0"/>
              <w:autoSpaceDN/>
              <w:snapToGrid w:val="0"/>
              <w:jc w:val="both"/>
              <w:rPr>
                <w:rFonts w:ascii="Times New Roman" w:eastAsia="Times New Roman" w:hAnsi="Times New Roman" w:cs="Times New Roman"/>
                <w:iCs/>
                <w:kern w:val="1"/>
                <w:sz w:val="21"/>
                <w:szCs w:val="21"/>
                <w:lang w:eastAsia="hi-IN"/>
              </w:rPr>
            </w:pPr>
            <w:r w:rsidRPr="00D81763">
              <w:rPr>
                <w:rFonts w:ascii="Times New Roman" w:hAnsi="Times New Roman" w:cs="Times New Roman"/>
                <w:b/>
                <w:bCs/>
                <w:iCs/>
                <w:kern w:val="1"/>
                <w:sz w:val="21"/>
                <w:szCs w:val="21"/>
                <w:lang w:eastAsia="hi-IN"/>
              </w:rPr>
              <w:t>Очиститель для кожи в форме салфеток</w:t>
            </w:r>
          </w:p>
          <w:p w:rsidR="00D81763" w:rsidRPr="00D81763" w:rsidRDefault="00D81763" w:rsidP="00D81763">
            <w:pPr>
              <w:keepNext/>
              <w:autoSpaceDN/>
              <w:snapToGrid w:val="0"/>
              <w:spacing w:line="100" w:lineRule="atLeast"/>
              <w:jc w:val="both"/>
              <w:rPr>
                <w:rFonts w:ascii="Times New Roman" w:hAnsi="Times New Roman" w:cs="Times New Roman"/>
                <w:kern w:val="1"/>
                <w:sz w:val="21"/>
                <w:szCs w:val="21"/>
                <w:lang w:eastAsia="hi-IN"/>
              </w:rPr>
            </w:pPr>
            <w:r w:rsidRPr="00D81763">
              <w:rPr>
                <w:rFonts w:ascii="Times New Roman" w:eastAsia="Times New Roman" w:hAnsi="Times New Roman" w:cs="Times New Roman"/>
                <w:iCs/>
                <w:kern w:val="1"/>
                <w:sz w:val="21"/>
                <w:szCs w:val="21"/>
                <w:lang w:eastAsia="hi-IN"/>
              </w:rPr>
              <w:t xml:space="preserve">Очиститель для кожи должен хорошо очищать кожу, удаляя остатки клеевого слоя </w:t>
            </w:r>
            <w:proofErr w:type="spellStart"/>
            <w:r w:rsidRPr="00D81763">
              <w:rPr>
                <w:rFonts w:ascii="Times New Roman" w:eastAsia="Times New Roman" w:hAnsi="Times New Roman" w:cs="Times New Roman"/>
                <w:iCs/>
                <w:kern w:val="1"/>
                <w:sz w:val="21"/>
                <w:szCs w:val="21"/>
                <w:lang w:eastAsia="hi-IN"/>
              </w:rPr>
              <w:t>кало</w:t>
            </w:r>
            <w:proofErr w:type="spellEnd"/>
            <w:r w:rsidRPr="00D81763">
              <w:rPr>
                <w:rFonts w:ascii="Times New Roman" w:eastAsia="Times New Roman" w:hAnsi="Times New Roman" w:cs="Times New Roman"/>
                <w:iCs/>
                <w:kern w:val="1"/>
                <w:sz w:val="21"/>
                <w:szCs w:val="21"/>
                <w:lang w:eastAsia="hi-IN"/>
              </w:rPr>
              <w:t>-/</w:t>
            </w:r>
            <w:proofErr w:type="spellStart"/>
            <w:r w:rsidRPr="00D81763">
              <w:rPr>
                <w:rFonts w:ascii="Times New Roman" w:eastAsia="Times New Roman" w:hAnsi="Times New Roman" w:cs="Times New Roman"/>
                <w:iCs/>
                <w:kern w:val="1"/>
                <w:sz w:val="21"/>
                <w:szCs w:val="21"/>
                <w:lang w:eastAsia="hi-IN"/>
              </w:rPr>
              <w:t>уроприемника</w:t>
            </w:r>
            <w:proofErr w:type="spellEnd"/>
            <w:r w:rsidRPr="00D81763">
              <w:rPr>
                <w:rFonts w:ascii="Times New Roman" w:eastAsia="Times New Roman" w:hAnsi="Times New Roman" w:cs="Times New Roman"/>
                <w:iCs/>
                <w:kern w:val="1"/>
                <w:sz w:val="21"/>
                <w:szCs w:val="21"/>
                <w:lang w:eastAsia="hi-IN"/>
              </w:rPr>
              <w:t xml:space="preserve">, пасты, каловых масс, мочи, гноя, слизи и другие загрязнения. Для нормальной, чувствительной или слегка раздраженной кожи вокруг </w:t>
            </w:r>
            <w:proofErr w:type="spellStart"/>
            <w:r w:rsidRPr="00D81763">
              <w:rPr>
                <w:rFonts w:ascii="Times New Roman" w:eastAsia="Times New Roman" w:hAnsi="Times New Roman" w:cs="Times New Roman"/>
                <w:iCs/>
                <w:kern w:val="1"/>
                <w:sz w:val="21"/>
                <w:szCs w:val="21"/>
                <w:lang w:eastAsia="hi-IN"/>
              </w:rPr>
              <w:t>стомы</w:t>
            </w:r>
            <w:proofErr w:type="spellEnd"/>
            <w:r w:rsidRPr="00D81763">
              <w:rPr>
                <w:rFonts w:ascii="Times New Roman" w:eastAsia="Times New Roman" w:hAnsi="Times New Roman" w:cs="Times New Roman"/>
                <w:iCs/>
                <w:kern w:val="1"/>
                <w:sz w:val="21"/>
                <w:szCs w:val="21"/>
                <w:lang w:eastAsia="hi-IN"/>
              </w:rPr>
              <w:t xml:space="preserve">.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2 000 шт.</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32.50.13.190-00006911/Очиститель для кожи в форме салфеток, не менее 30 шт.</w:t>
            </w: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kern w:val="1"/>
                <w:sz w:val="21"/>
                <w:szCs w:val="21"/>
                <w:lang w:eastAsia="hi-IN"/>
              </w:rPr>
              <w:t>25</w:t>
            </w:r>
          </w:p>
        </w:tc>
        <w:tc>
          <w:tcPr>
            <w:tcW w:w="6916" w:type="dxa"/>
            <w:tcBorders>
              <w:left w:val="single" w:sz="4" w:space="0" w:color="000000"/>
              <w:bottom w:val="single" w:sz="4" w:space="0" w:color="000000"/>
            </w:tcBorders>
            <w:shd w:val="clear" w:color="auto" w:fill="auto"/>
          </w:tcPr>
          <w:p w:rsidR="00D81763" w:rsidRPr="00D81763" w:rsidRDefault="00D81763" w:rsidP="00D81763">
            <w:pPr>
              <w:keepNext/>
              <w:keepLines/>
              <w:suppressAutoHyphens w:val="0"/>
              <w:autoSpaceDN/>
              <w:snapToGrid w:val="0"/>
              <w:jc w:val="both"/>
              <w:rPr>
                <w:rFonts w:ascii="Times New Roman" w:eastAsia="Times New Roman" w:hAnsi="Times New Roman" w:cs="Times New Roman"/>
                <w:iCs/>
                <w:kern w:val="1"/>
                <w:sz w:val="21"/>
                <w:szCs w:val="21"/>
                <w:lang w:eastAsia="hi-IN"/>
              </w:rPr>
            </w:pPr>
            <w:r w:rsidRPr="00D81763">
              <w:rPr>
                <w:rFonts w:ascii="Times New Roman" w:hAnsi="Times New Roman" w:cs="Times New Roman"/>
                <w:b/>
                <w:bCs/>
                <w:iCs/>
                <w:kern w:val="1"/>
                <w:sz w:val="21"/>
                <w:szCs w:val="21"/>
                <w:lang w:eastAsia="hi-IN"/>
              </w:rPr>
              <w:t>Очиститель для кожи во флаконе, не менее 180 мл.</w:t>
            </w:r>
          </w:p>
          <w:p w:rsidR="00D81763" w:rsidRPr="00D81763" w:rsidRDefault="00D81763" w:rsidP="00D81763">
            <w:pPr>
              <w:keepNext/>
              <w:autoSpaceDN/>
              <w:snapToGrid w:val="0"/>
              <w:spacing w:line="100" w:lineRule="atLeast"/>
              <w:jc w:val="both"/>
              <w:rPr>
                <w:rFonts w:ascii="Times New Roman" w:hAnsi="Times New Roman" w:cs="Times New Roman"/>
                <w:kern w:val="1"/>
                <w:sz w:val="21"/>
                <w:szCs w:val="21"/>
                <w:lang w:eastAsia="hi-IN"/>
              </w:rPr>
            </w:pPr>
            <w:r w:rsidRPr="00D81763">
              <w:rPr>
                <w:rFonts w:ascii="Times New Roman" w:eastAsia="Times New Roman" w:hAnsi="Times New Roman" w:cs="Times New Roman"/>
                <w:iCs/>
                <w:kern w:val="1"/>
                <w:sz w:val="21"/>
                <w:szCs w:val="21"/>
                <w:lang w:eastAsia="hi-IN"/>
              </w:rPr>
              <w:t xml:space="preserve">Очиститель для кожи должен хорошо очищать кожу, удаляя остатки клеевого слоя </w:t>
            </w:r>
            <w:proofErr w:type="spellStart"/>
            <w:r w:rsidRPr="00D81763">
              <w:rPr>
                <w:rFonts w:ascii="Times New Roman" w:eastAsia="Times New Roman" w:hAnsi="Times New Roman" w:cs="Times New Roman"/>
                <w:iCs/>
                <w:kern w:val="1"/>
                <w:sz w:val="21"/>
                <w:szCs w:val="21"/>
                <w:lang w:eastAsia="hi-IN"/>
              </w:rPr>
              <w:t>кало</w:t>
            </w:r>
            <w:proofErr w:type="spellEnd"/>
            <w:r w:rsidRPr="00D81763">
              <w:rPr>
                <w:rFonts w:ascii="Times New Roman" w:eastAsia="Times New Roman" w:hAnsi="Times New Roman" w:cs="Times New Roman"/>
                <w:iCs/>
                <w:kern w:val="1"/>
                <w:sz w:val="21"/>
                <w:szCs w:val="21"/>
                <w:lang w:eastAsia="hi-IN"/>
              </w:rPr>
              <w:t>-/</w:t>
            </w:r>
            <w:proofErr w:type="spellStart"/>
            <w:r w:rsidRPr="00D81763">
              <w:rPr>
                <w:rFonts w:ascii="Times New Roman" w:eastAsia="Times New Roman" w:hAnsi="Times New Roman" w:cs="Times New Roman"/>
                <w:iCs/>
                <w:kern w:val="1"/>
                <w:sz w:val="21"/>
                <w:szCs w:val="21"/>
                <w:lang w:eastAsia="hi-IN"/>
              </w:rPr>
              <w:t>уроприемника</w:t>
            </w:r>
            <w:proofErr w:type="spellEnd"/>
            <w:r w:rsidRPr="00D81763">
              <w:rPr>
                <w:rFonts w:ascii="Times New Roman" w:eastAsia="Times New Roman" w:hAnsi="Times New Roman" w:cs="Times New Roman"/>
                <w:iCs/>
                <w:kern w:val="1"/>
                <w:sz w:val="21"/>
                <w:szCs w:val="21"/>
                <w:lang w:eastAsia="hi-IN"/>
              </w:rPr>
              <w:t xml:space="preserve">, пасты, каловых масс, мочи, гноя, слизи и другие загрязнения. Для нормальной, чувствительной или слегка раздраженной кожи вокруг </w:t>
            </w:r>
            <w:proofErr w:type="spellStart"/>
            <w:r w:rsidRPr="00D81763">
              <w:rPr>
                <w:rFonts w:ascii="Times New Roman" w:eastAsia="Times New Roman" w:hAnsi="Times New Roman" w:cs="Times New Roman"/>
                <w:iCs/>
                <w:kern w:val="1"/>
                <w:sz w:val="21"/>
                <w:szCs w:val="21"/>
                <w:lang w:eastAsia="hi-IN"/>
              </w:rPr>
              <w:t>стомы</w:t>
            </w:r>
            <w:proofErr w:type="spellEnd"/>
            <w:r w:rsidRPr="00D81763">
              <w:rPr>
                <w:rFonts w:ascii="Times New Roman" w:eastAsia="Times New Roman" w:hAnsi="Times New Roman" w:cs="Times New Roman"/>
                <w:iCs/>
                <w:kern w:val="1"/>
                <w:sz w:val="21"/>
                <w:szCs w:val="21"/>
                <w:lang w:eastAsia="hi-IN"/>
              </w:rPr>
              <w:t xml:space="preserve">.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350 </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32.50.13.190-00006910/Очиститель для кожи во флаконе, не менее 180 мл</w:t>
            </w:r>
          </w:p>
        </w:tc>
      </w:tr>
      <w:tr w:rsidR="00D81763" w:rsidRPr="00D81763" w:rsidTr="00D81763">
        <w:tc>
          <w:tcPr>
            <w:tcW w:w="410" w:type="dxa"/>
            <w:tcBorders>
              <w:left w:val="single" w:sz="4" w:space="0" w:color="000000"/>
              <w:bottom w:val="single" w:sz="4" w:space="0" w:color="000000"/>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kern w:val="1"/>
                <w:sz w:val="21"/>
                <w:szCs w:val="21"/>
                <w:lang w:eastAsia="hi-IN"/>
              </w:rPr>
              <w:t>26</w:t>
            </w:r>
          </w:p>
        </w:tc>
        <w:tc>
          <w:tcPr>
            <w:tcW w:w="6916" w:type="dxa"/>
            <w:tcBorders>
              <w:left w:val="single" w:sz="4" w:space="0" w:color="000000"/>
              <w:bottom w:val="single" w:sz="4" w:space="0" w:color="000000"/>
            </w:tcBorders>
            <w:shd w:val="clear" w:color="auto" w:fill="auto"/>
          </w:tcPr>
          <w:p w:rsidR="00D81763" w:rsidRPr="00D81763" w:rsidRDefault="00D81763" w:rsidP="00D81763">
            <w:pPr>
              <w:widowControl/>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Анальный тампон</w:t>
            </w:r>
            <w:r w:rsidRPr="00D81763">
              <w:rPr>
                <w:rFonts w:ascii="Times New Roman" w:hAnsi="Times New Roman" w:cs="Times New Roman"/>
                <w:bCs/>
                <w:iCs/>
                <w:kern w:val="1"/>
                <w:sz w:val="21"/>
                <w:szCs w:val="21"/>
                <w:lang w:eastAsia="hi-IN"/>
              </w:rPr>
              <w:t xml:space="preserve"> (средство ухода при недержании кала).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000000"/>
              <w:right w:val="single" w:sz="4" w:space="0" w:color="000000"/>
            </w:tcBorders>
            <w:shd w:val="clear" w:color="auto" w:fill="auto"/>
          </w:tcPr>
          <w:p w:rsidR="00D81763" w:rsidRPr="00D81763" w:rsidRDefault="00D81763" w:rsidP="00D81763">
            <w:pPr>
              <w:widowControl/>
              <w:shd w:val="clear" w:color="auto" w:fill="FFFFFF"/>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300 </w:t>
            </w:r>
          </w:p>
        </w:tc>
        <w:tc>
          <w:tcPr>
            <w:tcW w:w="1231" w:type="dxa"/>
            <w:tcBorders>
              <w:left w:val="single" w:sz="4" w:space="0" w:color="000000"/>
              <w:bottom w:val="single" w:sz="4" w:space="0" w:color="000000"/>
              <w:right w:val="single" w:sz="4" w:space="0" w:color="000000"/>
            </w:tcBorders>
          </w:tcPr>
          <w:p w:rsidR="00D81763" w:rsidRPr="00D81763" w:rsidRDefault="00D81763" w:rsidP="00D81763">
            <w:pPr>
              <w:widowControl/>
              <w:shd w:val="clear" w:color="auto" w:fill="FFFFFF"/>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32.50.13.190-00006915/Анальный тампон (средство ухода при недержании кала)</w:t>
            </w:r>
          </w:p>
        </w:tc>
      </w:tr>
      <w:tr w:rsidR="00D81763" w:rsidRPr="00D81763" w:rsidTr="00D81763">
        <w:tc>
          <w:tcPr>
            <w:tcW w:w="410" w:type="dxa"/>
            <w:tcBorders>
              <w:left w:val="single" w:sz="4" w:space="0" w:color="000000"/>
              <w:bottom w:val="single" w:sz="4" w:space="0" w:color="auto"/>
            </w:tcBorders>
            <w:shd w:val="clear" w:color="auto" w:fill="auto"/>
          </w:tcPr>
          <w:p w:rsidR="00D81763" w:rsidRPr="00D81763" w:rsidRDefault="00D81763" w:rsidP="00D81763">
            <w:pPr>
              <w:widowControl/>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kern w:val="1"/>
                <w:sz w:val="21"/>
                <w:szCs w:val="21"/>
                <w:lang w:eastAsia="hi-IN"/>
              </w:rPr>
              <w:t>27</w:t>
            </w:r>
          </w:p>
        </w:tc>
        <w:tc>
          <w:tcPr>
            <w:tcW w:w="6916" w:type="dxa"/>
            <w:tcBorders>
              <w:left w:val="single" w:sz="4" w:space="0" w:color="000000"/>
              <w:bottom w:val="single" w:sz="4" w:space="0" w:color="auto"/>
            </w:tcBorders>
            <w:shd w:val="clear" w:color="auto" w:fill="auto"/>
          </w:tcPr>
          <w:p w:rsidR="00D81763" w:rsidRPr="00D81763" w:rsidRDefault="00D81763" w:rsidP="00D81763">
            <w:pPr>
              <w:widowControl/>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Паста-герметик</w:t>
            </w:r>
            <w:r w:rsidRPr="00D81763">
              <w:rPr>
                <w:rFonts w:ascii="Times New Roman" w:hAnsi="Times New Roman" w:cs="Times New Roman"/>
                <w:bCs/>
                <w:iCs/>
                <w:kern w:val="1"/>
                <w:sz w:val="21"/>
                <w:szCs w:val="21"/>
                <w:lang w:eastAsia="hi-IN"/>
              </w:rPr>
              <w:t xml:space="preserve"> для защиты и выравнивания кожи вокруг </w:t>
            </w:r>
            <w:proofErr w:type="spellStart"/>
            <w:r w:rsidRPr="00D81763">
              <w:rPr>
                <w:rFonts w:ascii="Times New Roman" w:hAnsi="Times New Roman" w:cs="Times New Roman"/>
                <w:bCs/>
                <w:iCs/>
                <w:kern w:val="1"/>
                <w:sz w:val="21"/>
                <w:szCs w:val="21"/>
                <w:lang w:eastAsia="hi-IN"/>
              </w:rPr>
              <w:t>стомы</w:t>
            </w:r>
            <w:proofErr w:type="spellEnd"/>
            <w:r w:rsidRPr="00D81763">
              <w:rPr>
                <w:rFonts w:ascii="Times New Roman" w:hAnsi="Times New Roman" w:cs="Times New Roman"/>
                <w:bCs/>
                <w:iCs/>
                <w:kern w:val="1"/>
                <w:sz w:val="21"/>
                <w:szCs w:val="21"/>
                <w:lang w:eastAsia="hi-IN"/>
              </w:rPr>
              <w:t xml:space="preserve"> в полосках, не менее 60 г.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left w:val="single" w:sz="4" w:space="0" w:color="000000"/>
              <w:bottom w:val="single" w:sz="4" w:space="0" w:color="auto"/>
              <w:right w:val="single" w:sz="4" w:space="0" w:color="000000"/>
            </w:tcBorders>
            <w:shd w:val="clear" w:color="auto" w:fill="auto"/>
          </w:tcPr>
          <w:p w:rsidR="00D81763" w:rsidRPr="00D81763" w:rsidRDefault="00D81763" w:rsidP="00D81763">
            <w:pPr>
              <w:widowControl/>
              <w:shd w:val="clear" w:color="auto" w:fill="FFFFFF"/>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10 </w:t>
            </w:r>
          </w:p>
        </w:tc>
        <w:tc>
          <w:tcPr>
            <w:tcW w:w="1231" w:type="dxa"/>
            <w:tcBorders>
              <w:left w:val="single" w:sz="4" w:space="0" w:color="000000"/>
              <w:bottom w:val="single" w:sz="4" w:space="0" w:color="auto"/>
              <w:right w:val="single" w:sz="4" w:space="0" w:color="000000"/>
            </w:tcBorders>
          </w:tcPr>
          <w:p w:rsidR="00D81763" w:rsidRPr="00D81763" w:rsidRDefault="00D81763" w:rsidP="00D81763">
            <w:pPr>
              <w:widowControl/>
              <w:shd w:val="clear" w:color="auto" w:fill="FFFFFF"/>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top w:val="single" w:sz="4" w:space="0" w:color="auto"/>
              <w:left w:val="single" w:sz="4" w:space="0" w:color="auto"/>
              <w:bottom w:val="single" w:sz="4" w:space="0" w:color="auto"/>
              <w:right w:val="single" w:sz="4" w:space="0" w:color="auto"/>
            </w:tcBorders>
            <w:shd w:val="clear" w:color="auto" w:fill="auto"/>
          </w:tcPr>
          <w:p w:rsidR="00D81763" w:rsidRPr="00D81763" w:rsidRDefault="00D81763" w:rsidP="00D81763">
            <w:pPr>
              <w:keepNext/>
              <w:keepLines/>
              <w:suppressAutoHyphens w:val="0"/>
              <w:autoSpaceDE w:val="0"/>
              <w:autoSpaceDN/>
              <w:snapToGrid w:val="0"/>
              <w:jc w:val="center"/>
              <w:rPr>
                <w:rFonts w:ascii="Times New Roman" w:eastAsia="Times New Roman" w:hAnsi="Times New Roman" w:cs="Times New Roman"/>
                <w:b/>
                <w:bCs/>
                <w:iCs/>
                <w:kern w:val="1"/>
                <w:sz w:val="21"/>
                <w:szCs w:val="21"/>
                <w:lang w:eastAsia="hi-IN"/>
              </w:rPr>
            </w:pPr>
            <w:r w:rsidRPr="00D81763">
              <w:rPr>
                <w:rFonts w:ascii="Times New Roman" w:eastAsia="Times New Roman" w:hAnsi="Times New Roman" w:cs="Times New Roman"/>
                <w:bCs/>
                <w:spacing w:val="20"/>
                <w:kern w:val="1"/>
                <w:sz w:val="21"/>
                <w:szCs w:val="21"/>
                <w:lang w:eastAsia="hi-IN"/>
              </w:rPr>
              <w:t>28</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D81763" w:rsidRPr="00D81763" w:rsidRDefault="00D81763" w:rsidP="00D81763">
            <w:pPr>
              <w:keepNext/>
              <w:keepLines/>
              <w:suppressAutoHyphens w:val="0"/>
              <w:autoSpaceDN/>
              <w:snapToGrid w:val="0"/>
              <w:jc w:val="both"/>
              <w:rPr>
                <w:rFonts w:ascii="Times New Roman" w:hAnsi="Times New Roman" w:cs="Times New Roman"/>
                <w:kern w:val="1"/>
                <w:sz w:val="21"/>
                <w:szCs w:val="21"/>
                <w:lang w:eastAsia="hi-IN"/>
              </w:rPr>
            </w:pPr>
            <w:r w:rsidRPr="00D81763">
              <w:rPr>
                <w:rFonts w:ascii="Times New Roman" w:hAnsi="Times New Roman" w:cs="Times New Roman"/>
                <w:b/>
                <w:bCs/>
                <w:iCs/>
                <w:kern w:val="1"/>
                <w:sz w:val="21"/>
                <w:szCs w:val="21"/>
                <w:lang w:eastAsia="hi-IN"/>
              </w:rPr>
              <w:t>Пудра (порошок)</w:t>
            </w:r>
            <w:r w:rsidRPr="00D81763">
              <w:rPr>
                <w:rFonts w:ascii="Times New Roman" w:hAnsi="Times New Roman" w:cs="Times New Roman"/>
                <w:bCs/>
                <w:iCs/>
                <w:kern w:val="1"/>
                <w:sz w:val="21"/>
                <w:szCs w:val="21"/>
                <w:lang w:eastAsia="hi-IN"/>
              </w:rPr>
              <w:t xml:space="preserve"> </w:t>
            </w:r>
            <w:proofErr w:type="gramStart"/>
            <w:r w:rsidRPr="00D81763">
              <w:rPr>
                <w:rFonts w:ascii="Times New Roman" w:hAnsi="Times New Roman" w:cs="Times New Roman"/>
                <w:bCs/>
                <w:iCs/>
                <w:kern w:val="1"/>
                <w:sz w:val="21"/>
                <w:szCs w:val="21"/>
                <w:lang w:eastAsia="hi-IN"/>
              </w:rPr>
              <w:t>абсорбирующая  в</w:t>
            </w:r>
            <w:proofErr w:type="gramEnd"/>
            <w:r w:rsidRPr="00D81763">
              <w:rPr>
                <w:rFonts w:ascii="Times New Roman" w:hAnsi="Times New Roman" w:cs="Times New Roman"/>
                <w:bCs/>
                <w:iCs/>
                <w:kern w:val="1"/>
                <w:sz w:val="21"/>
                <w:szCs w:val="21"/>
                <w:lang w:eastAsia="hi-IN"/>
              </w:rPr>
              <w:t xml:space="preserve"> тубе, не менее 25 г.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eastAsia="Times New Roman" w:cs="Times New Roman"/>
                <w:kern w:val="1"/>
                <w:sz w:val="20"/>
                <w:lang w:eastAsia="hi-IN"/>
              </w:rPr>
            </w:pPr>
            <w:r w:rsidRPr="00D81763">
              <w:rPr>
                <w:rFonts w:ascii="Times New Roman" w:eastAsia="Times New Roman" w:hAnsi="Times New Roman" w:cs="Times New Roman"/>
                <w:kern w:val="1"/>
                <w:sz w:val="21"/>
                <w:szCs w:val="21"/>
                <w:lang w:eastAsia="hi-IN"/>
              </w:rPr>
              <w:t xml:space="preserve">15 </w:t>
            </w:r>
          </w:p>
        </w:tc>
        <w:tc>
          <w:tcPr>
            <w:tcW w:w="1231" w:type="dxa"/>
            <w:tcBorders>
              <w:top w:val="single" w:sz="4" w:space="0" w:color="auto"/>
              <w:left w:val="single" w:sz="4" w:space="0" w:color="auto"/>
              <w:bottom w:val="single" w:sz="4" w:space="0" w:color="auto"/>
              <w:right w:val="single" w:sz="4" w:space="0" w:color="auto"/>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21"/>
                <w:szCs w:val="21"/>
                <w:lang w:eastAsia="hi-IN"/>
              </w:rPr>
            </w:pPr>
          </w:p>
        </w:tc>
      </w:tr>
      <w:tr w:rsidR="00D81763" w:rsidRPr="00D81763" w:rsidTr="00D81763">
        <w:tc>
          <w:tcPr>
            <w:tcW w:w="410" w:type="dxa"/>
            <w:tcBorders>
              <w:top w:val="single" w:sz="4" w:space="0" w:color="auto"/>
              <w:left w:val="single" w:sz="4" w:space="0" w:color="auto"/>
              <w:bottom w:val="single" w:sz="4" w:space="0" w:color="auto"/>
              <w:right w:val="single" w:sz="4" w:space="0" w:color="auto"/>
            </w:tcBorders>
            <w:shd w:val="clear" w:color="auto" w:fill="auto"/>
          </w:tcPr>
          <w:p w:rsidR="00D81763" w:rsidRPr="00D81763" w:rsidRDefault="00D81763" w:rsidP="00D81763">
            <w:pPr>
              <w:keepNext/>
              <w:keepLines/>
              <w:suppressAutoHyphens w:val="0"/>
              <w:autoSpaceDE w:val="0"/>
              <w:autoSpaceDN/>
              <w:snapToGrid w:val="0"/>
              <w:jc w:val="center"/>
              <w:rPr>
                <w:rFonts w:ascii="Times New Roman" w:eastAsia="Times New Roman" w:hAnsi="Times New Roman" w:cs="Times New Roman"/>
                <w:bCs/>
                <w:spacing w:val="20"/>
                <w:kern w:val="1"/>
                <w:sz w:val="21"/>
                <w:szCs w:val="21"/>
                <w:lang w:eastAsia="hi-IN"/>
              </w:rPr>
            </w:pPr>
            <w:r w:rsidRPr="00D81763">
              <w:rPr>
                <w:rFonts w:ascii="Times New Roman" w:eastAsia="Times New Roman" w:hAnsi="Times New Roman" w:cs="Times New Roman"/>
                <w:bCs/>
                <w:spacing w:val="20"/>
                <w:kern w:val="1"/>
                <w:sz w:val="21"/>
                <w:szCs w:val="21"/>
                <w:lang w:eastAsia="hi-IN"/>
              </w:rPr>
              <w:t>29</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D81763" w:rsidRPr="00D81763" w:rsidRDefault="00D81763" w:rsidP="00D81763">
            <w:pPr>
              <w:keepNext/>
              <w:keepLines/>
              <w:suppressAutoHyphens w:val="0"/>
              <w:autoSpaceDN/>
              <w:snapToGrid w:val="0"/>
              <w:jc w:val="both"/>
              <w:rPr>
                <w:rFonts w:ascii="Times New Roman" w:hAnsi="Times New Roman" w:cs="Times New Roman"/>
                <w:b/>
                <w:bCs/>
                <w:iCs/>
                <w:kern w:val="1"/>
                <w:sz w:val="21"/>
                <w:szCs w:val="21"/>
                <w:lang w:eastAsia="hi-IN"/>
              </w:rPr>
            </w:pPr>
            <w:r w:rsidRPr="00D81763">
              <w:rPr>
                <w:rFonts w:ascii="Times New Roman" w:hAnsi="Times New Roman" w:cs="Times New Roman"/>
                <w:b/>
                <w:bCs/>
                <w:iCs/>
                <w:kern w:val="1"/>
                <w:sz w:val="21"/>
                <w:szCs w:val="21"/>
                <w:lang w:eastAsia="hi-IN"/>
              </w:rPr>
              <w:t xml:space="preserve">Ирригационная система для опорожнения кишечника через </w:t>
            </w:r>
            <w:proofErr w:type="spellStart"/>
            <w:r w:rsidRPr="00D81763">
              <w:rPr>
                <w:rFonts w:ascii="Times New Roman" w:hAnsi="Times New Roman" w:cs="Times New Roman"/>
                <w:b/>
                <w:bCs/>
                <w:iCs/>
                <w:kern w:val="1"/>
                <w:sz w:val="21"/>
                <w:szCs w:val="21"/>
                <w:lang w:eastAsia="hi-IN"/>
              </w:rPr>
              <w:t>колостому</w:t>
            </w:r>
            <w:proofErr w:type="spellEnd"/>
            <w:r w:rsidRPr="00D81763">
              <w:rPr>
                <w:rFonts w:ascii="Times New Roman" w:hAnsi="Times New Roman" w:cs="Times New Roman"/>
                <w:b/>
                <w:bCs/>
                <w:iCs/>
                <w:kern w:val="1"/>
                <w:sz w:val="21"/>
                <w:szCs w:val="21"/>
                <w:lang w:eastAsia="hi-IN"/>
              </w:rPr>
              <w:t xml:space="preserve"> </w:t>
            </w:r>
            <w:r w:rsidRPr="00D81763">
              <w:rPr>
                <w:rFonts w:ascii="Times New Roman" w:eastAsia="Times New Roman" w:hAnsi="Times New Roman" w:cs="Times New Roman"/>
                <w:iCs/>
                <w:spacing w:val="-3"/>
                <w:kern w:val="1"/>
                <w:sz w:val="21"/>
                <w:szCs w:val="21"/>
                <w:lang w:eastAsia="hi-IN"/>
              </w:rPr>
              <w:t>(</w:t>
            </w:r>
            <w:proofErr w:type="spellStart"/>
            <w:r w:rsidRPr="00D81763">
              <w:rPr>
                <w:rFonts w:ascii="Times New Roman" w:eastAsia="Times New Roman" w:hAnsi="Times New Roman" w:cs="Times New Roman"/>
                <w:iCs/>
                <w:spacing w:val="-3"/>
                <w:kern w:val="1"/>
                <w:sz w:val="21"/>
                <w:szCs w:val="21"/>
                <w:lang w:eastAsia="hi-IN"/>
              </w:rPr>
              <w:t>окпд</w:t>
            </w:r>
            <w:proofErr w:type="spellEnd"/>
            <w:r w:rsidRPr="00D81763">
              <w:rPr>
                <w:rFonts w:ascii="Times New Roman" w:eastAsia="Times New Roman" w:hAnsi="Times New Roman" w:cs="Times New Roman"/>
                <w:iCs/>
                <w:spacing w:val="-3"/>
                <w:kern w:val="1"/>
                <w:sz w:val="21"/>
                <w:szCs w:val="21"/>
                <w:lang w:eastAsia="hi-IN"/>
              </w:rPr>
              <w:t xml:space="preserve"> 2: </w:t>
            </w:r>
            <w:r w:rsidRPr="00D81763">
              <w:rPr>
                <w:rFonts w:ascii="Times New Roman" w:eastAsia="Arial CYR" w:hAnsi="Times New Roman" w:cs="Times New Roman"/>
                <w:iCs/>
                <w:spacing w:val="-3"/>
                <w:kern w:val="1"/>
                <w:sz w:val="21"/>
                <w:szCs w:val="21"/>
                <w:lang w:eastAsia="hi-IN"/>
              </w:rPr>
              <w:t>32.50.13.190)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763" w:rsidRPr="00D81763" w:rsidRDefault="00D81763" w:rsidP="00D81763">
            <w:pPr>
              <w:keepNext/>
              <w:keepLines/>
              <w:suppressAutoHyphens w:val="0"/>
              <w:autoSpaceDE w:val="0"/>
              <w:autoSpaceDN/>
              <w:snapToGrid w:val="0"/>
              <w:spacing w:line="100" w:lineRule="atLeast"/>
              <w:ind w:left="-40" w:right="-35"/>
              <w:jc w:val="center"/>
              <w:rPr>
                <w:rFonts w:ascii="Times New Roman" w:eastAsia="Times New Roman" w:hAnsi="Times New Roman" w:cs="Times New Roman"/>
                <w:kern w:val="1"/>
                <w:sz w:val="21"/>
                <w:szCs w:val="21"/>
                <w:lang w:eastAsia="hi-IN"/>
              </w:rPr>
            </w:pPr>
            <w:r w:rsidRPr="00D81763">
              <w:rPr>
                <w:rFonts w:ascii="Times New Roman" w:eastAsia="Times New Roman" w:hAnsi="Times New Roman" w:cs="Times New Roman"/>
                <w:kern w:val="1"/>
                <w:sz w:val="21"/>
                <w:szCs w:val="21"/>
                <w:lang w:eastAsia="hi-IN"/>
              </w:rPr>
              <w:t>2</w:t>
            </w:r>
          </w:p>
        </w:tc>
        <w:tc>
          <w:tcPr>
            <w:tcW w:w="1231" w:type="dxa"/>
            <w:tcBorders>
              <w:top w:val="single" w:sz="4" w:space="0" w:color="auto"/>
              <w:left w:val="single" w:sz="4" w:space="0" w:color="auto"/>
              <w:bottom w:val="single" w:sz="4" w:space="0" w:color="auto"/>
              <w:right w:val="single" w:sz="4" w:space="0" w:color="auto"/>
            </w:tcBorders>
          </w:tcPr>
          <w:p w:rsidR="00D81763" w:rsidRPr="00D81763" w:rsidRDefault="00D81763" w:rsidP="00D81763">
            <w:pPr>
              <w:keepNext/>
              <w:keepLines/>
              <w:suppressAutoHyphens w:val="0"/>
              <w:autoSpaceDE w:val="0"/>
              <w:autoSpaceDN/>
              <w:snapToGrid w:val="0"/>
              <w:spacing w:line="100" w:lineRule="atLeast"/>
              <w:ind w:left="-40" w:right="-35"/>
              <w:jc w:val="both"/>
              <w:rPr>
                <w:rFonts w:ascii="Times New Roman" w:eastAsia="Times New Roman" w:hAnsi="Times New Roman" w:cs="Times New Roman"/>
                <w:kern w:val="1"/>
                <w:sz w:val="12"/>
                <w:szCs w:val="20"/>
                <w:lang w:eastAsia="hi-IN"/>
              </w:rPr>
            </w:pPr>
          </w:p>
        </w:tc>
      </w:tr>
    </w:tbl>
    <w:p w:rsidR="00D81763" w:rsidRDefault="00D81763" w:rsidP="00D81763">
      <w:pPr>
        <w:ind w:firstLine="630"/>
        <w:jc w:val="both"/>
        <w:rPr>
          <w:rFonts w:ascii="Times New Roman" w:hAnsi="Times New Roman" w:cs="Times New Roman"/>
          <w:b/>
          <w:sz w:val="21"/>
          <w:szCs w:val="21"/>
        </w:rPr>
      </w:pPr>
      <w:r>
        <w:rPr>
          <w:rFonts w:ascii="Times New Roman" w:hAnsi="Times New Roman" w:cs="Times New Roman"/>
          <w:b/>
          <w:sz w:val="21"/>
          <w:szCs w:val="21"/>
        </w:rPr>
        <w:t xml:space="preserve">                   </w:t>
      </w:r>
    </w:p>
    <w:p w:rsidR="00D81763" w:rsidRDefault="00D81763" w:rsidP="00D81763">
      <w:pPr>
        <w:ind w:firstLine="630"/>
        <w:jc w:val="center"/>
        <w:rPr>
          <w:rFonts w:ascii="Times New Roman" w:hAnsi="Times New Roman" w:cs="Times New Roman"/>
          <w:sz w:val="21"/>
          <w:szCs w:val="21"/>
        </w:rPr>
      </w:pPr>
      <w:r>
        <w:rPr>
          <w:rFonts w:ascii="Times New Roman" w:hAnsi="Times New Roman" w:cs="Times New Roman"/>
          <w:b/>
          <w:sz w:val="21"/>
          <w:szCs w:val="21"/>
        </w:rPr>
        <w:lastRenderedPageBreak/>
        <w:t>1. Предмет заключения контракта:</w:t>
      </w:r>
    </w:p>
    <w:p w:rsidR="00D81763" w:rsidRDefault="00D81763" w:rsidP="00D81763">
      <w:pPr>
        <w:ind w:firstLine="630"/>
        <w:jc w:val="both"/>
        <w:rPr>
          <w:rFonts w:ascii="Times New Roman" w:hAnsi="Times New Roman" w:cs="Times New Roman"/>
          <w:sz w:val="21"/>
          <w:szCs w:val="21"/>
        </w:rPr>
      </w:pPr>
      <w:r>
        <w:rPr>
          <w:rFonts w:ascii="Times New Roman" w:hAnsi="Times New Roman" w:cs="Times New Roman"/>
          <w:sz w:val="21"/>
          <w:szCs w:val="21"/>
        </w:rPr>
        <w:t xml:space="preserve">             Поставка </w:t>
      </w:r>
      <w:proofErr w:type="gramStart"/>
      <w:r>
        <w:rPr>
          <w:rFonts w:ascii="Times New Roman" w:hAnsi="Times New Roman" w:cs="Times New Roman"/>
          <w:sz w:val="21"/>
          <w:szCs w:val="21"/>
        </w:rPr>
        <w:t xml:space="preserve">инвалидам </w:t>
      </w:r>
      <w:r>
        <w:rPr>
          <w:rFonts w:ascii="Times New Roman" w:hAnsi="Times New Roman" w:cs="Times New Roman"/>
          <w:color w:val="000000"/>
          <w:spacing w:val="-3"/>
          <w:sz w:val="21"/>
          <w:szCs w:val="21"/>
        </w:rPr>
        <w:t xml:space="preserve"> технических</w:t>
      </w:r>
      <w:proofErr w:type="gramEnd"/>
      <w:r>
        <w:rPr>
          <w:rFonts w:ascii="Times New Roman" w:hAnsi="Times New Roman" w:cs="Times New Roman"/>
          <w:color w:val="000000"/>
          <w:spacing w:val="-3"/>
          <w:sz w:val="21"/>
          <w:szCs w:val="21"/>
        </w:rPr>
        <w:t xml:space="preserve"> средств реабилитации:</w:t>
      </w:r>
      <w:r>
        <w:rPr>
          <w:rFonts w:ascii="Times New Roman" w:hAnsi="Times New Roman" w:cs="Times New Roman"/>
          <w:i/>
          <w:iCs/>
          <w:sz w:val="21"/>
          <w:szCs w:val="21"/>
        </w:rPr>
        <w:t xml:space="preserve">  </w:t>
      </w:r>
      <w:r>
        <w:rPr>
          <w:rFonts w:ascii="Times New Roman" w:hAnsi="Times New Roman" w:cs="Times New Roman"/>
          <w:color w:val="000000"/>
          <w:sz w:val="21"/>
          <w:szCs w:val="21"/>
          <w:lang w:eastAsia="en-US" w:bidi="en-US"/>
        </w:rPr>
        <w:t>Специальных средств при нарушениях функций выделения</w:t>
      </w:r>
      <w:r>
        <w:rPr>
          <w:rFonts w:ascii="Times New Roman" w:hAnsi="Times New Roman" w:cs="Times New Roman"/>
          <w:color w:val="000000"/>
          <w:sz w:val="21"/>
          <w:szCs w:val="21"/>
          <w:lang w:eastAsia="en-US" w:bidi="en-US"/>
        </w:rPr>
        <w:t>.</w:t>
      </w:r>
    </w:p>
    <w:p w:rsidR="00D81763" w:rsidRDefault="00D81763" w:rsidP="00D81763">
      <w:pPr>
        <w:tabs>
          <w:tab w:val="left" w:pos="0"/>
        </w:tabs>
        <w:ind w:firstLine="630"/>
        <w:jc w:val="center"/>
        <w:rPr>
          <w:rFonts w:ascii="Times New Roman" w:hAnsi="Times New Roman" w:cs="Times New Roman"/>
          <w:color w:val="000000"/>
          <w:sz w:val="21"/>
          <w:szCs w:val="21"/>
          <w:lang w:eastAsia="en-US" w:bidi="en-US"/>
        </w:rPr>
      </w:pPr>
      <w:r>
        <w:rPr>
          <w:rFonts w:ascii="Times New Roman" w:hAnsi="Times New Roman" w:cs="Times New Roman"/>
          <w:b/>
          <w:bCs/>
          <w:sz w:val="21"/>
          <w:szCs w:val="21"/>
        </w:rPr>
        <w:t>2.  Обязательные условия</w:t>
      </w:r>
    </w:p>
    <w:p w:rsidR="00D81763" w:rsidRDefault="00D81763" w:rsidP="00D81763">
      <w:pPr>
        <w:keepNext/>
        <w:tabs>
          <w:tab w:val="left" w:pos="0"/>
        </w:tabs>
        <w:ind w:firstLine="630"/>
        <w:jc w:val="both"/>
        <w:rPr>
          <w:rFonts w:ascii="Times New Roman" w:hAnsi="Times New Roman" w:cs="Times New Roman"/>
          <w:bCs/>
          <w:color w:val="000000"/>
          <w:sz w:val="21"/>
          <w:szCs w:val="21"/>
          <w:lang w:eastAsia="en-US" w:bidi="en-US"/>
        </w:rPr>
      </w:pPr>
      <w:r>
        <w:rPr>
          <w:rFonts w:ascii="Times New Roman" w:hAnsi="Times New Roman" w:cs="Times New Roman"/>
          <w:color w:val="000000"/>
          <w:sz w:val="21"/>
          <w:szCs w:val="21"/>
          <w:lang w:eastAsia="en-US" w:bidi="en-US"/>
        </w:rPr>
        <w:t xml:space="preserve">       Требования к качеству изделия, к техническим характеристикам изделия, к безопасности изделия, к функциональным характеристикам (потребительским свойствам) изделия, к количественным и качественным характеристикам изделия, к комплектности и упаковке изделия, к отгрузке (передаче) изделия, к сроку и (или) объему предоставления гарантий качества изделия.</w:t>
      </w:r>
    </w:p>
    <w:p w:rsidR="00D81763" w:rsidRDefault="00D81763" w:rsidP="00D81763">
      <w:pPr>
        <w:keepNext/>
        <w:tabs>
          <w:tab w:val="right" w:pos="9354"/>
        </w:tabs>
        <w:ind w:left="426"/>
        <w:jc w:val="center"/>
        <w:rPr>
          <w:rFonts w:ascii="Times New Roman" w:hAnsi="Times New Roman" w:cs="Times New Roman"/>
          <w:bCs/>
          <w:color w:val="000000"/>
          <w:sz w:val="21"/>
          <w:szCs w:val="21"/>
          <w:lang w:eastAsia="en-US" w:bidi="en-US"/>
        </w:rPr>
      </w:pPr>
    </w:p>
    <w:p w:rsidR="00D81763" w:rsidRDefault="00D81763" w:rsidP="00D81763">
      <w:pPr>
        <w:tabs>
          <w:tab w:val="left" w:pos="1725"/>
        </w:tabs>
        <w:ind w:left="-567"/>
        <w:jc w:val="center"/>
        <w:rPr>
          <w:rFonts w:ascii="Times New Roman" w:hAnsi="Times New Roman" w:cs="Times New Roman"/>
          <w:color w:val="000000"/>
          <w:sz w:val="21"/>
          <w:szCs w:val="21"/>
          <w:lang w:eastAsia="en-US" w:bidi="en-US"/>
        </w:rPr>
      </w:pPr>
      <w:r>
        <w:rPr>
          <w:rFonts w:ascii="Times New Roman" w:hAnsi="Times New Roman" w:cs="Times New Roman"/>
          <w:b/>
          <w:color w:val="000000"/>
          <w:sz w:val="21"/>
          <w:szCs w:val="21"/>
          <w:lang w:eastAsia="en-US" w:bidi="en-US"/>
        </w:rPr>
        <w:t>Наименование изделия</w:t>
      </w:r>
    </w:p>
    <w:p w:rsidR="00D81763" w:rsidRDefault="00D81763" w:rsidP="00D81763">
      <w:pPr>
        <w:keepNext/>
        <w:tabs>
          <w:tab w:val="left" w:pos="708"/>
        </w:tabs>
        <w:ind w:firstLine="709"/>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Специальные средства при нарушениях функций выделения, вспомог</w:t>
      </w:r>
      <w:r>
        <w:rPr>
          <w:rFonts w:ascii="Times New Roman" w:hAnsi="Times New Roman" w:cs="Times New Roman"/>
          <w:color w:val="000000"/>
          <w:sz w:val="21"/>
          <w:szCs w:val="21"/>
          <w:lang w:eastAsia="en-US" w:bidi="en-US"/>
        </w:rPr>
        <w:t>ательные принадлежности к ним,</w:t>
      </w:r>
      <w:r>
        <w:rPr>
          <w:rFonts w:ascii="Times New Roman" w:hAnsi="Times New Roman" w:cs="Times New Roman"/>
          <w:color w:val="000000"/>
          <w:sz w:val="21"/>
          <w:szCs w:val="21"/>
          <w:lang w:eastAsia="en-US" w:bidi="en-US"/>
        </w:rPr>
        <w:t xml:space="preserve"> и средства по уходу за </w:t>
      </w:r>
      <w:proofErr w:type="spellStart"/>
      <w:r>
        <w:rPr>
          <w:rFonts w:ascii="Times New Roman" w:hAnsi="Times New Roman" w:cs="Times New Roman"/>
          <w:color w:val="000000"/>
          <w:sz w:val="21"/>
          <w:szCs w:val="21"/>
          <w:lang w:eastAsia="en-US" w:bidi="en-US"/>
        </w:rPr>
        <w:t>стомой</w:t>
      </w:r>
      <w:proofErr w:type="spellEnd"/>
      <w:r>
        <w:rPr>
          <w:rFonts w:ascii="Times New Roman" w:hAnsi="Times New Roman" w:cs="Times New Roman"/>
          <w:color w:val="000000"/>
          <w:sz w:val="21"/>
          <w:szCs w:val="21"/>
          <w:lang w:eastAsia="en-US" w:bidi="en-US"/>
        </w:rPr>
        <w:t>.</w:t>
      </w:r>
    </w:p>
    <w:p w:rsidR="00D81763" w:rsidRDefault="00D81763" w:rsidP="00D81763">
      <w:pPr>
        <w:keepNext/>
        <w:tabs>
          <w:tab w:val="left" w:pos="708"/>
        </w:tabs>
        <w:ind w:firstLine="709"/>
        <w:jc w:val="both"/>
        <w:rPr>
          <w:rFonts w:ascii="Times New Roman" w:hAnsi="Times New Roman" w:cs="Times New Roman"/>
          <w:color w:val="000000"/>
          <w:sz w:val="21"/>
          <w:szCs w:val="21"/>
          <w:lang w:eastAsia="en-US" w:bidi="en-US"/>
        </w:rPr>
      </w:pPr>
    </w:p>
    <w:p w:rsidR="00D81763" w:rsidRDefault="00D81763" w:rsidP="00D81763">
      <w:pPr>
        <w:keepNext/>
        <w:jc w:val="center"/>
        <w:rPr>
          <w:rFonts w:ascii="Times New Roman" w:hAnsi="Times New Roman" w:cs="Times New Roman"/>
          <w:color w:val="000000"/>
          <w:sz w:val="21"/>
          <w:szCs w:val="21"/>
          <w:lang w:eastAsia="en-US" w:bidi="en-US"/>
        </w:rPr>
      </w:pPr>
      <w:r>
        <w:rPr>
          <w:rFonts w:ascii="Times New Roman" w:hAnsi="Times New Roman" w:cs="Times New Roman"/>
          <w:b/>
          <w:color w:val="000000"/>
          <w:sz w:val="21"/>
          <w:szCs w:val="21"/>
          <w:lang w:eastAsia="en-US" w:bidi="en-US"/>
        </w:rPr>
        <w:t>Требования к качеству изделия</w:t>
      </w:r>
    </w:p>
    <w:p w:rsidR="00D81763" w:rsidRDefault="00D81763" w:rsidP="00D81763">
      <w:pPr>
        <w:keepNext/>
        <w:tabs>
          <w:tab w:val="left" w:pos="708"/>
        </w:tabs>
        <w:ind w:firstLine="709"/>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В специальных средствах при нарушениях функций выделения не допускаются механические повреждения (разрыв края, разрезы и т.п.).</w:t>
      </w:r>
    </w:p>
    <w:p w:rsidR="00D81763" w:rsidRDefault="00D81763" w:rsidP="00D81763">
      <w:pPr>
        <w:ind w:firstLine="709"/>
        <w:jc w:val="both"/>
        <w:rPr>
          <w:rFonts w:ascii="Times New Roman" w:hAnsi="Times New Roman" w:cs="Times New Roman"/>
          <w:b/>
          <w:color w:val="000000"/>
          <w:sz w:val="21"/>
          <w:szCs w:val="21"/>
          <w:lang w:eastAsia="en-US" w:bidi="en-US"/>
        </w:rPr>
      </w:pPr>
      <w:r>
        <w:rPr>
          <w:rFonts w:ascii="Times New Roman" w:hAnsi="Times New Roman" w:cs="Times New Roman"/>
          <w:color w:val="000000"/>
          <w:sz w:val="21"/>
          <w:szCs w:val="21"/>
          <w:lang w:eastAsia="en-US" w:bidi="en-US"/>
        </w:rPr>
        <w:t>На изделия должны быть представлены действующие регистрационные удостоверения и сертификаты соответствия.</w:t>
      </w:r>
    </w:p>
    <w:p w:rsidR="00D81763" w:rsidRDefault="00D81763" w:rsidP="00D81763">
      <w:pPr>
        <w:spacing w:line="360" w:lineRule="auto"/>
        <w:ind w:firstLine="709"/>
        <w:jc w:val="center"/>
        <w:rPr>
          <w:rFonts w:ascii="Times New Roman" w:hAnsi="Times New Roman" w:cs="Times New Roman"/>
          <w:color w:val="000000"/>
          <w:sz w:val="21"/>
          <w:szCs w:val="21"/>
          <w:lang w:eastAsia="en-US" w:bidi="en-US"/>
        </w:rPr>
      </w:pPr>
      <w:r>
        <w:rPr>
          <w:rFonts w:ascii="Times New Roman" w:hAnsi="Times New Roman" w:cs="Times New Roman"/>
          <w:b/>
          <w:color w:val="000000"/>
          <w:sz w:val="21"/>
          <w:szCs w:val="21"/>
          <w:lang w:eastAsia="en-US" w:bidi="en-US"/>
        </w:rPr>
        <w:t>Требования к безопасности изделия</w:t>
      </w:r>
    </w:p>
    <w:p w:rsidR="00D81763" w:rsidRDefault="00D81763" w:rsidP="00D81763">
      <w:pPr>
        <w:ind w:firstLine="709"/>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xml:space="preserve">Специальные средства при нарушениях функций выделения должны соответствовать </w:t>
      </w:r>
      <w:proofErr w:type="gramStart"/>
      <w:r>
        <w:rPr>
          <w:rFonts w:ascii="Times New Roman" w:hAnsi="Times New Roman" w:cs="Times New Roman"/>
          <w:color w:val="000000"/>
          <w:sz w:val="21"/>
          <w:szCs w:val="21"/>
          <w:lang w:eastAsia="en-US" w:bidi="en-US"/>
        </w:rPr>
        <w:t>требованиям  ГОСТ</w:t>
      </w:r>
      <w:proofErr w:type="gramEnd"/>
      <w:r>
        <w:rPr>
          <w:rFonts w:ascii="Times New Roman" w:hAnsi="Times New Roman" w:cs="Times New Roman"/>
          <w:color w:val="000000"/>
          <w:sz w:val="21"/>
          <w:szCs w:val="21"/>
          <w:lang w:eastAsia="en-US" w:bidi="en-US"/>
        </w:rPr>
        <w:t xml:space="preserve">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Pr>
          <w:rFonts w:ascii="Times New Roman" w:hAnsi="Times New Roman" w:cs="Times New Roman"/>
          <w:color w:val="000000"/>
          <w:sz w:val="21"/>
          <w:szCs w:val="21"/>
          <w:lang w:eastAsia="en-US" w:bidi="en-US"/>
        </w:rPr>
        <w:t>пирогенность</w:t>
      </w:r>
      <w:proofErr w:type="spellEnd"/>
      <w:r>
        <w:rPr>
          <w:rFonts w:ascii="Times New Roman" w:hAnsi="Times New Roman" w:cs="Times New Roman"/>
          <w:color w:val="000000"/>
          <w:sz w:val="21"/>
          <w:szCs w:val="21"/>
          <w:lang w:eastAsia="en-US" w:bidi="en-US"/>
        </w:rPr>
        <w:t>».</w:t>
      </w:r>
    </w:p>
    <w:p w:rsidR="00D81763" w:rsidRDefault="00D81763" w:rsidP="00D81763">
      <w:pPr>
        <w:ind w:firstLine="709"/>
        <w:jc w:val="both"/>
        <w:rPr>
          <w:rFonts w:ascii="Times New Roman" w:hAnsi="Times New Roman" w:cs="Times New Roman"/>
          <w:b/>
          <w:color w:val="000000"/>
          <w:sz w:val="21"/>
          <w:szCs w:val="21"/>
          <w:lang w:eastAsia="en-US" w:bidi="en-US"/>
        </w:rPr>
      </w:pPr>
      <w:r>
        <w:rPr>
          <w:rFonts w:ascii="Times New Roman" w:hAnsi="Times New Roman" w:cs="Times New Roman"/>
          <w:color w:val="000000"/>
          <w:sz w:val="21"/>
          <w:szCs w:val="21"/>
          <w:lang w:eastAsia="en-US" w:bidi="en-US"/>
        </w:rPr>
        <w:t xml:space="preserve">Сырье и материалы для изготовления специальных средств при нарушениях функций </w:t>
      </w:r>
      <w:proofErr w:type="gramStart"/>
      <w:r>
        <w:rPr>
          <w:rFonts w:ascii="Times New Roman" w:hAnsi="Times New Roman" w:cs="Times New Roman"/>
          <w:color w:val="000000"/>
          <w:sz w:val="21"/>
          <w:szCs w:val="21"/>
          <w:lang w:eastAsia="en-US" w:bidi="en-US"/>
        </w:rPr>
        <w:t>выделения  должны</w:t>
      </w:r>
      <w:proofErr w:type="gramEnd"/>
      <w:r>
        <w:rPr>
          <w:rFonts w:ascii="Times New Roman" w:hAnsi="Times New Roman" w:cs="Times New Roman"/>
          <w:color w:val="000000"/>
          <w:sz w:val="21"/>
          <w:szCs w:val="21"/>
          <w:lang w:eastAsia="en-US" w:bidi="en-US"/>
        </w:rPr>
        <w:t xml:space="preserve"> быть разрешены к применению Федеральной службой по надзору в сфере защиты прав потребителей и благополучия человека.</w:t>
      </w:r>
    </w:p>
    <w:p w:rsidR="00D81763" w:rsidRDefault="00D81763" w:rsidP="00D81763">
      <w:pPr>
        <w:keepNext/>
        <w:tabs>
          <w:tab w:val="right" w:pos="9354"/>
        </w:tabs>
        <w:rPr>
          <w:rFonts w:ascii="Times New Roman" w:hAnsi="Times New Roman" w:cs="Times New Roman"/>
          <w:b/>
          <w:color w:val="000000"/>
          <w:sz w:val="21"/>
          <w:szCs w:val="21"/>
          <w:lang w:eastAsia="en-US" w:bidi="en-US"/>
        </w:rPr>
      </w:pPr>
    </w:p>
    <w:p w:rsidR="00D81763" w:rsidRDefault="00D81763" w:rsidP="00D81763">
      <w:pPr>
        <w:spacing w:line="360" w:lineRule="auto"/>
        <w:ind w:firstLine="709"/>
        <w:jc w:val="center"/>
        <w:rPr>
          <w:rFonts w:ascii="Times New Roman" w:hAnsi="Times New Roman" w:cs="Times New Roman"/>
          <w:color w:val="000000"/>
          <w:sz w:val="21"/>
          <w:szCs w:val="21"/>
          <w:lang w:eastAsia="en-US" w:bidi="en-US"/>
        </w:rPr>
      </w:pPr>
      <w:r>
        <w:rPr>
          <w:rFonts w:ascii="Times New Roman" w:hAnsi="Times New Roman" w:cs="Times New Roman"/>
          <w:b/>
          <w:color w:val="000000"/>
          <w:sz w:val="21"/>
          <w:szCs w:val="21"/>
          <w:lang w:eastAsia="en-US" w:bidi="en-US"/>
        </w:rPr>
        <w:t>Требования к функциональным характеристикам изделия</w:t>
      </w:r>
    </w:p>
    <w:p w:rsidR="00D81763" w:rsidRDefault="00D81763" w:rsidP="00D81763">
      <w:pPr>
        <w:tabs>
          <w:tab w:val="left" w:pos="708"/>
        </w:tabs>
        <w:ind w:firstLine="709"/>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Специальные средства при нарушениях функций выделения - это устройства, носимые на себе, предназначенные для сбора содержимого мочевого пузыря, сбора кишечного содержимого и устранения их агрессивного воздействия на кожу.</w:t>
      </w:r>
    </w:p>
    <w:p w:rsidR="00D81763" w:rsidRDefault="00D81763" w:rsidP="00D81763">
      <w:pPr>
        <w:ind w:firstLine="709"/>
        <w:jc w:val="both"/>
        <w:rPr>
          <w:rFonts w:ascii="Times New Roman" w:hAnsi="Times New Roman" w:cs="Times New Roman"/>
          <w:b/>
          <w:color w:val="000000"/>
          <w:sz w:val="21"/>
          <w:szCs w:val="21"/>
          <w:lang w:eastAsia="en-US" w:bidi="en-US"/>
        </w:rPr>
      </w:pPr>
      <w:r>
        <w:rPr>
          <w:rFonts w:ascii="Times New Roman" w:hAnsi="Times New Roman" w:cs="Times New Roman"/>
          <w:color w:val="000000"/>
          <w:sz w:val="21"/>
          <w:szCs w:val="21"/>
          <w:lang w:eastAsia="en-US" w:bidi="en-US"/>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D81763" w:rsidRDefault="00D81763" w:rsidP="00D81763">
      <w:pPr>
        <w:jc w:val="center"/>
        <w:rPr>
          <w:rFonts w:ascii="Times New Roman" w:hAnsi="Times New Roman" w:cs="Times New Roman"/>
          <w:b/>
          <w:color w:val="000000"/>
          <w:sz w:val="21"/>
          <w:szCs w:val="21"/>
          <w:lang w:eastAsia="en-US" w:bidi="en-US"/>
        </w:rPr>
      </w:pPr>
    </w:p>
    <w:p w:rsidR="00D81763" w:rsidRDefault="00D81763" w:rsidP="00D81763">
      <w:pPr>
        <w:jc w:val="center"/>
        <w:rPr>
          <w:rFonts w:ascii="Times New Roman" w:hAnsi="Times New Roman" w:cs="Times New Roman"/>
          <w:color w:val="000000"/>
          <w:sz w:val="21"/>
          <w:szCs w:val="21"/>
          <w:lang w:eastAsia="en-US" w:bidi="en-US"/>
        </w:rPr>
      </w:pPr>
      <w:r>
        <w:rPr>
          <w:rFonts w:ascii="Times New Roman" w:hAnsi="Times New Roman" w:cs="Times New Roman"/>
          <w:b/>
          <w:color w:val="000000"/>
          <w:sz w:val="21"/>
          <w:szCs w:val="21"/>
          <w:lang w:eastAsia="en-US" w:bidi="en-US"/>
        </w:rPr>
        <w:t>Требования к размерам, упаковке и отгрузке изделия</w:t>
      </w:r>
    </w:p>
    <w:p w:rsidR="00D81763" w:rsidRDefault="00D81763" w:rsidP="00D81763">
      <w:pPr>
        <w:jc w:val="center"/>
        <w:rPr>
          <w:rFonts w:ascii="Times New Roman" w:hAnsi="Times New Roman" w:cs="Times New Roman"/>
          <w:color w:val="000000"/>
          <w:sz w:val="21"/>
          <w:szCs w:val="21"/>
          <w:lang w:eastAsia="en-US" w:bidi="en-US"/>
        </w:rPr>
      </w:pPr>
    </w:p>
    <w:p w:rsidR="00D81763" w:rsidRDefault="00D81763" w:rsidP="00D81763">
      <w:pPr>
        <w:autoSpaceDE w:val="0"/>
        <w:ind w:firstLine="709"/>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Хранение должно осуществляться в соответствии с требованиями, предъявляемыми к данной категории товара.</w:t>
      </w:r>
    </w:p>
    <w:p w:rsidR="00D81763" w:rsidRDefault="00D81763" w:rsidP="00D81763">
      <w:pPr>
        <w:ind w:firstLine="708"/>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D81763" w:rsidRDefault="00D81763" w:rsidP="00D81763">
      <w:pPr>
        <w:autoSpaceDE w:val="0"/>
        <w:ind w:firstLine="709"/>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81763" w:rsidRDefault="00D81763" w:rsidP="00D81763">
      <w:pPr>
        <w:autoSpaceDE w:val="0"/>
        <w:ind w:firstLine="709"/>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D81763" w:rsidRDefault="00D81763" w:rsidP="00D81763">
      <w:pPr>
        <w:tabs>
          <w:tab w:val="left" w:pos="708"/>
        </w:tabs>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xml:space="preserve">Маркировка упаковки специальных средств при нарушениях функций </w:t>
      </w:r>
      <w:proofErr w:type="gramStart"/>
      <w:r>
        <w:rPr>
          <w:rFonts w:ascii="Times New Roman" w:hAnsi="Times New Roman" w:cs="Times New Roman"/>
          <w:color w:val="000000"/>
          <w:sz w:val="21"/>
          <w:szCs w:val="21"/>
          <w:lang w:eastAsia="en-US" w:bidi="en-US"/>
        </w:rPr>
        <w:t>выделения  должна</w:t>
      </w:r>
      <w:proofErr w:type="gramEnd"/>
      <w:r>
        <w:rPr>
          <w:rFonts w:ascii="Times New Roman" w:hAnsi="Times New Roman" w:cs="Times New Roman"/>
          <w:color w:val="000000"/>
          <w:sz w:val="21"/>
          <w:szCs w:val="21"/>
          <w:lang w:eastAsia="en-US" w:bidi="en-US"/>
        </w:rPr>
        <w:t xml:space="preserve"> включать:</w:t>
      </w:r>
    </w:p>
    <w:p w:rsidR="00D81763" w:rsidRDefault="00D81763" w:rsidP="00D81763">
      <w:pPr>
        <w:tabs>
          <w:tab w:val="left" w:pos="708"/>
        </w:tabs>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условное обозначение группы изделий, товарную марку (при наличии), обозначение номера изделия (при наличии);</w:t>
      </w:r>
    </w:p>
    <w:p w:rsidR="00D81763" w:rsidRDefault="00D81763" w:rsidP="00D81763">
      <w:pPr>
        <w:tabs>
          <w:tab w:val="left" w:pos="708"/>
        </w:tabs>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страну-изготовителя;</w:t>
      </w:r>
    </w:p>
    <w:p w:rsidR="00D81763" w:rsidRDefault="00D81763" w:rsidP="00D81763">
      <w:pPr>
        <w:tabs>
          <w:tab w:val="left" w:pos="708"/>
        </w:tabs>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наименование предприятия-изготовителя, юридический адрес, товарный знак (при наличии);</w:t>
      </w:r>
    </w:p>
    <w:p w:rsidR="00D81763" w:rsidRDefault="00D81763" w:rsidP="00D81763">
      <w:pPr>
        <w:tabs>
          <w:tab w:val="left" w:pos="708"/>
        </w:tabs>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отличительные характеристики изделий в соответствии с их техническим исполнением (при наличии);</w:t>
      </w:r>
    </w:p>
    <w:p w:rsidR="00D81763" w:rsidRDefault="00D81763" w:rsidP="00D81763">
      <w:pPr>
        <w:tabs>
          <w:tab w:val="left" w:pos="708"/>
        </w:tabs>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номер артикула (при наличии);</w:t>
      </w:r>
    </w:p>
    <w:p w:rsidR="00D81763" w:rsidRDefault="00D81763" w:rsidP="00D81763">
      <w:pPr>
        <w:tabs>
          <w:tab w:val="left" w:pos="708"/>
        </w:tabs>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количество изделий в упаковке;</w:t>
      </w:r>
    </w:p>
    <w:p w:rsidR="00D81763" w:rsidRDefault="00D81763" w:rsidP="00D81763">
      <w:pPr>
        <w:tabs>
          <w:tab w:val="left" w:pos="708"/>
        </w:tabs>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дату (месяц, год) изготовления или гарантийный срок годности (при наличии);</w:t>
      </w:r>
    </w:p>
    <w:p w:rsidR="00D81763" w:rsidRDefault="00D81763" w:rsidP="00D81763">
      <w:pPr>
        <w:tabs>
          <w:tab w:val="left" w:pos="708"/>
        </w:tabs>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правила использования (при необходимости);</w:t>
      </w:r>
    </w:p>
    <w:p w:rsidR="00D81763" w:rsidRDefault="00D81763" w:rsidP="00D81763">
      <w:pPr>
        <w:numPr>
          <w:ilvl w:val="0"/>
          <w:numId w:val="1"/>
        </w:numPr>
        <w:tabs>
          <w:tab w:val="clear" w:pos="720"/>
          <w:tab w:val="left" w:pos="708"/>
        </w:tabs>
        <w:autoSpaceDN/>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штриховой код изделия (при наличии);</w:t>
      </w:r>
    </w:p>
    <w:p w:rsidR="00D81763" w:rsidRDefault="00D81763" w:rsidP="00D81763">
      <w:pPr>
        <w:numPr>
          <w:ilvl w:val="0"/>
          <w:numId w:val="1"/>
        </w:numPr>
        <w:tabs>
          <w:tab w:val="clear" w:pos="720"/>
          <w:tab w:val="left" w:pos="708"/>
        </w:tabs>
        <w:autoSpaceDN/>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информацию о сертификации (при наличии).</w:t>
      </w:r>
    </w:p>
    <w:p w:rsidR="00D81763" w:rsidRDefault="00D81763" w:rsidP="00D81763">
      <w:pPr>
        <w:tabs>
          <w:tab w:val="left" w:pos="708"/>
        </w:tabs>
        <w:jc w:val="both"/>
        <w:rPr>
          <w:rFonts w:ascii="Times New Roman" w:hAnsi="Times New Roman" w:cs="Times New Roman"/>
          <w:color w:val="000000"/>
          <w:sz w:val="21"/>
          <w:szCs w:val="21"/>
          <w:lang w:eastAsia="en-US" w:bidi="en-US"/>
        </w:rPr>
      </w:pPr>
    </w:p>
    <w:p w:rsidR="00D81763" w:rsidRDefault="00D81763" w:rsidP="00D81763">
      <w:pPr>
        <w:sectPr w:rsidR="00D81763">
          <w:headerReference w:type="default" r:id="rId5"/>
          <w:footerReference w:type="even" r:id="rId6"/>
          <w:footerReference w:type="default" r:id="rId7"/>
          <w:headerReference w:type="first" r:id="rId8"/>
          <w:footerReference w:type="first" r:id="rId9"/>
          <w:pgSz w:w="11906" w:h="16838"/>
          <w:pgMar w:top="939" w:right="709" w:bottom="992" w:left="995" w:header="709" w:footer="454" w:gutter="0"/>
          <w:cols w:space="720"/>
          <w:docGrid w:linePitch="600" w:charSpace="40960"/>
        </w:sectPr>
      </w:pPr>
    </w:p>
    <w:p w:rsidR="00D81763" w:rsidRDefault="00D81763" w:rsidP="00D81763">
      <w:pPr>
        <w:tabs>
          <w:tab w:val="left" w:pos="708"/>
        </w:tabs>
        <w:jc w:val="both"/>
        <w:rPr>
          <w:rFonts w:ascii="Times New Roman" w:hAnsi="Times New Roman" w:cs="Times New Roman"/>
          <w:color w:val="000000"/>
          <w:sz w:val="21"/>
          <w:szCs w:val="21"/>
          <w:lang w:eastAsia="en-US" w:bidi="en-US"/>
        </w:rPr>
      </w:pPr>
    </w:p>
    <w:p w:rsidR="00D81763" w:rsidRDefault="00D81763" w:rsidP="00D81763">
      <w:pPr>
        <w:autoSpaceDE w:val="0"/>
        <w:ind w:firstLine="709"/>
        <w:jc w:val="center"/>
        <w:rPr>
          <w:rFonts w:ascii="Times New Roman" w:hAnsi="Times New Roman" w:cs="Times New Roman"/>
          <w:color w:val="000000"/>
          <w:sz w:val="21"/>
          <w:szCs w:val="21"/>
          <w:lang w:eastAsia="en-US" w:bidi="en-US"/>
        </w:rPr>
      </w:pPr>
      <w:r>
        <w:rPr>
          <w:rFonts w:ascii="Times New Roman" w:hAnsi="Times New Roman" w:cs="Times New Roman"/>
          <w:b/>
          <w:color w:val="000000"/>
          <w:sz w:val="21"/>
          <w:szCs w:val="21"/>
          <w:lang w:eastAsia="en-US" w:bidi="en-US"/>
        </w:rPr>
        <w:t xml:space="preserve">Требования к сроку и (или) объему предоставленных гарантий качества специальных средств при нарушениях функций выделения </w:t>
      </w:r>
    </w:p>
    <w:p w:rsidR="00D81763" w:rsidRDefault="00D81763" w:rsidP="00D81763">
      <w:pPr>
        <w:autoSpaceDE w:val="0"/>
        <w:ind w:firstLine="709"/>
        <w:jc w:val="center"/>
        <w:rPr>
          <w:rFonts w:ascii="Times New Roman" w:hAnsi="Times New Roman" w:cs="Times New Roman"/>
          <w:color w:val="000000"/>
          <w:sz w:val="21"/>
          <w:szCs w:val="21"/>
          <w:lang w:eastAsia="en-US" w:bidi="en-US"/>
        </w:rPr>
      </w:pPr>
    </w:p>
    <w:p w:rsidR="00D81763" w:rsidRDefault="00D81763" w:rsidP="00D81763">
      <w:pPr>
        <w:jc w:val="both"/>
        <w:rPr>
          <w:rFonts w:ascii="Times New Roman" w:hAnsi="Times New Roman" w:cs="Times New Roman"/>
          <w:sz w:val="21"/>
          <w:szCs w:val="21"/>
        </w:rPr>
      </w:pPr>
      <w:r>
        <w:rPr>
          <w:rFonts w:ascii="Times New Roman" w:hAnsi="Times New Roman" w:cs="Times New Roman"/>
          <w:sz w:val="21"/>
          <w:szCs w:val="21"/>
        </w:rPr>
        <w:t xml:space="preserve">     Специальные средства при нарушениях функций выделения должны соответствовать требованиям государственных стандартов. </w:t>
      </w:r>
    </w:p>
    <w:p w:rsidR="00D81763" w:rsidRDefault="00D81763" w:rsidP="00D81763">
      <w:pPr>
        <w:jc w:val="both"/>
        <w:rPr>
          <w:rFonts w:ascii="Times New Roman" w:hAnsi="Times New Roman" w:cs="Times New Roman"/>
          <w:color w:val="000000"/>
          <w:sz w:val="21"/>
          <w:szCs w:val="21"/>
          <w:lang w:eastAsia="en-US" w:bidi="en-US"/>
        </w:rPr>
      </w:pPr>
      <w:r>
        <w:rPr>
          <w:rFonts w:ascii="Times New Roman" w:hAnsi="Times New Roman" w:cs="Times New Roman"/>
          <w:sz w:val="21"/>
          <w:szCs w:val="21"/>
        </w:rPr>
        <w:t>Поставщик гарантирует, что Изделия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D81763" w:rsidRDefault="00D81763" w:rsidP="00D81763">
      <w:pPr>
        <w:tabs>
          <w:tab w:val="left" w:pos="1725"/>
        </w:tabs>
        <w:ind w:firstLine="695"/>
        <w:jc w:val="both"/>
        <w:rPr>
          <w:rFonts w:ascii="Times New Roman" w:hAnsi="Times New Roman" w:cs="Times New Roman"/>
          <w:b/>
          <w:color w:val="000000"/>
          <w:sz w:val="21"/>
          <w:szCs w:val="21"/>
          <w:lang w:eastAsia="en-US" w:bidi="en-US"/>
        </w:rPr>
      </w:pPr>
      <w:r>
        <w:rPr>
          <w:rFonts w:ascii="Times New Roman" w:hAnsi="Times New Roman" w:cs="Times New Roman"/>
          <w:color w:val="000000"/>
          <w:sz w:val="21"/>
          <w:szCs w:val="21"/>
          <w:lang w:eastAsia="en-US" w:bidi="en-US"/>
        </w:rPr>
        <w:t xml:space="preserve">Срок годности специальных средств при нарушениях функций выделения - на момент выдачи изделий </w:t>
      </w:r>
      <w:r>
        <w:rPr>
          <w:rFonts w:ascii="Times New Roman" w:hAnsi="Times New Roman" w:cs="Times New Roman"/>
          <w:color w:val="000000"/>
          <w:sz w:val="21"/>
          <w:szCs w:val="21"/>
          <w:u w:val="single"/>
          <w:lang w:eastAsia="en-US" w:bidi="en-US"/>
        </w:rPr>
        <w:t>должен быть не менее 12 месяцев</w:t>
      </w:r>
      <w:r>
        <w:rPr>
          <w:rFonts w:ascii="Times New Roman" w:hAnsi="Times New Roman" w:cs="Times New Roman"/>
          <w:color w:val="000000"/>
          <w:sz w:val="21"/>
          <w:szCs w:val="21"/>
          <w:lang w:eastAsia="en-US" w:bidi="en-US"/>
        </w:rPr>
        <w:t xml:space="preserve">. </w:t>
      </w:r>
    </w:p>
    <w:p w:rsidR="00D81763" w:rsidRDefault="00D81763" w:rsidP="00D81763">
      <w:pPr>
        <w:jc w:val="both"/>
        <w:rPr>
          <w:rFonts w:ascii="Times New Roman" w:hAnsi="Times New Roman" w:cs="Times New Roman"/>
          <w:b/>
          <w:bCs/>
          <w:sz w:val="21"/>
          <w:szCs w:val="21"/>
          <w:lang w:eastAsia="en-US" w:bidi="en-US"/>
        </w:rPr>
      </w:pPr>
      <w:r>
        <w:rPr>
          <w:rFonts w:ascii="Times New Roman" w:hAnsi="Times New Roman" w:cs="Times New Roman"/>
          <w:lang w:eastAsia="en-US" w:bidi="en-US"/>
        </w:rPr>
        <w:t xml:space="preserve">     </w:t>
      </w:r>
      <w:r>
        <w:rPr>
          <w:rFonts w:ascii="Times New Roman" w:hAnsi="Times New Roman" w:cs="Times New Roman"/>
          <w:sz w:val="21"/>
          <w:szCs w:val="21"/>
          <w:lang w:eastAsia="en-US" w:bidi="en-US"/>
        </w:rPr>
        <w:t xml:space="preserve">Специальные средства при нарушениях функций </w:t>
      </w:r>
      <w:proofErr w:type="gramStart"/>
      <w:r>
        <w:rPr>
          <w:rFonts w:ascii="Times New Roman" w:hAnsi="Times New Roman" w:cs="Times New Roman"/>
          <w:sz w:val="21"/>
          <w:szCs w:val="21"/>
          <w:lang w:eastAsia="en-US" w:bidi="en-US"/>
        </w:rPr>
        <w:t>выделения</w:t>
      </w:r>
      <w:r>
        <w:rPr>
          <w:rFonts w:ascii="Times New Roman" w:hAnsi="Times New Roman" w:cs="Times New Roman"/>
          <w:sz w:val="21"/>
          <w:szCs w:val="21"/>
        </w:rPr>
        <w:t xml:space="preserve">  должны</w:t>
      </w:r>
      <w:proofErr w:type="gramEnd"/>
      <w:r>
        <w:rPr>
          <w:rFonts w:ascii="Times New Roman" w:hAnsi="Times New Roman" w:cs="Times New Roman"/>
          <w:sz w:val="21"/>
          <w:szCs w:val="21"/>
        </w:rPr>
        <w:t xml:space="preserve"> соответствовать требованиям </w:t>
      </w:r>
      <w:r>
        <w:rPr>
          <w:rFonts w:ascii="Times New Roman" w:hAnsi="Times New Roman" w:cs="Times New Roman"/>
          <w:sz w:val="21"/>
          <w:szCs w:val="21"/>
          <w:lang w:eastAsia="en-US" w:bidi="en-US"/>
        </w:rPr>
        <w:t xml:space="preserve"> ГОСТ  Р 52770-2016 «Изделия медицинские. Требования безопасности. Методы </w:t>
      </w:r>
      <w:proofErr w:type="spellStart"/>
      <w:r>
        <w:rPr>
          <w:rFonts w:ascii="Times New Roman" w:hAnsi="Times New Roman" w:cs="Times New Roman"/>
          <w:sz w:val="21"/>
          <w:szCs w:val="21"/>
          <w:lang w:eastAsia="en-US" w:bidi="en-US"/>
        </w:rPr>
        <w:t>санитарно</w:t>
      </w:r>
      <w:proofErr w:type="spellEnd"/>
      <w:r>
        <w:rPr>
          <w:rFonts w:ascii="Times New Roman" w:hAnsi="Times New Roman" w:cs="Times New Roman"/>
          <w:sz w:val="21"/>
          <w:szCs w:val="21"/>
          <w:lang w:eastAsia="en-US" w:bidi="en-US"/>
        </w:rPr>
        <w:t xml:space="preserve"> </w:t>
      </w:r>
      <w:proofErr w:type="gramStart"/>
      <w:r>
        <w:rPr>
          <w:rFonts w:ascii="Times New Roman" w:hAnsi="Times New Roman" w:cs="Times New Roman"/>
          <w:sz w:val="21"/>
          <w:szCs w:val="21"/>
          <w:lang w:eastAsia="en-US" w:bidi="en-US"/>
        </w:rPr>
        <w:t>—  химических</w:t>
      </w:r>
      <w:proofErr w:type="gramEnd"/>
      <w:r>
        <w:rPr>
          <w:rFonts w:ascii="Times New Roman" w:hAnsi="Times New Roman" w:cs="Times New Roman"/>
          <w:sz w:val="21"/>
          <w:szCs w:val="21"/>
          <w:lang w:eastAsia="en-US" w:bidi="en-US"/>
        </w:rPr>
        <w:t xml:space="preserve"> и </w:t>
      </w:r>
      <w:proofErr w:type="spellStart"/>
      <w:r>
        <w:rPr>
          <w:rFonts w:ascii="Times New Roman" w:hAnsi="Times New Roman" w:cs="Times New Roman"/>
          <w:sz w:val="21"/>
          <w:szCs w:val="21"/>
          <w:lang w:eastAsia="en-US" w:bidi="en-US"/>
        </w:rPr>
        <w:t>токсилогических</w:t>
      </w:r>
      <w:proofErr w:type="spellEnd"/>
      <w:r>
        <w:rPr>
          <w:rFonts w:ascii="Times New Roman" w:hAnsi="Times New Roman" w:cs="Times New Roman"/>
          <w:sz w:val="21"/>
          <w:szCs w:val="21"/>
          <w:lang w:eastAsia="en-US" w:bidi="en-US"/>
        </w:rPr>
        <w:t xml:space="preserve"> испытаний».</w:t>
      </w:r>
    </w:p>
    <w:p w:rsidR="00D81763" w:rsidRDefault="00D81763" w:rsidP="00D81763">
      <w:pPr>
        <w:jc w:val="center"/>
        <w:rPr>
          <w:sz w:val="21"/>
          <w:szCs w:val="21"/>
        </w:rPr>
      </w:pPr>
      <w:r>
        <w:rPr>
          <w:rFonts w:ascii="Times New Roman" w:hAnsi="Times New Roman" w:cs="Times New Roman"/>
          <w:b/>
          <w:bCs/>
          <w:sz w:val="21"/>
          <w:szCs w:val="21"/>
          <w:lang w:eastAsia="en-US" w:bidi="en-US"/>
        </w:rPr>
        <w:t xml:space="preserve">Срок поставки Изделия Поставщиком </w:t>
      </w:r>
      <w:proofErr w:type="gramStart"/>
      <w:r>
        <w:rPr>
          <w:rFonts w:ascii="Times New Roman" w:hAnsi="Times New Roman" w:cs="Times New Roman"/>
          <w:b/>
          <w:bCs/>
          <w:sz w:val="21"/>
          <w:szCs w:val="21"/>
          <w:lang w:eastAsia="en-US" w:bidi="en-US"/>
        </w:rPr>
        <w:t>для  выборочной</w:t>
      </w:r>
      <w:proofErr w:type="gramEnd"/>
      <w:r>
        <w:rPr>
          <w:rFonts w:ascii="Times New Roman" w:hAnsi="Times New Roman" w:cs="Times New Roman"/>
          <w:b/>
          <w:bCs/>
          <w:sz w:val="21"/>
          <w:szCs w:val="21"/>
          <w:lang w:eastAsia="en-US" w:bidi="en-US"/>
        </w:rPr>
        <w:t xml:space="preserve"> проверки</w:t>
      </w:r>
    </w:p>
    <w:p w:rsidR="00D81763" w:rsidRDefault="00D81763" w:rsidP="00D81763">
      <w:pPr>
        <w:jc w:val="both"/>
        <w:rPr>
          <w:rFonts w:ascii="Times New Roman" w:hAnsi="Times New Roman" w:cs="Times New Roman"/>
          <w:b/>
          <w:bCs/>
          <w:sz w:val="21"/>
          <w:szCs w:val="21"/>
        </w:rPr>
      </w:pPr>
      <w:r>
        <w:rPr>
          <w:sz w:val="21"/>
          <w:szCs w:val="21"/>
        </w:rPr>
        <w:t xml:space="preserve">      П</w:t>
      </w:r>
      <w:r>
        <w:rPr>
          <w:rFonts w:ascii="Times New Roman" w:hAnsi="Times New Roman" w:cs="Times New Roman"/>
          <w:sz w:val="21"/>
          <w:szCs w:val="21"/>
        </w:rPr>
        <w:t>оставщик в течение 3 (трех) календарных дней с момента заключения Контракта, предоставляет для выборочной проверки Изделие Заказчику.</w:t>
      </w:r>
    </w:p>
    <w:p w:rsidR="00D81763" w:rsidRDefault="00D81763" w:rsidP="00D81763">
      <w:pPr>
        <w:jc w:val="center"/>
        <w:rPr>
          <w:rFonts w:ascii="Times New Roman" w:hAnsi="Times New Roman" w:cs="Times New Roman"/>
          <w:sz w:val="21"/>
          <w:szCs w:val="21"/>
        </w:rPr>
      </w:pPr>
      <w:r>
        <w:rPr>
          <w:rFonts w:ascii="Times New Roman" w:hAnsi="Times New Roman" w:cs="Times New Roman"/>
          <w:b/>
          <w:bCs/>
          <w:sz w:val="21"/>
          <w:szCs w:val="21"/>
        </w:rPr>
        <w:t>Срок поставки Изделия до Получателя</w:t>
      </w:r>
    </w:p>
    <w:p w:rsidR="00D81763" w:rsidRDefault="00D81763" w:rsidP="00D81763">
      <w:pPr>
        <w:jc w:val="both"/>
        <w:rPr>
          <w:rFonts w:ascii="Times New Roman" w:hAnsi="Times New Roman" w:cs="Times New Roman"/>
          <w:b/>
          <w:bCs/>
          <w:sz w:val="21"/>
          <w:szCs w:val="21"/>
        </w:rPr>
      </w:pPr>
      <w:r>
        <w:rPr>
          <w:rFonts w:ascii="Times New Roman" w:hAnsi="Times New Roman" w:cs="Times New Roman"/>
          <w:sz w:val="21"/>
          <w:szCs w:val="21"/>
        </w:rPr>
        <w:t xml:space="preserve">      Срок поставки Изделия в течение 25 (двадцать пять) календарных дней с даты получения от Заказчика Реестра получателей и (или) не позднее 7 (семи) календарных дней с даты получения направления Поставщиком от Получателя. Направления принимаются Поставщиком не позднее 17.12.2019. В случае приема Направлений после указанного срока, Поставщик принимает на себя обязательство по поставке Изделия в срок до 23.12.2019.</w:t>
      </w:r>
    </w:p>
    <w:p w:rsidR="00D81763" w:rsidRDefault="00D81763" w:rsidP="00D81763">
      <w:pPr>
        <w:jc w:val="center"/>
        <w:rPr>
          <w:rFonts w:ascii="Times New Roman" w:hAnsi="Times New Roman" w:cs="Times New Roman"/>
          <w:color w:val="000000"/>
          <w:sz w:val="21"/>
          <w:szCs w:val="21"/>
          <w:lang w:eastAsia="en-US" w:bidi="en-US"/>
        </w:rPr>
      </w:pPr>
      <w:r>
        <w:rPr>
          <w:rFonts w:ascii="Times New Roman" w:hAnsi="Times New Roman" w:cs="Times New Roman"/>
          <w:b/>
          <w:bCs/>
          <w:sz w:val="21"/>
          <w:szCs w:val="21"/>
        </w:rPr>
        <w:t>Место поставки Изделия</w:t>
      </w:r>
    </w:p>
    <w:p w:rsidR="00D81763" w:rsidRDefault="00D81763" w:rsidP="00D81763">
      <w:pPr>
        <w:tabs>
          <w:tab w:val="left" w:pos="450"/>
        </w:tabs>
        <w:spacing w:line="100" w:lineRule="atLeast"/>
        <w:ind w:firstLine="360"/>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xml:space="preserve">     Место поставки изделия </w:t>
      </w:r>
      <w:r>
        <w:rPr>
          <w:rFonts w:ascii="Times New Roman" w:hAnsi="Times New Roman" w:cs="Times New Roman"/>
          <w:color w:val="000000"/>
          <w:sz w:val="21"/>
          <w:szCs w:val="21"/>
          <w:lang w:eastAsia="en-US" w:bidi="en-US"/>
        </w:rPr>
        <w:t>о</w:t>
      </w:r>
      <w:bookmarkStart w:id="0" w:name="_GoBack"/>
      <w:bookmarkEnd w:id="0"/>
      <w:r>
        <w:rPr>
          <w:rFonts w:ascii="Times New Roman" w:hAnsi="Times New Roman" w:cs="Times New Roman"/>
          <w:color w:val="000000"/>
          <w:sz w:val="21"/>
          <w:szCs w:val="21"/>
          <w:lang w:eastAsia="en-US" w:bidi="en-US"/>
        </w:rPr>
        <w:t xml:space="preserve">существляется по выбору Получателя: </w:t>
      </w:r>
    </w:p>
    <w:p w:rsidR="00D81763" w:rsidRDefault="00D81763" w:rsidP="00D81763">
      <w:pPr>
        <w:tabs>
          <w:tab w:val="left" w:pos="450"/>
        </w:tabs>
        <w:spacing w:line="100" w:lineRule="atLeast"/>
        <w:ind w:firstLine="360"/>
        <w:jc w:val="both"/>
        <w:rPr>
          <w:rFonts w:ascii="Times New Roman" w:hAnsi="Times New Roman" w:cs="Times New Roman"/>
          <w:sz w:val="21"/>
          <w:szCs w:val="21"/>
        </w:rPr>
      </w:pPr>
      <w:r>
        <w:rPr>
          <w:rFonts w:ascii="Times New Roman" w:hAnsi="Times New Roman" w:cs="Times New Roman"/>
          <w:color w:val="000000"/>
          <w:sz w:val="21"/>
          <w:szCs w:val="21"/>
          <w:lang w:eastAsia="en-US" w:bidi="en-US"/>
        </w:rPr>
        <w:t xml:space="preserve">- по месту жительства Получателя, </w:t>
      </w:r>
      <w:proofErr w:type="gramStart"/>
      <w:r>
        <w:rPr>
          <w:rFonts w:ascii="Times New Roman" w:hAnsi="Times New Roman" w:cs="Times New Roman"/>
          <w:color w:val="000000"/>
          <w:sz w:val="21"/>
          <w:szCs w:val="21"/>
          <w:lang w:eastAsia="en-US" w:bidi="en-US"/>
        </w:rPr>
        <w:t>согласно  списка</w:t>
      </w:r>
      <w:proofErr w:type="gramEnd"/>
      <w:r>
        <w:rPr>
          <w:rFonts w:ascii="Times New Roman" w:hAnsi="Times New Roman" w:cs="Times New Roman"/>
          <w:color w:val="000000"/>
          <w:sz w:val="21"/>
          <w:szCs w:val="21"/>
          <w:lang w:eastAsia="en-US" w:bidi="en-US"/>
        </w:rPr>
        <w:t xml:space="preserve"> Получателей в пределах административных границ Республики Хакасия, либо в пунктах выдачи;</w:t>
      </w:r>
    </w:p>
    <w:p w:rsidR="00D81763" w:rsidRDefault="00D81763" w:rsidP="00D81763">
      <w:pPr>
        <w:ind w:hanging="660"/>
        <w:jc w:val="both"/>
        <w:rPr>
          <w:rFonts w:ascii="Times New Roman" w:hAnsi="Times New Roman" w:cs="Times New Roman"/>
          <w:sz w:val="21"/>
          <w:szCs w:val="21"/>
        </w:rPr>
      </w:pPr>
      <w:r>
        <w:rPr>
          <w:rFonts w:ascii="Times New Roman" w:hAnsi="Times New Roman" w:cs="Times New Roman"/>
          <w:sz w:val="21"/>
          <w:szCs w:val="21"/>
        </w:rPr>
        <w:t>             - должно быть открыто не менее одного пункта выдачи, один из которых должен располагаться на территории г. Абакана;</w:t>
      </w:r>
    </w:p>
    <w:p w:rsidR="00D81763" w:rsidRDefault="00D81763" w:rsidP="00D81763">
      <w:pPr>
        <w:ind w:left="-45" w:hanging="645"/>
        <w:jc w:val="both"/>
        <w:rPr>
          <w:rFonts w:ascii="Times New Roman" w:hAnsi="Times New Roman" w:cs="Times New Roman"/>
          <w:color w:val="000000"/>
          <w:sz w:val="21"/>
          <w:szCs w:val="21"/>
          <w:lang w:eastAsia="en-US" w:bidi="en-US"/>
        </w:rPr>
      </w:pPr>
      <w:r>
        <w:rPr>
          <w:rFonts w:ascii="Times New Roman" w:hAnsi="Times New Roman" w:cs="Times New Roman"/>
          <w:sz w:val="21"/>
          <w:szCs w:val="21"/>
        </w:rPr>
        <w:t>             - при выборе Получателем способа получения Изделия по месту нахождения пунктов выдачи длительность ожидания выдачи Изделия и обслуживания Получателя не должна превышать 30 минут с момента обращения;</w:t>
      </w:r>
    </w:p>
    <w:p w:rsidR="00D81763" w:rsidRDefault="00D81763" w:rsidP="00D81763">
      <w:pPr>
        <w:pStyle w:val="ListParagraph"/>
        <w:widowControl w:val="0"/>
        <w:tabs>
          <w:tab w:val="left" w:pos="450"/>
        </w:tabs>
        <w:suppressAutoHyphens w:val="0"/>
        <w:autoSpaceDE w:val="0"/>
        <w:spacing w:before="28" w:after="28" w:line="100" w:lineRule="atLeast"/>
        <w:ind w:left="75"/>
        <w:jc w:val="both"/>
        <w:rPr>
          <w:rFonts w:ascii="Times New Roman" w:hAnsi="Times New Roman" w:cs="Times New Roman"/>
          <w:color w:val="000000"/>
          <w:sz w:val="21"/>
          <w:szCs w:val="21"/>
          <w:lang w:eastAsia="en-US" w:bidi="en-US"/>
        </w:rPr>
      </w:pPr>
      <w:r>
        <w:rPr>
          <w:rFonts w:ascii="Times New Roman" w:hAnsi="Times New Roman" w:cs="Times New Roman"/>
          <w:color w:val="000000"/>
          <w:sz w:val="21"/>
          <w:szCs w:val="21"/>
          <w:lang w:eastAsia="en-US" w:bidi="en-US"/>
        </w:rPr>
        <w:t>- пункт выдачи должен быть оборудован мебелью для ожидания в сидячем положении. Проход в пункт выдачи должен быть беспрепятственным для маломобильных групп населения.</w:t>
      </w:r>
    </w:p>
    <w:p w:rsidR="00D81763" w:rsidRDefault="00D81763" w:rsidP="00D81763">
      <w:pPr>
        <w:jc w:val="center"/>
      </w:pPr>
    </w:p>
    <w:sectPr w:rsidR="00D81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D817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D81763">
    <w:pPr>
      <w:pStyle w:val="a3"/>
      <w:jc w:val="center"/>
    </w:pPr>
    <w:r>
      <w:fldChar w:fldCharType="begin"/>
    </w:r>
    <w:r>
      <w:instrText xml:space="preserve"> PAGE </w:instrText>
    </w:r>
    <w:r>
      <w:fldChar w:fldCharType="separate"/>
    </w:r>
    <w:r>
      <w:rPr>
        <w:noProof/>
      </w:rPr>
      <w:t>3</w:t>
    </w:r>
    <w:r>
      <w:fldChar w:fldCharType="end"/>
    </w:r>
  </w:p>
  <w:p w:rsidR="00BD6FAE" w:rsidRDefault="00D8176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D8176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D817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AE" w:rsidRDefault="00D817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06"/>
    <w:rsid w:val="0000697A"/>
    <w:rsid w:val="00013621"/>
    <w:rsid w:val="00014A90"/>
    <w:rsid w:val="000155C3"/>
    <w:rsid w:val="00015AA8"/>
    <w:rsid w:val="000217F4"/>
    <w:rsid w:val="00022DAA"/>
    <w:rsid w:val="00025B5B"/>
    <w:rsid w:val="0003106F"/>
    <w:rsid w:val="00032919"/>
    <w:rsid w:val="0003437B"/>
    <w:rsid w:val="00035153"/>
    <w:rsid w:val="000370B3"/>
    <w:rsid w:val="0003747C"/>
    <w:rsid w:val="0004140E"/>
    <w:rsid w:val="00051412"/>
    <w:rsid w:val="00052475"/>
    <w:rsid w:val="0005335D"/>
    <w:rsid w:val="00053D57"/>
    <w:rsid w:val="00055A17"/>
    <w:rsid w:val="0006009B"/>
    <w:rsid w:val="00060483"/>
    <w:rsid w:val="00067A45"/>
    <w:rsid w:val="00071525"/>
    <w:rsid w:val="0007156D"/>
    <w:rsid w:val="00072A77"/>
    <w:rsid w:val="00073EA4"/>
    <w:rsid w:val="000777CF"/>
    <w:rsid w:val="00083856"/>
    <w:rsid w:val="00086774"/>
    <w:rsid w:val="0009074A"/>
    <w:rsid w:val="00094AA6"/>
    <w:rsid w:val="000B5ABF"/>
    <w:rsid w:val="000C29EF"/>
    <w:rsid w:val="000C4906"/>
    <w:rsid w:val="000C59D7"/>
    <w:rsid w:val="000C7FDA"/>
    <w:rsid w:val="000D0081"/>
    <w:rsid w:val="000D3129"/>
    <w:rsid w:val="000D37F6"/>
    <w:rsid w:val="000E0E5E"/>
    <w:rsid w:val="000E355A"/>
    <w:rsid w:val="000E7A04"/>
    <w:rsid w:val="000F7194"/>
    <w:rsid w:val="00100B18"/>
    <w:rsid w:val="0010440D"/>
    <w:rsid w:val="001050E8"/>
    <w:rsid w:val="001069F3"/>
    <w:rsid w:val="00106F71"/>
    <w:rsid w:val="00112E34"/>
    <w:rsid w:val="00114D75"/>
    <w:rsid w:val="00121EFB"/>
    <w:rsid w:val="00122BB7"/>
    <w:rsid w:val="0012422D"/>
    <w:rsid w:val="00124516"/>
    <w:rsid w:val="001246D4"/>
    <w:rsid w:val="00130274"/>
    <w:rsid w:val="0013097B"/>
    <w:rsid w:val="0013384D"/>
    <w:rsid w:val="00134048"/>
    <w:rsid w:val="001447A7"/>
    <w:rsid w:val="00153A2E"/>
    <w:rsid w:val="001552C6"/>
    <w:rsid w:val="00157D51"/>
    <w:rsid w:val="001612FC"/>
    <w:rsid w:val="001626C9"/>
    <w:rsid w:val="00165091"/>
    <w:rsid w:val="00165D11"/>
    <w:rsid w:val="0018256C"/>
    <w:rsid w:val="00190079"/>
    <w:rsid w:val="00190A7F"/>
    <w:rsid w:val="00193E72"/>
    <w:rsid w:val="00193F87"/>
    <w:rsid w:val="0019573D"/>
    <w:rsid w:val="00197E88"/>
    <w:rsid w:val="001A1CE1"/>
    <w:rsid w:val="001B0B87"/>
    <w:rsid w:val="001B5847"/>
    <w:rsid w:val="001C113B"/>
    <w:rsid w:val="001C2672"/>
    <w:rsid w:val="001D5375"/>
    <w:rsid w:val="001D539D"/>
    <w:rsid w:val="001D787A"/>
    <w:rsid w:val="001E021C"/>
    <w:rsid w:val="001E1D5B"/>
    <w:rsid w:val="001E3DD0"/>
    <w:rsid w:val="001E4E23"/>
    <w:rsid w:val="001E5199"/>
    <w:rsid w:val="001E54D2"/>
    <w:rsid w:val="001E7208"/>
    <w:rsid w:val="001E7604"/>
    <w:rsid w:val="001F3BE1"/>
    <w:rsid w:val="001F54C4"/>
    <w:rsid w:val="001F6432"/>
    <w:rsid w:val="001F6702"/>
    <w:rsid w:val="00202BB1"/>
    <w:rsid w:val="002123DE"/>
    <w:rsid w:val="00215D02"/>
    <w:rsid w:val="002205C1"/>
    <w:rsid w:val="00233490"/>
    <w:rsid w:val="00240331"/>
    <w:rsid w:val="00241531"/>
    <w:rsid w:val="00242B46"/>
    <w:rsid w:val="00246567"/>
    <w:rsid w:val="00247ECB"/>
    <w:rsid w:val="00257E46"/>
    <w:rsid w:val="00262434"/>
    <w:rsid w:val="00266CC8"/>
    <w:rsid w:val="0027027E"/>
    <w:rsid w:val="00270567"/>
    <w:rsid w:val="00272DEE"/>
    <w:rsid w:val="00273ECC"/>
    <w:rsid w:val="002A023C"/>
    <w:rsid w:val="002B1B58"/>
    <w:rsid w:val="002B3131"/>
    <w:rsid w:val="002B7CCF"/>
    <w:rsid w:val="002C2BBE"/>
    <w:rsid w:val="002C58FD"/>
    <w:rsid w:val="002D0902"/>
    <w:rsid w:val="002D1B87"/>
    <w:rsid w:val="002E1034"/>
    <w:rsid w:val="002E39D2"/>
    <w:rsid w:val="002E42E7"/>
    <w:rsid w:val="002E5BBB"/>
    <w:rsid w:val="002F19E4"/>
    <w:rsid w:val="002F4590"/>
    <w:rsid w:val="002F6AB5"/>
    <w:rsid w:val="00301A68"/>
    <w:rsid w:val="00304613"/>
    <w:rsid w:val="00307951"/>
    <w:rsid w:val="00315511"/>
    <w:rsid w:val="00316B94"/>
    <w:rsid w:val="003176B4"/>
    <w:rsid w:val="00321709"/>
    <w:rsid w:val="00324E0F"/>
    <w:rsid w:val="00325B0D"/>
    <w:rsid w:val="00333659"/>
    <w:rsid w:val="00334725"/>
    <w:rsid w:val="0033513D"/>
    <w:rsid w:val="00336ACD"/>
    <w:rsid w:val="0034183F"/>
    <w:rsid w:val="00341F81"/>
    <w:rsid w:val="003453A5"/>
    <w:rsid w:val="00347C50"/>
    <w:rsid w:val="00350F7D"/>
    <w:rsid w:val="003524CB"/>
    <w:rsid w:val="00352D74"/>
    <w:rsid w:val="00362E09"/>
    <w:rsid w:val="0036508D"/>
    <w:rsid w:val="00370ED6"/>
    <w:rsid w:val="003716FC"/>
    <w:rsid w:val="003764F6"/>
    <w:rsid w:val="0038162A"/>
    <w:rsid w:val="00383FC4"/>
    <w:rsid w:val="0039384B"/>
    <w:rsid w:val="003B033E"/>
    <w:rsid w:val="003B1B14"/>
    <w:rsid w:val="003B3A05"/>
    <w:rsid w:val="003B6E33"/>
    <w:rsid w:val="003C1DB1"/>
    <w:rsid w:val="003C5716"/>
    <w:rsid w:val="003C5FCC"/>
    <w:rsid w:val="003D20B5"/>
    <w:rsid w:val="003D2F5A"/>
    <w:rsid w:val="003D3CDD"/>
    <w:rsid w:val="003D5A12"/>
    <w:rsid w:val="003E0D78"/>
    <w:rsid w:val="003E47A1"/>
    <w:rsid w:val="003E7AF9"/>
    <w:rsid w:val="003F44CD"/>
    <w:rsid w:val="003F5CAE"/>
    <w:rsid w:val="003F6433"/>
    <w:rsid w:val="003F6FF9"/>
    <w:rsid w:val="003F7EF4"/>
    <w:rsid w:val="004027E1"/>
    <w:rsid w:val="00405303"/>
    <w:rsid w:val="00405752"/>
    <w:rsid w:val="0040736F"/>
    <w:rsid w:val="004115B2"/>
    <w:rsid w:val="00412C2A"/>
    <w:rsid w:val="0041422C"/>
    <w:rsid w:val="00431202"/>
    <w:rsid w:val="00443502"/>
    <w:rsid w:val="00444095"/>
    <w:rsid w:val="004459F7"/>
    <w:rsid w:val="00451001"/>
    <w:rsid w:val="00451E03"/>
    <w:rsid w:val="0045524C"/>
    <w:rsid w:val="00456447"/>
    <w:rsid w:val="0046034A"/>
    <w:rsid w:val="00462A9D"/>
    <w:rsid w:val="00462D84"/>
    <w:rsid w:val="00470F1C"/>
    <w:rsid w:val="004723D6"/>
    <w:rsid w:val="004727B9"/>
    <w:rsid w:val="00474B95"/>
    <w:rsid w:val="00477636"/>
    <w:rsid w:val="00482CCF"/>
    <w:rsid w:val="00485BDF"/>
    <w:rsid w:val="0049130E"/>
    <w:rsid w:val="00496950"/>
    <w:rsid w:val="00497383"/>
    <w:rsid w:val="00497602"/>
    <w:rsid w:val="004A0F87"/>
    <w:rsid w:val="004A1DCD"/>
    <w:rsid w:val="004A23ED"/>
    <w:rsid w:val="004A673B"/>
    <w:rsid w:val="004B1067"/>
    <w:rsid w:val="004B11FF"/>
    <w:rsid w:val="004B42AF"/>
    <w:rsid w:val="004B50EC"/>
    <w:rsid w:val="004B5560"/>
    <w:rsid w:val="004B7AD8"/>
    <w:rsid w:val="004C6683"/>
    <w:rsid w:val="004D72C1"/>
    <w:rsid w:val="004E120C"/>
    <w:rsid w:val="004E4654"/>
    <w:rsid w:val="004F2636"/>
    <w:rsid w:val="00500497"/>
    <w:rsid w:val="00502C0E"/>
    <w:rsid w:val="00505497"/>
    <w:rsid w:val="00505B16"/>
    <w:rsid w:val="0051117F"/>
    <w:rsid w:val="00512AC4"/>
    <w:rsid w:val="00513862"/>
    <w:rsid w:val="005142A5"/>
    <w:rsid w:val="005208CD"/>
    <w:rsid w:val="005210FA"/>
    <w:rsid w:val="00524E5E"/>
    <w:rsid w:val="0052568E"/>
    <w:rsid w:val="00525879"/>
    <w:rsid w:val="005266C6"/>
    <w:rsid w:val="00533967"/>
    <w:rsid w:val="0053517A"/>
    <w:rsid w:val="0054070C"/>
    <w:rsid w:val="00543BEC"/>
    <w:rsid w:val="00546F0C"/>
    <w:rsid w:val="00557F77"/>
    <w:rsid w:val="005664AE"/>
    <w:rsid w:val="00567340"/>
    <w:rsid w:val="005675C2"/>
    <w:rsid w:val="00571880"/>
    <w:rsid w:val="005749F0"/>
    <w:rsid w:val="005751B8"/>
    <w:rsid w:val="00576C91"/>
    <w:rsid w:val="00580B6A"/>
    <w:rsid w:val="005857E2"/>
    <w:rsid w:val="00585F2D"/>
    <w:rsid w:val="00586584"/>
    <w:rsid w:val="00587540"/>
    <w:rsid w:val="00591F09"/>
    <w:rsid w:val="005A0EC3"/>
    <w:rsid w:val="005B4D56"/>
    <w:rsid w:val="005B521F"/>
    <w:rsid w:val="005B5C5E"/>
    <w:rsid w:val="005B6995"/>
    <w:rsid w:val="005C0579"/>
    <w:rsid w:val="005C09F9"/>
    <w:rsid w:val="005C512E"/>
    <w:rsid w:val="005D2C36"/>
    <w:rsid w:val="005D4C63"/>
    <w:rsid w:val="005D7CD1"/>
    <w:rsid w:val="005E5B0D"/>
    <w:rsid w:val="005E737A"/>
    <w:rsid w:val="005E7B43"/>
    <w:rsid w:val="005F3AEE"/>
    <w:rsid w:val="005F6FB8"/>
    <w:rsid w:val="005F74E3"/>
    <w:rsid w:val="0060130F"/>
    <w:rsid w:val="00605AC8"/>
    <w:rsid w:val="00612C2E"/>
    <w:rsid w:val="006169B4"/>
    <w:rsid w:val="006209C3"/>
    <w:rsid w:val="006260EF"/>
    <w:rsid w:val="00626BAD"/>
    <w:rsid w:val="006313E0"/>
    <w:rsid w:val="00634F15"/>
    <w:rsid w:val="006448E4"/>
    <w:rsid w:val="006533FD"/>
    <w:rsid w:val="00655A09"/>
    <w:rsid w:val="0065666E"/>
    <w:rsid w:val="0066314F"/>
    <w:rsid w:val="00663F1E"/>
    <w:rsid w:val="00665A6E"/>
    <w:rsid w:val="006672D7"/>
    <w:rsid w:val="006712F3"/>
    <w:rsid w:val="00676CFA"/>
    <w:rsid w:val="006813A6"/>
    <w:rsid w:val="00686D83"/>
    <w:rsid w:val="0069028F"/>
    <w:rsid w:val="00694067"/>
    <w:rsid w:val="006944B8"/>
    <w:rsid w:val="00694B3F"/>
    <w:rsid w:val="00694C87"/>
    <w:rsid w:val="00696C8E"/>
    <w:rsid w:val="006A3A6E"/>
    <w:rsid w:val="006A6437"/>
    <w:rsid w:val="006B2819"/>
    <w:rsid w:val="006B3264"/>
    <w:rsid w:val="006B50CE"/>
    <w:rsid w:val="006B59EF"/>
    <w:rsid w:val="006B6BF5"/>
    <w:rsid w:val="006C5077"/>
    <w:rsid w:val="006D0DDA"/>
    <w:rsid w:val="006D10DD"/>
    <w:rsid w:val="006D4CA2"/>
    <w:rsid w:val="006D761D"/>
    <w:rsid w:val="006E4F82"/>
    <w:rsid w:val="006F0FD4"/>
    <w:rsid w:val="006F1CD0"/>
    <w:rsid w:val="006F4F8D"/>
    <w:rsid w:val="006F6C70"/>
    <w:rsid w:val="00701BB8"/>
    <w:rsid w:val="007130E8"/>
    <w:rsid w:val="00716CB8"/>
    <w:rsid w:val="007204B6"/>
    <w:rsid w:val="0072315E"/>
    <w:rsid w:val="00730B4B"/>
    <w:rsid w:val="0073205B"/>
    <w:rsid w:val="007375BB"/>
    <w:rsid w:val="00737A86"/>
    <w:rsid w:val="0074480B"/>
    <w:rsid w:val="007577C9"/>
    <w:rsid w:val="00760C07"/>
    <w:rsid w:val="007613C7"/>
    <w:rsid w:val="00763501"/>
    <w:rsid w:val="00764395"/>
    <w:rsid w:val="00766F82"/>
    <w:rsid w:val="00770A21"/>
    <w:rsid w:val="00776B7E"/>
    <w:rsid w:val="00781538"/>
    <w:rsid w:val="007815E3"/>
    <w:rsid w:val="007836F9"/>
    <w:rsid w:val="00784847"/>
    <w:rsid w:val="00790768"/>
    <w:rsid w:val="00792F84"/>
    <w:rsid w:val="007A0C84"/>
    <w:rsid w:val="007A208A"/>
    <w:rsid w:val="007A322E"/>
    <w:rsid w:val="007A6859"/>
    <w:rsid w:val="007A6F97"/>
    <w:rsid w:val="007B10B7"/>
    <w:rsid w:val="007B2721"/>
    <w:rsid w:val="007B68AD"/>
    <w:rsid w:val="007C385C"/>
    <w:rsid w:val="007C3BEE"/>
    <w:rsid w:val="007C726A"/>
    <w:rsid w:val="007E213E"/>
    <w:rsid w:val="007F0D43"/>
    <w:rsid w:val="007F5F22"/>
    <w:rsid w:val="007F760D"/>
    <w:rsid w:val="00802E87"/>
    <w:rsid w:val="00806083"/>
    <w:rsid w:val="00807011"/>
    <w:rsid w:val="0080751D"/>
    <w:rsid w:val="0081185C"/>
    <w:rsid w:val="008155DE"/>
    <w:rsid w:val="008155FE"/>
    <w:rsid w:val="00816F6C"/>
    <w:rsid w:val="0081752F"/>
    <w:rsid w:val="00822800"/>
    <w:rsid w:val="00823CBF"/>
    <w:rsid w:val="00831BF1"/>
    <w:rsid w:val="008348CD"/>
    <w:rsid w:val="008355B9"/>
    <w:rsid w:val="00835A09"/>
    <w:rsid w:val="00837A66"/>
    <w:rsid w:val="00840954"/>
    <w:rsid w:val="0084114A"/>
    <w:rsid w:val="00842C73"/>
    <w:rsid w:val="00844A35"/>
    <w:rsid w:val="00847035"/>
    <w:rsid w:val="00852712"/>
    <w:rsid w:val="008563DF"/>
    <w:rsid w:val="008609F7"/>
    <w:rsid w:val="0086759A"/>
    <w:rsid w:val="00872633"/>
    <w:rsid w:val="00873F28"/>
    <w:rsid w:val="00876780"/>
    <w:rsid w:val="00876DF7"/>
    <w:rsid w:val="00890275"/>
    <w:rsid w:val="008910B9"/>
    <w:rsid w:val="0089131C"/>
    <w:rsid w:val="008A2E70"/>
    <w:rsid w:val="008A4F77"/>
    <w:rsid w:val="008B18D2"/>
    <w:rsid w:val="008B33D9"/>
    <w:rsid w:val="008B518B"/>
    <w:rsid w:val="008C1426"/>
    <w:rsid w:val="008C1598"/>
    <w:rsid w:val="008C357E"/>
    <w:rsid w:val="008C3DA9"/>
    <w:rsid w:val="008C5AD3"/>
    <w:rsid w:val="008C5F69"/>
    <w:rsid w:val="008D0CBF"/>
    <w:rsid w:val="008D433D"/>
    <w:rsid w:val="008D610F"/>
    <w:rsid w:val="008E2632"/>
    <w:rsid w:val="008E6CC0"/>
    <w:rsid w:val="008E7F09"/>
    <w:rsid w:val="008F0D52"/>
    <w:rsid w:val="00901804"/>
    <w:rsid w:val="0090229F"/>
    <w:rsid w:val="009025B3"/>
    <w:rsid w:val="00907E2F"/>
    <w:rsid w:val="00910BDB"/>
    <w:rsid w:val="009117EA"/>
    <w:rsid w:val="009136EB"/>
    <w:rsid w:val="00915A17"/>
    <w:rsid w:val="00916310"/>
    <w:rsid w:val="009171D7"/>
    <w:rsid w:val="009173FF"/>
    <w:rsid w:val="009236CA"/>
    <w:rsid w:val="00926894"/>
    <w:rsid w:val="00930302"/>
    <w:rsid w:val="00943223"/>
    <w:rsid w:val="0094350A"/>
    <w:rsid w:val="00960DD5"/>
    <w:rsid w:val="00964B03"/>
    <w:rsid w:val="009671CE"/>
    <w:rsid w:val="00971798"/>
    <w:rsid w:val="00974615"/>
    <w:rsid w:val="009753A7"/>
    <w:rsid w:val="00982088"/>
    <w:rsid w:val="009829AB"/>
    <w:rsid w:val="0098795B"/>
    <w:rsid w:val="00994266"/>
    <w:rsid w:val="00995C60"/>
    <w:rsid w:val="009A0AE5"/>
    <w:rsid w:val="009A0DD1"/>
    <w:rsid w:val="009A78A5"/>
    <w:rsid w:val="009A7A14"/>
    <w:rsid w:val="009B0F2C"/>
    <w:rsid w:val="009C146A"/>
    <w:rsid w:val="009C2BE7"/>
    <w:rsid w:val="009D0C86"/>
    <w:rsid w:val="009D2131"/>
    <w:rsid w:val="009D34C2"/>
    <w:rsid w:val="009D54DE"/>
    <w:rsid w:val="009D6E86"/>
    <w:rsid w:val="009D78EE"/>
    <w:rsid w:val="009E5333"/>
    <w:rsid w:val="009E6D61"/>
    <w:rsid w:val="009F014E"/>
    <w:rsid w:val="009F0C65"/>
    <w:rsid w:val="009F2CAC"/>
    <w:rsid w:val="00A05863"/>
    <w:rsid w:val="00A0634B"/>
    <w:rsid w:val="00A10FF2"/>
    <w:rsid w:val="00A11BA3"/>
    <w:rsid w:val="00A12468"/>
    <w:rsid w:val="00A21AD9"/>
    <w:rsid w:val="00A21F0F"/>
    <w:rsid w:val="00A256D5"/>
    <w:rsid w:val="00A30113"/>
    <w:rsid w:val="00A30CC5"/>
    <w:rsid w:val="00A3648F"/>
    <w:rsid w:val="00A37CA4"/>
    <w:rsid w:val="00A420FD"/>
    <w:rsid w:val="00A4325F"/>
    <w:rsid w:val="00A50AB6"/>
    <w:rsid w:val="00A5695C"/>
    <w:rsid w:val="00A57C9A"/>
    <w:rsid w:val="00A66B8E"/>
    <w:rsid w:val="00A73CDF"/>
    <w:rsid w:val="00A74845"/>
    <w:rsid w:val="00A81967"/>
    <w:rsid w:val="00A82181"/>
    <w:rsid w:val="00A93F08"/>
    <w:rsid w:val="00A959EB"/>
    <w:rsid w:val="00A96AF6"/>
    <w:rsid w:val="00AA0B19"/>
    <w:rsid w:val="00AA14A1"/>
    <w:rsid w:val="00AA202E"/>
    <w:rsid w:val="00AA2234"/>
    <w:rsid w:val="00AA4EFC"/>
    <w:rsid w:val="00AB212E"/>
    <w:rsid w:val="00AC017A"/>
    <w:rsid w:val="00AC1653"/>
    <w:rsid w:val="00AC5EE9"/>
    <w:rsid w:val="00AC762F"/>
    <w:rsid w:val="00AD2D8E"/>
    <w:rsid w:val="00AE21C8"/>
    <w:rsid w:val="00AE4A5D"/>
    <w:rsid w:val="00AF03CA"/>
    <w:rsid w:val="00AF3E9F"/>
    <w:rsid w:val="00B072E1"/>
    <w:rsid w:val="00B10C9C"/>
    <w:rsid w:val="00B1142C"/>
    <w:rsid w:val="00B14BE4"/>
    <w:rsid w:val="00B17079"/>
    <w:rsid w:val="00B2356F"/>
    <w:rsid w:val="00B24B19"/>
    <w:rsid w:val="00B266C4"/>
    <w:rsid w:val="00B27499"/>
    <w:rsid w:val="00B27913"/>
    <w:rsid w:val="00B30704"/>
    <w:rsid w:val="00B30A66"/>
    <w:rsid w:val="00B326B2"/>
    <w:rsid w:val="00B34795"/>
    <w:rsid w:val="00B3501D"/>
    <w:rsid w:val="00B36521"/>
    <w:rsid w:val="00B40479"/>
    <w:rsid w:val="00B41D6E"/>
    <w:rsid w:val="00B50364"/>
    <w:rsid w:val="00B50B4D"/>
    <w:rsid w:val="00B522B5"/>
    <w:rsid w:val="00B53902"/>
    <w:rsid w:val="00B5440B"/>
    <w:rsid w:val="00B5637E"/>
    <w:rsid w:val="00B602D4"/>
    <w:rsid w:val="00B60BD6"/>
    <w:rsid w:val="00B62B79"/>
    <w:rsid w:val="00B7003C"/>
    <w:rsid w:val="00B72865"/>
    <w:rsid w:val="00B72B85"/>
    <w:rsid w:val="00B745CB"/>
    <w:rsid w:val="00B748BC"/>
    <w:rsid w:val="00B762AA"/>
    <w:rsid w:val="00B76569"/>
    <w:rsid w:val="00B804F2"/>
    <w:rsid w:val="00B819E2"/>
    <w:rsid w:val="00B86126"/>
    <w:rsid w:val="00B903DC"/>
    <w:rsid w:val="00B92A5C"/>
    <w:rsid w:val="00B93697"/>
    <w:rsid w:val="00B97199"/>
    <w:rsid w:val="00BA12EF"/>
    <w:rsid w:val="00BA1FDA"/>
    <w:rsid w:val="00BA3CA6"/>
    <w:rsid w:val="00BA590E"/>
    <w:rsid w:val="00BA61AC"/>
    <w:rsid w:val="00BA6EEA"/>
    <w:rsid w:val="00BA7F26"/>
    <w:rsid w:val="00BA7FFC"/>
    <w:rsid w:val="00BB6700"/>
    <w:rsid w:val="00BB7297"/>
    <w:rsid w:val="00BC04E4"/>
    <w:rsid w:val="00BC373B"/>
    <w:rsid w:val="00BC3EA1"/>
    <w:rsid w:val="00BC46B5"/>
    <w:rsid w:val="00BC4D90"/>
    <w:rsid w:val="00BC67DD"/>
    <w:rsid w:val="00BD2C14"/>
    <w:rsid w:val="00BD40AA"/>
    <w:rsid w:val="00BE5FAA"/>
    <w:rsid w:val="00C02BA5"/>
    <w:rsid w:val="00C04402"/>
    <w:rsid w:val="00C056FF"/>
    <w:rsid w:val="00C11249"/>
    <w:rsid w:val="00C11803"/>
    <w:rsid w:val="00C11F65"/>
    <w:rsid w:val="00C13D38"/>
    <w:rsid w:val="00C13F1B"/>
    <w:rsid w:val="00C15284"/>
    <w:rsid w:val="00C16DAA"/>
    <w:rsid w:val="00C20AA4"/>
    <w:rsid w:val="00C22F08"/>
    <w:rsid w:val="00C24C11"/>
    <w:rsid w:val="00C277FB"/>
    <w:rsid w:val="00C3239D"/>
    <w:rsid w:val="00C3419F"/>
    <w:rsid w:val="00C41B67"/>
    <w:rsid w:val="00C5230D"/>
    <w:rsid w:val="00C53048"/>
    <w:rsid w:val="00C53AB9"/>
    <w:rsid w:val="00C56C08"/>
    <w:rsid w:val="00C611E3"/>
    <w:rsid w:val="00C629E1"/>
    <w:rsid w:val="00C663EB"/>
    <w:rsid w:val="00C66D8E"/>
    <w:rsid w:val="00C71558"/>
    <w:rsid w:val="00C73B14"/>
    <w:rsid w:val="00C82AC5"/>
    <w:rsid w:val="00C8316A"/>
    <w:rsid w:val="00C83C0D"/>
    <w:rsid w:val="00C84A06"/>
    <w:rsid w:val="00C86032"/>
    <w:rsid w:val="00C91A52"/>
    <w:rsid w:val="00C939C8"/>
    <w:rsid w:val="00C96B12"/>
    <w:rsid w:val="00CA5F52"/>
    <w:rsid w:val="00CA75CE"/>
    <w:rsid w:val="00CA7A4F"/>
    <w:rsid w:val="00CB2F43"/>
    <w:rsid w:val="00CB642C"/>
    <w:rsid w:val="00CC03A4"/>
    <w:rsid w:val="00CC7702"/>
    <w:rsid w:val="00CD2AE6"/>
    <w:rsid w:val="00CD55A9"/>
    <w:rsid w:val="00CD67CE"/>
    <w:rsid w:val="00CE1FA9"/>
    <w:rsid w:val="00CE4BC4"/>
    <w:rsid w:val="00CE5E36"/>
    <w:rsid w:val="00CE603B"/>
    <w:rsid w:val="00CF3226"/>
    <w:rsid w:val="00CF3F5D"/>
    <w:rsid w:val="00D036CE"/>
    <w:rsid w:val="00D03AA8"/>
    <w:rsid w:val="00D06F78"/>
    <w:rsid w:val="00D15863"/>
    <w:rsid w:val="00D22C33"/>
    <w:rsid w:val="00D258C4"/>
    <w:rsid w:val="00D26C1F"/>
    <w:rsid w:val="00D34AC7"/>
    <w:rsid w:val="00D353B7"/>
    <w:rsid w:val="00D35532"/>
    <w:rsid w:val="00D36A1D"/>
    <w:rsid w:val="00D36A47"/>
    <w:rsid w:val="00D40BED"/>
    <w:rsid w:val="00D52960"/>
    <w:rsid w:val="00D5797F"/>
    <w:rsid w:val="00D6376E"/>
    <w:rsid w:val="00D659F7"/>
    <w:rsid w:val="00D65B7C"/>
    <w:rsid w:val="00D70895"/>
    <w:rsid w:val="00D71D64"/>
    <w:rsid w:val="00D73B5C"/>
    <w:rsid w:val="00D77ED2"/>
    <w:rsid w:val="00D81763"/>
    <w:rsid w:val="00D832ED"/>
    <w:rsid w:val="00D83F50"/>
    <w:rsid w:val="00D857C5"/>
    <w:rsid w:val="00D867E6"/>
    <w:rsid w:val="00D900D8"/>
    <w:rsid w:val="00D91176"/>
    <w:rsid w:val="00D91225"/>
    <w:rsid w:val="00D958AF"/>
    <w:rsid w:val="00D978E2"/>
    <w:rsid w:val="00DA0A55"/>
    <w:rsid w:val="00DA2D72"/>
    <w:rsid w:val="00DA36BE"/>
    <w:rsid w:val="00DB4B5C"/>
    <w:rsid w:val="00DB4C53"/>
    <w:rsid w:val="00DB6849"/>
    <w:rsid w:val="00DB7CC3"/>
    <w:rsid w:val="00DC1968"/>
    <w:rsid w:val="00DC4792"/>
    <w:rsid w:val="00DC4DBF"/>
    <w:rsid w:val="00DC5A36"/>
    <w:rsid w:val="00DC71B4"/>
    <w:rsid w:val="00DC78DE"/>
    <w:rsid w:val="00DD1D7B"/>
    <w:rsid w:val="00DD519B"/>
    <w:rsid w:val="00DD56CA"/>
    <w:rsid w:val="00DD7ED1"/>
    <w:rsid w:val="00DE43D3"/>
    <w:rsid w:val="00DE4572"/>
    <w:rsid w:val="00DE52A6"/>
    <w:rsid w:val="00DF05DE"/>
    <w:rsid w:val="00DF27C5"/>
    <w:rsid w:val="00DF4281"/>
    <w:rsid w:val="00DF5A3A"/>
    <w:rsid w:val="00E01E17"/>
    <w:rsid w:val="00E02073"/>
    <w:rsid w:val="00E04D3F"/>
    <w:rsid w:val="00E06230"/>
    <w:rsid w:val="00E0696B"/>
    <w:rsid w:val="00E07D6C"/>
    <w:rsid w:val="00E11C6D"/>
    <w:rsid w:val="00E21570"/>
    <w:rsid w:val="00E22942"/>
    <w:rsid w:val="00E30942"/>
    <w:rsid w:val="00E32181"/>
    <w:rsid w:val="00E3756E"/>
    <w:rsid w:val="00E45A7D"/>
    <w:rsid w:val="00E47524"/>
    <w:rsid w:val="00E61AA7"/>
    <w:rsid w:val="00E6716C"/>
    <w:rsid w:val="00E74ABD"/>
    <w:rsid w:val="00E752D1"/>
    <w:rsid w:val="00E81397"/>
    <w:rsid w:val="00E830EC"/>
    <w:rsid w:val="00E8503D"/>
    <w:rsid w:val="00E90E1D"/>
    <w:rsid w:val="00E92396"/>
    <w:rsid w:val="00E95DAE"/>
    <w:rsid w:val="00EA3A25"/>
    <w:rsid w:val="00EA7560"/>
    <w:rsid w:val="00EB3FBD"/>
    <w:rsid w:val="00EB4157"/>
    <w:rsid w:val="00EB480C"/>
    <w:rsid w:val="00EB61D2"/>
    <w:rsid w:val="00EB637C"/>
    <w:rsid w:val="00EB63C8"/>
    <w:rsid w:val="00EC2CCC"/>
    <w:rsid w:val="00EC302E"/>
    <w:rsid w:val="00EC3C58"/>
    <w:rsid w:val="00EC6A59"/>
    <w:rsid w:val="00ED1952"/>
    <w:rsid w:val="00ED7BC9"/>
    <w:rsid w:val="00EE34FD"/>
    <w:rsid w:val="00EE3574"/>
    <w:rsid w:val="00EE7611"/>
    <w:rsid w:val="00EE7CBE"/>
    <w:rsid w:val="00EF02CD"/>
    <w:rsid w:val="00EF2AAB"/>
    <w:rsid w:val="00F025BC"/>
    <w:rsid w:val="00F03FBD"/>
    <w:rsid w:val="00F057A7"/>
    <w:rsid w:val="00F07F62"/>
    <w:rsid w:val="00F12675"/>
    <w:rsid w:val="00F20B51"/>
    <w:rsid w:val="00F231E7"/>
    <w:rsid w:val="00F35DBF"/>
    <w:rsid w:val="00F37CB8"/>
    <w:rsid w:val="00F41E39"/>
    <w:rsid w:val="00F4278E"/>
    <w:rsid w:val="00F429FE"/>
    <w:rsid w:val="00F46B56"/>
    <w:rsid w:val="00F474B1"/>
    <w:rsid w:val="00F5132B"/>
    <w:rsid w:val="00F51804"/>
    <w:rsid w:val="00F52558"/>
    <w:rsid w:val="00F53337"/>
    <w:rsid w:val="00F54A0F"/>
    <w:rsid w:val="00F5683A"/>
    <w:rsid w:val="00F5743C"/>
    <w:rsid w:val="00F5788D"/>
    <w:rsid w:val="00F63E41"/>
    <w:rsid w:val="00F66617"/>
    <w:rsid w:val="00F70E0C"/>
    <w:rsid w:val="00F776C1"/>
    <w:rsid w:val="00F817AB"/>
    <w:rsid w:val="00F8212B"/>
    <w:rsid w:val="00F83F7A"/>
    <w:rsid w:val="00F85C8C"/>
    <w:rsid w:val="00F92D24"/>
    <w:rsid w:val="00FA0C4E"/>
    <w:rsid w:val="00FA0E66"/>
    <w:rsid w:val="00FA2F0D"/>
    <w:rsid w:val="00FB6AF0"/>
    <w:rsid w:val="00FB7E1A"/>
    <w:rsid w:val="00FC151A"/>
    <w:rsid w:val="00FD1D51"/>
    <w:rsid w:val="00FD26F7"/>
    <w:rsid w:val="00FD27D0"/>
    <w:rsid w:val="00FD3382"/>
    <w:rsid w:val="00FD740C"/>
    <w:rsid w:val="00FD7DB7"/>
    <w:rsid w:val="00FE4985"/>
    <w:rsid w:val="00FF1489"/>
    <w:rsid w:val="00FF2F06"/>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8D03-D90C-487D-82D9-9EC984B9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763"/>
    <w:pPr>
      <w:widowControl w:val="0"/>
      <w:suppressAutoHyphens/>
      <w:autoSpaceDN w:val="0"/>
      <w:spacing w:after="0" w:line="240" w:lineRule="auto"/>
    </w:pPr>
    <w:rPr>
      <w:rFonts w:ascii="Arial" w:eastAsia="Lucida Sans Unicode"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81763"/>
    <w:pPr>
      <w:suppressAutoHyphens/>
      <w:autoSpaceDN w:val="0"/>
      <w:spacing w:after="0" w:line="240" w:lineRule="auto"/>
    </w:pPr>
    <w:rPr>
      <w:rFonts w:ascii="Arial" w:eastAsia="Lucida Sans Unicode" w:hAnsi="Arial" w:cs="Mangal"/>
      <w:kern w:val="3"/>
      <w:sz w:val="24"/>
      <w:szCs w:val="24"/>
      <w:lang w:eastAsia="zh-CN" w:bidi="hi-IN"/>
    </w:rPr>
  </w:style>
  <w:style w:type="paragraph" w:styleId="a3">
    <w:name w:val="footer"/>
    <w:basedOn w:val="a"/>
    <w:link w:val="a4"/>
    <w:rsid w:val="00D81763"/>
    <w:pPr>
      <w:widowControl/>
      <w:suppressLineNumbers/>
      <w:tabs>
        <w:tab w:val="center" w:pos="4819"/>
        <w:tab w:val="right" w:pos="9638"/>
      </w:tabs>
      <w:autoSpaceDN/>
      <w:spacing w:line="100" w:lineRule="atLeast"/>
    </w:pPr>
    <w:rPr>
      <w:rFonts w:ascii="Times New Roman" w:eastAsia="Times New Roman" w:hAnsi="Times New Roman" w:cs="Calibri"/>
      <w:kern w:val="1"/>
      <w:lang w:eastAsia="hi-IN"/>
    </w:rPr>
  </w:style>
  <w:style w:type="character" w:customStyle="1" w:styleId="a4">
    <w:name w:val="Нижний колонтитул Знак"/>
    <w:basedOn w:val="a0"/>
    <w:link w:val="a3"/>
    <w:rsid w:val="00D81763"/>
    <w:rPr>
      <w:rFonts w:ascii="Times New Roman" w:eastAsia="Times New Roman" w:hAnsi="Times New Roman" w:cs="Calibri"/>
      <w:kern w:val="1"/>
      <w:sz w:val="24"/>
      <w:szCs w:val="24"/>
      <w:lang w:eastAsia="hi-IN" w:bidi="hi-IN"/>
    </w:rPr>
  </w:style>
  <w:style w:type="paragraph" w:styleId="a5">
    <w:name w:val="header"/>
    <w:basedOn w:val="a"/>
    <w:link w:val="a6"/>
    <w:rsid w:val="00D81763"/>
    <w:pPr>
      <w:widowControl/>
      <w:autoSpaceDN/>
    </w:pPr>
    <w:rPr>
      <w:kern w:val="1"/>
      <w:sz w:val="20"/>
      <w:lang w:eastAsia="hi-IN"/>
    </w:rPr>
  </w:style>
  <w:style w:type="character" w:customStyle="1" w:styleId="a6">
    <w:name w:val="Верхний колонтитул Знак"/>
    <w:basedOn w:val="a0"/>
    <w:link w:val="a5"/>
    <w:rsid w:val="00D81763"/>
    <w:rPr>
      <w:rFonts w:ascii="Arial" w:eastAsia="Lucida Sans Unicode" w:hAnsi="Arial" w:cs="Mangal"/>
      <w:kern w:val="1"/>
      <w:sz w:val="20"/>
      <w:szCs w:val="24"/>
      <w:lang w:eastAsia="hi-IN" w:bidi="hi-IN"/>
    </w:rPr>
  </w:style>
  <w:style w:type="paragraph" w:customStyle="1" w:styleId="ListParagraph">
    <w:name w:val="List Paragraph"/>
    <w:basedOn w:val="a"/>
    <w:rsid w:val="00D81763"/>
    <w:pPr>
      <w:widowControl/>
      <w:autoSpaceDN/>
      <w:ind w:left="720"/>
    </w:pPr>
    <w:rPr>
      <w:kern w:val="1"/>
      <w:sz w:val="2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2</cp:revision>
  <dcterms:created xsi:type="dcterms:W3CDTF">2019-04-12T04:47:00Z</dcterms:created>
  <dcterms:modified xsi:type="dcterms:W3CDTF">2019-04-12T04:49:00Z</dcterms:modified>
</cp:coreProperties>
</file>