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44" w:rsidRDefault="00693982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72944" w:rsidRDefault="00F72944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:rsidR="00F72944" w:rsidRDefault="00693982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граждан-получателей государственной социальной помощи (кроме детей-инвалидов)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костно-мышечной системы и соединительной ткани»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 в организации, оказывающей санаторно-курортные услуги</w:t>
      </w:r>
    </w:p>
    <w:p w:rsidR="00F72944" w:rsidRDefault="00693982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F72944" w:rsidRDefault="00693982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Заказчик проводит открытый аукцион в электронной форме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помощи (кроме детей-инвалидов)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костно-мышечной системы и соединительной ткани» и сопровождающих лиц</w:t>
      </w:r>
      <w:r>
        <w:rPr>
          <w:rFonts w:ascii="Times New Roman" w:hAnsi="Times New Roman"/>
          <w:sz w:val="28"/>
          <w:szCs w:val="28"/>
        </w:rPr>
        <w:t xml:space="preserve"> в организации, оказывающей санаторно-курортные услуги.</w:t>
      </w:r>
    </w:p>
    <w:p w:rsidR="00F72944" w:rsidRDefault="00693982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F72944" w:rsidRDefault="00693982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койко-дней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 профилю лечения забо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леваний костно-мышечной системы и соединительной ткани составляет 1 620 (одна тысяча шестьсот двадцать)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91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8"/>
        <w:gridCol w:w="3303"/>
      </w:tblGrid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2944" w:rsidRDefault="00693982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2944" w:rsidRDefault="00693982">
            <w:pPr>
              <w:pStyle w:val="Standard"/>
              <w:tabs>
                <w:tab w:val="left" w:pos="5"/>
              </w:tabs>
              <w:snapToGrid w:val="0"/>
              <w:ind w:left="5" w:right="5"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лечения), не менее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врача-терапевта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  <w:p w:rsidR="00F72944" w:rsidRDefault="00F72944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Медикаментозное лечение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72944" w:rsidTr="00D36CF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2944" w:rsidRDefault="00693982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F72944" w:rsidRDefault="0069398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определяется </w:t>
      </w:r>
      <w:r>
        <w:rPr>
          <w:rFonts w:ascii="Times New Roman" w:hAnsi="Times New Roman"/>
          <w:sz w:val="28"/>
          <w:szCs w:val="28"/>
        </w:rPr>
        <w:t>лечащим врачом в зависимости от состояния здоровья получателя путевки.</w:t>
      </w:r>
    </w:p>
    <w:p w:rsidR="00F72944" w:rsidRDefault="00693982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F72944" w:rsidRDefault="00693982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 является Федеральный закон от 17.07.1999      № 178-ФЗ «</w:t>
      </w:r>
      <w:r>
        <w:rPr>
          <w:rFonts w:ascii="Times New Roman" w:hAnsi="Times New Roman"/>
          <w:color w:val="000000"/>
          <w:sz w:val="28"/>
          <w:szCs w:val="28"/>
        </w:rPr>
        <w:t xml:space="preserve"> О государственной 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</w:t>
      </w:r>
      <w:r>
        <w:rPr>
          <w:rFonts w:ascii="Times New Roman" w:hAnsi="Times New Roman"/>
          <w:color w:val="000000"/>
          <w:sz w:val="28"/>
          <w:szCs w:val="28"/>
        </w:rPr>
        <w:t xml:space="preserve">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категориям граждан».</w:t>
      </w:r>
    </w:p>
    <w:p w:rsidR="00F72944" w:rsidRDefault="00693982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получателей государственной социальной помощи в виде набора социальных услуг (кроме детей-инвалидов) и сопровождающих их лиц</w:t>
      </w:r>
      <w:r>
        <w:rPr>
          <w:rFonts w:ascii="Times New Roman" w:hAnsi="Times New Roman"/>
          <w:sz w:val="28"/>
          <w:szCs w:val="28"/>
        </w:rPr>
        <w:t xml:space="preserve"> с использованием местных климатических, природных и преформированных факторов по профилю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костно-мышечной системы и соедини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тельной ткани»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</w:t>
      </w:r>
      <w:r>
        <w:rPr>
          <w:rFonts w:ascii="Times New Roman" w:hAnsi="Times New Roman"/>
          <w:color w:val="000000"/>
          <w:sz w:val="28"/>
          <w:szCs w:val="28"/>
        </w:rPr>
        <w:t>лицензии на медицинскую деятельность по оказанию санаторно-курортной помощи: по  «травматологии и ортопедии» (пункт 6 утвержденного Приказа Министерства здравоохранения Российской Федерации от</w:t>
      </w:r>
      <w:r>
        <w:rPr>
          <w:rFonts w:ascii="Times New Roman" w:hAnsi="Times New Roman"/>
          <w:color w:val="000000"/>
          <w:sz w:val="28"/>
          <w:szCs w:val="28"/>
        </w:rPr>
        <w:t xml:space="preserve"> 11.03.2013 года № 121 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</w:t>
      </w:r>
      <w:r>
        <w:rPr>
          <w:rFonts w:ascii="Times New Roman" w:hAnsi="Times New Roman"/>
          <w:color w:val="000000"/>
          <w:sz w:val="28"/>
          <w:szCs w:val="28"/>
        </w:rPr>
        <w:t>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</w:t>
      </w:r>
      <w:r>
        <w:rPr>
          <w:rFonts w:ascii="Times New Roman" w:hAnsi="Times New Roman"/>
          <w:color w:val="000000"/>
          <w:sz w:val="28"/>
          <w:szCs w:val="28"/>
        </w:rPr>
        <w:t>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санаторно-курортной медицинской </w:t>
      </w:r>
      <w:r>
        <w:rPr>
          <w:rFonts w:ascii="Times New Roman" w:hAnsi="Times New Roman"/>
          <w:sz w:val="28"/>
          <w:szCs w:val="28"/>
        </w:rPr>
        <w:t>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F72944" w:rsidRDefault="00693982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номенклатуры медицинских организаций».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Минздравсоцразвития России от 22.11.2004 г.: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208 «Об утверждении стандарта санаторно-курортной помощи больным с </w:t>
      </w:r>
    </w:p>
    <w:p w:rsidR="00F72944" w:rsidRDefault="00693982">
      <w:pPr>
        <w:pStyle w:val="Standard"/>
        <w:tabs>
          <w:tab w:val="left" w:pos="0"/>
          <w:tab w:val="left" w:pos="4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болезнями костно-мышечной системы и соединительн</w:t>
      </w:r>
      <w:r>
        <w:rPr>
          <w:rFonts w:ascii="Times New Roman" w:hAnsi="Times New Roman"/>
          <w:sz w:val="28"/>
          <w:szCs w:val="28"/>
        </w:rPr>
        <w:t>ой ткани (дорсопатии, спондилопатии, болезни мягких тканей, остеопатии и хондропатии)»;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</w:t>
      </w:r>
      <w:r>
        <w:rPr>
          <w:rFonts w:ascii="Times New Roman" w:hAnsi="Times New Roman"/>
          <w:sz w:val="28"/>
          <w:szCs w:val="28"/>
        </w:rPr>
        <w:t>алительные артропатии, артрозы, другие поражения суставов)».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помощи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должно осуществляться по установлен</w:t>
      </w:r>
      <w:r>
        <w:rPr>
          <w:rFonts w:ascii="Times New Roman" w:hAnsi="Times New Roman"/>
          <w:sz w:val="28"/>
          <w:szCs w:val="28"/>
        </w:rPr>
        <w:t>ным формам, утвержденным Министерством здравоохранения Российской Федерации.</w:t>
      </w:r>
    </w:p>
    <w:p w:rsidR="00F72944" w:rsidRDefault="00693982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набора социальных услуг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сопровождающим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должно быть достаточным для проведения санаторно-курортного курса лечения в соответствии с Порядком организации санаторно-курортной помощи, утвержденным </w:t>
      </w:r>
      <w:r>
        <w:rPr>
          <w:rFonts w:ascii="Times New Roman" w:hAnsi="Times New Roman"/>
          <w:sz w:val="28"/>
          <w:szCs w:val="28"/>
        </w:rPr>
        <w:t>приказом Министерства здравоохранения Российско</w:t>
      </w:r>
      <w:r>
        <w:rPr>
          <w:rFonts w:ascii="Times New Roman" w:hAnsi="Times New Roman"/>
          <w:sz w:val="28"/>
          <w:szCs w:val="28"/>
        </w:rPr>
        <w:t>й Федерации от 05.05.2016 года № 279н «Об утверждении порядка организации санаторно-курортного лечения».</w:t>
      </w:r>
    </w:p>
    <w:p w:rsidR="00F72944" w:rsidRDefault="00693982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72944" w:rsidRDefault="00693982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 xml:space="preserve">змещение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граждан-получателей государственной социальной (кроме детей-инвалидов)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 сопровождающих 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F72944" w:rsidRDefault="00693982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</w:t>
      </w:r>
      <w:r>
        <w:rPr>
          <w:rFonts w:ascii="Times New Roman" w:hAnsi="Times New Roman"/>
          <w:color w:val="000000"/>
          <w:sz w:val="28"/>
          <w:szCs w:val="28"/>
        </w:rPr>
        <w:t>ания и сооружения организации, оказывающей санаторно-курортные услуги должны быть: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оборудованы </w:t>
      </w:r>
      <w:r>
        <w:rPr>
          <w:rFonts w:ascii="Times New Roman" w:hAnsi="Times New Roman"/>
          <w:color w:val="000000"/>
          <w:sz w:val="28"/>
          <w:szCs w:val="28"/>
        </w:rPr>
        <w:t>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питьевой водой круглосуточно;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</w:t>
      </w:r>
      <w:r>
        <w:rPr>
          <w:rFonts w:ascii="Times New Roman" w:hAnsi="Times New Roman"/>
          <w:color w:val="000000"/>
          <w:sz w:val="28"/>
          <w:szCs w:val="28"/>
        </w:rPr>
        <w:t>ом и спуском (при наличии более 3 этажей);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F72944" w:rsidRDefault="00693982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F72944" w:rsidRDefault="00693982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</w:t>
      </w:r>
      <w:r>
        <w:rPr>
          <w:rFonts w:ascii="Times New Roman" w:hAnsi="Times New Roman"/>
          <w:color w:val="000000"/>
          <w:sz w:val="28"/>
          <w:szCs w:val="28"/>
        </w:rPr>
        <w:t>суга должна осуществляться с учетом специфики категории граждан.</w:t>
      </w:r>
    </w:p>
    <w:p w:rsidR="00F72944" w:rsidRDefault="00693982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</w:t>
      </w:r>
      <w:r>
        <w:rPr>
          <w:rFonts w:ascii="Times New Roman" w:hAnsi="Times New Roman"/>
          <w:color w:val="000000"/>
          <w:sz w:val="28"/>
          <w:szCs w:val="28"/>
        </w:rPr>
        <w:t>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F72944" w:rsidRDefault="00693982">
      <w:pPr>
        <w:pStyle w:val="Standard"/>
        <w:numPr>
          <w:ilvl w:val="2"/>
          <w:numId w:val="2"/>
        </w:numPr>
        <w:ind w:left="0" w:firstLine="0"/>
        <w:jc w:val="both"/>
      </w:pPr>
      <w:r>
        <w:rPr>
          <w:rFonts w:ascii="Times New Roman" w:hAnsi="Times New Roman"/>
          <w:sz w:val="28"/>
          <w:szCs w:val="28"/>
          <w:u w:val="single"/>
        </w:rPr>
        <w:t>Место оказания услуг:</w:t>
      </w:r>
      <w:r>
        <w:rPr>
          <w:rFonts w:ascii="Times New Roman" w:hAnsi="Times New Roman"/>
          <w:sz w:val="28"/>
          <w:szCs w:val="28"/>
        </w:rPr>
        <w:t xml:space="preserve"> Хабаровский край, Приморский край Российской Федерации.</w:t>
      </w:r>
    </w:p>
    <w:p w:rsidR="00F72944" w:rsidRDefault="00693982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4.  </w:t>
      </w:r>
      <w:r>
        <w:rPr>
          <w:rFonts w:ascii="Times New Roman" w:hAnsi="Times New Roman"/>
          <w:sz w:val="28"/>
          <w:szCs w:val="28"/>
          <w:u w:val="single"/>
        </w:rPr>
        <w:t>Срок оказания услуг:</w:t>
      </w:r>
    </w:p>
    <w:p w:rsidR="00F72944" w:rsidRDefault="00693982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F72944" w:rsidRDefault="00693982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F72944" w:rsidRDefault="00693982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окончание срока последнего заезда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позднее 30 сентября 2019 года;</w:t>
      </w:r>
    </w:p>
    <w:p w:rsidR="00F72944" w:rsidRDefault="00693982" w:rsidP="00D36CF7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санаторно-курортного лечения – 18 дней.</w:t>
      </w:r>
      <w:bookmarkStart w:id="0" w:name="_GoBack"/>
      <w:bookmarkEnd w:id="0"/>
    </w:p>
    <w:sectPr w:rsidR="00F72944">
      <w:pgSz w:w="11906" w:h="16838"/>
      <w:pgMar w:top="856" w:right="692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82" w:rsidRDefault="00693982">
      <w:r>
        <w:separator/>
      </w:r>
    </w:p>
  </w:endnote>
  <w:endnote w:type="continuationSeparator" w:id="0">
    <w:p w:rsidR="00693982" w:rsidRDefault="006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82" w:rsidRDefault="00693982">
      <w:r>
        <w:rPr>
          <w:color w:val="000000"/>
        </w:rPr>
        <w:separator/>
      </w:r>
    </w:p>
  </w:footnote>
  <w:footnote w:type="continuationSeparator" w:id="0">
    <w:p w:rsidR="00693982" w:rsidRDefault="0069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75BE6"/>
    <w:multiLevelType w:val="multilevel"/>
    <w:tmpl w:val="AD10A9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717101B"/>
    <w:multiLevelType w:val="multilevel"/>
    <w:tmpl w:val="043E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2944"/>
    <w:rsid w:val="000F7ACE"/>
    <w:rsid w:val="00693982"/>
    <w:rsid w:val="00D36CF7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6B24-30FB-4931-9F06-D03B2B3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3</cp:revision>
  <cp:lastPrinted>2019-03-21T06:44:00Z</cp:lastPrinted>
  <dcterms:created xsi:type="dcterms:W3CDTF">2019-03-31T23:33:00Z</dcterms:created>
  <dcterms:modified xsi:type="dcterms:W3CDTF">2019-03-31T23:34:00Z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