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E9" w:rsidRPr="009934D7" w:rsidRDefault="000368E9" w:rsidP="00DF482B">
      <w:pPr>
        <w:keepNext/>
        <w:jc w:val="center"/>
        <w:rPr>
          <w:sz w:val="28"/>
          <w:szCs w:val="28"/>
        </w:rPr>
      </w:pPr>
      <w:r w:rsidRPr="009934D7">
        <w:rPr>
          <w:sz w:val="28"/>
          <w:szCs w:val="28"/>
        </w:rPr>
        <w:t xml:space="preserve">Техническое задание </w:t>
      </w:r>
    </w:p>
    <w:p w:rsidR="000368E9" w:rsidRPr="000368E9" w:rsidRDefault="000368E9" w:rsidP="00DF482B">
      <w:pPr>
        <w:keepNext/>
        <w:shd w:val="clear" w:color="auto" w:fill="FFFFFF"/>
        <w:jc w:val="both"/>
        <w:rPr>
          <w:bCs/>
          <w:lang w:eastAsia="ar-SA"/>
        </w:rPr>
      </w:pPr>
      <w:r w:rsidRPr="000368E9">
        <w:t xml:space="preserve">                             На  </w:t>
      </w:r>
      <w:r w:rsidRPr="000368E9">
        <w:rPr>
          <w:kern w:val="16"/>
        </w:rPr>
        <w:t xml:space="preserve">поставку  бумаги для копировально-множительной техники </w:t>
      </w:r>
    </w:p>
    <w:p w:rsidR="000368E9" w:rsidRPr="000368E9" w:rsidRDefault="000368E9" w:rsidP="00DF482B">
      <w:pPr>
        <w:keepNext/>
        <w:suppressLineNumbers/>
        <w:ind w:left="-270" w:firstLine="554"/>
        <w:jc w:val="both"/>
        <w:rPr>
          <w:b/>
          <w:bCs/>
        </w:rPr>
      </w:pPr>
    </w:p>
    <w:p w:rsidR="000368E9" w:rsidRPr="000368E9" w:rsidRDefault="000368E9" w:rsidP="00DF482B">
      <w:pPr>
        <w:keepNext/>
        <w:jc w:val="both"/>
        <w:rPr>
          <w:u w:val="single"/>
        </w:rPr>
      </w:pPr>
      <w:r w:rsidRPr="000368E9">
        <w:t xml:space="preserve"> 1.     Описание функциональных, эксплуатационных, технических характеристик</w:t>
      </w:r>
    </w:p>
    <w:p w:rsidR="000368E9" w:rsidRPr="000368E9" w:rsidRDefault="000368E9" w:rsidP="00DF482B">
      <w:pPr>
        <w:keepNext/>
        <w:jc w:val="both"/>
      </w:pPr>
    </w:p>
    <w:p w:rsidR="000368E9" w:rsidRPr="000368E9" w:rsidRDefault="000368E9" w:rsidP="00DF482B">
      <w:pPr>
        <w:keepNext/>
        <w:jc w:val="both"/>
      </w:pPr>
      <w:r w:rsidRPr="000368E9">
        <w:t>1.1.Весь товар должен быть необходимого вида.</w:t>
      </w:r>
    </w:p>
    <w:p w:rsidR="000368E9" w:rsidRPr="000368E9" w:rsidRDefault="000368E9" w:rsidP="00DF482B">
      <w:pPr>
        <w:keepNext/>
        <w:jc w:val="both"/>
      </w:pPr>
      <w:r w:rsidRPr="000368E9">
        <w:t>1.2. Весь товар  должен быть новым, ранее не бывшим в эксплуатации.</w:t>
      </w:r>
    </w:p>
    <w:p w:rsidR="000368E9" w:rsidRPr="000368E9" w:rsidRDefault="000368E9" w:rsidP="00DF482B">
      <w:pPr>
        <w:keepNext/>
        <w:jc w:val="both"/>
      </w:pPr>
      <w:r w:rsidRPr="000368E9">
        <w:t>1.3. Поставляемый Товар должен быть пригоден для использования в условиях офисных помещений и должен соответствовать функциональным характеристикам, установленным производителем для предлагаемого к поставке товаров. Поставляемый Товар должен быть пригоден для двухсторонней, черно-белой и цветной печати на копировально-</w:t>
      </w:r>
      <w:r w:rsidRPr="000368E9">
        <w:lastRenderedPageBreak/>
        <w:t>множительной технике, лазерных и струйных принтерах. Бумага не должна слипаться, не должна  наэлектризовываться.</w:t>
      </w:r>
    </w:p>
    <w:p w:rsidR="000368E9" w:rsidRPr="000368E9" w:rsidRDefault="000368E9" w:rsidP="00DF482B">
      <w:pPr>
        <w:keepNext/>
        <w:jc w:val="both"/>
      </w:pPr>
      <w:r w:rsidRPr="000368E9">
        <w:t>1.4. Товар  должен  быть изготовлен  промышленным способом.</w:t>
      </w:r>
    </w:p>
    <w:p w:rsidR="000368E9" w:rsidRPr="000368E9" w:rsidRDefault="000368E9" w:rsidP="00DF482B">
      <w:pPr>
        <w:keepNext/>
        <w:jc w:val="both"/>
      </w:pPr>
      <w:r w:rsidRPr="000368E9">
        <w:t>2. Требования к  количеству поставляемого Товара: количество и адреса поставки товара – указаны в Таблице 1.</w:t>
      </w:r>
    </w:p>
    <w:p w:rsidR="000368E9" w:rsidRPr="000368E9" w:rsidRDefault="000368E9" w:rsidP="00DF482B">
      <w:pPr>
        <w:keepNext/>
        <w:jc w:val="both"/>
      </w:pPr>
      <w:r w:rsidRPr="000368E9">
        <w:t>3.  Наименование и характеристики товара, указаны в Таблице 1.</w:t>
      </w:r>
    </w:p>
    <w:p w:rsidR="000368E9" w:rsidRPr="000368E9" w:rsidRDefault="000368E9" w:rsidP="00DF482B">
      <w:pPr>
        <w:keepNext/>
        <w:jc w:val="both"/>
      </w:pPr>
      <w:r w:rsidRPr="000368E9">
        <w:t>4.    Поставка товара должна происходить по 4-м адресам, адреса указаны Таблице 1.</w:t>
      </w:r>
    </w:p>
    <w:p w:rsidR="000368E9" w:rsidRPr="000368E9" w:rsidRDefault="000368E9" w:rsidP="00DF482B">
      <w:pPr>
        <w:keepNext/>
        <w:jc w:val="both"/>
      </w:pPr>
      <w:r w:rsidRPr="000368E9">
        <w:t>5. Поставка товара должна производиться в соответствии с графиком поставки товара, после предварительного согласовани</w:t>
      </w:r>
      <w:r w:rsidR="00DF482B">
        <w:t>я</w:t>
      </w:r>
      <w:r w:rsidRPr="000368E9">
        <w:t xml:space="preserve"> с Заказчиком.</w:t>
      </w:r>
    </w:p>
    <w:p w:rsidR="000368E9" w:rsidRPr="000368E9" w:rsidRDefault="000368E9" w:rsidP="00DF482B">
      <w:pPr>
        <w:keepNext/>
        <w:jc w:val="both"/>
        <w:rPr>
          <w:b/>
        </w:rPr>
      </w:pPr>
      <w:r w:rsidRPr="000368E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368E9" w:rsidRPr="000368E9" w:rsidRDefault="000368E9" w:rsidP="00DF482B">
      <w:pPr>
        <w:keepNext/>
        <w:tabs>
          <w:tab w:val="left" w:pos="7920"/>
        </w:tabs>
        <w:jc w:val="right"/>
      </w:pPr>
      <w:r w:rsidRPr="000368E9">
        <w:rPr>
          <w:b/>
        </w:rPr>
        <w:t xml:space="preserve">              </w:t>
      </w:r>
      <w:r w:rsidRPr="000368E9">
        <w:t>Таблица 1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1"/>
      </w:tblGrid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9934D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34D7">
              <w:rPr>
                <w:bCs/>
                <w:sz w:val="22"/>
                <w:szCs w:val="22"/>
                <w:lang w:eastAsia="ar-SA"/>
              </w:rPr>
              <w:t>Адреса поставки товара</w:t>
            </w:r>
          </w:p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9934D7">
              <w:rPr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4111" w:type="dxa"/>
            <w:shd w:val="clear" w:color="auto" w:fill="auto"/>
          </w:tcPr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9934D7">
              <w:rPr>
                <w:bCs/>
                <w:sz w:val="22"/>
                <w:szCs w:val="22"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</w:tc>
      </w:tr>
      <w:tr w:rsidR="00DF482B" w:rsidRPr="009934D7" w:rsidTr="00DF482B">
        <w:trPr>
          <w:trHeight w:val="4200"/>
        </w:trPr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sz w:val="20"/>
                <w:szCs w:val="20"/>
              </w:rPr>
              <w:t>634034, г. Томск</w:t>
            </w: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sz w:val="20"/>
                <w:szCs w:val="20"/>
              </w:rPr>
              <w:t>ул. Белинского, 61</w:t>
            </w: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190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551"/>
            </w:tblGrid>
            <w:tr w:rsidR="00DF482B" w:rsidRPr="009934D7" w:rsidTr="00552B71">
              <w:tc>
                <w:tcPr>
                  <w:tcW w:w="5000" w:type="pct"/>
                  <w:gridSpan w:val="2"/>
                </w:tcPr>
                <w:p w:rsidR="00DF482B" w:rsidRPr="009934D7" w:rsidRDefault="00DF482B" w:rsidP="00DF482B">
                  <w:pPr>
                    <w:keepNext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Бумага для копировально-множительной техники 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А4 по ГОСТ 9327-60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9934D7">
                    <w:rPr>
                      <w:sz w:val="18"/>
                      <w:szCs w:val="18"/>
                    </w:rPr>
                    <w:t>Тип бумаги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9934D7">
                    <w:rPr>
                      <w:sz w:val="18"/>
                      <w:szCs w:val="18"/>
                    </w:rPr>
                    <w:t>Офисная, для скоростного копирования на любом виде множительной техники, для печати на всех типах принтеров, для всех типов полиграфического оборудования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Категория бумаги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 Не 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менее  В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 класса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934D7">
                    <w:rPr>
                      <w:sz w:val="20"/>
                      <w:szCs w:val="20"/>
                    </w:rPr>
                    <w:t>Плотность,г</w:t>
                  </w:r>
                  <w:proofErr w:type="spellEnd"/>
                  <w:proofErr w:type="gramEnd"/>
                  <w:r w:rsidRPr="009934D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80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Белизна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CIE</w:t>
                  </w:r>
                  <w:r w:rsidRPr="009934D7">
                    <w:rPr>
                      <w:sz w:val="20"/>
                      <w:szCs w:val="20"/>
                    </w:rPr>
                    <w:t>),%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152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934D7">
                    <w:rPr>
                      <w:sz w:val="20"/>
                      <w:szCs w:val="20"/>
                    </w:rPr>
                    <w:t>Толщина,мкм</w:t>
                  </w:r>
                  <w:proofErr w:type="spellEnd"/>
                  <w:proofErr w:type="gramEnd"/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104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Непрозрачность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9934D7">
                    <w:rPr>
                      <w:sz w:val="20"/>
                      <w:szCs w:val="20"/>
                    </w:rPr>
                    <w:t xml:space="preserve"> 2471),%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90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US"/>
                    </w:rPr>
                  </w:pPr>
                  <w:r w:rsidRPr="009934D7">
                    <w:rPr>
                      <w:sz w:val="20"/>
                      <w:szCs w:val="20"/>
                    </w:rPr>
                    <w:t>Абсолютная влажность,%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более 4,6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Упакована в коробки. В коробке 5 упаковок по</w:t>
                  </w:r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500 листов. Упаковка без повреждений, влагостойкая, </w:t>
                  </w:r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gramStart"/>
                  <w:r w:rsidRPr="009934D7">
                    <w:rPr>
                      <w:sz w:val="20"/>
                      <w:szCs w:val="20"/>
                    </w:rPr>
                    <w:t>ламинированная,  произведена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заводом-изготовителем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Срок архивного хранения, лет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150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Требуемое кол-во 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уп</w:t>
                  </w:r>
                  <w:r>
                    <w:rPr>
                      <w:sz w:val="20"/>
                      <w:szCs w:val="20"/>
                    </w:rPr>
                    <w:t>ак</w:t>
                  </w:r>
                  <w:proofErr w:type="spellEnd"/>
                  <w:r w:rsidRPr="009934D7"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3050</w:t>
                  </w:r>
                </w:p>
              </w:tc>
            </w:tr>
          </w:tbl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2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2288"/>
            </w:tblGrid>
            <w:tr w:rsidR="00DF482B" w:rsidRPr="009934D7" w:rsidTr="00DF482B">
              <w:tc>
                <w:tcPr>
                  <w:tcW w:w="5000" w:type="pct"/>
                  <w:gridSpan w:val="2"/>
                </w:tcPr>
                <w:p w:rsidR="00DF482B" w:rsidRPr="009934D7" w:rsidRDefault="00DF482B" w:rsidP="00DF482B">
                  <w:pPr>
                    <w:keepNext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Бумага для копировально-множительной техники 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А4 по ГОСТ 9327-60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Наименование бумаги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9934D7">
                    <w:rPr>
                      <w:sz w:val="18"/>
                      <w:szCs w:val="18"/>
                    </w:rPr>
                    <w:t>Тип бумаги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9934D7">
                    <w:rPr>
                      <w:sz w:val="18"/>
                      <w:szCs w:val="18"/>
                    </w:rPr>
                    <w:t>Офисная, для скоростного копирования на любом виде множительной техники, для печати на всех типах принтеров, для всех типов полиграфического оборудования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Категория бумаги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 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934D7">
                    <w:rPr>
                      <w:sz w:val="20"/>
                      <w:szCs w:val="20"/>
                    </w:rPr>
                    <w:t>Плотность,г</w:t>
                  </w:r>
                  <w:proofErr w:type="spellEnd"/>
                  <w:proofErr w:type="gramEnd"/>
                  <w:r w:rsidRPr="009934D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Белизна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CIE</w:t>
                  </w:r>
                  <w:r w:rsidRPr="009934D7">
                    <w:rPr>
                      <w:sz w:val="20"/>
                      <w:szCs w:val="20"/>
                    </w:rPr>
                    <w:t>),%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US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934D7">
                    <w:rPr>
                      <w:sz w:val="20"/>
                      <w:szCs w:val="20"/>
                    </w:rPr>
                    <w:t>Толщина,мкм</w:t>
                  </w:r>
                  <w:proofErr w:type="spellEnd"/>
                  <w:proofErr w:type="gramEnd"/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Непрозрачность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9934D7">
                    <w:rPr>
                      <w:sz w:val="20"/>
                      <w:szCs w:val="20"/>
                    </w:rPr>
                    <w:t xml:space="preserve"> 2471),%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US"/>
                    </w:rPr>
                  </w:pPr>
                  <w:r w:rsidRPr="009934D7">
                    <w:rPr>
                      <w:sz w:val="20"/>
                      <w:szCs w:val="20"/>
                    </w:rPr>
                    <w:t>Абсолютная влажность,%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Упакована в коробки. В коробке 5 упаковок по</w:t>
                  </w:r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500 листов. Упаковка без повреждений, влагостойкая, </w:t>
                  </w:r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9934D7">
                    <w:rPr>
                      <w:sz w:val="20"/>
                      <w:szCs w:val="20"/>
                    </w:rPr>
                    <w:t>ламинированная,  произведена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заводом-изготовителем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Срок архивного хранения, лет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Требуемое кол-во 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уп</w:t>
                  </w:r>
                  <w:r>
                    <w:rPr>
                      <w:sz w:val="20"/>
                      <w:szCs w:val="20"/>
                    </w:rPr>
                    <w:t>ак</w:t>
                  </w:r>
                  <w:proofErr w:type="spellEnd"/>
                  <w:r w:rsidRPr="009934D7"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3969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Страна происхождения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___________*</w:t>
                  </w:r>
                </w:p>
              </w:tc>
            </w:tr>
          </w:tbl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proofErr w:type="gramStart"/>
            <w:r w:rsidRPr="009934D7">
              <w:rPr>
                <w:sz w:val="20"/>
                <w:szCs w:val="20"/>
              </w:rPr>
              <w:t>634029,  г.</w:t>
            </w:r>
            <w:proofErr w:type="gramEnd"/>
            <w:r w:rsidRPr="009934D7">
              <w:rPr>
                <w:sz w:val="20"/>
                <w:szCs w:val="20"/>
              </w:rPr>
              <w:t xml:space="preserve"> Томск ул.Советская,55/1</w:t>
            </w: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ЗАТО Северск, ул. Ленина, дом 88 </w:t>
            </w:r>
          </w:p>
        </w:tc>
        <w:tc>
          <w:tcPr>
            <w:tcW w:w="4253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9934D7">
              <w:rPr>
                <w:sz w:val="20"/>
                <w:szCs w:val="20"/>
              </w:rPr>
              <w:t xml:space="preserve">636780 Томская область, г. Стрежевой,2-ой </w:t>
            </w:r>
            <w:proofErr w:type="spellStart"/>
            <w:proofErr w:type="gramStart"/>
            <w:r w:rsidRPr="009934D7">
              <w:rPr>
                <w:sz w:val="20"/>
                <w:szCs w:val="20"/>
              </w:rPr>
              <w:t>микрорайон,дом</w:t>
            </w:r>
            <w:proofErr w:type="spellEnd"/>
            <w:proofErr w:type="gramEnd"/>
            <w:r w:rsidRPr="009934D7">
              <w:rPr>
                <w:sz w:val="20"/>
                <w:szCs w:val="20"/>
              </w:rPr>
              <w:t>, 238</w:t>
            </w:r>
          </w:p>
        </w:tc>
        <w:tc>
          <w:tcPr>
            <w:tcW w:w="4253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68E9" w:rsidRPr="009934D7" w:rsidRDefault="000368E9" w:rsidP="00DF482B">
      <w:pPr>
        <w:keepNext/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</w:p>
    <w:p w:rsidR="000368E9" w:rsidRPr="00DF482B" w:rsidRDefault="000368E9" w:rsidP="00DF482B">
      <w:pPr>
        <w:keepNext/>
        <w:tabs>
          <w:tab w:val="center" w:pos="4857"/>
          <w:tab w:val="left" w:pos="7830"/>
        </w:tabs>
        <w:jc w:val="both"/>
        <w:rPr>
          <w:b/>
          <w:i/>
        </w:rPr>
      </w:pPr>
      <w:r w:rsidRPr="00DF482B">
        <w:rPr>
          <w:b/>
          <w:i/>
        </w:rPr>
        <w:t xml:space="preserve">Примечание: </w:t>
      </w:r>
    </w:p>
    <w:p w:rsidR="000368E9" w:rsidRPr="00DF482B" w:rsidRDefault="000368E9" w:rsidP="00DF482B">
      <w:pPr>
        <w:keepNext/>
        <w:tabs>
          <w:tab w:val="center" w:pos="4857"/>
          <w:tab w:val="left" w:pos="7830"/>
        </w:tabs>
        <w:jc w:val="both"/>
        <w:rPr>
          <w:b/>
          <w:bCs/>
          <w:i/>
        </w:rPr>
      </w:pPr>
      <w:r w:rsidRPr="00DF482B">
        <w:rPr>
          <w:b/>
          <w:i/>
        </w:rPr>
        <w:lastRenderedPageBreak/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DF482B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0368E9" w:rsidRPr="00DF482B" w:rsidRDefault="000368E9" w:rsidP="00DF482B">
      <w:pPr>
        <w:keepNext/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DF482B">
        <w:rPr>
          <w:b/>
          <w:bCs/>
          <w:i/>
          <w:iCs/>
        </w:rPr>
        <w:t>Обращаем внимание, что въезд на территорию Закрытого Административного Территориального Образования (ЗАТО) г. Северск Томской области осуществляется строго по пропускам!!!</w:t>
      </w:r>
    </w:p>
    <w:p w:rsidR="000368E9" w:rsidRPr="00DF482B" w:rsidRDefault="000368E9" w:rsidP="00DF482B">
      <w:pPr>
        <w:keepNext/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DF482B">
        <w:rPr>
          <w:b/>
          <w:bCs/>
          <w:i/>
          <w:iCs/>
        </w:rPr>
        <w:t xml:space="preserve">Работники поставщика, должны иметь возможность беспрепятственного въезда-выезда на территорию ЗАТО Северск Томской области в течение всего </w:t>
      </w:r>
      <w:proofErr w:type="gramStart"/>
      <w:r w:rsidRPr="00DF482B">
        <w:rPr>
          <w:b/>
          <w:bCs/>
          <w:i/>
          <w:iCs/>
        </w:rPr>
        <w:t>срока  поставки</w:t>
      </w:r>
      <w:proofErr w:type="gramEnd"/>
      <w:r w:rsidRPr="00DF482B">
        <w:rPr>
          <w:b/>
          <w:bCs/>
          <w:i/>
          <w:iCs/>
        </w:rPr>
        <w:t xml:space="preserve"> товара.</w:t>
      </w:r>
    </w:p>
    <w:p w:rsidR="000368E9" w:rsidRPr="00DF482B" w:rsidRDefault="000368E9" w:rsidP="00DF482B">
      <w:pPr>
        <w:keepNext/>
        <w:shd w:val="clear" w:color="auto" w:fill="FFFFFF"/>
        <w:tabs>
          <w:tab w:val="left" w:pos="835"/>
        </w:tabs>
        <w:jc w:val="both"/>
        <w:rPr>
          <w:b/>
          <w:bCs/>
          <w:i/>
          <w:iCs/>
        </w:rPr>
      </w:pPr>
    </w:p>
    <w:p w:rsidR="000368E9" w:rsidRPr="00DF482B" w:rsidRDefault="000368E9" w:rsidP="00DF482B">
      <w:pPr>
        <w:keepNext/>
        <w:ind w:firstLine="709"/>
        <w:jc w:val="both"/>
      </w:pPr>
      <w:r w:rsidRPr="00DF482B">
        <w:t xml:space="preserve">6. </w:t>
      </w:r>
      <w:r w:rsidRPr="00DF482B">
        <w:rPr>
          <w:b/>
          <w:bCs/>
          <w:u w:val="single"/>
        </w:rPr>
        <w:t>Требования к качеству товара</w:t>
      </w:r>
      <w:r w:rsidRPr="00DF482B">
        <w:t xml:space="preserve">: поставляемый Товар должен быть пригоден для использования в условиях офисных помещений и должен </w:t>
      </w:r>
      <w:proofErr w:type="gramStart"/>
      <w:r w:rsidRPr="00DF482B">
        <w:t>соответствовать  требованиям</w:t>
      </w:r>
      <w:proofErr w:type="gramEnd"/>
      <w:r w:rsidRPr="00DF482B">
        <w:t xml:space="preserve">  ГОСТ </w:t>
      </w:r>
      <w:r w:rsidRPr="00DF482B">
        <w:rPr>
          <w:lang w:val="en-US"/>
        </w:rPr>
        <w:t>ISO</w:t>
      </w:r>
      <w:r w:rsidRPr="00DF482B">
        <w:t xml:space="preserve"> 9001-2011(</w:t>
      </w:r>
      <w:r w:rsidRPr="00DF482B">
        <w:rPr>
          <w:lang w:val="en-US"/>
        </w:rPr>
        <w:t>ISO</w:t>
      </w:r>
      <w:r w:rsidRPr="00DF482B">
        <w:t>9001:2008), ГОСТ Р 54934-2012, ГОСТ 9327-60. ГОСТ Р 57641-2017 «Бумага ксерографическая для офисной техники».</w:t>
      </w:r>
    </w:p>
    <w:p w:rsidR="000368E9" w:rsidRPr="00DF482B" w:rsidRDefault="000368E9" w:rsidP="00DF482B">
      <w:pPr>
        <w:keepNext/>
        <w:ind w:firstLine="709"/>
        <w:jc w:val="both"/>
      </w:pPr>
      <w:r w:rsidRPr="00DF482B">
        <w:t xml:space="preserve"> Поставляемый Товар должен быть пригоден для двухсторонней, черно-белой и цветной печати на копировально-множительной технике, лазерных и струйных принтерах.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  7. </w:t>
      </w:r>
      <w:r w:rsidRPr="00DF482B">
        <w:rPr>
          <w:b/>
          <w:bCs/>
          <w:u w:val="single"/>
        </w:rPr>
        <w:t>Требования к безопасности товара</w:t>
      </w:r>
      <w:r w:rsidRPr="00DF482B">
        <w:t>: поставляемый Товар должен  соответствовать российскому законодательству.</w:t>
      </w:r>
    </w:p>
    <w:p w:rsidR="000368E9" w:rsidRPr="00DF482B" w:rsidRDefault="000368E9" w:rsidP="00DF482B">
      <w:pPr>
        <w:keepNext/>
        <w:jc w:val="both"/>
      </w:pPr>
      <w:r w:rsidRPr="00DF482B">
        <w:rPr>
          <w:b/>
          <w:bCs/>
        </w:rPr>
        <w:t xml:space="preserve">        8.</w:t>
      </w:r>
      <w:r w:rsidRPr="00DF482B">
        <w:rPr>
          <w:b/>
          <w:bCs/>
          <w:u w:val="single"/>
        </w:rPr>
        <w:t>Требования к функциональным характеристикам (потребительским свойствам) товара</w:t>
      </w:r>
      <w:r w:rsidRPr="00DF482B">
        <w:t>: поставляемый Товар должен быть пригоден для использования в условиях офисных помещений и должны соответствовать функциональным характеристикам, установленным производителем для прилагаемых к поставке товаров.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9. </w:t>
      </w:r>
      <w:r w:rsidRPr="00DF482B">
        <w:rPr>
          <w:b/>
          <w:bCs/>
          <w:u w:val="single"/>
        </w:rPr>
        <w:t>Требования к упаковке товара</w:t>
      </w:r>
      <w:r w:rsidRPr="00DF482B">
        <w:rPr>
          <w:b/>
          <w:bCs/>
        </w:rPr>
        <w:t>:</w:t>
      </w:r>
      <w:r w:rsidRPr="00DF482B">
        <w:t xml:space="preserve"> Товар должен поставляться в упаковке, способной предотвратить их повреждение или порчу во время перевозки, передачи заказчику и дальнейшего хранения.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10. </w:t>
      </w:r>
      <w:r w:rsidRPr="00DF482B">
        <w:rPr>
          <w:b/>
          <w:bCs/>
          <w:u w:val="single"/>
        </w:rPr>
        <w:t>Требования к отгрузке товара:</w:t>
      </w:r>
      <w:r w:rsidRPr="00DF482B">
        <w:t xml:space="preserve"> в соответствии с условиями прилагаемого проекта государственного контракта.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 11. </w:t>
      </w:r>
      <w:r w:rsidRPr="00DF482B">
        <w:rPr>
          <w:b/>
          <w:bCs/>
          <w:u w:val="single"/>
        </w:rPr>
        <w:t>Иные показатели, связанные с определением соответствия поставляемого товара:</w:t>
      </w:r>
      <w:r w:rsidRPr="00DF482B">
        <w:t xml:space="preserve"> предлагаемый к поставке товар должен иметь происхождение из Российской Федерации или любой другой страны, за исключением стран, в отношении которых Российской Федерацией, либо международными соглашениями, в которых участвует Российская Федерация, применяются санкции, запрещающие или ограничивающие поставку товаров.</w:t>
      </w:r>
    </w:p>
    <w:p w:rsidR="000368E9" w:rsidRPr="00DF482B" w:rsidRDefault="000368E9" w:rsidP="00DF482B">
      <w:pPr>
        <w:keepNext/>
        <w:ind w:left="360"/>
        <w:jc w:val="both"/>
        <w:rPr>
          <w:b/>
        </w:rPr>
      </w:pPr>
      <w:r w:rsidRPr="00DF482B">
        <w:t xml:space="preserve">12.  </w:t>
      </w:r>
      <w:r w:rsidRPr="00DF482B">
        <w:rPr>
          <w:b/>
        </w:rPr>
        <w:t xml:space="preserve">Прочие требования:                                    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   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данных;</w:t>
      </w:r>
    </w:p>
    <w:p w:rsidR="000368E9" w:rsidRPr="00DF482B" w:rsidRDefault="000368E9" w:rsidP="00DF482B">
      <w:pPr>
        <w:keepNext/>
        <w:jc w:val="both"/>
      </w:pPr>
      <w:r w:rsidRPr="00DF482B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0368E9" w:rsidRPr="00DF482B" w:rsidRDefault="000368E9" w:rsidP="00DF482B">
      <w:pPr>
        <w:keepNext/>
        <w:suppressAutoHyphens/>
        <w:rPr>
          <w:b/>
          <w:u w:val="single"/>
          <w:lang w:eastAsia="ar-SA"/>
        </w:rPr>
      </w:pPr>
      <w:r w:rsidRPr="00DF482B">
        <w:rPr>
          <w:lang w:eastAsia="ar-SA"/>
        </w:rPr>
        <w:t>13.</w:t>
      </w:r>
      <w:r w:rsidRPr="00DF482B">
        <w:rPr>
          <w:b/>
          <w:lang w:eastAsia="ar-SA"/>
        </w:rPr>
        <w:t xml:space="preserve"> </w:t>
      </w:r>
      <w:r w:rsidRPr="00DF482B">
        <w:rPr>
          <w:b/>
          <w:u w:val="single"/>
          <w:lang w:eastAsia="ar-SA"/>
        </w:rPr>
        <w:t>Требования к месту, условиям, объемам и срокам (периодам) поставки Товара:</w:t>
      </w:r>
    </w:p>
    <w:p w:rsidR="000368E9" w:rsidRPr="00DF482B" w:rsidRDefault="000368E9" w:rsidP="00DF482B">
      <w:pPr>
        <w:keepNext/>
        <w:suppressAutoHyphens/>
        <w:autoSpaceDE w:val="0"/>
        <w:ind w:firstLine="709"/>
        <w:rPr>
          <w:lang w:eastAsia="ar-SA"/>
        </w:rPr>
      </w:pPr>
      <w:proofErr w:type="gramStart"/>
      <w:r w:rsidRPr="00DF482B">
        <w:rPr>
          <w:lang w:eastAsia="ar-SA"/>
        </w:rPr>
        <w:t>Срок  поставки</w:t>
      </w:r>
      <w:proofErr w:type="gramEnd"/>
      <w:r w:rsidRPr="00DF482B">
        <w:rPr>
          <w:lang w:eastAsia="ar-SA"/>
        </w:rPr>
        <w:t xml:space="preserve"> – период (даты поставки) количество, в течение которого Поставщик обязан поставить товар по адресам Заказчика:</w:t>
      </w:r>
      <w:r w:rsidR="00DD217F">
        <w:rPr>
          <w:lang w:eastAsia="ar-SA"/>
        </w:rPr>
        <w:t xml:space="preserve"> с момента заключения гос. Контракта и до 30.12.2019 года.</w:t>
      </w:r>
      <w:bookmarkStart w:id="0" w:name="_GoBack"/>
      <w:bookmarkEnd w:id="0"/>
    </w:p>
    <w:p w:rsidR="000368E9" w:rsidRPr="00DF482B" w:rsidRDefault="000368E9" w:rsidP="00DF482B">
      <w:pPr>
        <w:keepNext/>
        <w:suppressAutoHyphens/>
        <w:autoSpaceDE w:val="0"/>
        <w:rPr>
          <w:lang w:eastAsia="ar-SA"/>
        </w:rPr>
      </w:pPr>
    </w:p>
    <w:sectPr w:rsidR="000368E9" w:rsidRPr="00DF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2"/>
    <w:rsid w:val="000368E9"/>
    <w:rsid w:val="002A6332"/>
    <w:rsid w:val="0047433C"/>
    <w:rsid w:val="004E20F2"/>
    <w:rsid w:val="00D642B3"/>
    <w:rsid w:val="00DD217F"/>
    <w:rsid w:val="00D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74E3-3DA4-4215-9D80-860A640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Мамзер Светлана Владимировна</cp:lastModifiedBy>
  <cp:revision>3</cp:revision>
  <dcterms:created xsi:type="dcterms:W3CDTF">2019-03-21T01:41:00Z</dcterms:created>
  <dcterms:modified xsi:type="dcterms:W3CDTF">2019-03-21T01:42:00Z</dcterms:modified>
</cp:coreProperties>
</file>