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5" w:rsidRDefault="00EB14C5" w:rsidP="00EB14C5">
      <w:pPr>
        <w:tabs>
          <w:tab w:val="left" w:pos="195"/>
          <w:tab w:val="left" w:pos="1085"/>
          <w:tab w:val="right" w:pos="10204"/>
        </w:tabs>
        <w:ind w:firstLine="0"/>
        <w:rPr>
          <w:b/>
          <w:bCs/>
          <w:sz w:val="28"/>
          <w:szCs w:val="28"/>
        </w:rPr>
      </w:pPr>
    </w:p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2F15DF" w:rsidRDefault="002F15DF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</w:p>
    <w:p w:rsidR="00B309C8" w:rsidRDefault="00FD18F8" w:rsidP="00B309C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sz w:val="22"/>
          <w:szCs w:val="22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</w:t>
      </w:r>
      <w:r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B309C8">
        <w:rPr>
          <w:sz w:val="22"/>
          <w:szCs w:val="22"/>
        </w:rPr>
        <w:t>В</w:t>
      </w:r>
      <w:r w:rsidR="00B309C8" w:rsidRPr="00B309C8">
        <w:rPr>
          <w:sz w:val="22"/>
          <w:szCs w:val="22"/>
        </w:rPr>
        <w:t>ыполнение работ по изготовлению и обеспечен</w:t>
      </w:r>
      <w:r w:rsidR="000E772D">
        <w:rPr>
          <w:sz w:val="22"/>
          <w:szCs w:val="22"/>
        </w:rPr>
        <w:t>ию инвалидов и отдельных катего</w:t>
      </w:r>
      <w:r w:rsidR="00B309C8" w:rsidRPr="00B309C8">
        <w:rPr>
          <w:sz w:val="22"/>
          <w:szCs w:val="22"/>
        </w:rPr>
        <w:t xml:space="preserve">рий граждан из числа ветеранов техническими средствами реабилитации </w:t>
      </w:r>
      <w:r w:rsidR="00B97A04">
        <w:rPr>
          <w:sz w:val="22"/>
          <w:szCs w:val="22"/>
        </w:rPr>
        <w:t>–</w:t>
      </w:r>
      <w:r w:rsidR="00B309C8" w:rsidRPr="00B309C8">
        <w:rPr>
          <w:sz w:val="22"/>
          <w:szCs w:val="22"/>
        </w:rPr>
        <w:t xml:space="preserve"> </w:t>
      </w:r>
      <w:r w:rsidR="00C55BAE" w:rsidRPr="00C55BAE">
        <w:rPr>
          <w:sz w:val="22"/>
          <w:szCs w:val="22"/>
        </w:rPr>
        <w:t>функционально-эстетической одеждой для инвалидов с парной ампутацией верхних конечностей</w:t>
      </w:r>
      <w:r w:rsidR="00B309C8">
        <w:rPr>
          <w:sz w:val="22"/>
          <w:szCs w:val="22"/>
        </w:rPr>
        <w:t>.</w:t>
      </w:r>
    </w:p>
    <w:p w:rsidR="00FD18F8" w:rsidRPr="00FD18F8" w:rsidRDefault="00FD18F8" w:rsidP="00B309C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D46D14" w:rsidRPr="00FD18F8" w:rsidRDefault="00FD18F8" w:rsidP="00D46D14">
      <w:pPr>
        <w:spacing w:line="200" w:lineRule="atLeast"/>
        <w:ind w:firstLine="0"/>
        <w:jc w:val="right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</w:t>
      </w:r>
      <w:r w:rsidR="00D46D14">
        <w:rPr>
          <w:rFonts w:eastAsia="Times New Roman"/>
          <w:i/>
          <w:iCs/>
          <w:sz w:val="22"/>
          <w:szCs w:val="22"/>
          <w:lang w:eastAsia="ar-SA" w:bidi="ar-SA"/>
        </w:rPr>
        <w:t>Таблица № 1</w:t>
      </w:r>
    </w:p>
    <w:p w:rsidR="00921F3D" w:rsidRDefault="00A7595C" w:rsidP="00A7595C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</w:t>
      </w:r>
      <w:r w:rsidR="00FD18F8"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6380"/>
        <w:gridCol w:w="709"/>
        <w:gridCol w:w="708"/>
      </w:tblGrid>
      <w:tr w:rsidR="003F61FE" w:rsidRPr="005F5BA6" w:rsidTr="00B97A04">
        <w:tc>
          <w:tcPr>
            <w:tcW w:w="426" w:type="dxa"/>
            <w:shd w:val="clear" w:color="auto" w:fill="auto"/>
          </w:tcPr>
          <w:p w:rsidR="003F61FE" w:rsidRPr="00D1675C" w:rsidRDefault="003F61FE" w:rsidP="00C5407A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1675C">
              <w:rPr>
                <w:rFonts w:eastAsia="Times New Roman"/>
                <w:sz w:val="18"/>
                <w:szCs w:val="18"/>
                <w:lang w:eastAsia="ar-SA"/>
              </w:rPr>
              <w:t xml:space="preserve">№ п/п </w:t>
            </w:r>
          </w:p>
        </w:tc>
        <w:tc>
          <w:tcPr>
            <w:tcW w:w="1984" w:type="dxa"/>
          </w:tcPr>
          <w:p w:rsidR="003F61FE" w:rsidRPr="00D1675C" w:rsidRDefault="003F61FE" w:rsidP="00C5407A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1675C">
              <w:rPr>
                <w:rFonts w:eastAsia="Times New Roman"/>
                <w:sz w:val="18"/>
                <w:szCs w:val="18"/>
                <w:lang w:eastAsia="ar-SA"/>
              </w:rPr>
              <w:t xml:space="preserve">Наименование Изделий,  </w:t>
            </w:r>
          </w:p>
          <w:p w:rsidR="003F61FE" w:rsidRPr="00D1675C" w:rsidRDefault="003F61FE" w:rsidP="00C5407A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1675C">
              <w:rPr>
                <w:rFonts w:eastAsia="Times New Roman"/>
                <w:sz w:val="18"/>
                <w:szCs w:val="18"/>
                <w:lang w:eastAsia="ar-SA"/>
              </w:rPr>
              <w:t>позиция по КТРУ,</w:t>
            </w:r>
          </w:p>
          <w:p w:rsidR="003F61FE" w:rsidRPr="00D1675C" w:rsidRDefault="003F61FE" w:rsidP="00C5407A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1675C">
              <w:rPr>
                <w:rFonts w:eastAsia="Times New Roman"/>
                <w:sz w:val="18"/>
                <w:szCs w:val="18"/>
                <w:lang w:eastAsia="ar-SA"/>
              </w:rPr>
              <w:t>код по ОКПД2</w:t>
            </w:r>
          </w:p>
        </w:tc>
        <w:tc>
          <w:tcPr>
            <w:tcW w:w="6380" w:type="dxa"/>
            <w:shd w:val="clear" w:color="auto" w:fill="auto"/>
          </w:tcPr>
          <w:p w:rsidR="003F61FE" w:rsidRPr="00BD23EA" w:rsidRDefault="003F61FE" w:rsidP="00C5407A">
            <w:pPr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color w:val="000000"/>
              </w:rPr>
              <w:t>Х</w:t>
            </w:r>
            <w:r w:rsidRPr="00BD23EA">
              <w:rPr>
                <w:color w:val="000000"/>
              </w:rPr>
              <w:t>арактеристики</w:t>
            </w:r>
            <w:r>
              <w:rPr>
                <w:color w:val="000000"/>
              </w:rPr>
              <w:t xml:space="preserve"> изделий</w:t>
            </w:r>
            <w:r w:rsidRPr="00BD23EA">
              <w:rPr>
                <w:color w:val="000000"/>
              </w:rPr>
              <w:t xml:space="preserve"> (неизменяемые)</w:t>
            </w:r>
          </w:p>
        </w:tc>
        <w:tc>
          <w:tcPr>
            <w:tcW w:w="709" w:type="dxa"/>
          </w:tcPr>
          <w:p w:rsidR="003F61FE" w:rsidRPr="005F5BA6" w:rsidRDefault="003F61FE" w:rsidP="00C5407A">
            <w:pPr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Кол-во /ед. измерения</w:t>
            </w:r>
            <w:r w:rsidR="00BE08B4">
              <w:rPr>
                <w:rFonts w:eastAsia="Calibri"/>
                <w:lang w:eastAsia="ar-SA"/>
              </w:rPr>
              <w:t xml:space="preserve"> </w:t>
            </w:r>
            <w:r w:rsidR="00BE08B4" w:rsidRPr="00BD23EA">
              <w:rPr>
                <w:color w:val="000000"/>
              </w:rPr>
              <w:t>(неизменяемые)</w:t>
            </w:r>
            <w:r w:rsidR="001961CA">
              <w:rPr>
                <w:color w:val="000000"/>
              </w:rPr>
              <w:t>, шт.</w:t>
            </w:r>
          </w:p>
        </w:tc>
        <w:tc>
          <w:tcPr>
            <w:tcW w:w="708" w:type="dxa"/>
          </w:tcPr>
          <w:p w:rsidR="003F61FE" w:rsidRPr="005F5BA6" w:rsidRDefault="003F61FE" w:rsidP="00495CD4">
            <w:pPr>
              <w:snapToGrid w:val="0"/>
              <w:ind w:firstLine="0"/>
              <w:rPr>
                <w:rFonts w:eastAsia="Calibri"/>
                <w:color w:val="000000"/>
                <w:lang w:eastAsia="ar-SA"/>
              </w:rPr>
            </w:pPr>
            <w:r w:rsidRPr="005F5BA6">
              <w:rPr>
                <w:rFonts w:eastAsia="Calibri"/>
                <w:color w:val="000000"/>
                <w:lang w:eastAsia="ar-SA"/>
              </w:rPr>
              <w:t>Гарантийный срок (</w:t>
            </w:r>
            <w:r w:rsidR="00495CD4">
              <w:rPr>
                <w:rFonts w:eastAsia="Calibri"/>
                <w:color w:val="000000"/>
                <w:lang w:eastAsia="ar-SA"/>
              </w:rPr>
              <w:t>дн</w:t>
            </w:r>
            <w:r w:rsidRPr="005F5BA6">
              <w:rPr>
                <w:rFonts w:eastAsia="Calibri"/>
                <w:color w:val="000000"/>
                <w:lang w:eastAsia="ar-SA"/>
              </w:rPr>
              <w:t>.)</w:t>
            </w:r>
            <w:r w:rsidR="00BE08B4">
              <w:rPr>
                <w:rFonts w:eastAsia="Calibri"/>
                <w:color w:val="000000"/>
                <w:lang w:eastAsia="ar-SA"/>
              </w:rPr>
              <w:t xml:space="preserve"> </w:t>
            </w:r>
            <w:r w:rsidR="00BE08B4" w:rsidRPr="00BD23EA">
              <w:rPr>
                <w:color w:val="000000"/>
              </w:rPr>
              <w:t>(неизменяемые)</w:t>
            </w: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 w:val="restart"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4" w:type="dxa"/>
            <w:vMerge w:val="restart"/>
          </w:tcPr>
          <w:p w:rsidR="003F61FE" w:rsidRPr="00EB149C" w:rsidRDefault="003F61FE" w:rsidP="001C5B66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3F61FE" w:rsidRPr="00EB149C" w:rsidRDefault="003F61FE" w:rsidP="001C5B66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14.12.30.170-00000001</w:t>
            </w:r>
          </w:p>
          <w:p w:rsidR="003F61FE" w:rsidRPr="005F5BA6" w:rsidRDefault="003F61FE" w:rsidP="001C5B66">
            <w:pPr>
              <w:autoSpaceDE w:val="0"/>
              <w:snapToGrid w:val="0"/>
              <w:ind w:firstLine="0"/>
              <w:rPr>
                <w:rFonts w:eastAsia="Calibri"/>
                <w:color w:val="000000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ОКПД2: </w:t>
            </w:r>
            <w:r w:rsidRPr="00C5407A">
              <w:rPr>
                <w:rFonts w:eastAsia="Times New Roman"/>
                <w:sz w:val="18"/>
                <w:szCs w:val="18"/>
                <w:lang w:eastAsia="ru-RU"/>
              </w:rPr>
              <w:t>14.12.30.170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3F61FE" w:rsidRDefault="003F61FE" w:rsidP="001C5B66">
            <w:pPr>
              <w:autoSpaceDE w:val="0"/>
              <w:snapToGrid w:val="0"/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Комплект функционально-эстетической одежды для инвалидов с парной ампутацией верхних конечностей мужской летний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Должен изготавливаться по индивидуальным размерам. 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</w:t>
            </w:r>
            <w:r w:rsidRPr="005F5BA6">
              <w:rPr>
                <w:rFonts w:eastAsia="Calibri"/>
                <w:kern w:val="1"/>
                <w:lang w:eastAsia="ar-SA"/>
              </w:rPr>
              <w:t>.</w:t>
            </w:r>
          </w:p>
          <w:p w:rsidR="003F61FE" w:rsidRPr="005F5BA6" w:rsidRDefault="003F61FE" w:rsidP="00C5407A">
            <w:pPr>
              <w:keepNext/>
              <w:autoSpaceDE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Комплектация: пиджак; брюки; трусы (2 шт.); гигиенические прокладки (2 шт.).</w:t>
            </w:r>
          </w:p>
          <w:p w:rsidR="003F61FE" w:rsidRPr="005F5BA6" w:rsidRDefault="003F61FE" w:rsidP="00C5407A">
            <w:pPr>
              <w:keepNext/>
              <w:autoSpaceDE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Пиджак: должен быть однобортный (по желанию двубортный), с карманами (различных вариаций по медицинским показаниям), плечевая линия расширенная, ширина рукава увеличена на 5-10 см. от стандартной для удобства пользования протезом, застежка на «Велкро» с имитацией пуговиц.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Брюки: должны быть с подвижными и  фиксирующими элементами (подхватами, шнурами) (по медицинским показаниям), пояс на резинке, застежка – гульфик на «Велкро», бретель на резинке или без нее (по медицинским показаниям) крепится к брюкам на ленте «Велкро».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Пиджак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bCs/>
                <w:lang w:eastAsia="ar-SA"/>
              </w:rPr>
              <w:t>ш</w:t>
            </w:r>
            <w:r w:rsidRPr="005F5BA6">
              <w:rPr>
                <w:rFonts w:eastAsia="Calibri"/>
                <w:bCs/>
                <w:lang w:eastAsia="ar-SA"/>
              </w:rPr>
              <w:t>ерстяная и (или) полушерстяная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Пиджак </w:t>
            </w:r>
            <w:r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подкладка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bCs/>
                <w:lang w:eastAsia="ar-SA"/>
              </w:rPr>
              <w:t>с</w:t>
            </w:r>
            <w:r w:rsidRPr="005F5BA6">
              <w:rPr>
                <w:rFonts w:eastAsia="Calibri"/>
                <w:bCs/>
                <w:lang w:eastAsia="ar-SA"/>
              </w:rPr>
              <w:t>месовая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kern w:val="1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Брюки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bCs/>
                <w:lang w:eastAsia="ar-SA"/>
              </w:rPr>
              <w:t>ш</w:t>
            </w:r>
            <w:r w:rsidRPr="005F5BA6">
              <w:rPr>
                <w:rFonts w:eastAsia="Calibri"/>
                <w:bCs/>
                <w:lang w:eastAsia="ar-SA"/>
              </w:rPr>
              <w:t>ерстяная и (или) полушерстяная ткань</w:t>
            </w:r>
            <w:r w:rsidRPr="005F5BA6">
              <w:rPr>
                <w:rFonts w:eastAsia="Calibri"/>
                <w:bCs/>
                <w:kern w:val="1"/>
                <w:lang w:eastAsia="ar-SA"/>
              </w:rPr>
              <w:t>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Трусы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х/б ткань</w:t>
            </w:r>
          </w:p>
          <w:p w:rsidR="003F61FE" w:rsidRPr="005F5BA6" w:rsidRDefault="003F61FE" w:rsidP="00C5407A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Материал гигиенических прокладок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bCs/>
                <w:lang w:eastAsia="ar-SA"/>
              </w:rPr>
              <w:t xml:space="preserve"> х/б ткань</w:t>
            </w:r>
          </w:p>
        </w:tc>
        <w:tc>
          <w:tcPr>
            <w:tcW w:w="709" w:type="dxa"/>
            <w:vMerge w:val="restart"/>
          </w:tcPr>
          <w:p w:rsidR="003F61FE" w:rsidRPr="005F5BA6" w:rsidRDefault="003F61FE" w:rsidP="001961C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bCs/>
                <w:lang w:eastAsia="ar-SA"/>
              </w:rPr>
              <w:t xml:space="preserve">18 </w:t>
            </w:r>
          </w:p>
        </w:tc>
        <w:tc>
          <w:tcPr>
            <w:tcW w:w="708" w:type="dxa"/>
            <w:vMerge w:val="restart"/>
          </w:tcPr>
          <w:p w:rsidR="003F61FE" w:rsidRPr="005F5BA6" w:rsidRDefault="00495CD4" w:rsidP="001C5B66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40</w:t>
            </w: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ind w:firstLine="0"/>
              <w:rPr>
                <w:rFonts w:eastAsia="Calibri"/>
                <w:color w:val="000000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 w:val="restart"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984" w:type="dxa"/>
            <w:vMerge w:val="restart"/>
          </w:tcPr>
          <w:p w:rsidR="003F61FE" w:rsidRPr="00EB149C" w:rsidRDefault="003F61FE" w:rsidP="003F61FE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3F61FE" w:rsidRPr="00EB149C" w:rsidRDefault="003F61FE" w:rsidP="003F61FE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14.12.30.170-00000001</w:t>
            </w:r>
          </w:p>
          <w:p w:rsidR="003F61FE" w:rsidRPr="005F5BA6" w:rsidRDefault="003F61FE" w:rsidP="003F61FE">
            <w:pPr>
              <w:autoSpaceDE w:val="0"/>
              <w:snapToGrid w:val="0"/>
              <w:ind w:firstLine="0"/>
              <w:rPr>
                <w:rFonts w:eastAsia="Calibri"/>
                <w:color w:val="000000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ОКПД2: </w:t>
            </w:r>
            <w:r w:rsidRPr="00C5407A">
              <w:rPr>
                <w:rFonts w:eastAsia="Times New Roman"/>
                <w:sz w:val="18"/>
                <w:szCs w:val="18"/>
                <w:lang w:eastAsia="ru-RU"/>
              </w:rPr>
              <w:t>14.12.30.170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3F61FE" w:rsidRDefault="003F61FE" w:rsidP="001C5B66">
            <w:pPr>
              <w:autoSpaceDE w:val="0"/>
              <w:snapToGrid w:val="0"/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Комплект функционально-эстетической одежды для инвалидов с парной ампутацией верхних конечностей мужской зимний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Должен изготавливаться по индивидуальным размерам</w:t>
            </w:r>
            <w:r w:rsidRPr="005F5BA6">
              <w:rPr>
                <w:rFonts w:eastAsia="Calibri"/>
                <w:kern w:val="1"/>
                <w:lang w:eastAsia="ar-SA"/>
              </w:rPr>
              <w:t>.</w:t>
            </w:r>
            <w:r w:rsidRPr="005F5BA6">
              <w:rPr>
                <w:rFonts w:eastAsia="Calibri"/>
                <w:lang w:eastAsia="ar-SA"/>
              </w:rPr>
              <w:t xml:space="preserve"> 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</w:t>
            </w:r>
            <w:r w:rsidRPr="005F5BA6">
              <w:rPr>
                <w:rFonts w:eastAsia="Calibri"/>
                <w:kern w:val="1"/>
                <w:lang w:eastAsia="ar-SA"/>
              </w:rPr>
              <w:t>.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Комплектация: куртка или полупальто, брюки.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Куртка: плечевая линия расширенная,  ширина рукава увеличена на 5-10 см. от стандартной для удобства пользования протезом, застежка на молнии, планка на «Велкро» или кнопках «магнит» (по медицинским показаниям), капюшон отстегивающийся на молнии, нижние и верхние карманы удлиненные для удобства. В куртках должны вставляться грузики для облегчения снятия изделия.</w:t>
            </w:r>
          </w:p>
          <w:p w:rsidR="003F61FE" w:rsidRPr="005F5BA6" w:rsidRDefault="003F61FE" w:rsidP="00C5407A">
            <w:pPr>
              <w:autoSpaceDE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Полупальто: плечевая линия расширенная,  ширина рукава увеличена на 5-10 см. от стандартной для удобства пользования протезом, застежка на двойном «Велкро» или двухсторонней молнии (по медицинским показаниям), капюшон отстегивающийся на молнии, </w:t>
            </w:r>
            <w:r w:rsidRPr="005F5BA6">
              <w:rPr>
                <w:rFonts w:eastAsia="Calibri"/>
                <w:lang w:eastAsia="ar-SA"/>
              </w:rPr>
              <w:lastRenderedPageBreak/>
              <w:t>карманы «листочки» удлиненные для удобства. В полупальто должны вставляться грузики для облегчения снятия изделия.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Брюки: должны быть с подвижными и  фиксирующими элементами (подхватами, шнурами) (по медицинским показаниям), пояс на резинке, регулируемый по длине, застежка – гульфик на «Велкро» или застежка по боковым швам с двух сторон на молнии (по медицинским показаниям).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Куртка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водонепроницаемая плащевая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Куртка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подкладки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подкладочная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Куртка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утеплителя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bCs/>
                <w:lang w:eastAsia="ar-SA"/>
              </w:rPr>
              <w:t>с</w:t>
            </w:r>
            <w:r w:rsidRPr="005F5BA6">
              <w:rPr>
                <w:rFonts w:eastAsia="Calibri"/>
                <w:bCs/>
                <w:lang w:eastAsia="ar-SA"/>
              </w:rPr>
              <w:t>интетический нетканый материал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Полупальто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драповая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Полупальто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подкладки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подкладочная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Полупальто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жилета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искусственный мех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Pr="005F5BA6" w:rsidRDefault="003F61FE" w:rsidP="00C5407A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Брюки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утепленный на подкладке</w:t>
            </w:r>
            <w:r>
              <w:rPr>
                <w:rFonts w:eastAsia="Calibri"/>
                <w:bCs/>
                <w:lang w:eastAsia="ar-SA"/>
              </w:rPr>
              <w:t>.</w:t>
            </w:r>
          </w:p>
        </w:tc>
        <w:tc>
          <w:tcPr>
            <w:tcW w:w="709" w:type="dxa"/>
            <w:vMerge w:val="restart"/>
          </w:tcPr>
          <w:p w:rsidR="003F61FE" w:rsidRPr="005F5BA6" w:rsidRDefault="003F61FE" w:rsidP="001961CA">
            <w:pPr>
              <w:autoSpaceDE w:val="0"/>
              <w:snapToGrid w:val="0"/>
              <w:ind w:firstLine="0"/>
              <w:rPr>
                <w:rFonts w:eastAsia="Calibri"/>
                <w:b/>
                <w:bCs/>
                <w:lang w:eastAsia="ar-SA"/>
              </w:rPr>
            </w:pPr>
            <w:r w:rsidRPr="005F5BA6">
              <w:rPr>
                <w:rFonts w:eastAsia="Calibri"/>
                <w:bCs/>
                <w:lang w:eastAsia="ar-SA"/>
              </w:rPr>
              <w:lastRenderedPageBreak/>
              <w:t xml:space="preserve">18 </w:t>
            </w:r>
          </w:p>
        </w:tc>
        <w:tc>
          <w:tcPr>
            <w:tcW w:w="708" w:type="dxa"/>
            <w:vMerge w:val="restart"/>
          </w:tcPr>
          <w:p w:rsidR="003F61FE" w:rsidRPr="005F5BA6" w:rsidRDefault="00495CD4" w:rsidP="001C5B66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40</w:t>
            </w: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 w:val="restart"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3F61FE" w:rsidRPr="00EB149C" w:rsidRDefault="003F61FE" w:rsidP="003F61FE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3F61FE" w:rsidRPr="00EB149C" w:rsidRDefault="003F61FE" w:rsidP="003F61FE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14.12.30.170-00000001</w:t>
            </w:r>
          </w:p>
          <w:p w:rsidR="003F61FE" w:rsidRPr="005F5BA6" w:rsidRDefault="003F61FE" w:rsidP="003F61FE">
            <w:pPr>
              <w:autoSpaceDE w:val="0"/>
              <w:snapToGrid w:val="0"/>
              <w:ind w:firstLine="0"/>
              <w:rPr>
                <w:rFonts w:eastAsia="Calibri"/>
                <w:color w:val="000000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ОКПД2: </w:t>
            </w:r>
            <w:r w:rsidRPr="00C5407A">
              <w:rPr>
                <w:rFonts w:eastAsia="Times New Roman"/>
                <w:sz w:val="18"/>
                <w:szCs w:val="18"/>
                <w:lang w:eastAsia="ru-RU"/>
              </w:rPr>
              <w:t>14.12.30.170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3F61FE" w:rsidRDefault="003F61FE" w:rsidP="001C5B66">
            <w:pPr>
              <w:autoSpaceDE w:val="0"/>
              <w:snapToGrid w:val="0"/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Комплект функционально-эстетической одежды для инвалидов с парной ампутацией верхних конечностей женский летний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Должен изготавливаться по индивидуальным размерам. 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</w:t>
            </w:r>
            <w:r w:rsidRPr="005F5BA6">
              <w:rPr>
                <w:rFonts w:eastAsia="Calibri"/>
                <w:kern w:val="1"/>
                <w:lang w:eastAsia="ar-SA"/>
              </w:rPr>
              <w:t>.</w:t>
            </w:r>
          </w:p>
          <w:p w:rsidR="003F61FE" w:rsidRPr="005F5BA6" w:rsidRDefault="003F61FE" w:rsidP="00C5407A">
            <w:pPr>
              <w:keepNext/>
              <w:autoSpaceDE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Комплектация: жакет; брюки или юбка (по медицинским показаниям); блуза; гигиенические прокладки (2 шт.) (для варианта с брюками).</w:t>
            </w:r>
          </w:p>
          <w:p w:rsidR="003F61FE" w:rsidRPr="005F5BA6" w:rsidRDefault="003F61FE" w:rsidP="00C5407A">
            <w:pPr>
              <w:keepNext/>
              <w:autoSpaceDE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Жакет: должен быть однобортный (по желанию двубортный), карманы (различных вариаций по медицинским показаниям), плечевая линия расширенная, ширина рукава увеличена на 2-3 см. от стандартной для удобства пользования протезом, застежка на «Велкро» с имитацией пуговиц.</w:t>
            </w:r>
          </w:p>
          <w:p w:rsidR="003F61FE" w:rsidRPr="005F5BA6" w:rsidRDefault="003F61FE" w:rsidP="00C5407A">
            <w:pPr>
              <w:autoSpaceDE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Брюки: должны быть с подвижными и  фиксирующими элементами (подхватами, шнурами) (по медицинским показаниям), пояс на резинке, застежка – на «велькро» или кнопке «магнит» (по медицинским показаниям).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color w:val="000000"/>
                <w:lang w:val="ru"/>
              </w:rPr>
            </w:pPr>
            <w:r w:rsidRPr="005F5BA6">
              <w:rPr>
                <w:rFonts w:eastAsia="Calibri"/>
                <w:lang w:eastAsia="ar-SA"/>
              </w:rPr>
              <w:t xml:space="preserve">Юбка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color w:val="000000"/>
                <w:lang w:val="ru"/>
              </w:rPr>
              <w:t>должна содержать следующие специальные детали: петли, застежки.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Жакет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bCs/>
                <w:lang w:eastAsia="ar-SA"/>
              </w:rPr>
              <w:t>ш</w:t>
            </w:r>
            <w:r w:rsidRPr="005F5BA6">
              <w:rPr>
                <w:rFonts w:eastAsia="Calibri"/>
                <w:bCs/>
                <w:lang w:eastAsia="ar-SA"/>
              </w:rPr>
              <w:t>ерстяная и (или) полушерстяная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Жакет </w:t>
            </w:r>
            <w:r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подкладка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bCs/>
                <w:lang w:eastAsia="ar-SA"/>
              </w:rPr>
              <w:t>с</w:t>
            </w:r>
            <w:r w:rsidRPr="005F5BA6">
              <w:rPr>
                <w:rFonts w:eastAsia="Calibri"/>
                <w:bCs/>
                <w:lang w:eastAsia="ar-SA"/>
              </w:rPr>
              <w:t>месовая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AC31FA">
            <w:pPr>
              <w:autoSpaceDE w:val="0"/>
              <w:snapToGrid w:val="0"/>
              <w:ind w:firstLine="0"/>
              <w:rPr>
                <w:rFonts w:eastAsia="Calibri"/>
                <w:bCs/>
                <w:kern w:val="1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Брюки или юбка-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bCs/>
                <w:lang w:eastAsia="ar-SA"/>
              </w:rPr>
              <w:t>ш</w:t>
            </w:r>
            <w:r w:rsidRPr="005F5BA6">
              <w:rPr>
                <w:rFonts w:eastAsia="Calibri"/>
                <w:bCs/>
                <w:lang w:eastAsia="ar-SA"/>
              </w:rPr>
              <w:t>ерстяная и (или) полушерстяная ткань</w:t>
            </w:r>
            <w:r w:rsidRPr="005F5BA6">
              <w:rPr>
                <w:rFonts w:eastAsia="Calibri"/>
                <w:bCs/>
                <w:kern w:val="1"/>
                <w:lang w:eastAsia="ar-SA"/>
              </w:rPr>
              <w:t>.</w:t>
            </w:r>
          </w:p>
          <w:p w:rsidR="003F61FE" w:rsidRDefault="003F61FE" w:rsidP="00AC31F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Материал блузы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bCs/>
                <w:lang w:eastAsia="ar-SA"/>
              </w:rPr>
              <w:t>к</w:t>
            </w:r>
            <w:r w:rsidRPr="005F5BA6">
              <w:rPr>
                <w:rFonts w:eastAsia="Calibri"/>
                <w:bCs/>
                <w:lang w:eastAsia="ar-SA"/>
              </w:rPr>
              <w:t>реповые ткани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Pr="005F5BA6" w:rsidRDefault="003F61FE" w:rsidP="00AC31FA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Материал гигиенических прокладок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х/б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</w:tc>
        <w:tc>
          <w:tcPr>
            <w:tcW w:w="709" w:type="dxa"/>
            <w:vMerge w:val="restart"/>
          </w:tcPr>
          <w:p w:rsidR="003F61FE" w:rsidRPr="005F5BA6" w:rsidRDefault="003F61FE" w:rsidP="001961C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bCs/>
                <w:lang w:eastAsia="ar-SA"/>
              </w:rPr>
              <w:t xml:space="preserve">3 </w:t>
            </w:r>
          </w:p>
        </w:tc>
        <w:tc>
          <w:tcPr>
            <w:tcW w:w="708" w:type="dxa"/>
            <w:vMerge w:val="restart"/>
          </w:tcPr>
          <w:p w:rsidR="003F61FE" w:rsidRPr="005F5BA6" w:rsidRDefault="00CA7277" w:rsidP="001C5B66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40</w:t>
            </w: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 w:val="restart"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984" w:type="dxa"/>
            <w:vMerge w:val="restart"/>
          </w:tcPr>
          <w:p w:rsidR="003F61FE" w:rsidRPr="00EB149C" w:rsidRDefault="003F61FE" w:rsidP="003F61FE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3F61FE" w:rsidRPr="00EB149C" w:rsidRDefault="003F61FE" w:rsidP="003F61FE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14.12.30.170-00000001</w:t>
            </w:r>
          </w:p>
          <w:p w:rsidR="003F61FE" w:rsidRPr="005F5BA6" w:rsidRDefault="003F61FE" w:rsidP="003F61FE">
            <w:pPr>
              <w:autoSpaceDE w:val="0"/>
              <w:snapToGrid w:val="0"/>
              <w:ind w:firstLine="0"/>
              <w:rPr>
                <w:rFonts w:eastAsia="Calibri"/>
                <w:color w:val="000000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ОКПД2: </w:t>
            </w:r>
            <w:r w:rsidRPr="00C5407A">
              <w:rPr>
                <w:rFonts w:eastAsia="Times New Roman"/>
                <w:sz w:val="18"/>
                <w:szCs w:val="18"/>
                <w:lang w:eastAsia="ru-RU"/>
              </w:rPr>
              <w:t>14.12.30.170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3F61FE" w:rsidRDefault="003F61FE" w:rsidP="001C5B66">
            <w:pPr>
              <w:autoSpaceDE w:val="0"/>
              <w:snapToGrid w:val="0"/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 xml:space="preserve">Комплект функционально-эстетической одежды для инвалидов с парной ампутацией верхних конечностей женский </w:t>
            </w:r>
            <w:r w:rsidR="00D82207">
              <w:rPr>
                <w:rFonts w:eastAsia="Calibri"/>
                <w:color w:val="000000"/>
              </w:rPr>
              <w:t>зимний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Должен изготавливаться по индивидуальным размерам</w:t>
            </w:r>
            <w:r w:rsidRPr="005F5BA6">
              <w:rPr>
                <w:rFonts w:eastAsia="Calibri"/>
                <w:kern w:val="1"/>
                <w:lang w:eastAsia="ar-SA"/>
              </w:rPr>
              <w:t>.</w:t>
            </w:r>
            <w:r w:rsidRPr="005F5BA6">
              <w:rPr>
                <w:rFonts w:eastAsia="Calibri"/>
                <w:lang w:eastAsia="ar-SA"/>
              </w:rPr>
              <w:t xml:space="preserve"> 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</w:t>
            </w:r>
            <w:r w:rsidRPr="005F5BA6">
              <w:rPr>
                <w:rFonts w:eastAsia="Calibri"/>
                <w:kern w:val="1"/>
                <w:lang w:eastAsia="ar-SA"/>
              </w:rPr>
              <w:t>.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Комплектация: куртка или полупальто, брюки.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Куртка: плечевая линия расширенная, ширина рукава увеличена на 5-10 см. от стандартной для удобства пользования протезом, застежка на молнии, планка на «Велкро» или кнопках «магнит» (по медицинским показаниям), капюшон отстегивающийся на молнии, нижние и верхние карманы удлиненные для удобства. В куртках должны вставляться грузики для облегчения снятия изделия.</w:t>
            </w:r>
          </w:p>
          <w:p w:rsidR="003F61FE" w:rsidRPr="005F5BA6" w:rsidRDefault="003F61FE" w:rsidP="00C5407A">
            <w:pPr>
              <w:autoSpaceDE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Полупальто: плечевая линия расширенная,  ширина рукава увеличена на 5-10 см. от стандартной для удобства пользования протезом, застежка на двойном «Велкро» или двухсторонней молнии (по медицинским показаниям), капюшон отстегивающийся на молнии, карманы (различных вариаций по медицинским показаниям) удлиненные для удобства. В полупальто должны вставляться грузики для облегчения снятия изделия.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Брюки: должны быть с подвижными и  фиксирующими элементами (подхватами, шнурами) (по медицинским показаниям), пояс на резинке, регулируемый по длине, застежка – на «Велкро» или кнопке «магнит» (по медицинским показаниям) или застежка по боковым </w:t>
            </w:r>
            <w:r w:rsidRPr="005F5BA6">
              <w:rPr>
                <w:rFonts w:eastAsia="Calibri"/>
                <w:lang w:eastAsia="ar-SA"/>
              </w:rPr>
              <w:lastRenderedPageBreak/>
              <w:t>швам с двух сторон на молнии (по медицинским показаниям).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Куртка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водонепроницаемая плащевая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5407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Куртка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подкладки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подкладочная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AC31F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Куртка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утеплителя</w:t>
            </w:r>
            <w:r>
              <w:rPr>
                <w:rFonts w:eastAsia="Calibri"/>
                <w:lang w:eastAsia="ar-SA"/>
              </w:rPr>
              <w:t xml:space="preserve"> – </w:t>
            </w:r>
            <w:r w:rsidRPr="005F5BA6">
              <w:rPr>
                <w:rFonts w:eastAsia="Calibri"/>
                <w:bCs/>
                <w:lang w:eastAsia="ar-SA"/>
              </w:rPr>
              <w:t>синтепон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AC31F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Полупальто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драповая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AC31F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Полупальто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подкладки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bCs/>
                <w:lang w:eastAsia="ar-SA"/>
              </w:rPr>
              <w:t xml:space="preserve"> подкладочная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AC31F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Полупальто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жилета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искусственный мех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Pr="005F5BA6" w:rsidRDefault="003F61FE" w:rsidP="00AC31FA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lang w:eastAsia="ar-SA"/>
              </w:rPr>
              <w:t xml:space="preserve">Брюки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утепленный на подкладке</w:t>
            </w:r>
            <w:r>
              <w:rPr>
                <w:rFonts w:eastAsia="Calibri"/>
                <w:bCs/>
                <w:lang w:eastAsia="ar-SA"/>
              </w:rPr>
              <w:t>.</w:t>
            </w:r>
          </w:p>
        </w:tc>
        <w:tc>
          <w:tcPr>
            <w:tcW w:w="709" w:type="dxa"/>
            <w:vMerge w:val="restart"/>
          </w:tcPr>
          <w:p w:rsidR="003F61FE" w:rsidRPr="005F5BA6" w:rsidRDefault="003F61FE" w:rsidP="001961CA">
            <w:pPr>
              <w:autoSpaceDE w:val="0"/>
              <w:snapToGrid w:val="0"/>
              <w:ind w:firstLine="0"/>
              <w:rPr>
                <w:rFonts w:eastAsia="Calibri"/>
                <w:b/>
                <w:bCs/>
                <w:lang w:eastAsia="ar-SA"/>
              </w:rPr>
            </w:pPr>
            <w:r w:rsidRPr="005F5BA6">
              <w:rPr>
                <w:rFonts w:eastAsia="Calibri"/>
                <w:bCs/>
                <w:lang w:eastAsia="ar-SA"/>
              </w:rPr>
              <w:lastRenderedPageBreak/>
              <w:t xml:space="preserve">3 </w:t>
            </w:r>
          </w:p>
        </w:tc>
        <w:tc>
          <w:tcPr>
            <w:tcW w:w="708" w:type="dxa"/>
            <w:vMerge w:val="restart"/>
          </w:tcPr>
          <w:p w:rsidR="003F61FE" w:rsidRPr="005F5BA6" w:rsidRDefault="00CA7277" w:rsidP="001C5B66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40</w:t>
            </w: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rPr>
                <w:rFonts w:eastAsia="Calibri"/>
                <w:color w:val="000000"/>
              </w:rPr>
            </w:pPr>
          </w:p>
        </w:tc>
        <w:tc>
          <w:tcPr>
            <w:tcW w:w="6380" w:type="dxa"/>
            <w:vMerge/>
          </w:tcPr>
          <w:p w:rsidR="003F61FE" w:rsidRPr="005F5BA6" w:rsidRDefault="003F61FE" w:rsidP="001C5B66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 w:val="restart"/>
            <w:shd w:val="clear" w:color="auto" w:fill="auto"/>
          </w:tcPr>
          <w:p w:rsidR="003F61FE" w:rsidRPr="005F5BA6" w:rsidRDefault="00495CD4" w:rsidP="001C5B66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5</w:t>
            </w:r>
          </w:p>
        </w:tc>
        <w:tc>
          <w:tcPr>
            <w:tcW w:w="1984" w:type="dxa"/>
            <w:vMerge w:val="restart"/>
          </w:tcPr>
          <w:p w:rsidR="003F61FE" w:rsidRPr="00EB149C" w:rsidRDefault="003F61FE" w:rsidP="003F61FE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3F61FE" w:rsidRPr="00EB149C" w:rsidRDefault="003F61FE" w:rsidP="003F61FE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14.12.30.170-00000001</w:t>
            </w:r>
          </w:p>
          <w:p w:rsidR="003F61FE" w:rsidRPr="005F5BA6" w:rsidRDefault="003F61FE" w:rsidP="003F61FE">
            <w:pPr>
              <w:ind w:firstLine="0"/>
              <w:rPr>
                <w:rFonts w:eastAsia="Calibri"/>
                <w:color w:val="000000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ОКПД2: </w:t>
            </w:r>
            <w:r w:rsidRPr="00C5407A">
              <w:rPr>
                <w:rFonts w:eastAsia="Times New Roman"/>
                <w:sz w:val="18"/>
                <w:szCs w:val="18"/>
                <w:lang w:eastAsia="ru-RU"/>
              </w:rPr>
              <w:t>14.12.30.170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3F61FE" w:rsidRDefault="003F61FE" w:rsidP="001C5B66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Комплект функционально-эстетической одежды для инвалидов с парной ампутацией верхних конечностей детский летний.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</w:rPr>
              <w:t>Должен изготавливаться по индивидуальным размерам. 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</w:t>
            </w:r>
            <w:r w:rsidRPr="005F5BA6">
              <w:rPr>
                <w:rFonts w:eastAsia="Calibri"/>
                <w:kern w:val="2"/>
              </w:rPr>
              <w:t>.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Комплектация: куртка, брюки или полукомбинезон (по медицинским показаниям).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Внешний вид куртки должен скрывать наличие функциональных элементов брюк или полукомбинезона.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Куртка с застежкой на ленту «велькро» и разъемную молнию. По боковым швам куртки могут быть вшиты молнии для удобства надевания (по медицинским показаниям). Куртка должна быть оснащена съемным капюшоном.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В брюки или полукомбинезон по боковым швам могут быть вшиты молнии для удобства надевания (по медицинским показаниям).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Брюки или полукомбинезон должны содержать следующие специальные детали: паты, бретели, застежки.</w:t>
            </w:r>
          </w:p>
          <w:p w:rsidR="003F61FE" w:rsidRPr="005F5BA6" w:rsidRDefault="003F61FE" w:rsidP="00C5407A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Низ брюк или полукомбинезона должен быть снабжен удлиняющими манжетами для удлинения изделия по мере роста Получателя.</w:t>
            </w:r>
          </w:p>
          <w:p w:rsidR="003F61FE" w:rsidRDefault="003F61FE" w:rsidP="00C5407A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Комплект будет содержать светоотражающие элементы.</w:t>
            </w:r>
          </w:p>
          <w:p w:rsidR="003F61FE" w:rsidRDefault="003F61FE" w:rsidP="00C5407A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lang w:eastAsia="ar-SA"/>
              </w:rPr>
              <w:t xml:space="preserve">Куртка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color w:val="000000"/>
              </w:rPr>
              <w:t>Водонепроницаемая и ветрозащитная плащевая ткань или трикотажная утеплённая ткань (по медицинским показаниям)</w:t>
            </w:r>
            <w:r>
              <w:rPr>
                <w:rFonts w:eastAsia="Calibri"/>
                <w:color w:val="000000"/>
              </w:rPr>
              <w:t>.</w:t>
            </w:r>
          </w:p>
          <w:p w:rsidR="003F61FE" w:rsidRDefault="003F61FE" w:rsidP="00C5407A">
            <w:pPr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Куртка </w:t>
            </w:r>
            <w:r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подкладка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bCs/>
                <w:lang w:eastAsia="ar-SA"/>
              </w:rPr>
              <w:t>п</w:t>
            </w:r>
            <w:r w:rsidRPr="005F5BA6">
              <w:rPr>
                <w:rFonts w:eastAsia="Calibri"/>
                <w:bCs/>
                <w:lang w:eastAsia="ar-SA"/>
              </w:rPr>
              <w:t>одкладочная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5407A">
            <w:pPr>
              <w:ind w:firstLine="0"/>
              <w:rPr>
                <w:rFonts w:eastAsia="Calibri"/>
              </w:rPr>
            </w:pPr>
            <w:r w:rsidRPr="005F5BA6">
              <w:rPr>
                <w:rFonts w:eastAsia="Calibri"/>
                <w:lang w:eastAsia="ar-SA"/>
              </w:rPr>
              <w:t xml:space="preserve">Брюки или полукомбинезон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</w:rPr>
              <w:t>в</w:t>
            </w:r>
            <w:r w:rsidRPr="005F5BA6">
              <w:rPr>
                <w:rFonts w:eastAsia="Calibri"/>
              </w:rPr>
              <w:t>одонепроницаемая и ветрозащитная плащевая ткань или трикотажная утеплённая ткань (по медицинским показаниям)</w:t>
            </w:r>
            <w:r>
              <w:rPr>
                <w:rFonts w:eastAsia="Calibri"/>
              </w:rPr>
              <w:t>.</w:t>
            </w:r>
          </w:p>
          <w:p w:rsidR="003F61FE" w:rsidRPr="00AC31FA" w:rsidRDefault="003F61FE" w:rsidP="00AC31FA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lang w:eastAsia="ar-SA"/>
              </w:rPr>
              <w:t xml:space="preserve">Брюки или полукомбинезон </w:t>
            </w:r>
            <w:r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подкладка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</w:rPr>
              <w:t>Подкладочная ткань</w:t>
            </w:r>
          </w:p>
        </w:tc>
        <w:tc>
          <w:tcPr>
            <w:tcW w:w="709" w:type="dxa"/>
            <w:vMerge w:val="restart"/>
          </w:tcPr>
          <w:p w:rsidR="003F61FE" w:rsidRPr="005F5BA6" w:rsidRDefault="003F61FE" w:rsidP="001961C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bCs/>
                <w:lang w:eastAsia="ar-SA"/>
              </w:rPr>
              <w:t xml:space="preserve">25 </w:t>
            </w:r>
          </w:p>
        </w:tc>
        <w:tc>
          <w:tcPr>
            <w:tcW w:w="708" w:type="dxa"/>
            <w:vMerge w:val="restart"/>
          </w:tcPr>
          <w:p w:rsidR="003F61FE" w:rsidRPr="005F5BA6" w:rsidRDefault="00CA7277" w:rsidP="001C5B66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40</w:t>
            </w:r>
          </w:p>
        </w:tc>
      </w:tr>
      <w:tr w:rsidR="003F61FE" w:rsidRPr="005F5BA6" w:rsidTr="00B97A04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3F61FE" w:rsidRPr="005F5BA6" w:rsidRDefault="003F61FE" w:rsidP="001C5B66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8" w:type="dxa"/>
            <w:vMerge/>
          </w:tcPr>
          <w:p w:rsidR="003F61FE" w:rsidRPr="005F5BA6" w:rsidRDefault="003F61FE" w:rsidP="001C5B66">
            <w:pPr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3F61FE" w:rsidRPr="005F5BA6" w:rsidTr="00B97A04">
        <w:trPr>
          <w:trHeight w:val="230"/>
        </w:trPr>
        <w:tc>
          <w:tcPr>
            <w:tcW w:w="426" w:type="dxa"/>
            <w:shd w:val="clear" w:color="auto" w:fill="auto"/>
          </w:tcPr>
          <w:p w:rsidR="003F61FE" w:rsidRPr="005F5BA6" w:rsidRDefault="00495CD4" w:rsidP="00CD6651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1984" w:type="dxa"/>
          </w:tcPr>
          <w:p w:rsidR="003F61FE" w:rsidRPr="00EB149C" w:rsidRDefault="003F61FE" w:rsidP="00CD6651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3F61FE" w:rsidRPr="00EB149C" w:rsidRDefault="003F61FE" w:rsidP="00CD6651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14.12.30.170-00000001</w:t>
            </w:r>
          </w:p>
          <w:p w:rsidR="003F61FE" w:rsidRPr="005F5BA6" w:rsidRDefault="003F61FE" w:rsidP="00CD6651">
            <w:pPr>
              <w:autoSpaceDE w:val="0"/>
              <w:snapToGrid w:val="0"/>
              <w:ind w:firstLine="0"/>
              <w:rPr>
                <w:rFonts w:eastAsia="Calibri"/>
                <w:color w:val="000000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ОКПД2: </w:t>
            </w:r>
            <w:r w:rsidRPr="00C5407A">
              <w:rPr>
                <w:rFonts w:eastAsia="Times New Roman"/>
                <w:sz w:val="18"/>
                <w:szCs w:val="18"/>
                <w:lang w:eastAsia="ru-RU"/>
              </w:rPr>
              <w:t>14.12.30.170</w:t>
            </w:r>
          </w:p>
        </w:tc>
        <w:tc>
          <w:tcPr>
            <w:tcW w:w="6380" w:type="dxa"/>
            <w:shd w:val="clear" w:color="auto" w:fill="auto"/>
          </w:tcPr>
          <w:p w:rsidR="003F61FE" w:rsidRDefault="003F61FE" w:rsidP="00CD6651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color w:val="000000"/>
              </w:rPr>
              <w:t xml:space="preserve">Комплект функционально-эстетической одежды для инвалидов с парной ампутацией верхних конечностей </w:t>
            </w:r>
            <w:r w:rsidRPr="005F5BA6">
              <w:rPr>
                <w:rFonts w:eastAsia="Calibri"/>
                <w:lang w:eastAsia="ar-SA"/>
              </w:rPr>
              <w:t>детский зимний</w:t>
            </w:r>
          </w:p>
          <w:p w:rsidR="003F61FE" w:rsidRPr="005F5BA6" w:rsidRDefault="003F61FE" w:rsidP="00CD6651">
            <w:pPr>
              <w:ind w:firstLine="0"/>
              <w:rPr>
                <w:rFonts w:eastAsia="Calibri"/>
              </w:rPr>
            </w:pPr>
            <w:r w:rsidRPr="005F5BA6">
              <w:rPr>
                <w:rFonts w:eastAsia="Calibri"/>
              </w:rPr>
              <w:t xml:space="preserve">Должен изготавливаться по индивидуальным размерам. </w:t>
            </w:r>
          </w:p>
          <w:p w:rsidR="003F61FE" w:rsidRPr="005F5BA6" w:rsidRDefault="003F61FE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</w:rPr>
              <w:t>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</w:t>
            </w:r>
            <w:r w:rsidRPr="005F5BA6">
              <w:rPr>
                <w:rFonts w:eastAsia="Calibri"/>
                <w:kern w:val="2"/>
              </w:rPr>
              <w:t>.</w:t>
            </w:r>
          </w:p>
          <w:p w:rsidR="003F61FE" w:rsidRPr="005F5BA6" w:rsidRDefault="003F61FE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Комплектация: куртка, брюки или полукомбинезон (по медицинским показаниям).</w:t>
            </w:r>
          </w:p>
          <w:p w:rsidR="003F61FE" w:rsidRPr="005F5BA6" w:rsidRDefault="003F61FE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Внешний вид куртки должен скрывать наличие функциональных элементов брюк или полукомбинезона.</w:t>
            </w:r>
          </w:p>
          <w:p w:rsidR="003F61FE" w:rsidRPr="005F5BA6" w:rsidRDefault="003F61FE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Куртка с застежкой на ленту «велькро» и разъемную молнию. По боковым швам куртки могут быть вшиты молнии для удобства надевания (по медицинским показаниям). Куртка должна быть оснащена съемным капюшоном.</w:t>
            </w:r>
          </w:p>
          <w:p w:rsidR="003F61FE" w:rsidRPr="005F5BA6" w:rsidRDefault="003F61FE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Спинка куртки должна быть удлинена для закрытия поясничного отдела спины. Рукава куртки на резинке или снабжены патами, позволяющими регулировать их ширину (по медицинским показаниям).</w:t>
            </w:r>
          </w:p>
          <w:p w:rsidR="003F61FE" w:rsidRPr="005F5BA6" w:rsidRDefault="003F61FE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В брюки или полукомбинезон по боковым швам могут быть вшиты молнии для удобства надевания (по медицинским показаниям).</w:t>
            </w:r>
          </w:p>
          <w:p w:rsidR="003F61FE" w:rsidRPr="005F5BA6" w:rsidRDefault="003F61FE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Брюки или полукомбинезон должны содержать следующие специальные детали: паты, бретели, застежки.</w:t>
            </w:r>
          </w:p>
          <w:p w:rsidR="003F61FE" w:rsidRPr="005F5BA6" w:rsidRDefault="003F61FE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Низ брюк или полукомбинезона должен быть снабжен удлиняющими манжетами для удлинения изделия по мере роста Получателя.</w:t>
            </w:r>
          </w:p>
          <w:p w:rsidR="003F61FE" w:rsidRDefault="003F61FE" w:rsidP="00CD6651">
            <w:pPr>
              <w:autoSpaceDE w:val="0"/>
              <w:snapToGrid w:val="0"/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Комплект будет содержать светоотражающие элементы</w:t>
            </w:r>
          </w:p>
          <w:p w:rsidR="003F61FE" w:rsidRDefault="003F61FE" w:rsidP="00CD6651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Куртка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водонепроницаемая плащевая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D6651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lastRenderedPageBreak/>
              <w:t xml:space="preserve">Куртка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подкладки</w:t>
            </w:r>
            <w:r>
              <w:rPr>
                <w:rFonts w:eastAsia="Calibri"/>
                <w:lang w:eastAsia="ar-SA"/>
              </w:rPr>
              <w:t xml:space="preserve">  - </w:t>
            </w:r>
            <w:r w:rsidRPr="005F5BA6">
              <w:rPr>
                <w:rFonts w:eastAsia="Calibri"/>
                <w:bCs/>
                <w:lang w:eastAsia="ar-SA"/>
              </w:rPr>
              <w:t>подкладочная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D6651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Куртка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утеплителя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bCs/>
                <w:lang w:eastAsia="ar-SA"/>
              </w:rPr>
              <w:t>с</w:t>
            </w:r>
            <w:r w:rsidRPr="005F5BA6">
              <w:rPr>
                <w:rFonts w:eastAsia="Calibri"/>
                <w:bCs/>
                <w:lang w:eastAsia="ar-SA"/>
              </w:rPr>
              <w:t>интетический нетканый материал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D6651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 xml:space="preserve">Брюки  или полукомбинезон </w:t>
            </w:r>
            <w:r w:rsidR="00B97A04">
              <w:rPr>
                <w:rFonts w:eastAsia="Calibri"/>
                <w:lang w:eastAsia="ar-SA"/>
              </w:rPr>
              <w:t>–</w:t>
            </w:r>
            <w:r w:rsidRPr="005F5BA6">
              <w:rPr>
                <w:rFonts w:eastAsia="Calibri"/>
                <w:lang w:eastAsia="ar-SA"/>
              </w:rPr>
              <w:t xml:space="preserve"> материал верха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водонепроницаемая плащевая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Default="003F61FE" w:rsidP="00CD6651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Брюки  или полукомбинезон – материал подкладки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подкладочная ткань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F61FE" w:rsidRPr="005F5BA6" w:rsidRDefault="003F61FE" w:rsidP="00CD6651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 w:rsidRPr="005F5BA6">
              <w:rPr>
                <w:rFonts w:eastAsia="Calibri"/>
                <w:lang w:eastAsia="ar-SA"/>
              </w:rPr>
              <w:t>Брюки  или полукомбинезон  - материал утеплителя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B97A04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F5BA6">
              <w:rPr>
                <w:rFonts w:eastAsia="Calibri"/>
                <w:bCs/>
                <w:lang w:eastAsia="ar-SA"/>
              </w:rPr>
              <w:t>Синтетический нетканый материал</w:t>
            </w:r>
            <w:r>
              <w:rPr>
                <w:rFonts w:eastAsia="Calibri"/>
                <w:bCs/>
                <w:lang w:eastAsia="ar-SA"/>
              </w:rPr>
              <w:t>.</w:t>
            </w:r>
          </w:p>
        </w:tc>
        <w:tc>
          <w:tcPr>
            <w:tcW w:w="709" w:type="dxa"/>
          </w:tcPr>
          <w:p w:rsidR="003F61FE" w:rsidRPr="005F5BA6" w:rsidRDefault="003F61FE" w:rsidP="001961C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bCs/>
                <w:lang w:eastAsia="ar-SA"/>
              </w:rPr>
              <w:lastRenderedPageBreak/>
              <w:t xml:space="preserve">25 </w:t>
            </w:r>
          </w:p>
        </w:tc>
        <w:tc>
          <w:tcPr>
            <w:tcW w:w="708" w:type="dxa"/>
          </w:tcPr>
          <w:p w:rsidR="003F61FE" w:rsidRPr="005F5BA6" w:rsidRDefault="00CA7277" w:rsidP="00CD6651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40</w:t>
            </w:r>
          </w:p>
        </w:tc>
      </w:tr>
      <w:tr w:rsidR="00B97A04" w:rsidRPr="005F5BA6" w:rsidTr="00B97A04">
        <w:trPr>
          <w:trHeight w:val="230"/>
        </w:trPr>
        <w:tc>
          <w:tcPr>
            <w:tcW w:w="426" w:type="dxa"/>
            <w:shd w:val="clear" w:color="auto" w:fill="auto"/>
          </w:tcPr>
          <w:p w:rsidR="00B97A04" w:rsidRPr="005F5BA6" w:rsidRDefault="00B97A04" w:rsidP="00CD6651">
            <w:pPr>
              <w:autoSpaceDE w:val="0"/>
              <w:snapToGrid w:val="0"/>
              <w:ind w:firstLine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7</w:t>
            </w:r>
          </w:p>
        </w:tc>
        <w:tc>
          <w:tcPr>
            <w:tcW w:w="1984" w:type="dxa"/>
          </w:tcPr>
          <w:p w:rsidR="00B97A04" w:rsidRDefault="00B97A04" w:rsidP="00CD6651">
            <w:pPr>
              <w:autoSpaceDE w:val="0"/>
              <w:snapToGrid w:val="0"/>
              <w:ind w:firstLine="0"/>
            </w:pPr>
            <w:r>
              <w:t>Ортопедические брюки</w:t>
            </w:r>
          </w:p>
          <w:p w:rsidR="00B97A04" w:rsidRPr="00EB149C" w:rsidRDefault="00B97A04" w:rsidP="00CD6651">
            <w:pPr>
              <w:autoSpaceDE w:val="0"/>
              <w:snapToGri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EB149C">
              <w:rPr>
                <w:rFonts w:eastAsia="Calibri"/>
                <w:color w:val="000000"/>
                <w:sz w:val="18"/>
                <w:szCs w:val="18"/>
              </w:rPr>
              <w:t>14.12.30.170-0000000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  <w:p w:rsidR="00B97A04" w:rsidRPr="005F5BA6" w:rsidRDefault="00B97A04" w:rsidP="00CD6651">
            <w:pPr>
              <w:ind w:firstLine="0"/>
              <w:rPr>
                <w:rFonts w:eastAsia="Calibri"/>
                <w:color w:val="000000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ОКПД2: </w:t>
            </w:r>
            <w:r w:rsidRPr="00C5407A">
              <w:rPr>
                <w:rFonts w:eastAsia="Times New Roman"/>
                <w:sz w:val="18"/>
                <w:szCs w:val="18"/>
                <w:lang w:eastAsia="ru-RU"/>
              </w:rPr>
              <w:t>14.12.30.170</w:t>
            </w:r>
          </w:p>
        </w:tc>
        <w:tc>
          <w:tcPr>
            <w:tcW w:w="6380" w:type="dxa"/>
            <w:shd w:val="clear" w:color="auto" w:fill="auto"/>
          </w:tcPr>
          <w:p w:rsidR="00B97A04" w:rsidRPr="005F5BA6" w:rsidRDefault="00B97A04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Брюки ортопедические универсальные, свободные в области талии и бедер, на подкладке.</w:t>
            </w:r>
          </w:p>
          <w:p w:rsidR="00B97A04" w:rsidRPr="005F5BA6" w:rsidRDefault="00B97A04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В боковые швы должны быть вставлены разъемные молнии, что будет обеспечивать раскрываемость брючины и свободу надевания для людей, пользующихся креслом-коляской.</w:t>
            </w:r>
          </w:p>
          <w:p w:rsidR="00B97A04" w:rsidRPr="005F5BA6" w:rsidRDefault="00B97A04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В пояс брюк должен быть на резинке. Пояс должен застегиваться по талии над молниями с двух сторон на пуговицу или брючный крючок (по медицинским показаниям).</w:t>
            </w:r>
          </w:p>
          <w:p w:rsidR="00B97A04" w:rsidRDefault="00B97A04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Конструкция изделия должна быть изменена в соответствии с антропометрическими параметрами сидящего человека. Завышенная спинка брюк должна защищать спину для максимального удобства их ношения.</w:t>
            </w:r>
          </w:p>
          <w:p w:rsidR="00B97A04" w:rsidRDefault="00B97A04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Материал верха</w:t>
            </w:r>
            <w:r>
              <w:rPr>
                <w:rFonts w:eastAsia="Calibri"/>
                <w:color w:val="000000"/>
              </w:rPr>
              <w:t xml:space="preserve"> – в</w:t>
            </w:r>
            <w:r w:rsidRPr="005F5BA6">
              <w:rPr>
                <w:rFonts w:eastAsia="Calibri"/>
                <w:color w:val="000000"/>
              </w:rPr>
              <w:t>одонепроницаемая и ветрозащитная  плащевая ткань</w:t>
            </w:r>
            <w:r>
              <w:rPr>
                <w:rFonts w:eastAsia="Calibri"/>
                <w:color w:val="000000"/>
              </w:rPr>
              <w:t>.</w:t>
            </w:r>
          </w:p>
          <w:p w:rsidR="00B97A04" w:rsidRPr="005F5BA6" w:rsidRDefault="00B97A04" w:rsidP="00CD6651">
            <w:pPr>
              <w:ind w:firstLine="0"/>
              <w:rPr>
                <w:rFonts w:eastAsia="Calibri"/>
                <w:color w:val="000000"/>
              </w:rPr>
            </w:pPr>
            <w:r w:rsidRPr="005F5BA6">
              <w:rPr>
                <w:rFonts w:eastAsia="Calibri"/>
                <w:color w:val="000000"/>
              </w:rPr>
              <w:t>Материал подкладки</w:t>
            </w:r>
            <w:r>
              <w:rPr>
                <w:rFonts w:eastAsia="Calibri"/>
                <w:color w:val="000000"/>
              </w:rPr>
              <w:t xml:space="preserve"> – п</w:t>
            </w:r>
            <w:r w:rsidRPr="005F5BA6">
              <w:rPr>
                <w:rFonts w:eastAsia="Calibri"/>
                <w:color w:val="000000"/>
              </w:rPr>
              <w:t>одкладочная ткань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709" w:type="dxa"/>
          </w:tcPr>
          <w:p w:rsidR="00B97A04" w:rsidRPr="005F5BA6" w:rsidRDefault="00B97A04" w:rsidP="001961CA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 w:rsidRPr="005F5BA6">
              <w:rPr>
                <w:rFonts w:eastAsia="Calibri"/>
                <w:bCs/>
                <w:lang w:eastAsia="ar-SA"/>
              </w:rPr>
              <w:t xml:space="preserve">5 </w:t>
            </w:r>
          </w:p>
        </w:tc>
        <w:tc>
          <w:tcPr>
            <w:tcW w:w="708" w:type="dxa"/>
          </w:tcPr>
          <w:p w:rsidR="00B97A04" w:rsidRPr="005F5BA6" w:rsidRDefault="00B97A04" w:rsidP="00CD6651">
            <w:pPr>
              <w:autoSpaceDE w:val="0"/>
              <w:snapToGrid w:val="0"/>
              <w:ind w:firstLine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40</w:t>
            </w:r>
          </w:p>
        </w:tc>
      </w:tr>
      <w:tr w:rsidR="00B97A04" w:rsidRPr="005F5BA6" w:rsidTr="00B97A04">
        <w:trPr>
          <w:trHeight w:val="326"/>
        </w:trPr>
        <w:tc>
          <w:tcPr>
            <w:tcW w:w="8790" w:type="dxa"/>
            <w:gridSpan w:val="3"/>
            <w:shd w:val="clear" w:color="auto" w:fill="auto"/>
          </w:tcPr>
          <w:p w:rsidR="00B97A04" w:rsidRPr="005F5BA6" w:rsidRDefault="00B97A04" w:rsidP="00B97A04">
            <w:pPr>
              <w:autoSpaceDE w:val="0"/>
              <w:snapToGrid w:val="0"/>
              <w:jc w:val="righ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709" w:type="dxa"/>
          </w:tcPr>
          <w:p w:rsidR="00B97A04" w:rsidRPr="005F5BA6" w:rsidRDefault="00B97A04" w:rsidP="00CA7277">
            <w:pPr>
              <w:ind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</w:t>
            </w:r>
          </w:p>
        </w:tc>
        <w:tc>
          <w:tcPr>
            <w:tcW w:w="708" w:type="dxa"/>
          </w:tcPr>
          <w:p w:rsidR="00B97A04" w:rsidRPr="005F5BA6" w:rsidRDefault="00B97A04" w:rsidP="00CD6651">
            <w:pPr>
              <w:rPr>
                <w:rFonts w:eastAsia="Calibri"/>
                <w:color w:val="000000"/>
              </w:rPr>
            </w:pPr>
          </w:p>
        </w:tc>
      </w:tr>
    </w:tbl>
    <w:p w:rsidR="00E02636" w:rsidRPr="00445FDC" w:rsidRDefault="00660D5D" w:rsidP="00445FDC">
      <w:pPr>
        <w:spacing w:line="200" w:lineRule="atLeast"/>
        <w:ind w:firstLine="0"/>
        <w:jc w:val="both"/>
        <w:rPr>
          <w:rFonts w:eastAsia="Arial CYR"/>
          <w:color w:val="000000"/>
          <w:kern w:val="2"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</w:t>
      </w:r>
    </w:p>
    <w:p w:rsidR="00900ACF" w:rsidRDefault="00900ACF" w:rsidP="00900ACF">
      <w:pPr>
        <w:shd w:val="clear" w:color="auto" w:fill="FBFBFB"/>
        <w:ind w:left="150" w:firstLine="558"/>
        <w:jc w:val="both"/>
        <w:outlineLvl w:val="0"/>
      </w:pPr>
      <w:r>
        <w:t xml:space="preserve">Изделия должны соответствовать требованиям </w:t>
      </w:r>
      <w:r w:rsidRPr="00BE1C89">
        <w:rPr>
          <w:bCs/>
          <w:kern w:val="1"/>
        </w:rPr>
        <w:t xml:space="preserve">Государственного стандарта Российской Федерации </w:t>
      </w:r>
      <w:r>
        <w:t>ГОСТ Р 51632 - 2014 «Технические средства реабилитации людей с ограничениями жизнедеятельности.» Технические средства реабилитации - комплекты функционально-эстетической одежды</w:t>
      </w:r>
      <w:r w:rsidRPr="00AF1BA7">
        <w:t xml:space="preserve"> должна соответствовать национальному стандарту ГОСТ Р 54408-2011 «Одежда специальная для инвали</w:t>
      </w:r>
      <w:r>
        <w:t xml:space="preserve">дов. Общие технические условия» </w:t>
      </w:r>
      <w:r w:rsidRPr="00900ACF">
        <w:t>или иным ГОСТ и ТУ к которым присоединился участник закупки.</w:t>
      </w:r>
    </w:p>
    <w:p w:rsidR="00900ACF" w:rsidRDefault="00E4435D" w:rsidP="00900ACF">
      <w:pPr>
        <w:shd w:val="clear" w:color="auto" w:fill="FBFBFB"/>
        <w:ind w:left="150" w:firstLine="558"/>
        <w:jc w:val="both"/>
        <w:outlineLvl w:val="0"/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Функционально-эстетическая одежда для инвалидов с парной ампутацией верхних конечностей должна представлять собой совокупность швейных изделий, изготовленных с включением специальных деталей, надеваемых на тело человека, и предназначенных для медико-социальной и социально-бытовой реабилитации инвалида.</w:t>
      </w:r>
    </w:p>
    <w:p w:rsidR="00900ACF" w:rsidRDefault="00E4435D" w:rsidP="00900ACF">
      <w:pPr>
        <w:shd w:val="clear" w:color="auto" w:fill="FBFBFB"/>
        <w:ind w:left="150" w:firstLine="558"/>
        <w:jc w:val="both"/>
        <w:outlineLvl w:val="0"/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Под специальной деталью должна подразумеваться часть изделия, цельная или составная (клапан, паты, бретели и т.п.), служащая для фиксации или удержания одежды в заданном положении.</w:t>
      </w:r>
    </w:p>
    <w:p w:rsidR="00900ACF" w:rsidRDefault="00E4435D" w:rsidP="00900ACF">
      <w:pPr>
        <w:shd w:val="clear" w:color="auto" w:fill="FBFBFB"/>
        <w:ind w:left="150" w:firstLine="558"/>
        <w:jc w:val="both"/>
        <w:outlineLvl w:val="0"/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Функционально-эстетическая одежда для инвалидов с парной ампутацией верхних конечностей должна быть предназначена для инвалидов со стойкими выраженными, значительно выраженными нарушениями статодинамических функций верхних конечностей вследствие заболеваний, травм, врожденных аномалий развития: двусторонние ампутационные культи обеих верхних конечностей на любом уровне; односторонняя культя после вычленения плеча либо вычленения плеча с лопаткой и/или с ключицей; верхняя параплегия; двусторонние или односторонние значительно выраженные парезы верхней конечности; двусторонние анкилозы или резко выраженные контрактуры плечевых суставов; двусторонние ложные суставы плеча или обеих костей предплечья; двусторонние комбинированные дефекты верхних конечностей любой этиологии со значительным нарушением функции проксимальных или дистальных отделов рук; множественные дефекты конечностей (односторонние дефекты верхних конечностей в сочетании с дефектами нижних конечностей).</w:t>
      </w:r>
    </w:p>
    <w:p w:rsidR="00900ACF" w:rsidRDefault="00E4435D" w:rsidP="00900ACF">
      <w:pPr>
        <w:shd w:val="clear" w:color="auto" w:fill="FBFBFB"/>
        <w:ind w:left="150" w:firstLine="558"/>
        <w:jc w:val="both"/>
        <w:outlineLvl w:val="0"/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Функционально-эстетическая одежда для инвалидов с парной ампутацией верхних конечностей должна изготавливаться по индивидуальным размерам с учётом индивидуальных анатомо-функциональных особенностей Получателей.</w:t>
      </w:r>
    </w:p>
    <w:p w:rsidR="00900ACF" w:rsidRDefault="00E4435D" w:rsidP="00900ACF">
      <w:pPr>
        <w:shd w:val="clear" w:color="auto" w:fill="FBFBFB"/>
        <w:ind w:left="150" w:firstLine="558"/>
        <w:jc w:val="both"/>
        <w:outlineLvl w:val="0"/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Функционально-эстетическая одежда для инвалидов с парной ампутацией верхних конечностей не должна препятствовать управлению и пользованию протезами и другими техническими средствами реабилитации, а также должна обеспечивать незатруднительный допуск к местам регулировки и обслуживания.</w:t>
      </w:r>
    </w:p>
    <w:p w:rsidR="00E4435D" w:rsidRPr="00900ACF" w:rsidRDefault="00E4435D" w:rsidP="00900ACF">
      <w:pPr>
        <w:shd w:val="clear" w:color="auto" w:fill="FBFBFB"/>
        <w:ind w:left="150" w:firstLine="558"/>
        <w:jc w:val="both"/>
        <w:outlineLvl w:val="0"/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Функционально-эстетическая одежда для инвалидов с парной ампутацией верхних конечностей должна включать детали, предохраняющие ее от механических повреждений (защемление, прорезание, истирание и пр.) узлами протезов, аппаратов или костылей.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lastRenderedPageBreak/>
        <w:t>Функционально-эстетическая одежда для инвалидов с парной ампутацией верхних конечностей по внешнему виду, посадке на фигуре, размеру, конструктивному решению и художественному оформлению должна соответствовать индивидуальным особенностям Получателя.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Функционально-эстетическая одежда для инвалидов с парной ампутацией верхних конечностей должна быть новой, не бывшей в употреблении, не восстановленной, изготовленной из новых, не восстановленных, не бывших в употреблении, не снятых с длительного хранения материалов и комплектующих, без дефектов материала, изготовления и пригодной для эксплуатации в соответствии со своим целевым назначением и техническими характеристиками.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Участник размещения заказа должен разработать и выдавать вместе с функционально-эстетической одеждой для инвалидов с парной ампутацией верхних конечностей инструкцию по эксплуатации и способам ухода за изделием (памятку по пользованию) в соответствии с видом и свойствами материалов, используемых в изделии.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функционально-эстетической одеждой для инвалидов с парной ампутацией верхних конечностей (далее - ТСР) должны входить: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- изготовление ТСР по индивидуальным обмерам;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- примерка и подгонка ТСР (при необходимости);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- обучение Получателя пользованию ТСР, уходу за ним и его хранения;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- выдача ТСР Получателю;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- гарантийное обслуживание выданных ТСР при возникновении гарантийного случая;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Выполнение работ по изготовлению и обеспечению Получателей ТСР должно соответствовать назначения</w:t>
      </w:r>
      <w:r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м медико-социальной экспертизы. </w:t>
      </w: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При выполнении работ по изготовлению ТСР должен быть осуществлен контроль при примерке и обеспечении инвалидов функционально-эстетической одеждой для инвалидов с парной ампутацией верхних конечностей. 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Функционально-эстетическая одежда для инвалидов с парной ампутацией верхних конечностей должна быть изготовлена из материалов, безопасных для здоровья Получателя.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Функционально-эстетическая одежда для инвалидов с парной ампутацией верхних конечностей должна обеспечивать безопасное пользование за счет исключения из ее конструкции: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- декоративных воздушных петель и подобного рода деталей;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E4435D">
        <w:rPr>
          <w:rFonts w:eastAsia="Times New Roman"/>
          <w:bCs/>
          <w:color w:val="000000"/>
          <w:sz w:val="22"/>
          <w:szCs w:val="22"/>
          <w:lang w:eastAsia="ru-RU" w:bidi="ar-SA"/>
        </w:rPr>
        <w:t>- частей и деталей свободного кроя (накидок, пелерин, декоративных бантов и шарфов, тесемок и завязок на рукавах и т.п.), перекрывающих верхний обод колеса кресла-коляски.</w:t>
      </w:r>
    </w:p>
    <w:p w:rsidR="00900ACF" w:rsidRPr="00900ACF" w:rsidRDefault="00900ACF" w:rsidP="00900ACF">
      <w:pPr>
        <w:autoSpaceDE w:val="0"/>
        <w:autoSpaceDN w:val="0"/>
        <w:adjustRightInd w:val="0"/>
        <w:ind w:firstLine="543"/>
        <w:jc w:val="both"/>
        <w:rPr>
          <w:rFonts w:eastAsia="Times New Roman"/>
          <w:b/>
          <w:bCs/>
          <w:color w:val="000000"/>
          <w:sz w:val="22"/>
          <w:szCs w:val="22"/>
          <w:lang w:eastAsia="ru-RU" w:bidi="ar-SA"/>
        </w:rPr>
      </w:pPr>
      <w:r w:rsidRPr="00900ACF">
        <w:rPr>
          <w:rFonts w:eastAsia="Times New Roman"/>
          <w:b/>
          <w:bCs/>
          <w:color w:val="000000"/>
          <w:sz w:val="22"/>
          <w:szCs w:val="22"/>
          <w:lang w:eastAsia="ru-RU" w:bidi="ar-SA"/>
        </w:rPr>
        <w:t xml:space="preserve">Требования к гарантийному сроку товара, работы, услуги и (или) объему предоставления гарантий их качества: 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color w:val="000000"/>
          <w:sz w:val="22"/>
          <w:szCs w:val="22"/>
          <w:lang w:eastAsia="ar-SA"/>
        </w:rPr>
      </w:pPr>
      <w:r w:rsidRPr="00E4435D">
        <w:rPr>
          <w:color w:val="000000"/>
          <w:sz w:val="22"/>
          <w:szCs w:val="22"/>
          <w:lang w:eastAsia="ar-SA"/>
        </w:rPr>
        <w:t xml:space="preserve">Функционально-эстетическая одежда для инвалидов с парной ампутацией верхних конечностей должна иметь гарантийный срок </w:t>
      </w:r>
      <w:r w:rsidR="00900ACF">
        <w:rPr>
          <w:color w:val="000000"/>
          <w:sz w:val="22"/>
          <w:szCs w:val="22"/>
          <w:lang w:eastAsia="ar-SA"/>
        </w:rPr>
        <w:t>равный</w:t>
      </w:r>
      <w:r w:rsidRPr="00E4435D">
        <w:rPr>
          <w:color w:val="000000"/>
          <w:sz w:val="22"/>
          <w:szCs w:val="22"/>
          <w:lang w:eastAsia="ar-SA"/>
        </w:rPr>
        <w:t xml:space="preserve"> указанно</w:t>
      </w:r>
      <w:r w:rsidR="00900ACF">
        <w:rPr>
          <w:color w:val="000000"/>
          <w:sz w:val="22"/>
          <w:szCs w:val="22"/>
          <w:lang w:eastAsia="ar-SA"/>
        </w:rPr>
        <w:t>му</w:t>
      </w:r>
      <w:r w:rsidRPr="00E4435D">
        <w:rPr>
          <w:color w:val="000000"/>
          <w:sz w:val="22"/>
          <w:szCs w:val="22"/>
          <w:lang w:eastAsia="ar-SA"/>
        </w:rPr>
        <w:t xml:space="preserve"> в таблице №1 с момента передачи ее Получателю. Обязательно наличие гарантийного талона, дающего право на бесплатный ремонт во время гарантийного срока.</w:t>
      </w:r>
    </w:p>
    <w:p w:rsidR="00E4435D" w:rsidRPr="00E4435D" w:rsidRDefault="00E4435D" w:rsidP="00E4435D">
      <w:pPr>
        <w:autoSpaceDE w:val="0"/>
        <w:autoSpaceDN w:val="0"/>
        <w:adjustRightInd w:val="0"/>
        <w:ind w:firstLine="543"/>
        <w:jc w:val="both"/>
        <w:rPr>
          <w:color w:val="000000"/>
          <w:sz w:val="22"/>
          <w:szCs w:val="22"/>
          <w:lang w:eastAsia="ar-SA"/>
        </w:rPr>
      </w:pPr>
      <w:r w:rsidRPr="00E4435D">
        <w:rPr>
          <w:color w:val="000000"/>
          <w:sz w:val="22"/>
          <w:szCs w:val="22"/>
          <w:lang w:eastAsia="ar-SA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DA1FC7" w:rsidRPr="00DA1FC7" w:rsidRDefault="00E4435D" w:rsidP="005A08BB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7252DC">
        <w:rPr>
          <w:sz w:val="22"/>
          <w:szCs w:val="22"/>
        </w:rPr>
        <w:t>Функционально-эстетическая одежда для инвалидов с парной ампутацией верхних конечностей</w:t>
      </w:r>
      <w:r w:rsidRPr="007252DC">
        <w:rPr>
          <w:color w:val="000000"/>
          <w:sz w:val="22"/>
          <w:szCs w:val="22"/>
        </w:rPr>
        <w:t xml:space="preserve"> </w:t>
      </w:r>
      <w:r w:rsidRPr="007252DC">
        <w:rPr>
          <w:color w:val="000000"/>
          <w:sz w:val="22"/>
          <w:szCs w:val="22"/>
          <w:lang w:eastAsia="ar-SA"/>
        </w:rPr>
        <w:t>должна</w:t>
      </w:r>
      <w:r w:rsidRPr="007252DC">
        <w:rPr>
          <w:sz w:val="22"/>
          <w:szCs w:val="22"/>
          <w:lang w:eastAsia="ar-SA"/>
        </w:rPr>
        <w:t xml:space="preserve"> иметь </w:t>
      </w:r>
      <w:r w:rsidRPr="007252DC">
        <w:rPr>
          <w:rFonts w:eastAsia="Calibri"/>
          <w:sz w:val="22"/>
          <w:szCs w:val="22"/>
          <w:lang w:eastAsia="ar-SA"/>
        </w:rPr>
        <w:t>установленный производителем срок</w:t>
      </w:r>
      <w:r w:rsidRPr="007252DC">
        <w:rPr>
          <w:sz w:val="22"/>
          <w:szCs w:val="22"/>
          <w:lang w:eastAsia="ar-SA"/>
        </w:rPr>
        <w:t xml:space="preserve"> службы с момента передачи его Получателю не менее срока пользования, утвержденного приказом Министерства здравоохранения и социального развития Российской Федерации</w:t>
      </w:r>
      <w:r>
        <w:rPr>
          <w:sz w:val="22"/>
          <w:szCs w:val="22"/>
          <w:lang w:eastAsia="ar-SA"/>
        </w:rPr>
        <w:t xml:space="preserve"> от </w:t>
      </w:r>
      <w:r w:rsidR="00A431E8">
        <w:rPr>
          <w:rFonts w:eastAsia="Times New Roman"/>
          <w:bCs/>
          <w:color w:val="000000"/>
          <w:sz w:val="22"/>
          <w:szCs w:val="22"/>
          <w:lang w:eastAsia="ru-RU" w:bidi="ar-SA"/>
        </w:rPr>
        <w:t>13 февраля</w:t>
      </w:r>
      <w:r w:rsidR="00DA1FC7" w:rsidRPr="00DA1FC7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201</w:t>
      </w:r>
      <w:r w:rsidR="00A431E8">
        <w:rPr>
          <w:rFonts w:eastAsia="Times New Roman"/>
          <w:bCs/>
          <w:color w:val="000000"/>
          <w:sz w:val="22"/>
          <w:szCs w:val="22"/>
          <w:lang w:eastAsia="ru-RU" w:bidi="ar-SA"/>
        </w:rPr>
        <w:t>8</w:t>
      </w:r>
      <w:r w:rsidR="00DA1FC7" w:rsidRPr="00DA1FC7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года N </w:t>
      </w:r>
      <w:r w:rsidR="00A431E8">
        <w:rPr>
          <w:rFonts w:eastAsia="Times New Roman"/>
          <w:bCs/>
          <w:color w:val="000000"/>
          <w:sz w:val="22"/>
          <w:szCs w:val="22"/>
          <w:lang w:eastAsia="ru-RU" w:bidi="ar-SA"/>
        </w:rPr>
        <w:t>85</w:t>
      </w:r>
      <w:r w:rsidR="00DA1FC7" w:rsidRPr="00DA1FC7">
        <w:rPr>
          <w:rFonts w:eastAsia="Times New Roman"/>
          <w:bCs/>
          <w:color w:val="000000"/>
          <w:sz w:val="22"/>
          <w:szCs w:val="22"/>
          <w:lang w:eastAsia="ru-RU" w:bidi="ar-SA"/>
        </w:rPr>
        <w:t>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5A08BB" w:rsidRPr="00D86C20" w:rsidRDefault="005A08BB" w:rsidP="005A08BB">
      <w:pPr>
        <w:autoSpaceDE w:val="0"/>
        <w:ind w:firstLine="567"/>
        <w:jc w:val="both"/>
        <w:rPr>
          <w:sz w:val="22"/>
          <w:szCs w:val="22"/>
          <w:lang w:eastAsia="ar-SA"/>
        </w:rPr>
      </w:pPr>
      <w:r w:rsidRPr="00D86C20">
        <w:rPr>
          <w:sz w:val="22"/>
          <w:szCs w:val="22"/>
          <w:lang w:eastAsia="ar-SA"/>
        </w:rPr>
        <w:t>В течение гарантийного срока в случае обнаружения Получателем недостатка в ортопедической обуви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5A08BB" w:rsidRPr="00D86C20" w:rsidRDefault="005A08BB" w:rsidP="005A08BB">
      <w:pPr>
        <w:autoSpaceDE w:val="0"/>
        <w:ind w:firstLine="567"/>
        <w:jc w:val="both"/>
        <w:rPr>
          <w:color w:val="FF0000"/>
          <w:sz w:val="22"/>
          <w:szCs w:val="22"/>
          <w:lang w:eastAsia="ar-SA"/>
        </w:rPr>
      </w:pPr>
      <w:r w:rsidRPr="00D86C20">
        <w:rPr>
          <w:sz w:val="22"/>
          <w:szCs w:val="22"/>
          <w:lang w:eastAsia="ar-SA"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900ACF" w:rsidRDefault="00900ACF" w:rsidP="00B56B67">
      <w:pPr>
        <w:autoSpaceDE w:val="0"/>
        <w:autoSpaceDN w:val="0"/>
        <w:adjustRightInd w:val="0"/>
        <w:ind w:firstLine="0"/>
        <w:jc w:val="both"/>
        <w:rPr>
          <w:rFonts w:eastAsia="Times New Roman"/>
          <w:b/>
          <w:bCs/>
          <w:color w:val="000000"/>
          <w:sz w:val="22"/>
          <w:szCs w:val="22"/>
          <w:lang w:eastAsia="ru-RU" w:bidi="ar-SA"/>
        </w:rPr>
      </w:pPr>
    </w:p>
    <w:p w:rsidR="00900ACF" w:rsidRPr="00900ACF" w:rsidRDefault="00900ACF" w:rsidP="00900ACF">
      <w:pPr>
        <w:widowControl/>
        <w:suppressAutoHyphens w:val="0"/>
        <w:ind w:firstLine="0"/>
        <w:jc w:val="both"/>
        <w:rPr>
          <w:rFonts w:eastAsia="Times New Roman"/>
          <w:b/>
          <w:bCs/>
          <w:color w:val="000000"/>
          <w:sz w:val="22"/>
          <w:szCs w:val="22"/>
          <w:lang w:eastAsia="ru-RU" w:bidi="ar-SA"/>
        </w:rPr>
      </w:pPr>
      <w:r w:rsidRPr="00900ACF">
        <w:rPr>
          <w:rFonts w:eastAsia="Times New Roman"/>
          <w:b/>
          <w:bCs/>
          <w:color w:val="000000"/>
          <w:sz w:val="22"/>
          <w:szCs w:val="22"/>
          <w:lang w:eastAsia="ru-RU" w:bidi="ar-SA"/>
        </w:rPr>
        <w:t>3. Количество и место выполнения работы, являющихся предметом контракта:</w:t>
      </w:r>
    </w:p>
    <w:p w:rsidR="007D61EB" w:rsidRPr="00472817" w:rsidRDefault="003F1FA1" w:rsidP="003F1FA1">
      <w:pPr>
        <w:widowControl/>
        <w:suppressAutoHyphens w:val="0"/>
        <w:ind w:firstLine="0"/>
        <w:jc w:val="both"/>
        <w:rPr>
          <w:rFonts w:eastAsia="Times New Roman"/>
          <w:sz w:val="22"/>
          <w:szCs w:val="22"/>
          <w:lang w:eastAsia="ru-RU" w:bidi="ar-SA"/>
        </w:rPr>
      </w:pPr>
      <w:r w:rsidRPr="00472817">
        <w:rPr>
          <w:rFonts w:eastAsia="Times New Roman"/>
          <w:sz w:val="22"/>
          <w:szCs w:val="22"/>
          <w:lang w:eastAsia="ru-RU" w:bidi="ar-SA"/>
        </w:rPr>
        <w:t>Количество —</w:t>
      </w:r>
      <w:r>
        <w:rPr>
          <w:rFonts w:eastAsia="Times New Roman"/>
          <w:sz w:val="22"/>
          <w:szCs w:val="22"/>
          <w:lang w:eastAsia="ru-RU" w:bidi="ar-SA"/>
        </w:rPr>
        <w:t xml:space="preserve"> </w:t>
      </w:r>
      <w:r w:rsidR="00770465">
        <w:rPr>
          <w:rFonts w:eastAsia="Times New Roman"/>
          <w:lang w:eastAsia="ar-SA" w:bidi="ar-SA"/>
        </w:rPr>
        <w:t>97</w:t>
      </w:r>
      <w:r w:rsidR="001961CA">
        <w:rPr>
          <w:rFonts w:eastAsia="Times New Roman"/>
          <w:lang w:eastAsia="ar-SA" w:bidi="ar-SA"/>
        </w:rPr>
        <w:t xml:space="preserve"> шт</w:t>
      </w:r>
      <w:r w:rsidR="007D61EB">
        <w:rPr>
          <w:rFonts w:eastAsia="Times New Roman"/>
          <w:sz w:val="22"/>
          <w:szCs w:val="22"/>
          <w:lang w:eastAsia="ru-RU" w:bidi="ar-SA"/>
        </w:rPr>
        <w:t>.</w:t>
      </w:r>
    </w:p>
    <w:p w:rsidR="00770465" w:rsidRPr="00900ACF" w:rsidRDefault="00C83365" w:rsidP="00900ACF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C83365">
        <w:rPr>
          <w:rFonts w:eastAsia="Lucida Sans Unicode"/>
          <w:bCs/>
          <w:sz w:val="24"/>
          <w:szCs w:val="24"/>
          <w:lang w:eastAsia="ru-RU" w:bidi="en-US"/>
        </w:rPr>
        <w:lastRenderedPageBreak/>
        <w:t>Снятие мерок, примерка, подгонка и другие сопутствующие работы, требующие присутствия инвалида (ветерана), доставка (передача) товара - должны производиться по месту проживания Получателей</w:t>
      </w:r>
      <w:r w:rsidR="007D61EB">
        <w:rPr>
          <w:rFonts w:eastAsia="Lucida Sans Unicode"/>
          <w:bCs/>
          <w:sz w:val="24"/>
          <w:szCs w:val="24"/>
          <w:lang w:eastAsia="ru-RU" w:bidi="en-US"/>
        </w:rPr>
        <w:t xml:space="preserve"> (г. Брянск и Брянской области) </w:t>
      </w:r>
      <w:r w:rsidR="007D61EB" w:rsidRPr="007D61EB">
        <w:rPr>
          <w:rFonts w:eastAsia="Times New Roman"/>
          <w:bCs/>
          <w:color w:val="000000"/>
          <w:sz w:val="22"/>
          <w:szCs w:val="22"/>
          <w:lang w:eastAsia="ru-RU" w:bidi="ar-SA"/>
        </w:rPr>
        <w:t>или в г. Брянске в организованном пункте  приема. Выполнить работу по контракту и передать их результат непосредственно Получателю, при предоставлении им паспорта, направления, выдаваемого Заказчиком и индивидуальной программы реабилитации или абилитации инвалида</w:t>
      </w:r>
      <w:r w:rsidR="007D61EB">
        <w:rPr>
          <w:rFonts w:eastAsia="Times New Roman"/>
          <w:bCs/>
          <w:color w:val="000000"/>
          <w:sz w:val="22"/>
          <w:szCs w:val="22"/>
          <w:lang w:eastAsia="ru-RU" w:bidi="ar-SA"/>
        </w:rPr>
        <w:t>.</w:t>
      </w:r>
    </w:p>
    <w:p w:rsidR="00900ACF" w:rsidRPr="00900ACF" w:rsidRDefault="00900ACF" w:rsidP="00900ACF">
      <w:pPr>
        <w:autoSpaceDE w:val="0"/>
        <w:autoSpaceDN w:val="0"/>
        <w:adjustRightInd w:val="0"/>
        <w:ind w:firstLine="543"/>
        <w:jc w:val="both"/>
        <w:rPr>
          <w:rFonts w:eastAsia="Times New Roman"/>
          <w:b/>
          <w:bCs/>
          <w:sz w:val="22"/>
          <w:szCs w:val="22"/>
          <w:lang w:eastAsia="ru-RU" w:bidi="ar-SA"/>
        </w:rPr>
      </w:pPr>
      <w:r w:rsidRPr="00900ACF">
        <w:rPr>
          <w:rFonts w:eastAsia="Times New Roman"/>
          <w:b/>
          <w:bCs/>
          <w:sz w:val="22"/>
          <w:szCs w:val="22"/>
          <w:lang w:eastAsia="ru-RU" w:bidi="ar-SA"/>
        </w:rPr>
        <w:t xml:space="preserve">4. </w:t>
      </w:r>
      <w:r w:rsidRPr="00900ACF">
        <w:rPr>
          <w:rFonts w:eastAsia="Times New Roman"/>
          <w:b/>
          <w:bCs/>
          <w:sz w:val="22"/>
          <w:szCs w:val="22"/>
          <w:lang w:val="en-US" w:eastAsia="ru-RU" w:bidi="ar-SA"/>
        </w:rPr>
        <w:t>C</w:t>
      </w:r>
      <w:r w:rsidRPr="00900ACF">
        <w:rPr>
          <w:rFonts w:eastAsia="Times New Roman"/>
          <w:b/>
          <w:bCs/>
          <w:sz w:val="22"/>
          <w:szCs w:val="22"/>
          <w:lang w:eastAsia="ru-RU" w:bidi="ar-SA"/>
        </w:rPr>
        <w:t xml:space="preserve">роки завершения работы: </w:t>
      </w:r>
    </w:p>
    <w:p w:rsidR="00900ACF" w:rsidRPr="00263471" w:rsidRDefault="00900ACF" w:rsidP="00900AC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63471">
        <w:rPr>
          <w:color w:val="000000"/>
          <w:spacing w:val="-4"/>
          <w:sz w:val="24"/>
          <w:szCs w:val="24"/>
        </w:rPr>
        <w:t>Срок выполнения работ, включая обеспечение Изделиями по настоящему контракту:</w:t>
      </w:r>
      <w:r w:rsidRPr="00263471">
        <w:rPr>
          <w:color w:val="000000"/>
          <w:spacing w:val="-1"/>
          <w:sz w:val="24"/>
          <w:szCs w:val="24"/>
        </w:rPr>
        <w:t xml:space="preserve"> в течение </w:t>
      </w:r>
      <w:r w:rsidRPr="00263471">
        <w:rPr>
          <w:sz w:val="24"/>
          <w:szCs w:val="24"/>
          <w:lang w:eastAsia="ru-RU"/>
        </w:rPr>
        <w:t xml:space="preserve">30 календарных дней со дня обращения Получателя  к Исполнителю, согласно </w:t>
      </w:r>
      <w:r w:rsidRPr="00263471">
        <w:rPr>
          <w:color w:val="000000"/>
          <w:sz w:val="24"/>
          <w:szCs w:val="24"/>
        </w:rPr>
        <w:t>пр</w:t>
      </w:r>
      <w:r w:rsidRPr="00263471">
        <w:rPr>
          <w:color w:val="000000"/>
          <w:spacing w:val="-1"/>
          <w:sz w:val="24"/>
          <w:szCs w:val="24"/>
          <w:shd w:val="clear" w:color="auto" w:fill="FFFFFF"/>
        </w:rPr>
        <w:t>едоставляемых Направлений</w:t>
      </w:r>
      <w:r>
        <w:rPr>
          <w:color w:val="000000"/>
          <w:spacing w:val="-1"/>
          <w:sz w:val="24"/>
          <w:szCs w:val="24"/>
          <w:shd w:val="clear" w:color="auto" w:fill="FFFFFF"/>
        </w:rPr>
        <w:t>, но не позднее 31.08.2019 г</w:t>
      </w:r>
      <w:r w:rsidRPr="00263471">
        <w:rPr>
          <w:color w:val="000000"/>
          <w:spacing w:val="-1"/>
          <w:sz w:val="24"/>
          <w:szCs w:val="24"/>
          <w:shd w:val="clear" w:color="auto" w:fill="FFFFFF"/>
        </w:rPr>
        <w:t>.</w:t>
      </w:r>
    </w:p>
    <w:p w:rsidR="00145714" w:rsidRDefault="00145714" w:rsidP="00B56B67">
      <w:pPr>
        <w:jc w:val="both"/>
      </w:pPr>
      <w:bookmarkStart w:id="0" w:name="_GoBack"/>
      <w:bookmarkEnd w:id="0"/>
    </w:p>
    <w:sectPr w:rsidR="00145714" w:rsidSect="00B5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22004"/>
    <w:rsid w:val="00084151"/>
    <w:rsid w:val="00084721"/>
    <w:rsid w:val="00093D1F"/>
    <w:rsid w:val="000C07D6"/>
    <w:rsid w:val="000E772D"/>
    <w:rsid w:val="001050AF"/>
    <w:rsid w:val="00105300"/>
    <w:rsid w:val="00111E14"/>
    <w:rsid w:val="00121D8F"/>
    <w:rsid w:val="00140FDF"/>
    <w:rsid w:val="001412EF"/>
    <w:rsid w:val="00145714"/>
    <w:rsid w:val="00157F11"/>
    <w:rsid w:val="001961CA"/>
    <w:rsid w:val="001C7720"/>
    <w:rsid w:val="001C78E6"/>
    <w:rsid w:val="0021206A"/>
    <w:rsid w:val="0022270D"/>
    <w:rsid w:val="00227AC6"/>
    <w:rsid w:val="00247513"/>
    <w:rsid w:val="00253B1E"/>
    <w:rsid w:val="0029488C"/>
    <w:rsid w:val="002C53F0"/>
    <w:rsid w:val="002E2C2F"/>
    <w:rsid w:val="002F15DF"/>
    <w:rsid w:val="00330E5C"/>
    <w:rsid w:val="00365E44"/>
    <w:rsid w:val="00385786"/>
    <w:rsid w:val="003B04C6"/>
    <w:rsid w:val="003E77DD"/>
    <w:rsid w:val="003F1FA1"/>
    <w:rsid w:val="003F2223"/>
    <w:rsid w:val="003F61FE"/>
    <w:rsid w:val="0043103D"/>
    <w:rsid w:val="00436437"/>
    <w:rsid w:val="0044445D"/>
    <w:rsid w:val="00445FDC"/>
    <w:rsid w:val="00472817"/>
    <w:rsid w:val="00475015"/>
    <w:rsid w:val="0048653E"/>
    <w:rsid w:val="00495CD4"/>
    <w:rsid w:val="004D5448"/>
    <w:rsid w:val="0050121F"/>
    <w:rsid w:val="00543937"/>
    <w:rsid w:val="005A08BB"/>
    <w:rsid w:val="005B1CFC"/>
    <w:rsid w:val="005C7C26"/>
    <w:rsid w:val="005D2C56"/>
    <w:rsid w:val="005E025A"/>
    <w:rsid w:val="005F00F2"/>
    <w:rsid w:val="005F5B66"/>
    <w:rsid w:val="006030CF"/>
    <w:rsid w:val="0061795E"/>
    <w:rsid w:val="006534B2"/>
    <w:rsid w:val="00660D5D"/>
    <w:rsid w:val="00662299"/>
    <w:rsid w:val="00682377"/>
    <w:rsid w:val="006879F4"/>
    <w:rsid w:val="00694645"/>
    <w:rsid w:val="006A5D77"/>
    <w:rsid w:val="006C5ECB"/>
    <w:rsid w:val="006E0665"/>
    <w:rsid w:val="006E6DB1"/>
    <w:rsid w:val="00711713"/>
    <w:rsid w:val="007211A3"/>
    <w:rsid w:val="00733CA7"/>
    <w:rsid w:val="00757617"/>
    <w:rsid w:val="00770465"/>
    <w:rsid w:val="00783D7F"/>
    <w:rsid w:val="00784BA8"/>
    <w:rsid w:val="00794A68"/>
    <w:rsid w:val="007B6A39"/>
    <w:rsid w:val="007C5557"/>
    <w:rsid w:val="007D61EB"/>
    <w:rsid w:val="00831BB8"/>
    <w:rsid w:val="008357A6"/>
    <w:rsid w:val="00860307"/>
    <w:rsid w:val="0086275B"/>
    <w:rsid w:val="00895302"/>
    <w:rsid w:val="008C74A2"/>
    <w:rsid w:val="008E64A9"/>
    <w:rsid w:val="008F082E"/>
    <w:rsid w:val="00900ACF"/>
    <w:rsid w:val="00921F3D"/>
    <w:rsid w:val="00923273"/>
    <w:rsid w:val="00947671"/>
    <w:rsid w:val="009737F7"/>
    <w:rsid w:val="009D60C9"/>
    <w:rsid w:val="009F6067"/>
    <w:rsid w:val="00A431E8"/>
    <w:rsid w:val="00A74AC1"/>
    <w:rsid w:val="00A7595C"/>
    <w:rsid w:val="00AB2A02"/>
    <w:rsid w:val="00AC31FA"/>
    <w:rsid w:val="00AD4567"/>
    <w:rsid w:val="00AF5C3B"/>
    <w:rsid w:val="00B05006"/>
    <w:rsid w:val="00B309C8"/>
    <w:rsid w:val="00B52B99"/>
    <w:rsid w:val="00B53EB4"/>
    <w:rsid w:val="00B56B67"/>
    <w:rsid w:val="00B73238"/>
    <w:rsid w:val="00B97A04"/>
    <w:rsid w:val="00BE08B4"/>
    <w:rsid w:val="00BE5B93"/>
    <w:rsid w:val="00BE6337"/>
    <w:rsid w:val="00BE68E9"/>
    <w:rsid w:val="00C0763A"/>
    <w:rsid w:val="00C13AD9"/>
    <w:rsid w:val="00C21C66"/>
    <w:rsid w:val="00C40E47"/>
    <w:rsid w:val="00C5407A"/>
    <w:rsid w:val="00C55BAE"/>
    <w:rsid w:val="00C83365"/>
    <w:rsid w:val="00C86336"/>
    <w:rsid w:val="00CA6772"/>
    <w:rsid w:val="00CA7277"/>
    <w:rsid w:val="00CB24A9"/>
    <w:rsid w:val="00CB632C"/>
    <w:rsid w:val="00D17D17"/>
    <w:rsid w:val="00D358F5"/>
    <w:rsid w:val="00D37FB1"/>
    <w:rsid w:val="00D46D14"/>
    <w:rsid w:val="00D55B07"/>
    <w:rsid w:val="00D77536"/>
    <w:rsid w:val="00D82207"/>
    <w:rsid w:val="00D82CF8"/>
    <w:rsid w:val="00D9515D"/>
    <w:rsid w:val="00DA1AA1"/>
    <w:rsid w:val="00DA1FC7"/>
    <w:rsid w:val="00DA7C0E"/>
    <w:rsid w:val="00DB2D70"/>
    <w:rsid w:val="00E02636"/>
    <w:rsid w:val="00E24E8C"/>
    <w:rsid w:val="00E33A3F"/>
    <w:rsid w:val="00E4435D"/>
    <w:rsid w:val="00E44E03"/>
    <w:rsid w:val="00E52F49"/>
    <w:rsid w:val="00E73B33"/>
    <w:rsid w:val="00EA2C1B"/>
    <w:rsid w:val="00EA3D04"/>
    <w:rsid w:val="00EB14C5"/>
    <w:rsid w:val="00EB47AD"/>
    <w:rsid w:val="00F0336B"/>
    <w:rsid w:val="00F104CE"/>
    <w:rsid w:val="00F20B8D"/>
    <w:rsid w:val="00F40A4E"/>
    <w:rsid w:val="00F65336"/>
    <w:rsid w:val="00F67582"/>
    <w:rsid w:val="00F94701"/>
    <w:rsid w:val="00F94904"/>
    <w:rsid w:val="00FD17F8"/>
    <w:rsid w:val="00FD18F8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937-E7CD-42A6-A92A-5BDDD8AE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ROSK1</cp:lastModifiedBy>
  <cp:revision>154</cp:revision>
  <cp:lastPrinted>2019-04-04T14:39:00Z</cp:lastPrinted>
  <dcterms:created xsi:type="dcterms:W3CDTF">2018-11-07T14:15:00Z</dcterms:created>
  <dcterms:modified xsi:type="dcterms:W3CDTF">2019-04-09T15:07:00Z</dcterms:modified>
</cp:coreProperties>
</file>