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64" w:rsidRDefault="005C3564" w:rsidP="005C3564">
      <w:pPr>
        <w:keepLines/>
        <w:widowControl w:val="0"/>
        <w:suppressAutoHyphens/>
        <w:jc w:val="center"/>
        <w:rPr>
          <w:b/>
        </w:rPr>
      </w:pPr>
      <w:r w:rsidRPr="00885D1B">
        <w:rPr>
          <w:b/>
        </w:rPr>
        <w:t>ОПИСАНИЕ ОБЪЕКТА ЗАКУПКИ</w:t>
      </w:r>
    </w:p>
    <w:p w:rsidR="005C3564" w:rsidRPr="00885D1B" w:rsidRDefault="005C3564" w:rsidP="005C3564">
      <w:pPr>
        <w:keepLines/>
        <w:widowControl w:val="0"/>
        <w:jc w:val="center"/>
        <w:rPr>
          <w:lang w:eastAsia="en-US"/>
        </w:rPr>
      </w:pPr>
      <w:r w:rsidRPr="0010088E">
        <w:rPr>
          <w:lang w:eastAsia="en-US"/>
        </w:rPr>
        <w:t>Выполнение работ по обеспечению инвалида Краснодарского края протезом бед</w:t>
      </w:r>
      <w:r>
        <w:rPr>
          <w:lang w:eastAsia="en-US"/>
        </w:rPr>
        <w:t>ра с внешним источником энергии в 2019 году</w:t>
      </w:r>
    </w:p>
    <w:p w:rsidR="005C3564" w:rsidRPr="00885D1B" w:rsidRDefault="005C3564" w:rsidP="005C3564">
      <w:pPr>
        <w:keepLines/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1276"/>
        <w:gridCol w:w="1134"/>
        <w:gridCol w:w="1559"/>
        <w:gridCol w:w="5812"/>
        <w:gridCol w:w="850"/>
        <w:gridCol w:w="709"/>
        <w:gridCol w:w="1559"/>
        <w:gridCol w:w="1560"/>
      </w:tblGrid>
      <w:tr w:rsidR="005C3564" w:rsidRPr="00D16B99" w:rsidTr="00D05ECB">
        <w:tc>
          <w:tcPr>
            <w:tcW w:w="562" w:type="dxa"/>
          </w:tcPr>
          <w:p w:rsidR="005C3564" w:rsidRPr="00D16B99" w:rsidRDefault="005C3564" w:rsidP="00D05ECB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D16B99">
              <w:rPr>
                <w:sz w:val="22"/>
                <w:szCs w:val="22"/>
              </w:rPr>
              <w:t>№ п/п</w:t>
            </w:r>
          </w:p>
        </w:tc>
        <w:tc>
          <w:tcPr>
            <w:tcW w:w="709" w:type="dxa"/>
          </w:tcPr>
          <w:p w:rsidR="005C3564" w:rsidRPr="00D16B99" w:rsidRDefault="005C3564" w:rsidP="00D05ECB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D16B99">
              <w:rPr>
                <w:sz w:val="22"/>
                <w:szCs w:val="22"/>
              </w:rPr>
              <w:t>Код по ОКПД2</w:t>
            </w:r>
          </w:p>
        </w:tc>
        <w:tc>
          <w:tcPr>
            <w:tcW w:w="1276" w:type="dxa"/>
          </w:tcPr>
          <w:p w:rsidR="005C3564" w:rsidRPr="00D16B99" w:rsidRDefault="005C3564" w:rsidP="00D05ECB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D16B99">
              <w:rPr>
                <w:sz w:val="22"/>
                <w:szCs w:val="22"/>
              </w:rPr>
              <w:t>КОЗ</w:t>
            </w:r>
          </w:p>
        </w:tc>
        <w:tc>
          <w:tcPr>
            <w:tcW w:w="1134" w:type="dxa"/>
          </w:tcPr>
          <w:p w:rsidR="005C3564" w:rsidRPr="00D16B99" w:rsidRDefault="005C3564" w:rsidP="00D05ECB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D16B99">
              <w:rPr>
                <w:sz w:val="22"/>
                <w:szCs w:val="22"/>
              </w:rPr>
              <w:t>КТРУ (при наличии)</w:t>
            </w:r>
          </w:p>
        </w:tc>
        <w:tc>
          <w:tcPr>
            <w:tcW w:w="1559" w:type="dxa"/>
          </w:tcPr>
          <w:p w:rsidR="005C3564" w:rsidRPr="00D16B99" w:rsidRDefault="005C3564" w:rsidP="00D05ECB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D16B99">
              <w:rPr>
                <w:sz w:val="22"/>
                <w:szCs w:val="22"/>
              </w:rPr>
              <w:t>Наименование товара, работ, услуг</w:t>
            </w:r>
          </w:p>
        </w:tc>
        <w:tc>
          <w:tcPr>
            <w:tcW w:w="5812" w:type="dxa"/>
          </w:tcPr>
          <w:p w:rsidR="005C3564" w:rsidRPr="00D16B99" w:rsidRDefault="005C3564" w:rsidP="00D05ECB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D16B99">
              <w:rPr>
                <w:sz w:val="22"/>
                <w:szCs w:val="22"/>
              </w:rPr>
              <w:t>Описание объекта закупки</w:t>
            </w:r>
          </w:p>
        </w:tc>
        <w:tc>
          <w:tcPr>
            <w:tcW w:w="850" w:type="dxa"/>
          </w:tcPr>
          <w:p w:rsidR="005C3564" w:rsidRPr="00D16B99" w:rsidRDefault="005C3564" w:rsidP="00D05ECB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D16B9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09" w:type="dxa"/>
          </w:tcPr>
          <w:p w:rsidR="005C3564" w:rsidRPr="00D16B99" w:rsidRDefault="005C3564" w:rsidP="00D05ECB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D16B99">
              <w:rPr>
                <w:sz w:val="22"/>
                <w:szCs w:val="22"/>
              </w:rPr>
              <w:t>Количество</w:t>
            </w:r>
          </w:p>
        </w:tc>
        <w:tc>
          <w:tcPr>
            <w:tcW w:w="1559" w:type="dxa"/>
          </w:tcPr>
          <w:p w:rsidR="005C3564" w:rsidRPr="00D16B99" w:rsidRDefault="005C3564" w:rsidP="00D05ECB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D16B99">
              <w:rPr>
                <w:sz w:val="22"/>
                <w:szCs w:val="22"/>
              </w:rPr>
              <w:t>Цена за единицу измерения, руб.</w:t>
            </w:r>
          </w:p>
        </w:tc>
        <w:tc>
          <w:tcPr>
            <w:tcW w:w="1560" w:type="dxa"/>
          </w:tcPr>
          <w:p w:rsidR="005C3564" w:rsidRPr="00D16B99" w:rsidRDefault="005C3564" w:rsidP="00D05ECB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D16B99">
              <w:rPr>
                <w:sz w:val="22"/>
                <w:szCs w:val="22"/>
              </w:rPr>
              <w:t>Стоимость позиции, руб.</w:t>
            </w:r>
          </w:p>
        </w:tc>
      </w:tr>
      <w:tr w:rsidR="005C3564" w:rsidRPr="00A27909" w:rsidTr="00D05ECB">
        <w:tc>
          <w:tcPr>
            <w:tcW w:w="562" w:type="dxa"/>
          </w:tcPr>
          <w:p w:rsidR="005C3564" w:rsidRPr="00A27909" w:rsidRDefault="005C3564" w:rsidP="00D05ECB">
            <w:pPr>
              <w:rPr>
                <w:sz w:val="22"/>
                <w:szCs w:val="22"/>
              </w:rPr>
            </w:pPr>
            <w:r w:rsidRPr="00A2790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C3564" w:rsidRPr="00A27909" w:rsidRDefault="005C3564" w:rsidP="00D05ECB">
            <w:pPr>
              <w:rPr>
                <w:sz w:val="22"/>
                <w:szCs w:val="22"/>
              </w:rPr>
            </w:pPr>
            <w:r w:rsidRPr="00A27909">
              <w:rPr>
                <w:sz w:val="22"/>
                <w:szCs w:val="22"/>
              </w:rPr>
              <w:t>32.50.22.190</w:t>
            </w:r>
          </w:p>
        </w:tc>
        <w:tc>
          <w:tcPr>
            <w:tcW w:w="1276" w:type="dxa"/>
          </w:tcPr>
          <w:p w:rsidR="005C3564" w:rsidRPr="00A27909" w:rsidRDefault="005C3564" w:rsidP="00D05ECB">
            <w:pPr>
              <w:rPr>
                <w:sz w:val="22"/>
                <w:szCs w:val="22"/>
              </w:rPr>
            </w:pPr>
            <w:r w:rsidRPr="00082361">
              <w:rPr>
                <w:sz w:val="22"/>
                <w:szCs w:val="22"/>
              </w:rPr>
              <w:t>01.28.08.07.12</w:t>
            </w:r>
          </w:p>
        </w:tc>
        <w:tc>
          <w:tcPr>
            <w:tcW w:w="1134" w:type="dxa"/>
          </w:tcPr>
          <w:p w:rsidR="005C3564" w:rsidRPr="00A27909" w:rsidRDefault="005C3564" w:rsidP="00D05ECB">
            <w:pPr>
              <w:rPr>
                <w:sz w:val="22"/>
                <w:szCs w:val="22"/>
              </w:rPr>
            </w:pPr>
            <w:r w:rsidRPr="00A2790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5C3564" w:rsidRDefault="005C3564" w:rsidP="00D05ECB">
            <w:pPr>
              <w:rPr>
                <w:sz w:val="22"/>
                <w:szCs w:val="22"/>
              </w:rPr>
            </w:pPr>
            <w:r w:rsidRPr="000F6D64">
              <w:rPr>
                <w:sz w:val="22"/>
                <w:szCs w:val="22"/>
              </w:rPr>
              <w:t>Протез бедра модульный с внешним источником энергии</w:t>
            </w:r>
          </w:p>
          <w:p w:rsidR="005C3564" w:rsidRPr="00A27909" w:rsidRDefault="005C3564" w:rsidP="00D05ECB">
            <w:pPr>
              <w:rPr>
                <w:sz w:val="22"/>
                <w:szCs w:val="22"/>
              </w:rPr>
            </w:pPr>
            <w:r w:rsidRPr="000F6D64">
              <w:rPr>
                <w:sz w:val="22"/>
                <w:szCs w:val="22"/>
              </w:rPr>
              <w:t>8-07-12</w:t>
            </w:r>
          </w:p>
        </w:tc>
        <w:tc>
          <w:tcPr>
            <w:tcW w:w="5812" w:type="dxa"/>
          </w:tcPr>
          <w:p w:rsidR="005C3564" w:rsidRPr="00A27909" w:rsidRDefault="005C3564" w:rsidP="00D05ECB">
            <w:pPr>
              <w:rPr>
                <w:sz w:val="22"/>
                <w:szCs w:val="22"/>
              </w:rPr>
            </w:pPr>
            <w:r w:rsidRPr="00FB748F">
              <w:rPr>
                <w:sz w:val="22"/>
                <w:szCs w:val="22"/>
              </w:rPr>
              <w:t>Протез бедра с приемной гильзой, индивидуального изготовления по слепку, с использованием полимерных чехлов. Используется гидравлический одноосный коленный шарнир с электронной системой управления, обеспечивающий более безопасную по отношению к аналогам физиологическую ходьбу по любой поверхности, с функцией автоматической подстройки коленного шарнира под скорость и условия пациента, с режимом, дающим возможность пациента подниматься по лестнице и наклонной плоскости переменным (не приставным) шагом, с режимом полной фиксации под любым углом. Углепластиковая стопа с прогрессивными характеристиками в зависимости от нагрузки за счет использования сдвоенных карбоновых пружин и эластичной связи переднего и заднего отделов стопы, с высоким уровнем двигательной активности, адаптирующаяся к неровностям поверхности во всех плоскостях. Регулировочно-соединительные устройства изготовлены из титана на нагрузку до 125 кг. Косметическая облицовка- индивидуальная. Крепление протеза вакуумное. Без применения поворотного устройства.</w:t>
            </w:r>
          </w:p>
        </w:tc>
        <w:tc>
          <w:tcPr>
            <w:tcW w:w="850" w:type="dxa"/>
          </w:tcPr>
          <w:p w:rsidR="005C3564" w:rsidRPr="00A27909" w:rsidRDefault="005C3564" w:rsidP="00D05ECB">
            <w:pPr>
              <w:rPr>
                <w:sz w:val="22"/>
                <w:szCs w:val="22"/>
              </w:rPr>
            </w:pPr>
            <w:r w:rsidRPr="00A27909">
              <w:rPr>
                <w:sz w:val="22"/>
                <w:szCs w:val="22"/>
              </w:rPr>
              <w:t>Штука</w:t>
            </w:r>
          </w:p>
        </w:tc>
        <w:tc>
          <w:tcPr>
            <w:tcW w:w="709" w:type="dxa"/>
          </w:tcPr>
          <w:p w:rsidR="005C3564" w:rsidRPr="00A27909" w:rsidRDefault="005C3564" w:rsidP="00D05E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C3564" w:rsidRPr="00BE4444" w:rsidRDefault="005C3564" w:rsidP="00D05ECB">
            <w:pPr>
              <w:rPr>
                <w:sz w:val="22"/>
                <w:szCs w:val="22"/>
                <w:highlight w:val="yellow"/>
              </w:rPr>
            </w:pPr>
            <w:r w:rsidRPr="00004465">
              <w:rPr>
                <w:sz w:val="22"/>
                <w:szCs w:val="22"/>
              </w:rPr>
              <w:t>4 059 500,00</w:t>
            </w:r>
          </w:p>
        </w:tc>
        <w:tc>
          <w:tcPr>
            <w:tcW w:w="1560" w:type="dxa"/>
          </w:tcPr>
          <w:p w:rsidR="005C3564" w:rsidRPr="00BE4444" w:rsidRDefault="005C3564" w:rsidP="00D05ECB">
            <w:pPr>
              <w:rPr>
                <w:sz w:val="22"/>
                <w:szCs w:val="22"/>
                <w:highlight w:val="yellow"/>
              </w:rPr>
            </w:pPr>
            <w:r w:rsidRPr="00004465">
              <w:rPr>
                <w:sz w:val="22"/>
                <w:szCs w:val="22"/>
              </w:rPr>
              <w:t>4 059 500,00</w:t>
            </w:r>
          </w:p>
        </w:tc>
      </w:tr>
      <w:tr w:rsidR="005C3564" w:rsidRPr="00A27909" w:rsidTr="00D05ECB">
        <w:tc>
          <w:tcPr>
            <w:tcW w:w="11902" w:type="dxa"/>
            <w:gridSpan w:val="7"/>
          </w:tcPr>
          <w:p w:rsidR="005C3564" w:rsidRPr="00A27909" w:rsidRDefault="005C3564" w:rsidP="00D05ECB">
            <w:pPr>
              <w:keepLines/>
              <w:widowControl w:val="0"/>
              <w:rPr>
                <w:sz w:val="22"/>
                <w:szCs w:val="22"/>
              </w:rPr>
            </w:pPr>
            <w:r w:rsidRPr="00A27909">
              <w:rPr>
                <w:sz w:val="22"/>
                <w:szCs w:val="22"/>
              </w:rPr>
              <w:t>ИТОГО:</w:t>
            </w:r>
          </w:p>
        </w:tc>
        <w:tc>
          <w:tcPr>
            <w:tcW w:w="709" w:type="dxa"/>
          </w:tcPr>
          <w:p w:rsidR="005C3564" w:rsidRPr="00A27909" w:rsidRDefault="005C3564" w:rsidP="00D05ECB">
            <w:pPr>
              <w:keepLines/>
              <w:widowControl w:val="0"/>
              <w:jc w:val="center"/>
              <w:rPr>
                <w:sz w:val="22"/>
                <w:szCs w:val="22"/>
              </w:rPr>
            </w:pPr>
          </w:p>
          <w:p w:rsidR="005C3564" w:rsidRPr="00A27909" w:rsidRDefault="005C3564" w:rsidP="00D05ECB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gridSpan w:val="2"/>
          </w:tcPr>
          <w:p w:rsidR="005C3564" w:rsidRPr="00A27909" w:rsidRDefault="005C3564" w:rsidP="00D05ECB">
            <w:pPr>
              <w:keepLines/>
              <w:widowControl w:val="0"/>
              <w:jc w:val="center"/>
              <w:rPr>
                <w:sz w:val="22"/>
                <w:szCs w:val="22"/>
              </w:rPr>
            </w:pPr>
          </w:p>
          <w:p w:rsidR="005C3564" w:rsidRPr="00A27909" w:rsidRDefault="005C3564" w:rsidP="00D05ECB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004465">
              <w:rPr>
                <w:sz w:val="22"/>
                <w:szCs w:val="22"/>
              </w:rPr>
              <w:t>4 059 500,00</w:t>
            </w:r>
          </w:p>
        </w:tc>
      </w:tr>
    </w:tbl>
    <w:p w:rsidR="005C3564" w:rsidRDefault="005C3564" w:rsidP="005C3564"/>
    <w:p w:rsidR="005C3564" w:rsidRDefault="005C3564" w:rsidP="005C3564">
      <w:pPr>
        <w:keepLines/>
        <w:widowControl w:val="0"/>
        <w:tabs>
          <w:tab w:val="left" w:pos="3828"/>
          <w:tab w:val="center" w:pos="5244"/>
        </w:tabs>
        <w:jc w:val="both"/>
        <w:sectPr w:rsidR="005C3564" w:rsidSect="009850AA">
          <w:pgSz w:w="16838" w:h="11906" w:orient="landscape" w:code="9"/>
          <w:pgMar w:top="567" w:right="567" w:bottom="851" w:left="567" w:header="709" w:footer="709" w:gutter="0"/>
          <w:cols w:space="708"/>
          <w:docGrid w:linePitch="360"/>
        </w:sectPr>
      </w:pPr>
    </w:p>
    <w:p w:rsidR="005C3564" w:rsidRPr="00885D1B" w:rsidRDefault="005C3564" w:rsidP="005C3564">
      <w:pPr>
        <w:keepLines/>
        <w:widowControl w:val="0"/>
        <w:tabs>
          <w:tab w:val="left" w:pos="3828"/>
          <w:tab w:val="center" w:pos="5244"/>
        </w:tabs>
        <w:jc w:val="both"/>
      </w:pPr>
    </w:p>
    <w:p w:rsidR="005C3564" w:rsidRPr="00B5438B" w:rsidRDefault="005C3564" w:rsidP="005C3564">
      <w:pPr>
        <w:suppressAutoHyphens/>
        <w:ind w:firstLine="709"/>
        <w:jc w:val="both"/>
        <w:rPr>
          <w:sz w:val="22"/>
          <w:szCs w:val="22"/>
          <w:lang w:eastAsia="ru-RU"/>
        </w:rPr>
      </w:pPr>
      <w:r w:rsidRPr="00B5438B">
        <w:rPr>
          <w:sz w:val="22"/>
          <w:szCs w:val="22"/>
          <w:lang w:eastAsia="ru-RU"/>
        </w:rPr>
        <w:t>В соответствии с приказом Минтруда России от 13.02.2018 № 85н «Об утверждении сроков пользования техническими средствами реабилитации, протезами и протезно – ортопедическими изделиями до их замены» срок пользования техническими средствами реабилитации, протезом и протезно-ортопедическим изделием (далее ТСР) исчисляется с даты предоставления его инвалиду.</w:t>
      </w:r>
    </w:p>
    <w:p w:rsidR="005C3564" w:rsidRPr="00B5438B" w:rsidRDefault="005C3564" w:rsidP="005C3564">
      <w:pPr>
        <w:suppressAutoHyphens/>
        <w:ind w:firstLine="709"/>
        <w:jc w:val="both"/>
        <w:rPr>
          <w:sz w:val="22"/>
          <w:szCs w:val="22"/>
          <w:lang w:eastAsia="ru-RU"/>
        </w:rPr>
      </w:pPr>
      <w:r w:rsidRPr="00B5438B">
        <w:rPr>
          <w:sz w:val="22"/>
          <w:szCs w:val="22"/>
          <w:lang w:eastAsia="ru-RU"/>
        </w:rPr>
        <w:t xml:space="preserve">Условия и сроки (периоды) выполнения работ: </w:t>
      </w:r>
      <w:r w:rsidRPr="005D2829">
        <w:rPr>
          <w:sz w:val="22"/>
          <w:szCs w:val="22"/>
          <w:lang w:eastAsia="ru-RU"/>
        </w:rPr>
        <w:t>Срок изготовления протезно-ортопедического изделия не должен превышать 60</w:t>
      </w:r>
      <w:r>
        <w:rPr>
          <w:sz w:val="22"/>
          <w:szCs w:val="22"/>
          <w:lang w:eastAsia="ru-RU"/>
        </w:rPr>
        <w:t xml:space="preserve"> календарных</w:t>
      </w:r>
      <w:r w:rsidRPr="005D2829">
        <w:rPr>
          <w:sz w:val="22"/>
          <w:szCs w:val="22"/>
          <w:lang w:eastAsia="ru-RU"/>
        </w:rPr>
        <w:t xml:space="preserve"> дней со дня обращения инвалида с направлением Заказчика. Срок завершения р</w:t>
      </w:r>
      <w:r>
        <w:rPr>
          <w:sz w:val="22"/>
          <w:szCs w:val="22"/>
          <w:lang w:eastAsia="ru-RU"/>
        </w:rPr>
        <w:t>абот не позднее 01.11.2019 года</w:t>
      </w:r>
      <w:r w:rsidRPr="00B5438B">
        <w:rPr>
          <w:sz w:val="22"/>
          <w:szCs w:val="22"/>
          <w:lang w:eastAsia="ru-RU"/>
        </w:rPr>
        <w:t xml:space="preserve">. </w:t>
      </w:r>
    </w:p>
    <w:p w:rsidR="005C3564" w:rsidRPr="00B5438B" w:rsidRDefault="005C3564" w:rsidP="005C3564">
      <w:pPr>
        <w:suppressAutoHyphens/>
        <w:ind w:firstLine="709"/>
        <w:jc w:val="both"/>
        <w:rPr>
          <w:sz w:val="22"/>
          <w:szCs w:val="22"/>
          <w:lang w:eastAsia="ru-RU"/>
        </w:rPr>
      </w:pPr>
      <w:r w:rsidRPr="00B5438B">
        <w:rPr>
          <w:sz w:val="22"/>
          <w:szCs w:val="22"/>
          <w:lang w:eastAsia="ru-RU"/>
        </w:rPr>
        <w:t xml:space="preserve">Место выполнения работ: </w:t>
      </w:r>
      <w:r w:rsidRPr="00817FB1">
        <w:rPr>
          <w:sz w:val="22"/>
          <w:szCs w:val="22"/>
          <w:lang w:eastAsia="ru-RU"/>
        </w:rPr>
        <w:t>Российская Федерация, Южный Федеральный округ, Краснодарский край, работы должны выполняться по месту протезирования, протезно – ортопедические изделия должны выдаваться непосредс</w:t>
      </w:r>
      <w:r>
        <w:rPr>
          <w:sz w:val="22"/>
          <w:szCs w:val="22"/>
          <w:lang w:eastAsia="ru-RU"/>
        </w:rPr>
        <w:t>твенно Получателю</w:t>
      </w:r>
      <w:r w:rsidRPr="00B5438B">
        <w:rPr>
          <w:sz w:val="22"/>
          <w:szCs w:val="22"/>
          <w:lang w:eastAsia="ru-RU"/>
        </w:rPr>
        <w:t xml:space="preserve">. </w:t>
      </w:r>
    </w:p>
    <w:p w:rsidR="005C3564" w:rsidRPr="00B5438B" w:rsidRDefault="005C3564" w:rsidP="005C3564">
      <w:pPr>
        <w:suppressAutoHyphens/>
        <w:ind w:firstLine="709"/>
        <w:jc w:val="both"/>
        <w:rPr>
          <w:sz w:val="22"/>
          <w:szCs w:val="22"/>
          <w:lang w:eastAsia="ru-RU"/>
        </w:rPr>
      </w:pPr>
      <w:r w:rsidRPr="00B5438B">
        <w:rPr>
          <w:sz w:val="22"/>
          <w:szCs w:val="22"/>
          <w:lang w:eastAsia="ru-RU"/>
        </w:rPr>
        <w:t xml:space="preserve">Требования к качеству работ: протез </w:t>
      </w:r>
      <w:r w:rsidRPr="00BE4444">
        <w:rPr>
          <w:sz w:val="22"/>
          <w:szCs w:val="22"/>
          <w:lang w:eastAsia="ru-RU"/>
        </w:rPr>
        <w:t>нижней</w:t>
      </w:r>
      <w:r w:rsidRPr="00B5438B">
        <w:rPr>
          <w:sz w:val="22"/>
          <w:szCs w:val="22"/>
          <w:lang w:eastAsia="ru-RU"/>
        </w:rPr>
        <w:t xml:space="preserve"> конечности должен соответствовать требованиям Государственного стандарта РФ ГОСТ Р 51632-2014 «Технические средства реабилитации людей с ограничениями жизнедеятельности. Общие технические требования и методы испытаний», а также соответствуют Республиканскому стандарту РСФСР РСТ РСФСР 644-80 «Изделия протезно-ортопедические. Общие технические требования». </w:t>
      </w:r>
    </w:p>
    <w:p w:rsidR="005C3564" w:rsidRPr="00B5438B" w:rsidRDefault="005C3564" w:rsidP="005C3564">
      <w:pPr>
        <w:suppressAutoHyphens/>
        <w:ind w:firstLine="709"/>
        <w:jc w:val="both"/>
        <w:rPr>
          <w:sz w:val="22"/>
          <w:szCs w:val="22"/>
          <w:lang w:eastAsia="ru-RU"/>
        </w:rPr>
      </w:pPr>
      <w:r w:rsidRPr="00B5438B">
        <w:rPr>
          <w:sz w:val="22"/>
          <w:szCs w:val="22"/>
          <w:lang w:eastAsia="ru-RU"/>
        </w:rPr>
        <w:t xml:space="preserve">Требования к техническим и функциональным характеристикам работ: Выполняемые работы по обеспечению протезом </w:t>
      </w:r>
      <w:r>
        <w:rPr>
          <w:sz w:val="22"/>
          <w:szCs w:val="22"/>
          <w:lang w:eastAsia="ru-RU"/>
        </w:rPr>
        <w:t>нижней</w:t>
      </w:r>
      <w:r w:rsidRPr="00B5438B">
        <w:rPr>
          <w:sz w:val="22"/>
          <w:szCs w:val="22"/>
          <w:lang w:eastAsia="ru-RU"/>
        </w:rPr>
        <w:t xml:space="preserve"> конечности должны 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</w:t>
      </w:r>
    </w:p>
    <w:p w:rsidR="005C3564" w:rsidRPr="00B5438B" w:rsidRDefault="005C3564" w:rsidP="005C3564">
      <w:pPr>
        <w:suppressAutoHyphens/>
        <w:ind w:firstLine="709"/>
        <w:jc w:val="both"/>
        <w:rPr>
          <w:sz w:val="22"/>
          <w:szCs w:val="22"/>
          <w:lang w:eastAsia="ru-RU"/>
        </w:rPr>
      </w:pPr>
      <w:r w:rsidRPr="00B5438B">
        <w:rPr>
          <w:sz w:val="22"/>
          <w:szCs w:val="22"/>
          <w:lang w:eastAsia="ru-RU"/>
        </w:rPr>
        <w:t xml:space="preserve"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верхних конечностей пациента с помощью протеза </w:t>
      </w:r>
      <w:r>
        <w:rPr>
          <w:sz w:val="22"/>
          <w:szCs w:val="22"/>
          <w:lang w:eastAsia="ru-RU"/>
        </w:rPr>
        <w:t>нижней</w:t>
      </w:r>
      <w:r w:rsidRPr="00B5438B">
        <w:rPr>
          <w:sz w:val="22"/>
          <w:szCs w:val="22"/>
          <w:lang w:eastAsia="ru-RU"/>
        </w:rPr>
        <w:t xml:space="preserve"> конечности.</w:t>
      </w:r>
    </w:p>
    <w:p w:rsidR="005C3564" w:rsidRPr="00B5438B" w:rsidRDefault="005C3564" w:rsidP="005C3564">
      <w:pPr>
        <w:suppressAutoHyphens/>
        <w:ind w:firstLine="709"/>
        <w:jc w:val="both"/>
        <w:rPr>
          <w:sz w:val="22"/>
          <w:szCs w:val="22"/>
          <w:lang w:eastAsia="ru-RU"/>
        </w:rPr>
      </w:pPr>
      <w:r w:rsidRPr="00B5438B">
        <w:rPr>
          <w:sz w:val="22"/>
          <w:szCs w:val="22"/>
          <w:lang w:eastAsia="ru-RU"/>
        </w:rPr>
        <w:t>Требования к результатам работ: работы по обеспечению протезом должны быть эффективно исполненными, у инвалида должны быть: восстановлены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протезом должны выполняться с надлежащим качеством и в установленные сроки.</w:t>
      </w:r>
    </w:p>
    <w:p w:rsidR="005C3564" w:rsidRPr="00B5438B" w:rsidRDefault="005C3564" w:rsidP="005C3564">
      <w:pPr>
        <w:suppressAutoHyphens/>
        <w:ind w:firstLine="709"/>
        <w:jc w:val="both"/>
        <w:rPr>
          <w:sz w:val="22"/>
          <w:szCs w:val="22"/>
          <w:lang w:eastAsia="ru-RU"/>
        </w:rPr>
      </w:pPr>
      <w:r w:rsidRPr="00B5438B">
        <w:rPr>
          <w:sz w:val="22"/>
          <w:szCs w:val="22"/>
          <w:lang w:eastAsia="ru-RU"/>
        </w:rPr>
        <w:t>Срок предоставления гарантии на выполненные работы: срок предоставления гарантии должен составлять не менее 9 месяцев с момента выдачи изделия получателю.</w:t>
      </w:r>
    </w:p>
    <w:p w:rsidR="005C3564" w:rsidRPr="00B46FFF" w:rsidRDefault="005C3564" w:rsidP="005C3564">
      <w:pPr>
        <w:suppressAutoHyphens/>
        <w:ind w:firstLine="709"/>
        <w:jc w:val="both"/>
      </w:pPr>
      <w:r w:rsidRPr="00B5438B">
        <w:rPr>
          <w:sz w:val="22"/>
          <w:szCs w:val="22"/>
          <w:lang w:eastAsia="ru-RU"/>
        </w:rPr>
        <w:t>В течение гарантийного срока исполнитель должен производить замену или ремонт изделия бесплатно. Срок выполнения гарантийного ремонта со дня обращения Получателя не должен превышать 20 рабочих дней.</w:t>
      </w:r>
      <w:r w:rsidRPr="00B5438B">
        <w:rPr>
          <w:sz w:val="22"/>
          <w:szCs w:val="22"/>
          <w:lang w:eastAsia="ru-RU"/>
        </w:rPr>
        <w:tab/>
      </w:r>
    </w:p>
    <w:p w:rsidR="005C3564" w:rsidRPr="00885D1B" w:rsidRDefault="005C3564" w:rsidP="005C3564">
      <w:pPr>
        <w:keepLines/>
        <w:widowControl w:val="0"/>
        <w:tabs>
          <w:tab w:val="left" w:pos="3828"/>
          <w:tab w:val="center" w:pos="5244"/>
        </w:tabs>
        <w:jc w:val="both"/>
      </w:pPr>
      <w:r w:rsidRPr="00B31D55">
        <w:t>Срок действия Направления не позднее 01.11.2019 г</w:t>
      </w:r>
    </w:p>
    <w:p w:rsidR="00897952" w:rsidRDefault="00897952"/>
    <w:sectPr w:rsidR="00897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52"/>
    <w:rsid w:val="005C3564"/>
    <w:rsid w:val="00897952"/>
    <w:rsid w:val="00D4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2EFC1-1C33-4FE0-88F1-F04E6AE9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3535</Characters>
  <Application>Microsoft Office Word</Application>
  <DocSecurity>0</DocSecurity>
  <Lines>29</Lines>
  <Paragraphs>8</Paragraphs>
  <ScaleCrop>false</ScaleCrop>
  <Company>Krasnodar region office of FSI</Company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 Лилия Александровна</dc:creator>
  <cp:keywords/>
  <dc:description/>
  <cp:lastModifiedBy>Сигаева Лилия Александровна</cp:lastModifiedBy>
  <cp:revision>2</cp:revision>
  <dcterms:created xsi:type="dcterms:W3CDTF">2019-04-02T12:31:00Z</dcterms:created>
  <dcterms:modified xsi:type="dcterms:W3CDTF">2019-04-02T12:31:00Z</dcterms:modified>
</cp:coreProperties>
</file>