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17" w:rsidRDefault="00B52717" w:rsidP="00B52717">
      <w:pPr>
        <w:jc w:val="center"/>
      </w:pPr>
      <w:r w:rsidRPr="008C4EB7">
        <w:t>Техническое задание</w:t>
      </w:r>
    </w:p>
    <w:p w:rsidR="00A823DA" w:rsidRPr="00A823DA" w:rsidRDefault="00A823DA" w:rsidP="00B52717">
      <w:pPr>
        <w:jc w:val="center"/>
        <w:rPr>
          <w:u w:val="single"/>
        </w:rPr>
      </w:pPr>
    </w:p>
    <w:p w:rsidR="00A823DA" w:rsidRPr="00A823DA" w:rsidRDefault="00A823DA" w:rsidP="00A823DA">
      <w:pPr>
        <w:pStyle w:val="a8"/>
        <w:numPr>
          <w:ilvl w:val="0"/>
          <w:numId w:val="2"/>
        </w:numPr>
        <w:rPr>
          <w:u w:val="single"/>
        </w:rPr>
      </w:pPr>
      <w:r w:rsidRPr="00A823DA">
        <w:rPr>
          <w:u w:val="single"/>
        </w:rPr>
        <w:t>Технические и функциональные характеристики</w:t>
      </w:r>
    </w:p>
    <w:p w:rsidR="00A823DA" w:rsidRDefault="00A823DA" w:rsidP="00B52717">
      <w:pPr>
        <w:jc w:val="center"/>
      </w:pPr>
    </w:p>
    <w:p w:rsidR="00A823DA" w:rsidRDefault="00A823DA" w:rsidP="00B52717">
      <w:pPr>
        <w:jc w:val="cente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23"/>
        <w:gridCol w:w="1047"/>
        <w:gridCol w:w="2050"/>
        <w:gridCol w:w="6239"/>
        <w:gridCol w:w="992"/>
        <w:gridCol w:w="1134"/>
        <w:gridCol w:w="1371"/>
      </w:tblGrid>
      <w:tr w:rsidR="00A823DA" w:rsidRPr="00A823DA" w:rsidTr="00643FC9">
        <w:trPr>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A823DA">
            <w:pPr>
              <w:jc w:val="center"/>
              <w:rPr>
                <w:color w:val="000000"/>
                <w:sz w:val="20"/>
                <w:szCs w:val="20"/>
              </w:rPr>
            </w:pPr>
            <w:r w:rsidRPr="00A823DA">
              <w:rPr>
                <w:color w:val="000000"/>
                <w:sz w:val="20"/>
                <w:szCs w:val="20"/>
              </w:rPr>
              <w:t xml:space="preserve">№ </w:t>
            </w:r>
            <w:proofErr w:type="gramStart"/>
            <w:r w:rsidRPr="00A823DA">
              <w:rPr>
                <w:color w:val="000000"/>
                <w:sz w:val="20"/>
                <w:szCs w:val="20"/>
              </w:rPr>
              <w:t>п</w:t>
            </w:r>
            <w:proofErr w:type="gramEnd"/>
            <w:r w:rsidRPr="00A823DA">
              <w:rPr>
                <w:color w:val="000000"/>
                <w:sz w:val="20"/>
                <w:szCs w:val="20"/>
              </w:rPr>
              <w:t>/п</w:t>
            </w:r>
          </w:p>
        </w:tc>
        <w:tc>
          <w:tcPr>
            <w:tcW w:w="1923"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r w:rsidRPr="00A823DA">
              <w:rPr>
                <w:sz w:val="20"/>
                <w:szCs w:val="20"/>
              </w:rPr>
              <w:t>Наименование товара по КТРУ/Код позиции по КТРУ</w:t>
            </w:r>
          </w:p>
        </w:tc>
        <w:tc>
          <w:tcPr>
            <w:tcW w:w="1047"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p>
          <w:p w:rsidR="00A823DA" w:rsidRPr="00A823DA" w:rsidRDefault="00A823DA" w:rsidP="00643FC9">
            <w:pPr>
              <w:jc w:val="center"/>
              <w:rPr>
                <w:sz w:val="20"/>
                <w:szCs w:val="20"/>
              </w:rPr>
            </w:pPr>
            <w:r w:rsidRPr="00A823DA">
              <w:rPr>
                <w:sz w:val="20"/>
                <w:szCs w:val="20"/>
              </w:rPr>
              <w:t>Описание в соответствии с КТРУ</w:t>
            </w:r>
          </w:p>
        </w:tc>
        <w:tc>
          <w:tcPr>
            <w:tcW w:w="2050"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643FC9">
            <w:pPr>
              <w:jc w:val="center"/>
              <w:rPr>
                <w:sz w:val="20"/>
                <w:szCs w:val="20"/>
              </w:rPr>
            </w:pPr>
            <w:r w:rsidRPr="00A823DA">
              <w:rPr>
                <w:sz w:val="20"/>
                <w:szCs w:val="20"/>
              </w:rPr>
              <w:t xml:space="preserve">Номер вида и наименование технического средства </w:t>
            </w:r>
            <w:proofErr w:type="spellStart"/>
            <w:r w:rsidRPr="00A823DA">
              <w:rPr>
                <w:sz w:val="20"/>
                <w:szCs w:val="20"/>
              </w:rPr>
              <w:t>реаби-литации</w:t>
            </w:r>
            <w:proofErr w:type="spellEnd"/>
            <w:r w:rsidRPr="00A823DA">
              <w:rPr>
                <w:sz w:val="20"/>
                <w:szCs w:val="20"/>
              </w:rPr>
              <w:t xml:space="preserve"> (изделий)</w:t>
            </w:r>
            <w:r w:rsidRPr="00A823DA">
              <w:rPr>
                <w:vertAlign w:val="superscript"/>
              </w:rPr>
              <w:footnoteReference w:id="1"/>
            </w:r>
            <w:r w:rsidRPr="00A823DA">
              <w:rPr>
                <w:sz w:val="20"/>
                <w:szCs w:val="20"/>
              </w:rPr>
              <w:t xml:space="preserve"> в соответствии с Классификацией ТСР (изделий) в рамках федерального перечня реабилитационных мероприятий, ТСР и услуг, предоставляемых инвалиду, утверждённой приказом Министерства труда и социальной защиты Российской Федерации от 13.02.2018 №86н</w:t>
            </w:r>
          </w:p>
        </w:tc>
        <w:tc>
          <w:tcPr>
            <w:tcW w:w="6239"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643FC9">
            <w:pPr>
              <w:jc w:val="center"/>
              <w:rPr>
                <w:color w:val="000000"/>
                <w:sz w:val="20"/>
                <w:szCs w:val="20"/>
              </w:rPr>
            </w:pPr>
            <w:r w:rsidRPr="00A823DA">
              <w:rPr>
                <w:color w:val="000000"/>
                <w:sz w:val="20"/>
                <w:szCs w:val="20"/>
              </w:rPr>
              <w:t>Технические и функциональные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643FC9">
            <w:pPr>
              <w:jc w:val="center"/>
              <w:rPr>
                <w:color w:val="000000"/>
                <w:sz w:val="20"/>
                <w:szCs w:val="20"/>
              </w:rPr>
            </w:pPr>
            <w:r w:rsidRPr="00A823DA">
              <w:rPr>
                <w:color w:val="000000"/>
                <w:sz w:val="20"/>
                <w:szCs w:val="20"/>
              </w:rPr>
              <w:t>Количество (шт.)</w:t>
            </w:r>
          </w:p>
        </w:tc>
        <w:tc>
          <w:tcPr>
            <w:tcW w:w="1134"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643FC9">
            <w:pPr>
              <w:ind w:left="-56" w:right="-19"/>
              <w:jc w:val="center"/>
              <w:rPr>
                <w:color w:val="000000"/>
                <w:sz w:val="20"/>
                <w:szCs w:val="20"/>
              </w:rPr>
            </w:pPr>
          </w:p>
          <w:p w:rsidR="00A823DA" w:rsidRPr="00A823DA" w:rsidRDefault="00A823DA" w:rsidP="00643FC9">
            <w:pPr>
              <w:ind w:left="-56" w:right="-19"/>
              <w:jc w:val="center"/>
              <w:rPr>
                <w:color w:val="000000"/>
                <w:sz w:val="20"/>
                <w:szCs w:val="20"/>
              </w:rPr>
            </w:pPr>
          </w:p>
          <w:p w:rsidR="00A823DA" w:rsidRPr="00A823DA" w:rsidRDefault="00A823DA" w:rsidP="00643FC9">
            <w:pPr>
              <w:ind w:left="-56" w:right="-19"/>
              <w:jc w:val="center"/>
              <w:rPr>
                <w:color w:val="000000"/>
                <w:sz w:val="20"/>
                <w:szCs w:val="20"/>
              </w:rPr>
            </w:pPr>
          </w:p>
          <w:p w:rsidR="00A823DA" w:rsidRPr="00A823DA" w:rsidRDefault="00A823DA" w:rsidP="00643FC9">
            <w:pPr>
              <w:ind w:left="-56" w:right="-19"/>
              <w:jc w:val="center"/>
              <w:rPr>
                <w:color w:val="000000"/>
                <w:sz w:val="20"/>
                <w:szCs w:val="20"/>
              </w:rPr>
            </w:pPr>
          </w:p>
          <w:p w:rsidR="00A823DA" w:rsidRPr="00A823DA" w:rsidRDefault="00A823DA" w:rsidP="00643FC9">
            <w:pPr>
              <w:ind w:left="-56" w:right="-19"/>
              <w:jc w:val="center"/>
              <w:rPr>
                <w:color w:val="000000"/>
                <w:sz w:val="20"/>
                <w:szCs w:val="20"/>
              </w:rPr>
            </w:pPr>
          </w:p>
          <w:p w:rsidR="00A823DA" w:rsidRPr="00A823DA" w:rsidRDefault="00A823DA" w:rsidP="00643FC9">
            <w:pPr>
              <w:ind w:left="-56" w:right="-19"/>
              <w:jc w:val="center"/>
              <w:rPr>
                <w:color w:val="000000"/>
                <w:sz w:val="20"/>
                <w:szCs w:val="20"/>
              </w:rPr>
            </w:pPr>
            <w:r w:rsidRPr="00A823DA">
              <w:rPr>
                <w:color w:val="000000"/>
                <w:sz w:val="20"/>
                <w:szCs w:val="20"/>
              </w:rPr>
              <w:t>Средняя цена единицы товара,</w:t>
            </w:r>
          </w:p>
          <w:p w:rsidR="00A823DA" w:rsidRPr="00A823DA" w:rsidRDefault="00A823DA" w:rsidP="00643FC9">
            <w:pPr>
              <w:jc w:val="center"/>
              <w:rPr>
                <w:color w:val="000000"/>
                <w:sz w:val="20"/>
                <w:szCs w:val="20"/>
              </w:rPr>
            </w:pPr>
            <w:r w:rsidRPr="00A823DA">
              <w:rPr>
                <w:color w:val="000000"/>
                <w:sz w:val="20"/>
                <w:szCs w:val="20"/>
              </w:rPr>
              <w:t>руб.</w:t>
            </w:r>
          </w:p>
        </w:tc>
        <w:tc>
          <w:tcPr>
            <w:tcW w:w="1371"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643FC9">
            <w:pPr>
              <w:jc w:val="center"/>
              <w:rPr>
                <w:color w:val="000000"/>
                <w:sz w:val="20"/>
                <w:szCs w:val="20"/>
              </w:rPr>
            </w:pPr>
          </w:p>
          <w:p w:rsidR="00A823DA" w:rsidRPr="00A823DA" w:rsidRDefault="00A823DA" w:rsidP="00643FC9">
            <w:pPr>
              <w:jc w:val="center"/>
              <w:rPr>
                <w:color w:val="000000"/>
                <w:sz w:val="20"/>
                <w:szCs w:val="20"/>
              </w:rPr>
            </w:pPr>
          </w:p>
          <w:p w:rsidR="00A823DA" w:rsidRPr="00A823DA" w:rsidRDefault="00A823DA" w:rsidP="00643FC9">
            <w:pPr>
              <w:jc w:val="center"/>
              <w:rPr>
                <w:color w:val="000000"/>
                <w:sz w:val="20"/>
                <w:szCs w:val="20"/>
              </w:rPr>
            </w:pPr>
          </w:p>
          <w:p w:rsidR="00A823DA" w:rsidRPr="00A823DA" w:rsidRDefault="00A823DA" w:rsidP="00643FC9">
            <w:pPr>
              <w:jc w:val="center"/>
              <w:rPr>
                <w:color w:val="000000"/>
                <w:sz w:val="20"/>
                <w:szCs w:val="20"/>
              </w:rPr>
            </w:pPr>
          </w:p>
          <w:p w:rsidR="00A823DA" w:rsidRPr="00A823DA" w:rsidRDefault="00A823DA" w:rsidP="00643FC9">
            <w:pPr>
              <w:jc w:val="center"/>
              <w:rPr>
                <w:color w:val="000000"/>
                <w:sz w:val="20"/>
                <w:szCs w:val="20"/>
              </w:rPr>
            </w:pPr>
          </w:p>
          <w:p w:rsidR="00A823DA" w:rsidRPr="00A823DA" w:rsidRDefault="00A823DA" w:rsidP="00643FC9">
            <w:pPr>
              <w:jc w:val="center"/>
              <w:rPr>
                <w:color w:val="000000"/>
                <w:sz w:val="20"/>
                <w:szCs w:val="20"/>
              </w:rPr>
            </w:pPr>
            <w:r w:rsidRPr="00A823DA">
              <w:rPr>
                <w:color w:val="000000"/>
                <w:sz w:val="20"/>
                <w:szCs w:val="20"/>
              </w:rPr>
              <w:t>Начальная (</w:t>
            </w:r>
            <w:proofErr w:type="spellStart"/>
            <w:r w:rsidRPr="00A823DA">
              <w:rPr>
                <w:color w:val="000000"/>
                <w:sz w:val="20"/>
                <w:szCs w:val="20"/>
              </w:rPr>
              <w:t>максималь-ная</w:t>
            </w:r>
            <w:proofErr w:type="spellEnd"/>
            <w:r w:rsidRPr="00A823DA">
              <w:rPr>
                <w:color w:val="000000"/>
                <w:sz w:val="20"/>
                <w:szCs w:val="20"/>
              </w:rPr>
              <w:t>) цена контракта, руб.</w:t>
            </w:r>
          </w:p>
        </w:tc>
      </w:tr>
      <w:tr w:rsidR="00A823DA" w:rsidRPr="00A823DA" w:rsidTr="00A823DA">
        <w:trPr>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A823DA">
            <w:pPr>
              <w:jc w:val="center"/>
              <w:rPr>
                <w:sz w:val="20"/>
                <w:szCs w:val="20"/>
              </w:rPr>
            </w:pPr>
            <w:r w:rsidRPr="00A823DA">
              <w:rPr>
                <w:sz w:val="20"/>
                <w:szCs w:val="20"/>
              </w:rPr>
              <w:t>1</w:t>
            </w:r>
          </w:p>
        </w:tc>
        <w:tc>
          <w:tcPr>
            <w:tcW w:w="1923" w:type="dxa"/>
            <w:tcBorders>
              <w:top w:val="single" w:sz="4" w:space="0" w:color="auto"/>
              <w:left w:val="single" w:sz="4" w:space="0" w:color="auto"/>
              <w:bottom w:val="single" w:sz="4" w:space="0" w:color="auto"/>
              <w:right w:val="single" w:sz="4" w:space="0" w:color="auto"/>
            </w:tcBorders>
            <w:hideMark/>
          </w:tcPr>
          <w:p w:rsidR="00A823DA" w:rsidRPr="00A823DA" w:rsidRDefault="00A823DA" w:rsidP="00A823DA">
            <w:pPr>
              <w:jc w:val="center"/>
              <w:rPr>
                <w:sz w:val="20"/>
                <w:szCs w:val="20"/>
              </w:rPr>
            </w:pPr>
            <w:r w:rsidRPr="00A823DA">
              <w:rPr>
                <w:sz w:val="20"/>
                <w:szCs w:val="20"/>
              </w:rPr>
              <w:t>2</w:t>
            </w:r>
          </w:p>
        </w:tc>
        <w:tc>
          <w:tcPr>
            <w:tcW w:w="1047" w:type="dxa"/>
            <w:tcBorders>
              <w:top w:val="single" w:sz="4" w:space="0" w:color="auto"/>
              <w:left w:val="single" w:sz="4" w:space="0" w:color="auto"/>
              <w:bottom w:val="single" w:sz="4" w:space="0" w:color="auto"/>
              <w:right w:val="single" w:sz="4" w:space="0" w:color="auto"/>
            </w:tcBorders>
            <w:hideMark/>
          </w:tcPr>
          <w:p w:rsidR="00A823DA" w:rsidRPr="00A823DA" w:rsidRDefault="00A823DA" w:rsidP="00A823DA">
            <w:pPr>
              <w:jc w:val="center"/>
              <w:rPr>
                <w:sz w:val="20"/>
                <w:szCs w:val="20"/>
              </w:rPr>
            </w:pPr>
            <w:r w:rsidRPr="00A823DA">
              <w:rPr>
                <w:sz w:val="20"/>
                <w:szCs w:val="20"/>
              </w:rPr>
              <w:t>3</w:t>
            </w:r>
          </w:p>
        </w:tc>
        <w:tc>
          <w:tcPr>
            <w:tcW w:w="2050"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A823DA">
            <w:pPr>
              <w:jc w:val="center"/>
              <w:rPr>
                <w:sz w:val="20"/>
                <w:szCs w:val="20"/>
              </w:rPr>
            </w:pPr>
            <w:r w:rsidRPr="00A823DA">
              <w:rPr>
                <w:sz w:val="20"/>
                <w:szCs w:val="20"/>
              </w:rPr>
              <w:t>4</w:t>
            </w:r>
          </w:p>
        </w:tc>
        <w:tc>
          <w:tcPr>
            <w:tcW w:w="6239"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A823DA">
            <w:pPr>
              <w:jc w:val="center"/>
              <w:rPr>
                <w:sz w:val="20"/>
                <w:szCs w:val="20"/>
              </w:rPr>
            </w:pPr>
            <w:r w:rsidRPr="00A823DA">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A823DA">
            <w:pPr>
              <w:jc w:val="center"/>
              <w:rPr>
                <w:sz w:val="20"/>
                <w:szCs w:val="20"/>
              </w:rPr>
            </w:pPr>
            <w:r w:rsidRPr="00A823DA">
              <w:rPr>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A823DA" w:rsidRPr="00A823DA" w:rsidRDefault="00A823DA" w:rsidP="00A823DA">
            <w:pPr>
              <w:jc w:val="center"/>
              <w:rPr>
                <w:sz w:val="20"/>
                <w:szCs w:val="20"/>
              </w:rPr>
            </w:pPr>
            <w:r w:rsidRPr="00A823DA">
              <w:rPr>
                <w:sz w:val="20"/>
                <w:szCs w:val="20"/>
              </w:rPr>
              <w:t>7</w:t>
            </w:r>
          </w:p>
        </w:tc>
        <w:tc>
          <w:tcPr>
            <w:tcW w:w="1371" w:type="dxa"/>
            <w:tcBorders>
              <w:top w:val="single" w:sz="4" w:space="0" w:color="auto"/>
              <w:left w:val="single" w:sz="4" w:space="0" w:color="auto"/>
              <w:bottom w:val="single" w:sz="4" w:space="0" w:color="auto"/>
              <w:right w:val="single" w:sz="4" w:space="0" w:color="auto"/>
            </w:tcBorders>
            <w:hideMark/>
          </w:tcPr>
          <w:p w:rsidR="00A823DA" w:rsidRPr="00A823DA" w:rsidRDefault="00A823DA" w:rsidP="00A823DA">
            <w:pPr>
              <w:jc w:val="center"/>
              <w:rPr>
                <w:sz w:val="20"/>
                <w:szCs w:val="20"/>
              </w:rPr>
            </w:pPr>
            <w:r w:rsidRPr="00A823DA">
              <w:rPr>
                <w:sz w:val="20"/>
                <w:szCs w:val="20"/>
              </w:rPr>
              <w:t>8</w:t>
            </w: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hideMark/>
          </w:tcPr>
          <w:p w:rsidR="00A823DA" w:rsidRPr="00A823DA" w:rsidRDefault="00A823DA" w:rsidP="00F36B98">
            <w:pPr>
              <w:jc w:val="center"/>
              <w:rPr>
                <w:sz w:val="20"/>
                <w:szCs w:val="20"/>
              </w:rPr>
            </w:pPr>
            <w:r w:rsidRPr="00A823DA">
              <w:rPr>
                <w:sz w:val="20"/>
                <w:szCs w:val="20"/>
              </w:rPr>
              <w:t>1</w:t>
            </w:r>
          </w:p>
        </w:tc>
        <w:tc>
          <w:tcPr>
            <w:tcW w:w="1923" w:type="dxa"/>
            <w:tcBorders>
              <w:top w:val="single" w:sz="4" w:space="0" w:color="auto"/>
              <w:left w:val="single" w:sz="4" w:space="0" w:color="auto"/>
              <w:bottom w:val="single" w:sz="4" w:space="0" w:color="auto"/>
              <w:right w:val="single" w:sz="4" w:space="0" w:color="auto"/>
            </w:tcBorders>
            <w:hideMark/>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hideMark/>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hideMark/>
          </w:tcPr>
          <w:p w:rsidR="009E2042" w:rsidRPr="009E2042" w:rsidRDefault="009E2042" w:rsidP="009E2042">
            <w:pPr>
              <w:jc w:val="center"/>
              <w:rPr>
                <w:sz w:val="20"/>
                <w:szCs w:val="20"/>
              </w:rPr>
            </w:pPr>
            <w:r w:rsidRPr="009E2042">
              <w:rPr>
                <w:sz w:val="20"/>
                <w:szCs w:val="20"/>
              </w:rPr>
              <w:t xml:space="preserve"> 17-01-05</w:t>
            </w:r>
          </w:p>
          <w:p w:rsidR="00A823DA" w:rsidRPr="00A823DA" w:rsidRDefault="009E2042" w:rsidP="009E2042">
            <w:pPr>
              <w:jc w:val="center"/>
              <w:rPr>
                <w:sz w:val="20"/>
                <w:szCs w:val="20"/>
              </w:rPr>
            </w:pPr>
            <w:r w:rsidRPr="009E2042">
              <w:rPr>
                <w:sz w:val="20"/>
                <w:szCs w:val="20"/>
              </w:rPr>
              <w:t>Слуховой аппара</w:t>
            </w:r>
            <w:r>
              <w:rPr>
                <w:sz w:val="20"/>
                <w:szCs w:val="20"/>
              </w:rPr>
              <w:t xml:space="preserve">т цифровой заушный сверхмощный </w:t>
            </w:r>
          </w:p>
        </w:tc>
        <w:tc>
          <w:tcPr>
            <w:tcW w:w="6239" w:type="dxa"/>
            <w:tcBorders>
              <w:top w:val="single" w:sz="4" w:space="0" w:color="auto"/>
              <w:left w:val="single" w:sz="4" w:space="0" w:color="auto"/>
              <w:bottom w:val="single" w:sz="4" w:space="0" w:color="auto"/>
              <w:right w:val="single" w:sz="4" w:space="0" w:color="auto"/>
            </w:tcBorders>
            <w:vAlign w:val="center"/>
            <w:hideMark/>
          </w:tcPr>
          <w:p w:rsidR="00A823DA" w:rsidRPr="00A823DA" w:rsidRDefault="00A823DA" w:rsidP="0030363A">
            <w:pPr>
              <w:keepNext/>
              <w:autoSpaceDE w:val="0"/>
              <w:autoSpaceDN w:val="0"/>
              <w:adjustRightInd w:val="0"/>
              <w:jc w:val="both"/>
              <w:rPr>
                <w:sz w:val="22"/>
                <w:szCs w:val="22"/>
              </w:rPr>
            </w:pPr>
            <w:r w:rsidRPr="00A823DA">
              <w:rPr>
                <w:sz w:val="22"/>
                <w:szCs w:val="22"/>
              </w:rPr>
              <w:t>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A823DA" w:rsidRPr="00A823DA" w:rsidRDefault="00A823DA" w:rsidP="0030363A">
            <w:pPr>
              <w:keepNext/>
              <w:autoSpaceDE w:val="0"/>
              <w:autoSpaceDN w:val="0"/>
              <w:adjustRightInd w:val="0"/>
              <w:jc w:val="both"/>
              <w:rPr>
                <w:b/>
                <w:sz w:val="22"/>
                <w:szCs w:val="22"/>
              </w:rPr>
            </w:pPr>
            <w:r w:rsidRPr="00A823DA">
              <w:rPr>
                <w:b/>
                <w:sz w:val="22"/>
                <w:szCs w:val="22"/>
              </w:rPr>
              <w:lastRenderedPageBreak/>
              <w:t>Слуховой аппарат должен иметь следующие технические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Максимальный выходной уровень звукового давления при входном УЗД равном 90 дБ (ВУЗД 90)  -  не менее 139 дБ;</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Максимальное акустическое усиление - не менее 79 дБ;</w:t>
            </w:r>
          </w:p>
          <w:p w:rsidR="00A823DA" w:rsidRPr="00A823DA" w:rsidRDefault="00A823DA" w:rsidP="0030363A">
            <w:pPr>
              <w:keepNext/>
              <w:autoSpaceDE w:val="0"/>
              <w:autoSpaceDN w:val="0"/>
              <w:adjustRightInd w:val="0"/>
              <w:jc w:val="both"/>
              <w:rPr>
                <w:sz w:val="22"/>
                <w:szCs w:val="22"/>
              </w:rPr>
            </w:pPr>
            <w:r w:rsidRPr="00A823DA">
              <w:rPr>
                <w:sz w:val="22"/>
                <w:szCs w:val="22"/>
              </w:rPr>
              <w:t>Диапазон частот (диапазон воспроизводимых частот) - не уже 0,2 – 5,0 кГц;</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Индукционная катушка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Кнопка переключения программ прослушивания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Регулятор усиления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Индикатор режимов работы слухового аппарата – наличие.</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функциональные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sidRPr="00A823DA">
              <w:rPr>
                <w:sz w:val="22"/>
                <w:szCs w:val="22"/>
              </w:rPr>
              <w:t>бесканальной</w:t>
            </w:r>
            <w:proofErr w:type="spellEnd"/>
            <w:r w:rsidRPr="00A823DA">
              <w:rPr>
                <w:sz w:val="22"/>
                <w:szCs w:val="22"/>
              </w:rPr>
              <w:t xml:space="preserve"> технологии;</w:t>
            </w:r>
          </w:p>
          <w:p w:rsidR="00A823DA" w:rsidRPr="00A823DA" w:rsidRDefault="00A823DA" w:rsidP="0030363A">
            <w:pPr>
              <w:keepNext/>
              <w:autoSpaceDE w:val="0"/>
              <w:autoSpaceDN w:val="0"/>
              <w:adjustRightInd w:val="0"/>
              <w:jc w:val="both"/>
              <w:rPr>
                <w:sz w:val="22"/>
                <w:szCs w:val="22"/>
              </w:rPr>
            </w:pPr>
            <w:r w:rsidRPr="00A823DA">
              <w:rPr>
                <w:sz w:val="22"/>
                <w:szCs w:val="22"/>
              </w:rPr>
              <w:t>Иметь количество акустических программ прослушивания - не менее 3;</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чувствительность микрофона в зависимости от направления прихода звуковой волны;</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Понижать высокочастотный состав входящей звуковой волны до воспринимаемой слухом низкочастотной области;</w:t>
            </w:r>
          </w:p>
          <w:p w:rsidR="00A823DA" w:rsidRPr="00A823DA" w:rsidRDefault="00A823DA" w:rsidP="0030363A">
            <w:pPr>
              <w:keepNext/>
              <w:autoSpaceDE w:val="0"/>
              <w:autoSpaceDN w:val="0"/>
              <w:adjustRightInd w:val="0"/>
              <w:jc w:val="both"/>
              <w:rPr>
                <w:sz w:val="22"/>
                <w:szCs w:val="22"/>
              </w:rPr>
            </w:pPr>
            <w:r w:rsidRPr="00A823DA">
              <w:rPr>
                <w:sz w:val="22"/>
                <w:szCs w:val="22"/>
              </w:rPr>
              <w:t>Адаптивно изменять интенсивность подавления шума в зависимости от уровня и типа шумового звука;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Адаптивно подавлять сигнал обратной акустической связи при его возникновении; </w:t>
            </w:r>
          </w:p>
          <w:p w:rsidR="00A823DA" w:rsidRPr="00A823DA" w:rsidRDefault="00A823DA" w:rsidP="0030363A">
            <w:pPr>
              <w:keepNext/>
              <w:autoSpaceDE w:val="0"/>
              <w:autoSpaceDN w:val="0"/>
              <w:adjustRightInd w:val="0"/>
              <w:jc w:val="both"/>
              <w:rPr>
                <w:sz w:val="22"/>
                <w:szCs w:val="22"/>
              </w:rPr>
            </w:pPr>
            <w:r w:rsidRPr="00A823DA">
              <w:rPr>
                <w:sz w:val="22"/>
                <w:szCs w:val="22"/>
              </w:rPr>
              <w:t>Подавлять шум ветра в случае его возникновения;</w:t>
            </w:r>
          </w:p>
          <w:p w:rsidR="00A823DA" w:rsidRPr="00A823DA" w:rsidRDefault="00A823DA" w:rsidP="0030363A">
            <w:pPr>
              <w:keepNext/>
              <w:autoSpaceDE w:val="0"/>
              <w:autoSpaceDN w:val="0"/>
              <w:adjustRightInd w:val="0"/>
              <w:jc w:val="both"/>
              <w:rPr>
                <w:sz w:val="22"/>
                <w:szCs w:val="22"/>
              </w:rPr>
            </w:pPr>
            <w:r w:rsidRPr="00A823DA">
              <w:rPr>
                <w:sz w:val="22"/>
                <w:szCs w:val="22"/>
              </w:rPr>
              <w:t>Подавлять шум низкого уровня;</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A823DA">
              <w:rPr>
                <w:sz w:val="22"/>
                <w:szCs w:val="22"/>
              </w:rPr>
              <w:t>слухопротезировании</w:t>
            </w:r>
            <w:proofErr w:type="spellEnd"/>
            <w:r w:rsidRPr="00A823DA">
              <w:rPr>
                <w:sz w:val="22"/>
                <w:szCs w:val="22"/>
              </w:rPr>
              <w:t>;</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Автоматически изменять оптимальную настройку функциональных параметров работы слухового аппарата в </w:t>
            </w:r>
            <w:r w:rsidRPr="00A823DA">
              <w:rPr>
                <w:sz w:val="22"/>
                <w:szCs w:val="22"/>
              </w:rPr>
              <w:lastRenderedPageBreak/>
              <w:t>зависимости от окружающей пользователя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 </w:t>
            </w:r>
          </w:p>
          <w:p w:rsidR="00A823DA" w:rsidRPr="00A823DA" w:rsidRDefault="00A823DA" w:rsidP="0030363A">
            <w:pPr>
              <w:keepNext/>
              <w:autoSpaceDE w:val="0"/>
              <w:autoSpaceDN w:val="0"/>
              <w:adjustRightInd w:val="0"/>
              <w:jc w:val="both"/>
              <w:rPr>
                <w:sz w:val="22"/>
                <w:szCs w:val="22"/>
              </w:rPr>
            </w:pPr>
            <w:r w:rsidRPr="00A823DA">
              <w:rPr>
                <w:sz w:val="22"/>
                <w:szCs w:val="22"/>
              </w:rPr>
              <w:t>Регистрировать данные о пользовательских режимах эксплуатации слухового аппарата;</w:t>
            </w:r>
          </w:p>
          <w:p w:rsidR="00A823DA" w:rsidRPr="00A823DA" w:rsidRDefault="00A823DA" w:rsidP="0030363A">
            <w:pPr>
              <w:jc w:val="both"/>
              <w:rPr>
                <w:sz w:val="20"/>
                <w:szCs w:val="20"/>
              </w:rPr>
            </w:pPr>
            <w:r w:rsidRPr="00A823D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36B98" w:rsidRPr="00F36B98" w:rsidRDefault="009E2042" w:rsidP="00F36B98">
            <w:pPr>
              <w:jc w:val="both"/>
              <w:rPr>
                <w:sz w:val="20"/>
                <w:szCs w:val="20"/>
              </w:rPr>
            </w:pPr>
            <w:r>
              <w:rPr>
                <w:sz w:val="20"/>
                <w:szCs w:val="20"/>
              </w:rPr>
              <w:lastRenderedPageBreak/>
              <w:t xml:space="preserve">    </w:t>
            </w:r>
            <w:r w:rsidR="00F36B98" w:rsidRPr="00F36B98">
              <w:rPr>
                <w:sz w:val="20"/>
                <w:szCs w:val="20"/>
              </w:rPr>
              <w:t>20</w:t>
            </w:r>
          </w:p>
          <w:p w:rsidR="00F36B98" w:rsidRPr="00F36B98" w:rsidRDefault="00F36B98" w:rsidP="00F36B98">
            <w:pPr>
              <w:jc w:val="both"/>
              <w:rPr>
                <w:sz w:val="20"/>
                <w:szCs w:val="20"/>
              </w:rPr>
            </w:pPr>
          </w:p>
          <w:p w:rsidR="00F36B98" w:rsidRPr="00F36B98" w:rsidRDefault="00F36B98" w:rsidP="00F36B98">
            <w:pPr>
              <w:jc w:val="both"/>
              <w:rPr>
                <w:sz w:val="20"/>
                <w:szCs w:val="20"/>
              </w:rPr>
            </w:pPr>
          </w:p>
          <w:p w:rsidR="00A823DA" w:rsidRPr="00A823DA" w:rsidRDefault="00A823DA" w:rsidP="0030363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6B98" w:rsidRPr="00F36B98" w:rsidRDefault="00F36B98" w:rsidP="00F36B98">
            <w:pPr>
              <w:jc w:val="both"/>
              <w:rPr>
                <w:sz w:val="20"/>
                <w:szCs w:val="20"/>
              </w:rPr>
            </w:pPr>
            <w:r w:rsidRPr="00F36B98">
              <w:rPr>
                <w:sz w:val="20"/>
                <w:szCs w:val="20"/>
              </w:rPr>
              <w:t>18 000,00</w:t>
            </w:r>
          </w:p>
          <w:p w:rsidR="00F36B98" w:rsidRPr="00F36B98" w:rsidRDefault="00F36B98" w:rsidP="00F36B98">
            <w:pPr>
              <w:jc w:val="both"/>
              <w:rPr>
                <w:sz w:val="20"/>
                <w:szCs w:val="20"/>
              </w:rPr>
            </w:pPr>
          </w:p>
          <w:p w:rsidR="00F36B98" w:rsidRPr="00F36B98" w:rsidRDefault="00F36B98" w:rsidP="00F36B98">
            <w:pPr>
              <w:jc w:val="both"/>
              <w:rPr>
                <w:sz w:val="20"/>
                <w:szCs w:val="20"/>
              </w:rPr>
            </w:pPr>
          </w:p>
          <w:p w:rsidR="00A823DA" w:rsidRPr="00A823DA" w:rsidRDefault="00A823DA" w:rsidP="0030363A">
            <w:pPr>
              <w:jc w:val="both"/>
              <w:rPr>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hideMark/>
          </w:tcPr>
          <w:p w:rsidR="00F36B98" w:rsidRPr="00F36B98" w:rsidRDefault="00F36B98" w:rsidP="00F36B98">
            <w:pPr>
              <w:jc w:val="both"/>
              <w:rPr>
                <w:sz w:val="20"/>
                <w:szCs w:val="20"/>
              </w:rPr>
            </w:pPr>
            <w:r w:rsidRPr="00F36B98">
              <w:rPr>
                <w:sz w:val="20"/>
                <w:szCs w:val="20"/>
              </w:rPr>
              <w:t>360 000,00</w:t>
            </w:r>
          </w:p>
          <w:p w:rsidR="00F36B98" w:rsidRPr="00F36B98" w:rsidRDefault="00F36B98" w:rsidP="00F36B98">
            <w:pPr>
              <w:jc w:val="both"/>
              <w:rPr>
                <w:sz w:val="20"/>
                <w:szCs w:val="20"/>
              </w:rPr>
            </w:pPr>
          </w:p>
          <w:p w:rsidR="00F36B98" w:rsidRPr="00F36B98" w:rsidRDefault="00F36B98" w:rsidP="00F36B98">
            <w:pPr>
              <w:jc w:val="both"/>
              <w:rPr>
                <w:sz w:val="20"/>
                <w:szCs w:val="20"/>
              </w:rPr>
            </w:pPr>
          </w:p>
          <w:p w:rsidR="00A823DA" w:rsidRPr="00A823DA" w:rsidRDefault="00A823DA" w:rsidP="0030363A">
            <w:pPr>
              <w:jc w:val="both"/>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Pr>
                <w:sz w:val="20"/>
                <w:szCs w:val="20"/>
              </w:rPr>
              <w:lastRenderedPageBreak/>
              <w:t>2</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9E2042" w:rsidRPr="009E2042" w:rsidRDefault="009E2042" w:rsidP="009E2042">
            <w:pPr>
              <w:jc w:val="center"/>
              <w:rPr>
                <w:sz w:val="20"/>
                <w:szCs w:val="20"/>
              </w:rPr>
            </w:pPr>
            <w:r w:rsidRPr="009E2042">
              <w:rPr>
                <w:sz w:val="20"/>
                <w:szCs w:val="20"/>
              </w:rPr>
              <w:t xml:space="preserve"> 17-01-05</w:t>
            </w:r>
          </w:p>
          <w:p w:rsidR="00A823DA" w:rsidRPr="00A823DA" w:rsidRDefault="009E2042" w:rsidP="009E2042">
            <w:pPr>
              <w:jc w:val="center"/>
              <w:rPr>
                <w:sz w:val="20"/>
                <w:szCs w:val="20"/>
              </w:rPr>
            </w:pPr>
            <w:r w:rsidRPr="009E2042">
              <w:rPr>
                <w:sz w:val="20"/>
                <w:szCs w:val="20"/>
              </w:rPr>
              <w:t>Слуховой аппара</w:t>
            </w:r>
            <w:r>
              <w:rPr>
                <w:sz w:val="20"/>
                <w:szCs w:val="20"/>
              </w:rPr>
              <w:t xml:space="preserve">т цифровой заушный сверхмощный </w:t>
            </w:r>
          </w:p>
        </w:tc>
        <w:tc>
          <w:tcPr>
            <w:tcW w:w="6239"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30363A">
            <w:pPr>
              <w:keepNext/>
              <w:autoSpaceDE w:val="0"/>
              <w:autoSpaceDN w:val="0"/>
              <w:adjustRightInd w:val="0"/>
              <w:jc w:val="both"/>
              <w:rPr>
                <w:sz w:val="22"/>
                <w:szCs w:val="22"/>
              </w:rPr>
            </w:pPr>
            <w:r w:rsidRPr="00A823DA">
              <w:rPr>
                <w:sz w:val="22"/>
                <w:szCs w:val="22"/>
              </w:rPr>
              <w:t>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технические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Максимальный выходной уровень звукового давления при входном УЗД равном 90 дБ (ВУЗД 90) - не менее 142 дБ;</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Максимальное акустическое усиление  -  не менее 82 дБ;</w:t>
            </w:r>
          </w:p>
          <w:p w:rsidR="00A823DA" w:rsidRPr="00A823DA" w:rsidRDefault="00A823DA" w:rsidP="0030363A">
            <w:pPr>
              <w:keepNext/>
              <w:autoSpaceDE w:val="0"/>
              <w:autoSpaceDN w:val="0"/>
              <w:adjustRightInd w:val="0"/>
              <w:jc w:val="both"/>
              <w:rPr>
                <w:sz w:val="22"/>
                <w:szCs w:val="22"/>
              </w:rPr>
            </w:pPr>
            <w:r w:rsidRPr="00A823DA">
              <w:rPr>
                <w:sz w:val="22"/>
                <w:szCs w:val="22"/>
              </w:rPr>
              <w:t>Диапазон частот (диапазон воспроизводимых частот) - не уже 0,2 – 4,9 кГц</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Индукционная катушка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Кнопка переключения программ прослушивания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Регулятор усиления – наличие.</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функциональные характеристики:</w:t>
            </w:r>
          </w:p>
          <w:p w:rsidR="00A823DA" w:rsidRPr="00A823DA" w:rsidRDefault="00A823DA" w:rsidP="0030363A">
            <w:pPr>
              <w:snapToGrid w:val="0"/>
              <w:jc w:val="both"/>
              <w:rPr>
                <w:sz w:val="22"/>
                <w:szCs w:val="22"/>
              </w:rPr>
            </w:pPr>
            <w:r w:rsidRPr="00A823DA">
              <w:rPr>
                <w:sz w:val="22"/>
                <w:szCs w:val="22"/>
              </w:rPr>
              <w:t>Обрабатывать акустический сигнал цифровым образом с разбиением воспроизводимого диапазона частот на не менее чем 16 частотных каналов;</w:t>
            </w:r>
          </w:p>
          <w:p w:rsidR="00A823DA" w:rsidRPr="00A823DA" w:rsidRDefault="00A823DA" w:rsidP="0030363A">
            <w:pPr>
              <w:keepNext/>
              <w:autoSpaceDE w:val="0"/>
              <w:autoSpaceDN w:val="0"/>
              <w:adjustRightInd w:val="0"/>
              <w:jc w:val="both"/>
              <w:rPr>
                <w:sz w:val="22"/>
                <w:szCs w:val="22"/>
              </w:rPr>
            </w:pPr>
            <w:r w:rsidRPr="00A823DA">
              <w:rPr>
                <w:sz w:val="22"/>
                <w:szCs w:val="22"/>
              </w:rPr>
              <w:t>Иметь количество акустических программ прослушивания: - не менее 3;</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чувствительность микрофона в зависимости от направления прихода звуковой волны;</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Автоматически выбирать предпочтительный вариант </w:t>
            </w:r>
            <w:r w:rsidRPr="00A823DA">
              <w:rPr>
                <w:sz w:val="22"/>
                <w:szCs w:val="22"/>
              </w:rPr>
              <w:lastRenderedPageBreak/>
              <w:t>чувствительности микрофона в зависимости от пользовательской окружающей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Понижать высокочастотный состав входящей звуковой волны до воспринимаемой слухом низкочастотной области;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Дополнительно усиливать низкочастотный диапазон частот; </w:t>
            </w:r>
          </w:p>
          <w:p w:rsidR="00A823DA" w:rsidRPr="00A823DA" w:rsidRDefault="00A823DA" w:rsidP="0030363A">
            <w:pPr>
              <w:keepNext/>
              <w:autoSpaceDE w:val="0"/>
              <w:autoSpaceDN w:val="0"/>
              <w:adjustRightInd w:val="0"/>
              <w:jc w:val="both"/>
              <w:rPr>
                <w:sz w:val="22"/>
                <w:szCs w:val="22"/>
              </w:rPr>
            </w:pPr>
            <w:r w:rsidRPr="00A823DA">
              <w:rPr>
                <w:sz w:val="22"/>
                <w:szCs w:val="22"/>
              </w:rPr>
              <w:t>Оперативно регулировать усиление в частотно-зависимом режиме;</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интенсивность подавления шума в зависимости от уровня и типа шумового звука;</w:t>
            </w:r>
          </w:p>
          <w:p w:rsidR="00A823DA" w:rsidRPr="00A823DA" w:rsidRDefault="00A823DA" w:rsidP="0030363A">
            <w:pPr>
              <w:keepNext/>
              <w:autoSpaceDE w:val="0"/>
              <w:autoSpaceDN w:val="0"/>
              <w:adjustRightInd w:val="0"/>
              <w:jc w:val="both"/>
              <w:rPr>
                <w:sz w:val="22"/>
                <w:szCs w:val="22"/>
              </w:rPr>
            </w:pPr>
            <w:r w:rsidRPr="00A823DA">
              <w:rPr>
                <w:sz w:val="22"/>
                <w:szCs w:val="22"/>
              </w:rPr>
              <w:t>Возможность выбора пользователем предпочтительного направления прослушивания;</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Подавлять сигнал обратной акустической связи при его возникновении; </w:t>
            </w:r>
          </w:p>
          <w:p w:rsidR="00A823DA" w:rsidRPr="00A823DA" w:rsidRDefault="00A823DA" w:rsidP="0030363A">
            <w:pPr>
              <w:keepNext/>
              <w:autoSpaceDE w:val="0"/>
              <w:autoSpaceDN w:val="0"/>
              <w:adjustRightInd w:val="0"/>
              <w:jc w:val="both"/>
              <w:rPr>
                <w:sz w:val="22"/>
                <w:szCs w:val="22"/>
              </w:rPr>
            </w:pPr>
            <w:r w:rsidRPr="00A823DA">
              <w:rPr>
                <w:sz w:val="22"/>
                <w:szCs w:val="22"/>
              </w:rPr>
              <w:t>Подавлять шум ветра в случае его возникновения;</w:t>
            </w:r>
          </w:p>
          <w:p w:rsidR="00A823DA" w:rsidRPr="00A823DA" w:rsidRDefault="00A823DA" w:rsidP="0030363A">
            <w:pPr>
              <w:jc w:val="both"/>
              <w:rPr>
                <w:sz w:val="22"/>
                <w:szCs w:val="22"/>
              </w:rPr>
            </w:pPr>
            <w:r w:rsidRPr="00A823DA">
              <w:rPr>
                <w:sz w:val="22"/>
                <w:szCs w:val="22"/>
              </w:rPr>
              <w:t>Обнаруживать и ослаблять импульсные звуки без снижения разборчивости речи;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A823DA">
              <w:rPr>
                <w:sz w:val="22"/>
                <w:szCs w:val="22"/>
              </w:rPr>
              <w:t>слухопротезировании</w:t>
            </w:r>
            <w:proofErr w:type="spellEnd"/>
            <w:r w:rsidRPr="00A823DA">
              <w:rPr>
                <w:sz w:val="22"/>
                <w:szCs w:val="22"/>
              </w:rPr>
              <w:t>;</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 </w:t>
            </w:r>
          </w:p>
          <w:p w:rsidR="00A823DA" w:rsidRPr="00A823DA" w:rsidRDefault="00A823DA" w:rsidP="0030363A">
            <w:pPr>
              <w:keepNext/>
              <w:autoSpaceDE w:val="0"/>
              <w:autoSpaceDN w:val="0"/>
              <w:adjustRightInd w:val="0"/>
              <w:jc w:val="both"/>
              <w:rPr>
                <w:sz w:val="22"/>
                <w:szCs w:val="22"/>
              </w:rPr>
            </w:pPr>
            <w:r w:rsidRPr="00A823DA">
              <w:rPr>
                <w:sz w:val="22"/>
                <w:szCs w:val="22"/>
              </w:rPr>
              <w:t>Регистрировать данные о пользовательских режимах эксплуатации слухового аппарата;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A823DA" w:rsidP="0030363A">
            <w:pPr>
              <w:keepNext/>
              <w:autoSpaceDE w:val="0"/>
              <w:autoSpaceDN w:val="0"/>
              <w:adjustRightInd w:val="0"/>
              <w:jc w:val="both"/>
              <w:rPr>
                <w:sz w:val="22"/>
                <w:szCs w:val="22"/>
              </w:rPr>
            </w:pPr>
            <w:r w:rsidRPr="00A823DA">
              <w:rPr>
                <w:sz w:val="22"/>
                <w:szCs w:val="22"/>
              </w:rPr>
              <w:t>Имитировать естественную функцию работы ушной раковины;</w:t>
            </w:r>
          </w:p>
          <w:p w:rsidR="00A823DA" w:rsidRPr="00A823DA" w:rsidRDefault="00A823DA" w:rsidP="0030363A">
            <w:pPr>
              <w:jc w:val="both"/>
              <w:rPr>
                <w:sz w:val="20"/>
                <w:szCs w:val="20"/>
              </w:rPr>
            </w:pPr>
            <w:r w:rsidRPr="00A823D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A823DA" w:rsidRPr="00A823DA" w:rsidRDefault="00F36B98" w:rsidP="00F36B98">
            <w:pPr>
              <w:jc w:val="center"/>
              <w:rPr>
                <w:sz w:val="20"/>
                <w:szCs w:val="20"/>
              </w:rPr>
            </w:pPr>
            <w:r>
              <w:rPr>
                <w:sz w:val="20"/>
                <w:szCs w:val="20"/>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26 200,00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183 400,00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Pr>
                <w:sz w:val="20"/>
                <w:szCs w:val="20"/>
              </w:rPr>
              <w:lastRenderedPageBreak/>
              <w:t>3</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9E2042" w:rsidRPr="009E2042" w:rsidRDefault="009E2042" w:rsidP="009E2042">
            <w:pPr>
              <w:jc w:val="center"/>
              <w:rPr>
                <w:sz w:val="20"/>
                <w:szCs w:val="20"/>
              </w:rPr>
            </w:pPr>
            <w:r w:rsidRPr="009E2042">
              <w:rPr>
                <w:sz w:val="20"/>
                <w:szCs w:val="20"/>
              </w:rPr>
              <w:t>17-01-05</w:t>
            </w:r>
          </w:p>
          <w:p w:rsidR="00A823DA" w:rsidRPr="00A823DA" w:rsidRDefault="009E2042" w:rsidP="009E2042">
            <w:pPr>
              <w:jc w:val="center"/>
              <w:rPr>
                <w:sz w:val="20"/>
                <w:szCs w:val="20"/>
              </w:rPr>
            </w:pPr>
            <w:r w:rsidRPr="009E2042">
              <w:rPr>
                <w:sz w:val="20"/>
                <w:szCs w:val="20"/>
              </w:rPr>
              <w:t>Слуховой аппара</w:t>
            </w:r>
            <w:r>
              <w:rPr>
                <w:sz w:val="20"/>
                <w:szCs w:val="20"/>
              </w:rPr>
              <w:t xml:space="preserve">т цифровой заушный сверхмощный </w:t>
            </w:r>
          </w:p>
        </w:tc>
        <w:tc>
          <w:tcPr>
            <w:tcW w:w="6239"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30363A">
            <w:pPr>
              <w:keepNext/>
              <w:autoSpaceDE w:val="0"/>
              <w:autoSpaceDN w:val="0"/>
              <w:adjustRightInd w:val="0"/>
              <w:jc w:val="both"/>
              <w:rPr>
                <w:sz w:val="22"/>
                <w:szCs w:val="22"/>
              </w:rPr>
            </w:pPr>
            <w:r w:rsidRPr="00A823DA">
              <w:rPr>
                <w:sz w:val="22"/>
                <w:szCs w:val="22"/>
              </w:rPr>
              <w:t xml:space="preserve">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w:t>
            </w:r>
            <w:r w:rsidRPr="00A823DA">
              <w:rPr>
                <w:sz w:val="22"/>
                <w:szCs w:val="22"/>
              </w:rPr>
              <w:lastRenderedPageBreak/>
              <w:t>медицинской реабилитации заболеваний, восстановления, замещения физиологических функций организма.</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технические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Максимальный выходной уровень звукового давления при входном УЗД равном 90 дБ (ВУЗД 90): должен быть не менее 140 дБ;</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Максимальное акустическое усиление: должно быть не менее 80 дБ;</w:t>
            </w:r>
          </w:p>
          <w:p w:rsidR="00A823DA" w:rsidRPr="00A823DA" w:rsidRDefault="00A823DA" w:rsidP="0030363A">
            <w:pPr>
              <w:keepNext/>
              <w:autoSpaceDE w:val="0"/>
              <w:autoSpaceDN w:val="0"/>
              <w:adjustRightInd w:val="0"/>
              <w:jc w:val="both"/>
              <w:rPr>
                <w:sz w:val="22"/>
                <w:szCs w:val="22"/>
              </w:rPr>
            </w:pPr>
            <w:r w:rsidRPr="00A823DA">
              <w:rPr>
                <w:sz w:val="22"/>
                <w:szCs w:val="22"/>
              </w:rPr>
              <w:t>Диапазон частот (диапазон воспроизводимых частот): должен быть не уже 0,2 – 4,9 кГц;</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Индукционная катушка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Кнопка переключения программ прослушивания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Регулятор усиления – наличие.</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функциональные характеристики:</w:t>
            </w:r>
          </w:p>
          <w:p w:rsidR="00A823DA" w:rsidRPr="00A823DA" w:rsidRDefault="00A823DA" w:rsidP="0030363A">
            <w:pPr>
              <w:snapToGrid w:val="0"/>
              <w:jc w:val="both"/>
              <w:rPr>
                <w:sz w:val="22"/>
                <w:szCs w:val="22"/>
              </w:rPr>
            </w:pPr>
            <w:r w:rsidRPr="00A823DA">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A823DA" w:rsidRPr="00A823DA" w:rsidRDefault="00A823DA" w:rsidP="0030363A">
            <w:pPr>
              <w:keepNext/>
              <w:autoSpaceDE w:val="0"/>
              <w:autoSpaceDN w:val="0"/>
              <w:adjustRightInd w:val="0"/>
              <w:jc w:val="both"/>
              <w:rPr>
                <w:sz w:val="22"/>
                <w:szCs w:val="22"/>
              </w:rPr>
            </w:pPr>
            <w:r w:rsidRPr="00A823DA">
              <w:rPr>
                <w:sz w:val="22"/>
                <w:szCs w:val="22"/>
              </w:rPr>
              <w:t>Иметь количество акустических программ прослушивания: - не менее 3;</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чувствительность микрофона в зависимости от направления прихода звуковой волны;</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интенсивность подавления шума в зависимости от уровня и типа шумового звука;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Подавлять сигнал обратной акустической связи при его возникновении; </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A823DA" w:rsidRPr="00A823DA" w:rsidRDefault="00A823DA" w:rsidP="0030363A">
            <w:pPr>
              <w:keepNext/>
              <w:autoSpaceDE w:val="0"/>
              <w:autoSpaceDN w:val="0"/>
              <w:adjustRightInd w:val="0"/>
              <w:jc w:val="both"/>
              <w:rPr>
                <w:sz w:val="22"/>
                <w:szCs w:val="22"/>
              </w:rPr>
            </w:pPr>
            <w:r w:rsidRPr="00A823DA">
              <w:rPr>
                <w:sz w:val="22"/>
                <w:szCs w:val="22"/>
              </w:rPr>
              <w:t>Подавлять шум ветра в случае его возникновения;</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Информировать пользователя предупредительными звуковыми сигналами при разряде элементов питания и изменении режима </w:t>
            </w:r>
            <w:r w:rsidRPr="00A823DA">
              <w:rPr>
                <w:sz w:val="22"/>
                <w:szCs w:val="22"/>
              </w:rPr>
              <w:lastRenderedPageBreak/>
              <w:t xml:space="preserve">работы слухового аппарата; </w:t>
            </w:r>
          </w:p>
          <w:p w:rsidR="00A823DA" w:rsidRPr="00A823DA" w:rsidRDefault="00A823DA" w:rsidP="0030363A">
            <w:pPr>
              <w:jc w:val="both"/>
              <w:rPr>
                <w:sz w:val="20"/>
                <w:szCs w:val="20"/>
              </w:rPr>
            </w:pPr>
            <w:r w:rsidRPr="00A823DA">
              <w:rPr>
                <w:sz w:val="22"/>
                <w:szCs w:val="22"/>
              </w:rPr>
              <w:t>Регистрировать данные о пользовательских режимах эксплуатации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16</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12 800,00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204 800,00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Pr>
                <w:sz w:val="20"/>
                <w:szCs w:val="20"/>
              </w:rPr>
              <w:lastRenderedPageBreak/>
              <w:t>4</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9E2042" w:rsidRPr="009E2042" w:rsidRDefault="009E2042" w:rsidP="009E2042">
            <w:pPr>
              <w:jc w:val="center"/>
              <w:rPr>
                <w:sz w:val="20"/>
                <w:szCs w:val="20"/>
              </w:rPr>
            </w:pPr>
            <w:r w:rsidRPr="009E2042">
              <w:rPr>
                <w:sz w:val="20"/>
                <w:szCs w:val="20"/>
              </w:rPr>
              <w:t>17-01-05</w:t>
            </w:r>
          </w:p>
          <w:p w:rsidR="009E2042" w:rsidRDefault="009E2042" w:rsidP="009E2042">
            <w:pPr>
              <w:jc w:val="center"/>
              <w:rPr>
                <w:sz w:val="20"/>
                <w:szCs w:val="20"/>
              </w:rPr>
            </w:pPr>
            <w:r w:rsidRPr="009E2042">
              <w:rPr>
                <w:sz w:val="20"/>
                <w:szCs w:val="20"/>
              </w:rPr>
              <w:t>Слуховой аппарат цифровой заушный сверхмощный</w:t>
            </w:r>
          </w:p>
          <w:p w:rsidR="00A823DA" w:rsidRPr="009E2042" w:rsidRDefault="00A823DA" w:rsidP="009E2042">
            <w:pPr>
              <w:ind w:firstLine="708"/>
              <w:rPr>
                <w:sz w:val="20"/>
                <w:szCs w:val="20"/>
              </w:rPr>
            </w:pPr>
          </w:p>
        </w:tc>
        <w:tc>
          <w:tcPr>
            <w:tcW w:w="6239"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30363A">
            <w:pPr>
              <w:keepNext/>
              <w:autoSpaceDE w:val="0"/>
              <w:autoSpaceDN w:val="0"/>
              <w:adjustRightInd w:val="0"/>
              <w:jc w:val="both"/>
              <w:rPr>
                <w:sz w:val="22"/>
                <w:szCs w:val="22"/>
              </w:rPr>
            </w:pPr>
            <w:r w:rsidRPr="00A823DA">
              <w:rPr>
                <w:sz w:val="22"/>
                <w:szCs w:val="22"/>
              </w:rPr>
              <w:t>Слуховой аппарат цифровой заушный сверхмощный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технические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Максимальный выходной уровень звукового давления при входном УЗД равном 90 дБ (ВУЗД 90) -  не менее 142 дБ;</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Максимальное акустическое усиление: - не менее 82 дБ;</w:t>
            </w:r>
          </w:p>
          <w:p w:rsidR="00A823DA" w:rsidRPr="00A823DA" w:rsidRDefault="00A823DA" w:rsidP="0030363A">
            <w:pPr>
              <w:keepNext/>
              <w:autoSpaceDE w:val="0"/>
              <w:autoSpaceDN w:val="0"/>
              <w:adjustRightInd w:val="0"/>
              <w:jc w:val="both"/>
              <w:rPr>
                <w:sz w:val="22"/>
                <w:szCs w:val="22"/>
              </w:rPr>
            </w:pPr>
            <w:r w:rsidRPr="00A823DA">
              <w:rPr>
                <w:sz w:val="22"/>
                <w:szCs w:val="22"/>
              </w:rPr>
              <w:t>Диапазон частот (диапазон воспроизводимых частот)  - не уже 0,2 – 4,9 кГц;</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Индукционная катушка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Кнопка переключения программ прослушивания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Регулятор усиления – наличие.</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функциональные характеристики:</w:t>
            </w:r>
          </w:p>
          <w:p w:rsidR="00A823DA" w:rsidRPr="00A823DA" w:rsidRDefault="00A823DA" w:rsidP="0030363A">
            <w:pPr>
              <w:snapToGrid w:val="0"/>
              <w:jc w:val="both"/>
              <w:rPr>
                <w:sz w:val="22"/>
                <w:szCs w:val="22"/>
              </w:rPr>
            </w:pPr>
            <w:r w:rsidRPr="00A823DA">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A823DA" w:rsidRPr="00A823DA" w:rsidRDefault="00A823DA" w:rsidP="0030363A">
            <w:pPr>
              <w:keepNext/>
              <w:autoSpaceDE w:val="0"/>
              <w:autoSpaceDN w:val="0"/>
              <w:adjustRightInd w:val="0"/>
              <w:jc w:val="both"/>
              <w:rPr>
                <w:sz w:val="22"/>
                <w:szCs w:val="22"/>
              </w:rPr>
            </w:pPr>
            <w:r w:rsidRPr="00A823DA">
              <w:rPr>
                <w:sz w:val="22"/>
                <w:szCs w:val="22"/>
              </w:rPr>
              <w:t>Иметь количество акустических программ прослушивания: - не менее 3;</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чувствительность микрофона в зависимости от направления прихода звуковой волны;</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интенсивность подавления шума в зависимости от уровня и типа шумового звука;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Подавлять сигнал обратной акустической связи при его возникновении; </w:t>
            </w:r>
          </w:p>
          <w:p w:rsidR="00A823DA" w:rsidRPr="00A823DA" w:rsidRDefault="00A823DA" w:rsidP="0030363A">
            <w:pPr>
              <w:keepNext/>
              <w:autoSpaceDE w:val="0"/>
              <w:autoSpaceDN w:val="0"/>
              <w:adjustRightInd w:val="0"/>
              <w:jc w:val="both"/>
              <w:rPr>
                <w:sz w:val="22"/>
                <w:szCs w:val="22"/>
              </w:rPr>
            </w:pPr>
            <w:r w:rsidRPr="00A823DA">
              <w:rPr>
                <w:sz w:val="22"/>
                <w:szCs w:val="22"/>
              </w:rPr>
              <w:lastRenderedPageBreak/>
              <w:t>Подавлять шум ветра в случае его возникновения;</w:t>
            </w:r>
          </w:p>
          <w:p w:rsidR="00A823DA" w:rsidRPr="00A823DA" w:rsidRDefault="00A823DA" w:rsidP="0030363A">
            <w:pPr>
              <w:keepNext/>
              <w:autoSpaceDE w:val="0"/>
              <w:autoSpaceDN w:val="0"/>
              <w:adjustRightInd w:val="0"/>
              <w:jc w:val="both"/>
              <w:rPr>
                <w:sz w:val="22"/>
                <w:szCs w:val="22"/>
              </w:rPr>
            </w:pPr>
            <w:r w:rsidRPr="00A823DA">
              <w:rPr>
                <w:sz w:val="22"/>
                <w:szCs w:val="22"/>
              </w:rPr>
              <w:t>Дополнительно усиливать низкочастотный диапазон звука;</w:t>
            </w:r>
          </w:p>
          <w:p w:rsidR="00A823DA" w:rsidRPr="00A823DA" w:rsidRDefault="00A823DA" w:rsidP="0030363A">
            <w:pPr>
              <w:jc w:val="both"/>
              <w:rPr>
                <w:sz w:val="22"/>
                <w:szCs w:val="22"/>
              </w:rPr>
            </w:pPr>
            <w:r w:rsidRPr="00A823DA">
              <w:rPr>
                <w:sz w:val="22"/>
                <w:szCs w:val="22"/>
              </w:rPr>
              <w:t>Обнаруживать и ослаблять импульсные звуки без снижения разборчивости речи;</w:t>
            </w:r>
          </w:p>
          <w:p w:rsidR="00A823DA" w:rsidRPr="00A823DA" w:rsidRDefault="00A823DA" w:rsidP="0030363A">
            <w:pPr>
              <w:keepNext/>
              <w:autoSpaceDE w:val="0"/>
              <w:autoSpaceDN w:val="0"/>
              <w:adjustRightInd w:val="0"/>
              <w:jc w:val="both"/>
              <w:rPr>
                <w:sz w:val="22"/>
                <w:szCs w:val="22"/>
              </w:rPr>
            </w:pPr>
            <w:r w:rsidRPr="00A823DA">
              <w:rPr>
                <w:sz w:val="22"/>
                <w:szCs w:val="22"/>
              </w:rPr>
              <w:t>Обнаруживать и дополнительно усиливать речь слабой и средней интенсивности;</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A823DA" w:rsidRPr="00A823DA" w:rsidRDefault="00A823DA" w:rsidP="0030363A">
            <w:pPr>
              <w:keepNext/>
              <w:autoSpaceDE w:val="0"/>
              <w:autoSpaceDN w:val="0"/>
              <w:adjustRightInd w:val="0"/>
              <w:jc w:val="both"/>
              <w:rPr>
                <w:sz w:val="22"/>
                <w:szCs w:val="22"/>
              </w:rPr>
            </w:pPr>
            <w:r w:rsidRPr="00A823DA">
              <w:rPr>
                <w:sz w:val="22"/>
                <w:szCs w:val="22"/>
              </w:rPr>
              <w:t>Понижать высокочастотный состав входящей звуковой волны до воспринимаемой слухом низкочастотной области;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A823DA">
              <w:rPr>
                <w:sz w:val="22"/>
                <w:szCs w:val="22"/>
              </w:rPr>
              <w:t>слухопротезировании</w:t>
            </w:r>
            <w:proofErr w:type="spellEnd"/>
            <w:r w:rsidRPr="00A823DA">
              <w:rPr>
                <w:sz w:val="22"/>
                <w:szCs w:val="22"/>
              </w:rPr>
              <w:t>;</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A823DA" w:rsidP="0030363A">
            <w:pPr>
              <w:keepNext/>
              <w:autoSpaceDE w:val="0"/>
              <w:autoSpaceDN w:val="0"/>
              <w:adjustRightInd w:val="0"/>
              <w:jc w:val="both"/>
              <w:rPr>
                <w:sz w:val="22"/>
                <w:szCs w:val="22"/>
              </w:rPr>
            </w:pPr>
            <w:r w:rsidRPr="00A823DA">
              <w:rPr>
                <w:sz w:val="22"/>
                <w:szCs w:val="22"/>
              </w:rPr>
              <w:t>Регистрировать данные о пользовательских режимах эксплуатации слухового аппарата;</w:t>
            </w:r>
          </w:p>
          <w:p w:rsidR="00A823DA" w:rsidRPr="00A823DA" w:rsidRDefault="00A823DA" w:rsidP="0030363A">
            <w:pPr>
              <w:jc w:val="both"/>
              <w:rPr>
                <w:sz w:val="20"/>
                <w:szCs w:val="20"/>
              </w:rPr>
            </w:pPr>
            <w:r w:rsidRPr="00A823D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17</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23 500,00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399 500,00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Pr>
                <w:sz w:val="20"/>
                <w:szCs w:val="20"/>
              </w:rPr>
              <w:lastRenderedPageBreak/>
              <w:t>5</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9E2042" w:rsidRPr="009E2042" w:rsidRDefault="009E2042" w:rsidP="009E2042">
            <w:pPr>
              <w:jc w:val="center"/>
              <w:rPr>
                <w:sz w:val="20"/>
                <w:szCs w:val="20"/>
              </w:rPr>
            </w:pPr>
            <w:r w:rsidRPr="009E2042">
              <w:rPr>
                <w:sz w:val="20"/>
                <w:szCs w:val="20"/>
              </w:rPr>
              <w:t>17-01-06</w:t>
            </w:r>
          </w:p>
          <w:p w:rsidR="00A823DA" w:rsidRPr="00A823DA" w:rsidRDefault="009E2042" w:rsidP="009E2042">
            <w:pPr>
              <w:jc w:val="center"/>
              <w:rPr>
                <w:sz w:val="20"/>
                <w:szCs w:val="20"/>
              </w:rPr>
            </w:pPr>
            <w:r w:rsidRPr="009E2042">
              <w:rPr>
                <w:sz w:val="20"/>
                <w:szCs w:val="20"/>
              </w:rPr>
              <w:t>Слуховой аппарат цифровой заушный мощный</w:t>
            </w:r>
          </w:p>
        </w:tc>
        <w:tc>
          <w:tcPr>
            <w:tcW w:w="6239" w:type="dxa"/>
            <w:tcBorders>
              <w:top w:val="single" w:sz="4" w:space="0" w:color="auto"/>
              <w:left w:val="single" w:sz="4" w:space="0" w:color="auto"/>
              <w:bottom w:val="single" w:sz="4" w:space="0" w:color="auto"/>
              <w:right w:val="single" w:sz="4" w:space="0" w:color="auto"/>
            </w:tcBorders>
            <w:vAlign w:val="center"/>
          </w:tcPr>
          <w:p w:rsidR="00A823DA" w:rsidRPr="00A823DA" w:rsidRDefault="00A823DA" w:rsidP="0030363A">
            <w:pPr>
              <w:keepNext/>
              <w:autoSpaceDE w:val="0"/>
              <w:autoSpaceDN w:val="0"/>
              <w:adjustRightInd w:val="0"/>
              <w:jc w:val="both"/>
              <w:rPr>
                <w:sz w:val="22"/>
                <w:szCs w:val="22"/>
              </w:rPr>
            </w:pPr>
            <w:r w:rsidRPr="00A823DA">
              <w:rPr>
                <w:sz w:val="22"/>
                <w:szCs w:val="22"/>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технические характеристики:</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Максимальный выходной уровень звукового давления при входном УЗД равном 90 дБ (ВУЗД 90)-  не менее 133 дБ;</w:t>
            </w:r>
          </w:p>
          <w:p w:rsidR="00A823DA" w:rsidRPr="00A823DA" w:rsidRDefault="00A823DA" w:rsidP="0030363A">
            <w:pPr>
              <w:keepNext/>
              <w:autoSpaceDE w:val="0"/>
              <w:autoSpaceDN w:val="0"/>
              <w:adjustRightInd w:val="0"/>
              <w:jc w:val="both"/>
              <w:rPr>
                <w:sz w:val="22"/>
                <w:szCs w:val="22"/>
              </w:rPr>
            </w:pPr>
            <w:r w:rsidRPr="00A823DA">
              <w:rPr>
                <w:sz w:val="22"/>
                <w:szCs w:val="22"/>
              </w:rPr>
              <w:t>Максимальное акустическое усиление - не более 75 дБ;</w:t>
            </w:r>
          </w:p>
          <w:p w:rsidR="00A823DA" w:rsidRPr="00A823DA" w:rsidRDefault="00A823DA" w:rsidP="0030363A">
            <w:pPr>
              <w:keepNext/>
              <w:autoSpaceDE w:val="0"/>
              <w:autoSpaceDN w:val="0"/>
              <w:adjustRightInd w:val="0"/>
              <w:jc w:val="both"/>
              <w:rPr>
                <w:sz w:val="22"/>
                <w:szCs w:val="22"/>
              </w:rPr>
            </w:pPr>
            <w:r w:rsidRPr="00A823DA">
              <w:rPr>
                <w:sz w:val="22"/>
                <w:szCs w:val="22"/>
              </w:rPr>
              <w:t>Диапазон частот (диапазон воспроизводимых частот): - не уже 0,2 – 5,5 кГц;</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Индукционная катушка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lastRenderedPageBreak/>
              <w:t>Кнопка переключения программ прослушивания - наличие;</w:t>
            </w:r>
          </w:p>
          <w:p w:rsidR="00A823DA" w:rsidRPr="00A823DA" w:rsidRDefault="00A823DA" w:rsidP="0030363A">
            <w:pPr>
              <w:keepNext/>
              <w:autoSpaceDE w:val="0"/>
              <w:autoSpaceDN w:val="0"/>
              <w:adjustRightInd w:val="0"/>
              <w:jc w:val="both"/>
              <w:rPr>
                <w:sz w:val="22"/>
                <w:szCs w:val="22"/>
                <w:lang w:eastAsia="en-US"/>
              </w:rPr>
            </w:pPr>
            <w:r w:rsidRPr="00A823DA">
              <w:rPr>
                <w:sz w:val="22"/>
                <w:szCs w:val="22"/>
                <w:lang w:eastAsia="en-US"/>
              </w:rPr>
              <w:t>Регулятор усиления - наличие;</w:t>
            </w:r>
          </w:p>
          <w:p w:rsidR="00A823DA" w:rsidRPr="00A823DA" w:rsidRDefault="00A823DA" w:rsidP="0030363A">
            <w:pPr>
              <w:keepNext/>
              <w:autoSpaceDE w:val="0"/>
              <w:autoSpaceDN w:val="0"/>
              <w:adjustRightInd w:val="0"/>
              <w:jc w:val="both"/>
              <w:rPr>
                <w:b/>
                <w:sz w:val="22"/>
                <w:szCs w:val="22"/>
              </w:rPr>
            </w:pPr>
            <w:r w:rsidRPr="00A823DA">
              <w:rPr>
                <w:b/>
                <w:sz w:val="22"/>
                <w:szCs w:val="22"/>
              </w:rPr>
              <w:t>Слуховой аппарат должен иметь следующие функциональные характеристики:</w:t>
            </w:r>
          </w:p>
          <w:p w:rsidR="00A823DA" w:rsidRPr="00A823DA" w:rsidRDefault="00A823DA" w:rsidP="0030363A">
            <w:pPr>
              <w:snapToGrid w:val="0"/>
              <w:jc w:val="both"/>
              <w:rPr>
                <w:sz w:val="22"/>
                <w:szCs w:val="22"/>
              </w:rPr>
            </w:pPr>
            <w:r w:rsidRPr="00A823DA">
              <w:rPr>
                <w:sz w:val="22"/>
                <w:szCs w:val="22"/>
              </w:rPr>
              <w:t>Обрабатывать акустический сигнал цифровым образом с разбиением воспроизводимого диапазона частот на не менее чем 12 частотных каналов;</w:t>
            </w:r>
          </w:p>
          <w:p w:rsidR="00A823DA" w:rsidRPr="00A823DA" w:rsidRDefault="00A823DA" w:rsidP="0030363A">
            <w:pPr>
              <w:keepNext/>
              <w:autoSpaceDE w:val="0"/>
              <w:autoSpaceDN w:val="0"/>
              <w:adjustRightInd w:val="0"/>
              <w:jc w:val="both"/>
              <w:rPr>
                <w:sz w:val="22"/>
                <w:szCs w:val="22"/>
              </w:rPr>
            </w:pPr>
            <w:r w:rsidRPr="00A823DA">
              <w:rPr>
                <w:sz w:val="22"/>
                <w:szCs w:val="22"/>
              </w:rPr>
              <w:t>Иметь количество акустических программ прослушивания: - не менее 3;</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чувствительность микрофона в зависимости от направления прихода звуковой волны;</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Изменять интенсивность подавления шума в зависимости от уровня и типа шумового звука;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Подавлять сигнал обратной акустической связи при его возникновении; </w:t>
            </w:r>
          </w:p>
          <w:p w:rsidR="00A823DA" w:rsidRPr="00A823DA" w:rsidRDefault="00A823DA" w:rsidP="0030363A">
            <w:pPr>
              <w:keepNext/>
              <w:autoSpaceDE w:val="0"/>
              <w:autoSpaceDN w:val="0"/>
              <w:adjustRightInd w:val="0"/>
              <w:jc w:val="both"/>
              <w:rPr>
                <w:sz w:val="22"/>
                <w:szCs w:val="22"/>
              </w:rPr>
            </w:pPr>
            <w:r w:rsidRPr="00A823DA">
              <w:rPr>
                <w:sz w:val="22"/>
                <w:szCs w:val="22"/>
              </w:rPr>
              <w:t>Подавлять шум ветра в случае его возникновения;</w:t>
            </w:r>
          </w:p>
          <w:p w:rsidR="00A823DA" w:rsidRPr="00A823DA" w:rsidRDefault="00A823DA" w:rsidP="0030363A">
            <w:pPr>
              <w:jc w:val="both"/>
              <w:rPr>
                <w:sz w:val="22"/>
                <w:szCs w:val="22"/>
              </w:rPr>
            </w:pPr>
            <w:r w:rsidRPr="00A823DA">
              <w:rPr>
                <w:sz w:val="22"/>
                <w:szCs w:val="22"/>
              </w:rPr>
              <w:t>Обнаруживать и ослаблять импульсные звуки без снижения разборчивости речи;</w:t>
            </w:r>
          </w:p>
          <w:p w:rsidR="00A823DA" w:rsidRPr="00A823DA" w:rsidRDefault="00A823DA" w:rsidP="0030363A">
            <w:pPr>
              <w:keepNext/>
              <w:autoSpaceDE w:val="0"/>
              <w:autoSpaceDN w:val="0"/>
              <w:adjustRightInd w:val="0"/>
              <w:jc w:val="both"/>
              <w:rPr>
                <w:sz w:val="22"/>
                <w:szCs w:val="22"/>
              </w:rPr>
            </w:pPr>
            <w:r w:rsidRPr="00A823DA">
              <w:rPr>
                <w:sz w:val="22"/>
                <w:szCs w:val="22"/>
              </w:rPr>
              <w:t>Обнаруживать и дополнительно усиливать речь слабой и средней интенсивности;</w:t>
            </w:r>
          </w:p>
          <w:p w:rsidR="00A823DA" w:rsidRPr="00A823DA" w:rsidRDefault="00A823DA" w:rsidP="0030363A">
            <w:pPr>
              <w:keepNext/>
              <w:autoSpaceDE w:val="0"/>
              <w:autoSpaceDN w:val="0"/>
              <w:adjustRightInd w:val="0"/>
              <w:jc w:val="both"/>
              <w:rPr>
                <w:sz w:val="22"/>
                <w:szCs w:val="22"/>
              </w:rPr>
            </w:pPr>
            <w:r w:rsidRPr="00A823DA">
              <w:rPr>
                <w:sz w:val="22"/>
                <w:szCs w:val="22"/>
              </w:rPr>
              <w:t>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A823DA">
              <w:rPr>
                <w:sz w:val="22"/>
                <w:szCs w:val="22"/>
              </w:rPr>
              <w:t>слухопротезировании</w:t>
            </w:r>
            <w:proofErr w:type="spellEnd"/>
            <w:r w:rsidRPr="00A823DA">
              <w:rPr>
                <w:sz w:val="22"/>
                <w:szCs w:val="22"/>
              </w:rPr>
              <w:t>;</w:t>
            </w:r>
          </w:p>
          <w:p w:rsidR="00A823DA" w:rsidRPr="00A823DA" w:rsidRDefault="00A823DA" w:rsidP="0030363A">
            <w:pPr>
              <w:keepNext/>
              <w:autoSpaceDE w:val="0"/>
              <w:autoSpaceDN w:val="0"/>
              <w:adjustRightInd w:val="0"/>
              <w:jc w:val="both"/>
              <w:rPr>
                <w:sz w:val="22"/>
                <w:szCs w:val="22"/>
              </w:rPr>
            </w:pPr>
            <w:r w:rsidRPr="00A823DA">
              <w:rPr>
                <w:sz w:val="22"/>
                <w:szCs w:val="22"/>
              </w:rPr>
              <w:t>Запоминать предпочтительные пользовательские режимы работы слухового аппарата;</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A823DA" w:rsidP="0030363A">
            <w:pPr>
              <w:keepNext/>
              <w:autoSpaceDE w:val="0"/>
              <w:autoSpaceDN w:val="0"/>
              <w:adjustRightInd w:val="0"/>
              <w:jc w:val="both"/>
              <w:rPr>
                <w:sz w:val="22"/>
                <w:szCs w:val="22"/>
              </w:rPr>
            </w:pPr>
            <w:r w:rsidRPr="00A823DA">
              <w:rPr>
                <w:sz w:val="22"/>
                <w:szCs w:val="22"/>
              </w:rPr>
              <w:t xml:space="preserve">Регистрировать данные о пользовательских режимах </w:t>
            </w:r>
            <w:r w:rsidRPr="00A823DA">
              <w:rPr>
                <w:sz w:val="22"/>
                <w:szCs w:val="22"/>
              </w:rPr>
              <w:lastRenderedPageBreak/>
              <w:t>эксплуатации слухового аппарата;</w:t>
            </w:r>
          </w:p>
          <w:p w:rsidR="00A823DA" w:rsidRPr="00A823DA" w:rsidRDefault="00A823DA" w:rsidP="0030363A">
            <w:pPr>
              <w:jc w:val="both"/>
              <w:rPr>
                <w:sz w:val="20"/>
                <w:szCs w:val="20"/>
              </w:rPr>
            </w:pPr>
            <w:r w:rsidRPr="00A823D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25</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24 000,00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600 000,00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6</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9E2042" w:rsidP="00F36B98">
            <w:pPr>
              <w:jc w:val="center"/>
              <w:rPr>
                <w:sz w:val="20"/>
                <w:szCs w:val="20"/>
              </w:rPr>
            </w:pPr>
            <w:r w:rsidRPr="009E2042">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9E2042" w:rsidRPr="009E2042" w:rsidRDefault="009E2042" w:rsidP="009E2042">
            <w:pPr>
              <w:jc w:val="center"/>
              <w:rPr>
                <w:sz w:val="20"/>
                <w:szCs w:val="20"/>
              </w:rPr>
            </w:pPr>
            <w:r w:rsidRPr="009E2042">
              <w:rPr>
                <w:sz w:val="20"/>
                <w:szCs w:val="20"/>
              </w:rPr>
              <w:t>17-01-06</w:t>
            </w:r>
          </w:p>
          <w:p w:rsidR="00A823DA" w:rsidRPr="00A823DA" w:rsidRDefault="009E2042" w:rsidP="009E2042">
            <w:pPr>
              <w:jc w:val="center"/>
              <w:rPr>
                <w:sz w:val="20"/>
                <w:szCs w:val="20"/>
              </w:rPr>
            </w:pPr>
            <w:r w:rsidRPr="009E2042">
              <w:rPr>
                <w:sz w:val="20"/>
                <w:szCs w:val="20"/>
              </w:rPr>
              <w:t>Слуховой аппарат цифровой заушный мощный</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более 134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менее 68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  не уже 0,2 – 5,5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sidRPr="0030363A">
              <w:rPr>
                <w:sz w:val="22"/>
                <w:szCs w:val="22"/>
              </w:rPr>
              <w:t>бесканальной</w:t>
            </w:r>
            <w:proofErr w:type="spellEnd"/>
            <w:r w:rsidRPr="0030363A">
              <w:rPr>
                <w:sz w:val="22"/>
                <w:szCs w:val="22"/>
              </w:rPr>
              <w:t xml:space="preserve"> технологии;</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keepNext/>
              <w:autoSpaceDE w:val="0"/>
              <w:autoSpaceDN w:val="0"/>
              <w:adjustRightInd w:val="0"/>
              <w:jc w:val="both"/>
              <w:rPr>
                <w:sz w:val="22"/>
                <w:szCs w:val="22"/>
              </w:rPr>
            </w:pPr>
            <w:r w:rsidRPr="0030363A">
              <w:rPr>
                <w:sz w:val="22"/>
                <w:szCs w:val="22"/>
              </w:rPr>
              <w:t>Иметь чувствительность микрофона независящую от направления прихода звуковой волны;</w:t>
            </w:r>
          </w:p>
          <w:p w:rsidR="0030363A" w:rsidRPr="0030363A" w:rsidRDefault="0030363A" w:rsidP="0030363A">
            <w:pPr>
              <w:keepNext/>
              <w:autoSpaceDE w:val="0"/>
              <w:autoSpaceDN w:val="0"/>
              <w:adjustRightInd w:val="0"/>
              <w:jc w:val="both"/>
              <w:rPr>
                <w:sz w:val="22"/>
                <w:szCs w:val="22"/>
              </w:rPr>
            </w:pPr>
            <w:r w:rsidRPr="0030363A">
              <w:rPr>
                <w:sz w:val="22"/>
                <w:szCs w:val="22"/>
              </w:rPr>
              <w:t>Адаптивно изменять интенсивность подавления шума в зависимости от уровня и типа шумового звука;</w:t>
            </w:r>
          </w:p>
          <w:p w:rsidR="0030363A" w:rsidRPr="0030363A" w:rsidRDefault="0030363A" w:rsidP="0030363A">
            <w:pPr>
              <w:keepNext/>
              <w:autoSpaceDE w:val="0"/>
              <w:autoSpaceDN w:val="0"/>
              <w:adjustRightInd w:val="0"/>
              <w:jc w:val="both"/>
              <w:rPr>
                <w:sz w:val="22"/>
                <w:szCs w:val="22"/>
              </w:rPr>
            </w:pPr>
            <w:r w:rsidRPr="0030363A">
              <w:rPr>
                <w:sz w:val="22"/>
                <w:szCs w:val="22"/>
              </w:rPr>
              <w:t>Адаптивно подавлять сигнал обратной акустической связи при его возникновении;</w:t>
            </w:r>
          </w:p>
          <w:p w:rsidR="0030363A" w:rsidRPr="0030363A" w:rsidRDefault="0030363A" w:rsidP="0030363A">
            <w:pPr>
              <w:keepNext/>
              <w:autoSpaceDE w:val="0"/>
              <w:autoSpaceDN w:val="0"/>
              <w:adjustRightInd w:val="0"/>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Автоматически изменять оптимальную настройку функциональных параметров работы слухового аппарата в </w:t>
            </w:r>
            <w:r w:rsidRPr="0030363A">
              <w:rPr>
                <w:sz w:val="22"/>
                <w:szCs w:val="22"/>
              </w:rPr>
              <w:lastRenderedPageBreak/>
              <w:t xml:space="preserve">зависимости от окружающей пользователя акустической обстановки; </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30363A" w:rsidRPr="0030363A" w:rsidRDefault="0030363A" w:rsidP="0030363A">
            <w:pPr>
              <w:keepNext/>
              <w:autoSpaceDE w:val="0"/>
              <w:autoSpaceDN w:val="0"/>
              <w:adjustRightInd w:val="0"/>
              <w:jc w:val="both"/>
              <w:rPr>
                <w:sz w:val="22"/>
                <w:szCs w:val="22"/>
              </w:rPr>
            </w:pPr>
            <w:r w:rsidRPr="0030363A">
              <w:rPr>
                <w:sz w:val="22"/>
                <w:szCs w:val="22"/>
              </w:rPr>
              <w:t>Регистрировать данные о пользовательских режимах эксплуатации слухового аппарата;</w:t>
            </w:r>
          </w:p>
          <w:p w:rsidR="00A823DA" w:rsidRPr="00A823DA" w:rsidRDefault="0030363A" w:rsidP="0030363A">
            <w:pPr>
              <w:jc w:val="both"/>
              <w:rPr>
                <w:sz w:val="20"/>
                <w:szCs w:val="20"/>
              </w:rPr>
            </w:pPr>
            <w:r w:rsidRPr="0030363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25</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15 000,00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375 000,00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7</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17-01-06</w:t>
            </w:r>
          </w:p>
          <w:p w:rsidR="00A823DA" w:rsidRPr="00A823DA" w:rsidRDefault="00241248" w:rsidP="00241248">
            <w:pPr>
              <w:jc w:val="center"/>
              <w:rPr>
                <w:sz w:val="20"/>
                <w:szCs w:val="20"/>
              </w:rPr>
            </w:pPr>
            <w:r w:rsidRPr="00241248">
              <w:rPr>
                <w:sz w:val="20"/>
                <w:szCs w:val="20"/>
              </w:rPr>
              <w:t>Слуховой а</w:t>
            </w:r>
            <w:r>
              <w:rPr>
                <w:sz w:val="20"/>
                <w:szCs w:val="20"/>
              </w:rPr>
              <w:t xml:space="preserve">ппарат цифровой заушный мощный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более 135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менее 65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не уже 0,2 – 5,0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тембра низких частот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выходного УЗД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2 частотных канала;</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2;</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30363A" w:rsidRPr="0030363A" w:rsidRDefault="0030363A" w:rsidP="0030363A">
            <w:pPr>
              <w:keepNext/>
              <w:autoSpaceDE w:val="0"/>
              <w:autoSpaceDN w:val="0"/>
              <w:adjustRightInd w:val="0"/>
              <w:jc w:val="both"/>
              <w:rPr>
                <w:sz w:val="22"/>
                <w:szCs w:val="22"/>
              </w:rPr>
            </w:pPr>
            <w:r w:rsidRPr="0030363A">
              <w:rPr>
                <w:sz w:val="22"/>
                <w:szCs w:val="22"/>
              </w:rPr>
              <w:lastRenderedPageBreak/>
              <w:t>Подавлять сигнал обратной акустической связи при его возникновении;</w:t>
            </w:r>
          </w:p>
          <w:p w:rsidR="00A823DA" w:rsidRPr="00A823DA" w:rsidRDefault="0030363A" w:rsidP="0030363A">
            <w:pPr>
              <w:jc w:val="both"/>
              <w:rPr>
                <w:sz w:val="20"/>
                <w:szCs w:val="20"/>
              </w:rPr>
            </w:pPr>
            <w:r w:rsidRPr="0030363A">
              <w:rPr>
                <w:sz w:val="22"/>
                <w:szCs w:val="22"/>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20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10 050,00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201 000,00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8</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Аппарат слуховой заушный воздушной проводимости/26.60.14.120-00000004</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17-01-06</w:t>
            </w:r>
          </w:p>
          <w:p w:rsidR="00A823DA" w:rsidRPr="00A823DA" w:rsidRDefault="00241248" w:rsidP="00241248">
            <w:pPr>
              <w:jc w:val="center"/>
              <w:rPr>
                <w:sz w:val="20"/>
                <w:szCs w:val="20"/>
              </w:rPr>
            </w:pPr>
            <w:r w:rsidRPr="00241248">
              <w:rPr>
                <w:sz w:val="20"/>
                <w:szCs w:val="20"/>
              </w:rPr>
              <w:t>Слуховой а</w:t>
            </w:r>
            <w:r>
              <w:rPr>
                <w:sz w:val="20"/>
                <w:szCs w:val="20"/>
              </w:rPr>
              <w:t xml:space="preserve">ппарат цифровой заушный мощный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jc w:val="both"/>
              <w:rPr>
                <w:sz w:val="22"/>
                <w:szCs w:val="22"/>
              </w:rPr>
            </w:pPr>
            <w:r w:rsidRPr="0030363A">
              <w:rPr>
                <w:sz w:val="22"/>
                <w:szCs w:val="22"/>
              </w:rPr>
              <w:t xml:space="preserve">Максимальный выходной уровень звукового давления при входном УЗД равном 90 дБ (ВУЗД 90) - не менее 133  дБ </w:t>
            </w:r>
          </w:p>
          <w:p w:rsidR="0030363A" w:rsidRPr="0030363A" w:rsidRDefault="0030363A" w:rsidP="0030363A">
            <w:pPr>
              <w:jc w:val="both"/>
              <w:rPr>
                <w:sz w:val="22"/>
                <w:szCs w:val="22"/>
              </w:rPr>
            </w:pPr>
            <w:r w:rsidRPr="0030363A">
              <w:rPr>
                <w:sz w:val="22"/>
                <w:szCs w:val="22"/>
              </w:rPr>
              <w:t>Максимальное акустическое усиление -  не менее 68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-не уже 0,2 – 4,5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4 частотных канала;</w:t>
            </w:r>
          </w:p>
          <w:p w:rsidR="0030363A" w:rsidRPr="0030363A" w:rsidRDefault="0030363A" w:rsidP="0030363A">
            <w:pPr>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jc w:val="both"/>
              <w:rPr>
                <w:sz w:val="22"/>
                <w:szCs w:val="22"/>
              </w:rPr>
            </w:pPr>
            <w:r w:rsidRPr="0030363A">
              <w:rPr>
                <w:sz w:val="22"/>
                <w:szCs w:val="22"/>
              </w:rPr>
              <w:t>Автоматически устанавливать предпочтительный вариант чувствительности микрофона в зависимости от окружающей пользователя акустической обстановки;</w:t>
            </w:r>
          </w:p>
          <w:p w:rsidR="0030363A" w:rsidRPr="0030363A" w:rsidRDefault="0030363A" w:rsidP="0030363A">
            <w:pPr>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30363A" w:rsidRPr="0030363A" w:rsidRDefault="0030363A" w:rsidP="0030363A">
            <w:pPr>
              <w:jc w:val="both"/>
              <w:rPr>
                <w:sz w:val="22"/>
                <w:szCs w:val="22"/>
              </w:rPr>
            </w:pPr>
            <w:r w:rsidRPr="0030363A">
              <w:rPr>
                <w:sz w:val="22"/>
                <w:szCs w:val="22"/>
              </w:rPr>
              <w:t>Подавлять сигнал обратной акустической связи при его возникновении;</w:t>
            </w:r>
          </w:p>
          <w:p w:rsidR="0030363A" w:rsidRPr="0030363A" w:rsidRDefault="0030363A" w:rsidP="0030363A">
            <w:pPr>
              <w:jc w:val="both"/>
              <w:rPr>
                <w:sz w:val="22"/>
                <w:szCs w:val="22"/>
              </w:rPr>
            </w:pPr>
            <w:r w:rsidRPr="0030363A">
              <w:rPr>
                <w:sz w:val="22"/>
                <w:szCs w:val="22"/>
              </w:rPr>
              <w:lastRenderedPageBreak/>
              <w:t>Обнаруживать и ослаблять импульсные звуки без снижения разборчивости речи;</w:t>
            </w:r>
          </w:p>
          <w:p w:rsidR="0030363A" w:rsidRPr="0030363A" w:rsidRDefault="0030363A" w:rsidP="0030363A">
            <w:pPr>
              <w:jc w:val="both"/>
              <w:rPr>
                <w:sz w:val="22"/>
                <w:szCs w:val="22"/>
              </w:rPr>
            </w:pPr>
            <w:r w:rsidRPr="0030363A">
              <w:rPr>
                <w:sz w:val="22"/>
                <w:szCs w:val="22"/>
              </w:rPr>
              <w:t>Обнаруживать и дополнительно усиливать речь слабой и средней интенсивности;</w:t>
            </w:r>
          </w:p>
          <w:p w:rsidR="0030363A" w:rsidRPr="0030363A" w:rsidRDefault="0030363A" w:rsidP="0030363A">
            <w:pPr>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30363A" w:rsidP="0030363A">
            <w:pPr>
              <w:jc w:val="both"/>
              <w:rPr>
                <w:sz w:val="20"/>
                <w:szCs w:val="20"/>
              </w:rPr>
            </w:pPr>
            <w:r w:rsidRPr="0030363A">
              <w:rPr>
                <w:sz w:val="22"/>
                <w:szCs w:val="22"/>
              </w:rPr>
              <w:t>Регистрировать данные о пользовательских режимах эксплуатации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30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12 500,00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375 000,00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9</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Аппарат слуховой заушный воздушной проводимости/26.60.14.120-00000004</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17-01-06</w:t>
            </w:r>
          </w:p>
          <w:p w:rsidR="00A823DA" w:rsidRPr="00A823DA" w:rsidRDefault="00241248" w:rsidP="00241248">
            <w:pPr>
              <w:jc w:val="center"/>
              <w:rPr>
                <w:sz w:val="20"/>
                <w:szCs w:val="20"/>
              </w:rPr>
            </w:pPr>
            <w:r w:rsidRPr="00241248">
              <w:rPr>
                <w:sz w:val="20"/>
                <w:szCs w:val="20"/>
              </w:rPr>
              <w:t>Слуховой а</w:t>
            </w:r>
            <w:r>
              <w:rPr>
                <w:sz w:val="20"/>
                <w:szCs w:val="20"/>
              </w:rPr>
              <w:t xml:space="preserve">ппарат цифровой заушный мощный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jc w:val="both"/>
              <w:rPr>
                <w:sz w:val="22"/>
                <w:szCs w:val="22"/>
              </w:rPr>
            </w:pPr>
            <w:r w:rsidRPr="0030363A">
              <w:rPr>
                <w:sz w:val="22"/>
                <w:szCs w:val="22"/>
              </w:rPr>
              <w:t xml:space="preserve">Максимальный выходной уровень звукового давления при входном УЗД равном 90 дБ (ВУЗД 90) - не менее 130  дБ; </w:t>
            </w:r>
          </w:p>
          <w:p w:rsidR="0030363A" w:rsidRPr="0030363A" w:rsidRDefault="0030363A" w:rsidP="0030363A">
            <w:pPr>
              <w:jc w:val="both"/>
              <w:rPr>
                <w:sz w:val="22"/>
                <w:szCs w:val="22"/>
              </w:rPr>
            </w:pPr>
            <w:r w:rsidRPr="0030363A">
              <w:rPr>
                <w:sz w:val="22"/>
                <w:szCs w:val="22"/>
              </w:rPr>
              <w:t>Максимальное акустическое усиление - не менее 65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 не уже 0,2 – 5,0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2 частотных канала;</w:t>
            </w:r>
          </w:p>
          <w:p w:rsidR="0030363A" w:rsidRPr="0030363A" w:rsidRDefault="0030363A" w:rsidP="0030363A">
            <w:pPr>
              <w:jc w:val="both"/>
              <w:rPr>
                <w:sz w:val="22"/>
                <w:szCs w:val="22"/>
              </w:rPr>
            </w:pPr>
            <w:r w:rsidRPr="0030363A">
              <w:rPr>
                <w:sz w:val="22"/>
                <w:szCs w:val="22"/>
              </w:rPr>
              <w:t>Иметь количество акустических программ прослушивания  - не менее 2;</w:t>
            </w:r>
          </w:p>
          <w:p w:rsidR="0030363A" w:rsidRPr="0030363A" w:rsidRDefault="0030363A" w:rsidP="0030363A">
            <w:pPr>
              <w:keepNext/>
              <w:autoSpaceDE w:val="0"/>
              <w:autoSpaceDN w:val="0"/>
              <w:adjustRightInd w:val="0"/>
              <w:jc w:val="both"/>
              <w:rPr>
                <w:sz w:val="22"/>
                <w:szCs w:val="22"/>
              </w:rPr>
            </w:pPr>
            <w:r w:rsidRPr="0030363A">
              <w:rPr>
                <w:sz w:val="22"/>
                <w:szCs w:val="22"/>
              </w:rPr>
              <w:t>Иметь чувствительность микрофона, независящую от направления прихода звуковой волны;</w:t>
            </w:r>
          </w:p>
          <w:p w:rsidR="0030363A" w:rsidRPr="0030363A" w:rsidRDefault="0030363A" w:rsidP="0030363A">
            <w:pPr>
              <w:jc w:val="both"/>
              <w:rPr>
                <w:sz w:val="22"/>
                <w:szCs w:val="22"/>
              </w:rPr>
            </w:pPr>
            <w:r w:rsidRPr="0030363A">
              <w:rPr>
                <w:sz w:val="22"/>
                <w:szCs w:val="22"/>
              </w:rPr>
              <w:lastRenderedPageBreak/>
              <w:t>Изменять интенсивность подавления шума в зависимости от уровня и типа шумового звука;</w:t>
            </w:r>
          </w:p>
          <w:p w:rsidR="0030363A" w:rsidRPr="0030363A" w:rsidRDefault="0030363A" w:rsidP="0030363A">
            <w:pPr>
              <w:jc w:val="both"/>
              <w:rPr>
                <w:sz w:val="22"/>
                <w:szCs w:val="22"/>
              </w:rPr>
            </w:pPr>
            <w:r w:rsidRPr="0030363A">
              <w:rPr>
                <w:sz w:val="22"/>
                <w:szCs w:val="22"/>
              </w:rPr>
              <w:t>Подавлять сигнал обратной акустической связи при его возникновении;</w:t>
            </w:r>
          </w:p>
          <w:p w:rsidR="0030363A" w:rsidRPr="0030363A" w:rsidRDefault="0030363A" w:rsidP="0030363A">
            <w:pPr>
              <w:jc w:val="both"/>
              <w:rPr>
                <w:sz w:val="22"/>
                <w:szCs w:val="22"/>
              </w:rPr>
            </w:pPr>
            <w:r w:rsidRPr="0030363A">
              <w:rPr>
                <w:sz w:val="22"/>
                <w:szCs w:val="22"/>
              </w:rPr>
              <w:t>Обнаруживать и ослаблять импульсные звуки без снижения разборчивости речи;</w:t>
            </w:r>
          </w:p>
          <w:p w:rsidR="0030363A" w:rsidRPr="0030363A" w:rsidRDefault="0030363A" w:rsidP="0030363A">
            <w:pPr>
              <w:jc w:val="both"/>
              <w:rPr>
                <w:sz w:val="22"/>
                <w:szCs w:val="22"/>
              </w:rPr>
            </w:pPr>
            <w:r w:rsidRPr="0030363A">
              <w:rPr>
                <w:sz w:val="22"/>
                <w:szCs w:val="22"/>
              </w:rPr>
              <w:t>Обнаруживать и дополнительно усиливать речь слабой и средней интенсивности;</w:t>
            </w:r>
          </w:p>
          <w:p w:rsidR="0030363A" w:rsidRPr="0030363A" w:rsidRDefault="0030363A" w:rsidP="0030363A">
            <w:pPr>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30363A" w:rsidP="0030363A">
            <w:pPr>
              <w:jc w:val="both"/>
              <w:rPr>
                <w:sz w:val="20"/>
                <w:szCs w:val="20"/>
              </w:rPr>
            </w:pPr>
            <w:r w:rsidRPr="0030363A">
              <w:rPr>
                <w:sz w:val="22"/>
                <w:szCs w:val="22"/>
              </w:rPr>
              <w:t>Регистрировать данные о пользовательских режимах эксплуатации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40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10 600,00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424 000,00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10</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17-01-07</w:t>
            </w:r>
          </w:p>
          <w:p w:rsidR="00A823DA" w:rsidRPr="00A823DA" w:rsidRDefault="00241248" w:rsidP="00241248">
            <w:pPr>
              <w:jc w:val="center"/>
              <w:rPr>
                <w:sz w:val="20"/>
                <w:szCs w:val="20"/>
              </w:rPr>
            </w:pPr>
            <w:r w:rsidRPr="00241248">
              <w:rPr>
                <w:sz w:val="20"/>
                <w:szCs w:val="20"/>
              </w:rPr>
              <w:t>Слуховой аппарат цифровой заушный средней мощности</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 xml:space="preserve">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jc w:val="both"/>
              <w:rPr>
                <w:sz w:val="22"/>
                <w:szCs w:val="22"/>
              </w:rPr>
            </w:pPr>
            <w:r w:rsidRPr="0030363A">
              <w:rPr>
                <w:sz w:val="22"/>
                <w:szCs w:val="22"/>
              </w:rPr>
              <w:t xml:space="preserve">Максимальный выходной уровень звукового давления при входном УЗД равном 90 дБ (ВУЗД 90) - не менее 123  дБ; </w:t>
            </w:r>
          </w:p>
          <w:p w:rsidR="0030363A" w:rsidRPr="0030363A" w:rsidRDefault="0030363A" w:rsidP="0030363A">
            <w:pPr>
              <w:jc w:val="both"/>
              <w:rPr>
                <w:sz w:val="22"/>
                <w:szCs w:val="22"/>
              </w:rPr>
            </w:pPr>
            <w:r w:rsidRPr="0030363A">
              <w:rPr>
                <w:sz w:val="22"/>
                <w:szCs w:val="22"/>
              </w:rPr>
              <w:t>Максимальное акустическое усиление - не более 60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должен быть не уже 0,2 – 6,0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3 частотных канала;</w:t>
            </w:r>
          </w:p>
          <w:p w:rsidR="0030363A" w:rsidRPr="0030363A" w:rsidRDefault="0030363A" w:rsidP="0030363A">
            <w:pPr>
              <w:jc w:val="both"/>
              <w:rPr>
                <w:sz w:val="22"/>
                <w:szCs w:val="22"/>
              </w:rPr>
            </w:pPr>
            <w:r w:rsidRPr="0030363A">
              <w:rPr>
                <w:sz w:val="22"/>
                <w:szCs w:val="22"/>
              </w:rPr>
              <w:lastRenderedPageBreak/>
              <w:t>Иметь количество акустических программ прослушивания - не менее 3;</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30363A" w:rsidRPr="0030363A" w:rsidRDefault="0030363A" w:rsidP="0030363A">
            <w:pPr>
              <w:jc w:val="both"/>
              <w:rPr>
                <w:sz w:val="22"/>
                <w:szCs w:val="22"/>
              </w:rPr>
            </w:pPr>
            <w:r w:rsidRPr="0030363A">
              <w:rPr>
                <w:sz w:val="22"/>
                <w:szCs w:val="22"/>
              </w:rPr>
              <w:t>Подавлять сигнал обратной акустической связи при его возникновении;</w:t>
            </w:r>
          </w:p>
          <w:p w:rsidR="0030363A" w:rsidRPr="0030363A" w:rsidRDefault="0030363A" w:rsidP="0030363A">
            <w:pPr>
              <w:jc w:val="both"/>
              <w:rPr>
                <w:sz w:val="22"/>
                <w:szCs w:val="22"/>
              </w:rPr>
            </w:pPr>
            <w:r w:rsidRPr="0030363A">
              <w:rPr>
                <w:sz w:val="22"/>
                <w:szCs w:val="22"/>
              </w:rPr>
              <w:t>Обнаруживать и ослаблять импульсные звуки без снижения разборчивости речи;</w:t>
            </w:r>
          </w:p>
          <w:p w:rsidR="0030363A" w:rsidRPr="0030363A" w:rsidRDefault="0030363A" w:rsidP="0030363A">
            <w:pPr>
              <w:jc w:val="both"/>
              <w:rPr>
                <w:sz w:val="22"/>
                <w:szCs w:val="22"/>
              </w:rPr>
            </w:pPr>
            <w:r w:rsidRPr="0030363A">
              <w:rPr>
                <w:sz w:val="22"/>
                <w:szCs w:val="22"/>
              </w:rPr>
              <w:t>Обнаруживать и дополнительно усиливать речь слабой и средней интенсивности;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A823DA" w:rsidRPr="00A823DA" w:rsidRDefault="0030363A" w:rsidP="0030363A">
            <w:pPr>
              <w:jc w:val="both"/>
              <w:rPr>
                <w:sz w:val="20"/>
                <w:szCs w:val="20"/>
              </w:rPr>
            </w:pPr>
            <w:r w:rsidRPr="0030363A">
              <w:rPr>
                <w:sz w:val="22"/>
                <w:szCs w:val="22"/>
              </w:rPr>
              <w:t>Регистрировать данные о пользовательских режимах эксплуатации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80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10 600,00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848 000,00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11</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17-01-07</w:t>
            </w:r>
          </w:p>
          <w:p w:rsidR="00A823DA" w:rsidRPr="00A823DA" w:rsidRDefault="00241248" w:rsidP="00241248">
            <w:pPr>
              <w:jc w:val="center"/>
              <w:rPr>
                <w:sz w:val="20"/>
                <w:szCs w:val="20"/>
              </w:rPr>
            </w:pPr>
            <w:r w:rsidRPr="00241248">
              <w:rPr>
                <w:sz w:val="20"/>
                <w:szCs w:val="20"/>
              </w:rPr>
              <w:t>Слуховой аппарат цифровой заушный средней мощности</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b/>
                <w:sz w:val="22"/>
                <w:szCs w:val="22"/>
              </w:rPr>
            </w:pPr>
            <w:r w:rsidRPr="0030363A">
              <w:rPr>
                <w:sz w:val="22"/>
                <w:szCs w:val="22"/>
              </w:rPr>
              <w:t xml:space="preserve">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 </w:t>
            </w:r>
            <w:r w:rsidRPr="0030363A">
              <w:rPr>
                <w:b/>
                <w:sz w:val="22"/>
                <w:szCs w:val="22"/>
              </w:rPr>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менее 125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более 65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не уже 0,2 – 6,0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 xml:space="preserve">Обрабатывать акустический сигнал цифровым образом с </w:t>
            </w:r>
            <w:r w:rsidRPr="0030363A">
              <w:rPr>
                <w:sz w:val="22"/>
                <w:szCs w:val="22"/>
              </w:rPr>
              <w:lastRenderedPageBreak/>
              <w:t>разбиением воспроизводимого диапазона частот на не менее чем 6 частотных каналов;</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keepNext/>
              <w:autoSpaceDE w:val="0"/>
              <w:autoSpaceDN w:val="0"/>
              <w:adjustRightInd w:val="0"/>
              <w:jc w:val="both"/>
              <w:rPr>
                <w:sz w:val="22"/>
                <w:szCs w:val="22"/>
              </w:rPr>
            </w:pPr>
            <w:r w:rsidRPr="0030363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30363A" w:rsidRPr="0030363A" w:rsidRDefault="0030363A" w:rsidP="0030363A">
            <w:pPr>
              <w:keepNext/>
              <w:autoSpaceDE w:val="0"/>
              <w:autoSpaceDN w:val="0"/>
              <w:adjustRightInd w:val="0"/>
              <w:jc w:val="both"/>
              <w:rPr>
                <w:sz w:val="22"/>
                <w:szCs w:val="22"/>
              </w:rPr>
            </w:pPr>
            <w:r w:rsidRPr="0030363A">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Изменять интенсивность подавления шума в зависимости от уровня и типа шумового звука; </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Подавлять сигнал обратной акустической связи при его возникновении; </w:t>
            </w:r>
          </w:p>
          <w:p w:rsidR="0030363A" w:rsidRPr="0030363A" w:rsidRDefault="0030363A" w:rsidP="0030363A">
            <w:pPr>
              <w:keepNext/>
              <w:autoSpaceDE w:val="0"/>
              <w:autoSpaceDN w:val="0"/>
              <w:adjustRightInd w:val="0"/>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jc w:val="both"/>
              <w:rPr>
                <w:sz w:val="22"/>
                <w:szCs w:val="22"/>
              </w:rPr>
            </w:pPr>
            <w:r w:rsidRPr="0030363A">
              <w:rPr>
                <w:sz w:val="22"/>
                <w:szCs w:val="22"/>
              </w:rPr>
              <w:t>Обнаруживать и ослаблять импульсные звуки без снижения разборчивости речи;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30363A">
              <w:rPr>
                <w:sz w:val="22"/>
                <w:szCs w:val="22"/>
              </w:rPr>
              <w:t>слухопротезировании</w:t>
            </w:r>
            <w:proofErr w:type="spellEnd"/>
            <w:r w:rsidRPr="0030363A">
              <w:rPr>
                <w:sz w:val="22"/>
                <w:szCs w:val="22"/>
              </w:rPr>
              <w:t>;</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30363A" w:rsidRPr="0030363A" w:rsidRDefault="0030363A" w:rsidP="0030363A">
            <w:pPr>
              <w:keepNext/>
              <w:autoSpaceDE w:val="0"/>
              <w:autoSpaceDN w:val="0"/>
              <w:adjustRightInd w:val="0"/>
              <w:jc w:val="both"/>
              <w:rPr>
                <w:sz w:val="22"/>
                <w:szCs w:val="22"/>
              </w:rPr>
            </w:pPr>
            <w:r w:rsidRPr="0030363A">
              <w:rPr>
                <w:sz w:val="22"/>
                <w:szCs w:val="22"/>
              </w:rPr>
              <w:t>Регистрировать данные о пользовательских режимах эксплуатации слухового аппарата;</w:t>
            </w:r>
          </w:p>
          <w:p w:rsidR="00A823DA" w:rsidRPr="00A823DA" w:rsidRDefault="0030363A" w:rsidP="0030363A">
            <w:pPr>
              <w:jc w:val="both"/>
              <w:rPr>
                <w:sz w:val="20"/>
                <w:szCs w:val="20"/>
              </w:rPr>
            </w:pPr>
            <w:r w:rsidRPr="0030363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50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13 100,00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655 000,00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12</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17-01-07</w:t>
            </w:r>
          </w:p>
          <w:p w:rsidR="00A823DA" w:rsidRPr="00A823DA" w:rsidRDefault="00241248" w:rsidP="00241248">
            <w:pPr>
              <w:jc w:val="center"/>
              <w:rPr>
                <w:sz w:val="20"/>
                <w:szCs w:val="20"/>
              </w:rPr>
            </w:pPr>
            <w:r w:rsidRPr="00241248">
              <w:rPr>
                <w:sz w:val="20"/>
                <w:szCs w:val="20"/>
              </w:rPr>
              <w:t>Слуховой аппарат цифровой заушный средней мощност</w:t>
            </w:r>
            <w:r>
              <w:rPr>
                <w:sz w:val="20"/>
                <w:szCs w:val="20"/>
              </w:rPr>
              <w:t xml:space="preserve">и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lastRenderedPageBreak/>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менее 127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более 68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 не уже 0,2 – 5,5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sidRPr="0030363A">
              <w:rPr>
                <w:sz w:val="22"/>
                <w:szCs w:val="22"/>
              </w:rPr>
              <w:t>бесканальной</w:t>
            </w:r>
            <w:proofErr w:type="spellEnd"/>
            <w:r w:rsidRPr="0030363A">
              <w:rPr>
                <w:sz w:val="22"/>
                <w:szCs w:val="22"/>
              </w:rPr>
              <w:t xml:space="preserve"> технологии;</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keepNext/>
              <w:autoSpaceDE w:val="0"/>
              <w:autoSpaceDN w:val="0"/>
              <w:adjustRightInd w:val="0"/>
              <w:jc w:val="both"/>
              <w:rPr>
                <w:sz w:val="22"/>
                <w:szCs w:val="22"/>
              </w:rPr>
            </w:pPr>
            <w:r w:rsidRPr="0030363A">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30363A" w:rsidRPr="0030363A" w:rsidRDefault="0030363A" w:rsidP="0030363A">
            <w:pPr>
              <w:keepNext/>
              <w:autoSpaceDE w:val="0"/>
              <w:autoSpaceDN w:val="0"/>
              <w:adjustRightInd w:val="0"/>
              <w:jc w:val="both"/>
              <w:rPr>
                <w:sz w:val="22"/>
                <w:szCs w:val="22"/>
              </w:rPr>
            </w:pPr>
            <w:r w:rsidRPr="0030363A">
              <w:rPr>
                <w:sz w:val="22"/>
                <w:szCs w:val="22"/>
              </w:rPr>
              <w:t>Понижать высокочастотный состав входящей звуковой волны до воспринимаемой слухом низкочастотной области;</w:t>
            </w:r>
          </w:p>
          <w:p w:rsidR="0030363A" w:rsidRPr="0030363A" w:rsidRDefault="0030363A" w:rsidP="0030363A">
            <w:pPr>
              <w:keepNext/>
              <w:autoSpaceDE w:val="0"/>
              <w:autoSpaceDN w:val="0"/>
              <w:adjustRightInd w:val="0"/>
              <w:jc w:val="both"/>
              <w:rPr>
                <w:sz w:val="22"/>
                <w:szCs w:val="22"/>
              </w:rPr>
            </w:pPr>
            <w:r w:rsidRPr="0030363A">
              <w:rPr>
                <w:sz w:val="22"/>
                <w:szCs w:val="22"/>
              </w:rPr>
              <w:t>Адаптивно изменять интенсивность подавления шума в зависимости от уровня и типа шумового звука;</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Адаптивно подавлять сигнал обратной акустической связи при его возникновении; </w:t>
            </w:r>
          </w:p>
          <w:p w:rsidR="0030363A" w:rsidRPr="0030363A" w:rsidRDefault="0030363A" w:rsidP="0030363A">
            <w:pPr>
              <w:keepNext/>
              <w:autoSpaceDE w:val="0"/>
              <w:autoSpaceDN w:val="0"/>
              <w:adjustRightInd w:val="0"/>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keepNext/>
              <w:autoSpaceDE w:val="0"/>
              <w:autoSpaceDN w:val="0"/>
              <w:adjustRightInd w:val="0"/>
              <w:jc w:val="both"/>
              <w:rPr>
                <w:sz w:val="22"/>
                <w:szCs w:val="22"/>
              </w:rPr>
            </w:pPr>
            <w:r w:rsidRPr="0030363A">
              <w:rPr>
                <w:sz w:val="22"/>
                <w:szCs w:val="22"/>
              </w:rPr>
              <w:t>Подавлять шум низкого уровня;</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30363A">
              <w:rPr>
                <w:sz w:val="22"/>
                <w:szCs w:val="22"/>
              </w:rPr>
              <w:t>слухопротезировании</w:t>
            </w:r>
            <w:proofErr w:type="spellEnd"/>
            <w:r w:rsidRPr="0030363A">
              <w:rPr>
                <w:sz w:val="22"/>
                <w:szCs w:val="22"/>
              </w:rPr>
              <w:t>;</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w:t>
            </w:r>
            <w:r w:rsidRPr="0030363A">
              <w:rPr>
                <w:sz w:val="22"/>
                <w:szCs w:val="22"/>
              </w:rPr>
              <w:lastRenderedPageBreak/>
              <w:t>обстановки;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30363A" w:rsidRPr="0030363A" w:rsidRDefault="0030363A" w:rsidP="0030363A">
            <w:pPr>
              <w:keepNext/>
              <w:autoSpaceDE w:val="0"/>
              <w:autoSpaceDN w:val="0"/>
              <w:adjustRightInd w:val="0"/>
              <w:jc w:val="both"/>
              <w:rPr>
                <w:sz w:val="22"/>
                <w:szCs w:val="22"/>
              </w:rPr>
            </w:pPr>
            <w:r w:rsidRPr="0030363A">
              <w:rPr>
                <w:sz w:val="22"/>
                <w:szCs w:val="22"/>
              </w:rPr>
              <w:t>Регистрировать данные о пользовательских режимах эксплуатации слухового аппарата;</w:t>
            </w:r>
          </w:p>
          <w:p w:rsidR="00A823DA" w:rsidRPr="00A823DA" w:rsidRDefault="0030363A" w:rsidP="0030363A">
            <w:pPr>
              <w:jc w:val="both"/>
              <w:rPr>
                <w:sz w:val="20"/>
                <w:szCs w:val="20"/>
              </w:rPr>
            </w:pPr>
            <w:r w:rsidRPr="0030363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20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19 800,00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396 000,00</w:t>
            </w: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F36B9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13</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Аппарат слуховой заушный воздушной проводимости/26.60.14.120-00000004  </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17-01-07</w:t>
            </w:r>
          </w:p>
          <w:p w:rsidR="00A823DA" w:rsidRPr="00A823DA" w:rsidRDefault="00241248" w:rsidP="00241248">
            <w:pPr>
              <w:jc w:val="center"/>
              <w:rPr>
                <w:sz w:val="20"/>
                <w:szCs w:val="20"/>
              </w:rPr>
            </w:pPr>
            <w:r w:rsidRPr="00241248">
              <w:rPr>
                <w:sz w:val="20"/>
                <w:szCs w:val="20"/>
              </w:rPr>
              <w:t>Слуховой аппарат цифровой заушный средней мощности</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менее 127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более 63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 не уже 0,2 – 5,5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sidRPr="0030363A">
              <w:rPr>
                <w:sz w:val="22"/>
                <w:szCs w:val="22"/>
              </w:rPr>
              <w:t>бесканальной</w:t>
            </w:r>
            <w:proofErr w:type="spellEnd"/>
            <w:r w:rsidRPr="0030363A">
              <w:rPr>
                <w:sz w:val="22"/>
                <w:szCs w:val="22"/>
              </w:rPr>
              <w:t xml:space="preserve"> технологии;</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keepNext/>
              <w:autoSpaceDE w:val="0"/>
              <w:autoSpaceDN w:val="0"/>
              <w:adjustRightInd w:val="0"/>
              <w:jc w:val="both"/>
              <w:rPr>
                <w:sz w:val="22"/>
                <w:szCs w:val="22"/>
              </w:rPr>
            </w:pPr>
            <w:r w:rsidRPr="0030363A">
              <w:rPr>
                <w:sz w:val="22"/>
                <w:szCs w:val="22"/>
              </w:rPr>
              <w:t>Адаптивно изменять интенсивность подавления шума в зависимости от уровня и типа шумового звука;</w:t>
            </w:r>
          </w:p>
          <w:p w:rsidR="0030363A" w:rsidRPr="0030363A" w:rsidRDefault="0030363A" w:rsidP="0030363A">
            <w:pPr>
              <w:keepNext/>
              <w:autoSpaceDE w:val="0"/>
              <w:autoSpaceDN w:val="0"/>
              <w:adjustRightInd w:val="0"/>
              <w:jc w:val="both"/>
              <w:rPr>
                <w:sz w:val="22"/>
                <w:szCs w:val="22"/>
              </w:rPr>
            </w:pPr>
            <w:r w:rsidRPr="0030363A">
              <w:rPr>
                <w:sz w:val="22"/>
                <w:szCs w:val="22"/>
              </w:rPr>
              <w:lastRenderedPageBreak/>
              <w:t>Адаптивно подавлять сигнал обратной акустической связи при его возникновении;</w:t>
            </w:r>
          </w:p>
          <w:p w:rsidR="0030363A" w:rsidRPr="0030363A" w:rsidRDefault="0030363A" w:rsidP="0030363A">
            <w:pPr>
              <w:keepNext/>
              <w:autoSpaceDE w:val="0"/>
              <w:autoSpaceDN w:val="0"/>
              <w:adjustRightInd w:val="0"/>
              <w:jc w:val="both"/>
              <w:rPr>
                <w:sz w:val="22"/>
                <w:szCs w:val="22"/>
              </w:rPr>
            </w:pPr>
            <w:r w:rsidRPr="0030363A">
              <w:rPr>
                <w:sz w:val="22"/>
                <w:szCs w:val="22"/>
              </w:rPr>
              <w:t>Подавлять шум ветра в случае его возникновения;</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 </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30363A" w:rsidRPr="0030363A" w:rsidRDefault="0030363A" w:rsidP="0030363A">
            <w:pPr>
              <w:keepNext/>
              <w:autoSpaceDE w:val="0"/>
              <w:autoSpaceDN w:val="0"/>
              <w:adjustRightInd w:val="0"/>
              <w:jc w:val="both"/>
              <w:rPr>
                <w:sz w:val="22"/>
                <w:szCs w:val="22"/>
              </w:rPr>
            </w:pPr>
            <w:r w:rsidRPr="0030363A">
              <w:rPr>
                <w:sz w:val="22"/>
                <w:szCs w:val="22"/>
              </w:rPr>
              <w:t>Регистрировать данные о пользовательских режимах эксплуатации слухового аппарата;</w:t>
            </w:r>
          </w:p>
          <w:p w:rsidR="00A823DA" w:rsidRPr="00A823DA" w:rsidRDefault="0030363A" w:rsidP="0030363A">
            <w:pPr>
              <w:jc w:val="both"/>
              <w:rPr>
                <w:sz w:val="20"/>
                <w:szCs w:val="20"/>
              </w:rPr>
            </w:pPr>
            <w:r w:rsidRPr="0030363A">
              <w:rPr>
                <w:sz w:val="22"/>
                <w:szCs w:val="22"/>
              </w:rPr>
              <w:t>Автоматически переключаться на режим работы с телефонным аппаратом.</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lastRenderedPageBreak/>
              <w:t>50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11 600,00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F36B98">
            <w:pPr>
              <w:jc w:val="center"/>
              <w:rPr>
                <w:sz w:val="20"/>
                <w:szCs w:val="20"/>
              </w:rPr>
            </w:pPr>
            <w:r w:rsidRPr="00F36B98">
              <w:rPr>
                <w:sz w:val="20"/>
                <w:szCs w:val="20"/>
              </w:rPr>
              <w:t>580 000,00</w:t>
            </w:r>
          </w:p>
          <w:p w:rsidR="00F36B98" w:rsidRPr="00F36B98" w:rsidRDefault="00F36B98" w:rsidP="00F36B98">
            <w:pPr>
              <w:jc w:val="center"/>
              <w:rPr>
                <w:sz w:val="20"/>
                <w:szCs w:val="20"/>
              </w:rPr>
            </w:pPr>
          </w:p>
          <w:p w:rsidR="00A823DA" w:rsidRPr="00A823DA" w:rsidRDefault="00A823DA" w:rsidP="00F36B98">
            <w:pPr>
              <w:jc w:val="center"/>
              <w:rPr>
                <w:sz w:val="20"/>
                <w:szCs w:val="20"/>
              </w:rPr>
            </w:pPr>
          </w:p>
        </w:tc>
      </w:tr>
      <w:tr w:rsidR="00A823DA" w:rsidRPr="00A823DA" w:rsidTr="00E00557">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F36B98">
            <w:pPr>
              <w:jc w:val="center"/>
              <w:rPr>
                <w:sz w:val="20"/>
                <w:szCs w:val="20"/>
              </w:rPr>
            </w:pPr>
            <w:r>
              <w:rPr>
                <w:sz w:val="20"/>
                <w:szCs w:val="20"/>
              </w:rPr>
              <w:lastRenderedPageBreak/>
              <w:t>14</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F36B98">
            <w:pPr>
              <w:jc w:val="center"/>
              <w:rPr>
                <w:sz w:val="20"/>
                <w:szCs w:val="20"/>
              </w:rPr>
            </w:pPr>
            <w:r w:rsidRPr="00241248">
              <w:rPr>
                <w:sz w:val="20"/>
                <w:szCs w:val="20"/>
              </w:rPr>
              <w:t xml:space="preserve">  Слуховой аппарат цифровой заушный для открытого протезирования/26.60.14.120-00000001</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F36B98">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17-01-11</w:t>
            </w:r>
          </w:p>
          <w:p w:rsidR="00A823DA" w:rsidRPr="00A823DA" w:rsidRDefault="00241248" w:rsidP="00241248">
            <w:pPr>
              <w:jc w:val="center"/>
              <w:rPr>
                <w:sz w:val="20"/>
                <w:szCs w:val="20"/>
              </w:rPr>
            </w:pPr>
            <w:r w:rsidRPr="00241248">
              <w:rPr>
                <w:sz w:val="20"/>
                <w:szCs w:val="20"/>
              </w:rPr>
              <w:t>Слуховой аппарат цифровой заушный</w:t>
            </w:r>
            <w:r w:rsidR="0099077C">
              <w:rPr>
                <w:sz w:val="20"/>
                <w:szCs w:val="20"/>
              </w:rPr>
              <w:t xml:space="preserve"> для открытого протезирования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Слуховой аппарат цифровой заушный для открытого протезирования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jc w:val="both"/>
              <w:rPr>
                <w:sz w:val="22"/>
                <w:szCs w:val="22"/>
              </w:rPr>
            </w:pPr>
            <w:r w:rsidRPr="0030363A">
              <w:rPr>
                <w:sz w:val="22"/>
                <w:szCs w:val="22"/>
              </w:rPr>
              <w:t xml:space="preserve">Максимальный выходной уровень звукового давления при входном УЗД равном 90 дБ (ВУЗД 90) - не менее 126  дБ; </w:t>
            </w:r>
          </w:p>
          <w:p w:rsidR="0030363A" w:rsidRPr="0030363A" w:rsidRDefault="0030363A" w:rsidP="0030363A">
            <w:pPr>
              <w:jc w:val="both"/>
              <w:rPr>
                <w:sz w:val="22"/>
                <w:szCs w:val="22"/>
              </w:rPr>
            </w:pPr>
            <w:r w:rsidRPr="0030363A">
              <w:rPr>
                <w:sz w:val="22"/>
                <w:szCs w:val="22"/>
              </w:rPr>
              <w:t>Максимальное акустическое усиление - не более 60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  не уже 0,2 – 6,0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4 частотных каналов;</w:t>
            </w:r>
          </w:p>
          <w:p w:rsidR="0030363A" w:rsidRPr="0030363A" w:rsidRDefault="0030363A" w:rsidP="0030363A">
            <w:pPr>
              <w:keepNext/>
              <w:autoSpaceDE w:val="0"/>
              <w:autoSpaceDN w:val="0"/>
              <w:adjustRightInd w:val="0"/>
              <w:jc w:val="both"/>
              <w:rPr>
                <w:sz w:val="22"/>
                <w:szCs w:val="22"/>
              </w:rPr>
            </w:pPr>
            <w:r w:rsidRPr="0030363A">
              <w:rPr>
                <w:sz w:val="22"/>
                <w:szCs w:val="22"/>
              </w:rPr>
              <w:lastRenderedPageBreak/>
              <w:t>Количество акустических программ прослушивания - не менее 3;</w:t>
            </w:r>
          </w:p>
          <w:p w:rsidR="0030363A" w:rsidRPr="0030363A" w:rsidRDefault="0030363A" w:rsidP="0030363A">
            <w:pPr>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keepNext/>
              <w:autoSpaceDE w:val="0"/>
              <w:autoSpaceDN w:val="0"/>
              <w:adjustRightInd w:val="0"/>
              <w:jc w:val="both"/>
              <w:rPr>
                <w:sz w:val="22"/>
                <w:szCs w:val="22"/>
              </w:rPr>
            </w:pPr>
            <w:r w:rsidRPr="0030363A">
              <w:rPr>
                <w:sz w:val="22"/>
                <w:szCs w:val="22"/>
              </w:rPr>
              <w:t>Автоматически переключаться на оптимальный режим настроек слухового аппарата при изменении окружающей акустической обстановки;</w:t>
            </w:r>
          </w:p>
          <w:p w:rsidR="0030363A" w:rsidRPr="0030363A" w:rsidRDefault="0030363A" w:rsidP="0030363A">
            <w:pPr>
              <w:keepNext/>
              <w:autoSpaceDE w:val="0"/>
              <w:autoSpaceDN w:val="0"/>
              <w:adjustRightInd w:val="0"/>
              <w:jc w:val="both"/>
              <w:rPr>
                <w:sz w:val="22"/>
                <w:szCs w:val="22"/>
              </w:rPr>
            </w:pPr>
            <w:r w:rsidRPr="0030363A">
              <w:rPr>
                <w:sz w:val="22"/>
                <w:szCs w:val="22"/>
              </w:rPr>
              <w:t>Понижать высокочастотный состав входящей звуковой волны до воспринимаемой слухом низкочастотной области;</w:t>
            </w:r>
          </w:p>
          <w:p w:rsidR="0030363A" w:rsidRPr="0030363A" w:rsidRDefault="0030363A" w:rsidP="0030363A">
            <w:pPr>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30363A" w:rsidRPr="0030363A" w:rsidRDefault="0030363A" w:rsidP="0030363A">
            <w:pPr>
              <w:jc w:val="both"/>
              <w:rPr>
                <w:sz w:val="22"/>
                <w:szCs w:val="22"/>
              </w:rPr>
            </w:pPr>
            <w:r w:rsidRPr="0030363A">
              <w:rPr>
                <w:sz w:val="22"/>
                <w:szCs w:val="22"/>
              </w:rPr>
              <w:t xml:space="preserve">Подавлять сигнал обратной акустической связи при его возникновении; </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30363A">
              <w:rPr>
                <w:sz w:val="22"/>
                <w:szCs w:val="22"/>
              </w:rPr>
              <w:t>слухопротезировании</w:t>
            </w:r>
            <w:proofErr w:type="spellEnd"/>
            <w:r w:rsidRPr="0030363A">
              <w:rPr>
                <w:sz w:val="22"/>
                <w:szCs w:val="22"/>
              </w:rPr>
              <w:t>;</w:t>
            </w:r>
          </w:p>
          <w:p w:rsidR="00A823DA" w:rsidRPr="00A823DA" w:rsidRDefault="0030363A" w:rsidP="0030363A">
            <w:pPr>
              <w:jc w:val="both"/>
              <w:rPr>
                <w:sz w:val="20"/>
                <w:szCs w:val="20"/>
              </w:rPr>
            </w:pPr>
            <w:r w:rsidRPr="0030363A">
              <w:rPr>
                <w:sz w:val="22"/>
                <w:szCs w:val="22"/>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F36B98" w:rsidRPr="00F36B98" w:rsidRDefault="00F36B98" w:rsidP="00E00557">
            <w:pPr>
              <w:jc w:val="center"/>
              <w:rPr>
                <w:sz w:val="20"/>
                <w:szCs w:val="20"/>
              </w:rPr>
            </w:pPr>
            <w:r w:rsidRPr="00F36B98">
              <w:rPr>
                <w:sz w:val="20"/>
                <w:szCs w:val="20"/>
              </w:rPr>
              <w:lastRenderedPageBreak/>
              <w:t>10</w:t>
            </w:r>
          </w:p>
          <w:p w:rsidR="00F36B98" w:rsidRPr="00F36B98" w:rsidRDefault="00F36B98" w:rsidP="00E00557">
            <w:pPr>
              <w:jc w:val="center"/>
              <w:rPr>
                <w:sz w:val="20"/>
                <w:szCs w:val="20"/>
              </w:rPr>
            </w:pPr>
          </w:p>
          <w:p w:rsidR="00A823DA" w:rsidRPr="00A823DA" w:rsidRDefault="00A823DA" w:rsidP="00E005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6B98" w:rsidRPr="00F36B98" w:rsidRDefault="00F36B98" w:rsidP="00E00557">
            <w:pPr>
              <w:jc w:val="center"/>
              <w:rPr>
                <w:sz w:val="20"/>
                <w:szCs w:val="20"/>
              </w:rPr>
            </w:pPr>
            <w:r w:rsidRPr="00F36B98">
              <w:rPr>
                <w:sz w:val="20"/>
                <w:szCs w:val="20"/>
              </w:rPr>
              <w:t>12 680,00</w:t>
            </w:r>
          </w:p>
          <w:p w:rsidR="00F36B98" w:rsidRPr="00F36B98" w:rsidRDefault="00F36B98" w:rsidP="00E00557">
            <w:pPr>
              <w:jc w:val="center"/>
              <w:rPr>
                <w:sz w:val="20"/>
                <w:szCs w:val="20"/>
              </w:rPr>
            </w:pPr>
          </w:p>
          <w:p w:rsidR="00A823DA" w:rsidRPr="00A823DA" w:rsidRDefault="00A823DA" w:rsidP="00E00557">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F36B98" w:rsidRPr="00F36B98" w:rsidRDefault="00F36B98" w:rsidP="00E00557">
            <w:pPr>
              <w:jc w:val="center"/>
              <w:rPr>
                <w:sz w:val="20"/>
                <w:szCs w:val="20"/>
              </w:rPr>
            </w:pPr>
            <w:r w:rsidRPr="00F36B98">
              <w:rPr>
                <w:sz w:val="20"/>
                <w:szCs w:val="20"/>
              </w:rPr>
              <w:t>126 800,00</w:t>
            </w:r>
          </w:p>
          <w:p w:rsidR="00F36B98" w:rsidRPr="00F36B98" w:rsidRDefault="00F36B98" w:rsidP="00E00557">
            <w:pPr>
              <w:jc w:val="center"/>
              <w:rPr>
                <w:sz w:val="20"/>
                <w:szCs w:val="20"/>
              </w:rPr>
            </w:pPr>
          </w:p>
          <w:p w:rsidR="00A823DA" w:rsidRPr="00A823DA" w:rsidRDefault="00A823DA" w:rsidP="00E00557">
            <w:pPr>
              <w:jc w:val="center"/>
              <w:rPr>
                <w:sz w:val="20"/>
                <w:szCs w:val="20"/>
              </w:rPr>
            </w:pPr>
          </w:p>
        </w:tc>
      </w:tr>
      <w:tr w:rsidR="00A823DA" w:rsidRPr="00A823DA" w:rsidTr="0024124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241248">
            <w:pPr>
              <w:jc w:val="center"/>
              <w:rPr>
                <w:sz w:val="20"/>
                <w:szCs w:val="20"/>
              </w:rPr>
            </w:pPr>
            <w:r>
              <w:rPr>
                <w:sz w:val="20"/>
                <w:szCs w:val="20"/>
              </w:rPr>
              <w:lastRenderedPageBreak/>
              <w:t>15</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E00557">
            <w:pPr>
              <w:jc w:val="center"/>
              <w:rPr>
                <w:sz w:val="20"/>
                <w:szCs w:val="20"/>
              </w:rPr>
            </w:pPr>
            <w:r w:rsidRPr="00241248">
              <w:rPr>
                <w:sz w:val="20"/>
                <w:szCs w:val="20"/>
              </w:rPr>
              <w:t xml:space="preserve">  Аппарат слуховой </w:t>
            </w:r>
            <w:proofErr w:type="spellStart"/>
            <w:r w:rsidRPr="00241248">
              <w:rPr>
                <w:sz w:val="20"/>
                <w:szCs w:val="20"/>
              </w:rPr>
              <w:t>внутриушной</w:t>
            </w:r>
            <w:proofErr w:type="spellEnd"/>
            <w:r w:rsidRPr="00241248">
              <w:rPr>
                <w:sz w:val="20"/>
                <w:szCs w:val="20"/>
              </w:rPr>
              <w:t xml:space="preserve"> воздушной проводимости  /26.60.14.120-00000002</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E00557">
            <w:pPr>
              <w:jc w:val="center"/>
              <w:rPr>
                <w:sz w:val="20"/>
                <w:szCs w:val="20"/>
              </w:rPr>
            </w:pPr>
            <w:r w:rsidRPr="00A823DA">
              <w:rPr>
                <w:sz w:val="20"/>
                <w:szCs w:val="20"/>
              </w:rPr>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17-01-13</w:t>
            </w:r>
          </w:p>
          <w:p w:rsidR="00A823DA" w:rsidRPr="00A823DA" w:rsidRDefault="00241248" w:rsidP="00241248">
            <w:pPr>
              <w:jc w:val="center"/>
              <w:rPr>
                <w:sz w:val="20"/>
                <w:szCs w:val="20"/>
              </w:rPr>
            </w:pPr>
            <w:r w:rsidRPr="00241248">
              <w:rPr>
                <w:sz w:val="20"/>
                <w:szCs w:val="20"/>
              </w:rPr>
              <w:t>Слуховой аппарат цифрово</w:t>
            </w:r>
            <w:r w:rsidR="0099077C">
              <w:rPr>
                <w:sz w:val="20"/>
                <w:szCs w:val="20"/>
              </w:rPr>
              <w:t xml:space="preserve">й </w:t>
            </w:r>
            <w:proofErr w:type="spellStart"/>
            <w:r w:rsidR="0099077C">
              <w:rPr>
                <w:sz w:val="20"/>
                <w:szCs w:val="20"/>
              </w:rPr>
              <w:t>внутриушной</w:t>
            </w:r>
            <w:proofErr w:type="spellEnd"/>
            <w:r w:rsidR="0099077C">
              <w:rPr>
                <w:sz w:val="20"/>
                <w:szCs w:val="20"/>
              </w:rPr>
              <w:t xml:space="preserve"> средней мощности </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 xml:space="preserve">Слуховой аппарат цифровой </w:t>
            </w:r>
            <w:proofErr w:type="spellStart"/>
            <w:r w:rsidRPr="0030363A">
              <w:rPr>
                <w:sz w:val="22"/>
                <w:szCs w:val="22"/>
              </w:rPr>
              <w:t>внутриушной</w:t>
            </w:r>
            <w:proofErr w:type="spellEnd"/>
            <w:r w:rsidRPr="0030363A">
              <w:rPr>
                <w:sz w:val="22"/>
                <w:szCs w:val="22"/>
              </w:rPr>
              <w:t xml:space="preserve"> средней мощности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jc w:val="both"/>
              <w:rPr>
                <w:sz w:val="22"/>
                <w:szCs w:val="22"/>
              </w:rPr>
            </w:pPr>
            <w:r w:rsidRPr="0030363A">
              <w:rPr>
                <w:sz w:val="22"/>
                <w:szCs w:val="22"/>
              </w:rPr>
              <w:t xml:space="preserve">Максимальный выходной уровень звукового давления при входном УЗД равном 90 дБ (ВУЗД 90) не менее 117  дБ; </w:t>
            </w:r>
          </w:p>
          <w:p w:rsidR="0030363A" w:rsidRPr="0030363A" w:rsidRDefault="0030363A" w:rsidP="0030363A">
            <w:pPr>
              <w:jc w:val="both"/>
              <w:rPr>
                <w:sz w:val="22"/>
                <w:szCs w:val="22"/>
              </w:rPr>
            </w:pPr>
            <w:r w:rsidRPr="0030363A">
              <w:rPr>
                <w:sz w:val="22"/>
                <w:szCs w:val="22"/>
              </w:rPr>
              <w:t>Максимальное акустическое усиление: не более 60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должен быть не уже 0,2 – 5,5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Индукционная катушка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Кнопка переключения программ прослушивания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 xml:space="preserve">Слуховой аппарат должен иметь следующие </w:t>
            </w:r>
            <w:r w:rsidRPr="0030363A">
              <w:rPr>
                <w:b/>
                <w:sz w:val="22"/>
                <w:szCs w:val="22"/>
              </w:rPr>
              <w:lastRenderedPageBreak/>
              <w:t>функциональные характеристики:</w:t>
            </w:r>
          </w:p>
          <w:p w:rsidR="0030363A" w:rsidRPr="0030363A" w:rsidRDefault="0030363A" w:rsidP="0030363A">
            <w:pPr>
              <w:snapToGrid w:val="0"/>
              <w:jc w:val="both"/>
              <w:rPr>
                <w:sz w:val="22"/>
                <w:szCs w:val="22"/>
              </w:rPr>
            </w:pPr>
            <w:r w:rsidRPr="0030363A">
              <w:rPr>
                <w:sz w:val="22"/>
                <w:szCs w:val="22"/>
              </w:rPr>
              <w:t>Обрабатывать акустический сигнал цифровым образом с разбиением воспроизводимого диапазона частот на не менее чем 20 частотных каналов;</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3;</w:t>
            </w:r>
          </w:p>
          <w:p w:rsidR="0030363A" w:rsidRPr="0030363A" w:rsidRDefault="0030363A" w:rsidP="0030363A">
            <w:pPr>
              <w:jc w:val="both"/>
              <w:rPr>
                <w:sz w:val="22"/>
                <w:szCs w:val="22"/>
              </w:rPr>
            </w:pPr>
            <w:r w:rsidRPr="0030363A">
              <w:rPr>
                <w:sz w:val="22"/>
                <w:szCs w:val="22"/>
              </w:rPr>
              <w:t>Изменять чувствительность микрофона в зависимости от направления прихода звуковой волны;</w:t>
            </w:r>
          </w:p>
          <w:p w:rsidR="0030363A" w:rsidRPr="0030363A" w:rsidRDefault="0030363A" w:rsidP="0030363A">
            <w:pPr>
              <w:jc w:val="both"/>
              <w:rPr>
                <w:sz w:val="22"/>
                <w:szCs w:val="22"/>
              </w:rPr>
            </w:pPr>
            <w:r w:rsidRPr="0030363A">
              <w:rPr>
                <w:sz w:val="22"/>
                <w:szCs w:val="22"/>
              </w:rPr>
              <w:t>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30363A" w:rsidRPr="0030363A" w:rsidRDefault="0030363A" w:rsidP="0030363A">
            <w:pPr>
              <w:keepNext/>
              <w:autoSpaceDE w:val="0"/>
              <w:autoSpaceDN w:val="0"/>
              <w:adjustRightInd w:val="0"/>
              <w:jc w:val="both"/>
              <w:rPr>
                <w:sz w:val="22"/>
                <w:szCs w:val="22"/>
              </w:rPr>
            </w:pPr>
            <w:r w:rsidRPr="0030363A">
              <w:rPr>
                <w:sz w:val="22"/>
                <w:szCs w:val="22"/>
              </w:rPr>
              <w:t>Оперативно регулировать усиление в частотно-зависимом режиме;</w:t>
            </w:r>
          </w:p>
          <w:p w:rsidR="0030363A" w:rsidRPr="0030363A" w:rsidRDefault="0030363A" w:rsidP="0030363A">
            <w:pPr>
              <w:jc w:val="both"/>
              <w:rPr>
                <w:sz w:val="22"/>
                <w:szCs w:val="22"/>
              </w:rPr>
            </w:pPr>
            <w:r w:rsidRPr="0030363A">
              <w:rPr>
                <w:sz w:val="22"/>
                <w:szCs w:val="22"/>
              </w:rPr>
              <w:t>Оперативно регулировать чёткость звука в частотно-зависимом режиме;</w:t>
            </w:r>
          </w:p>
          <w:p w:rsidR="0030363A" w:rsidRPr="0030363A" w:rsidRDefault="0030363A" w:rsidP="0030363A">
            <w:pPr>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30363A" w:rsidRPr="0030363A" w:rsidRDefault="0030363A" w:rsidP="0030363A">
            <w:pPr>
              <w:jc w:val="both"/>
              <w:rPr>
                <w:sz w:val="22"/>
                <w:szCs w:val="22"/>
              </w:rPr>
            </w:pPr>
            <w:r w:rsidRPr="0030363A">
              <w:rPr>
                <w:sz w:val="22"/>
                <w:szCs w:val="22"/>
              </w:rPr>
              <w:t xml:space="preserve">Подавлять сигнал обратной акустической связи при его возникновении; </w:t>
            </w:r>
          </w:p>
          <w:p w:rsidR="0030363A" w:rsidRPr="0030363A" w:rsidRDefault="0030363A" w:rsidP="0030363A">
            <w:pPr>
              <w:jc w:val="both"/>
              <w:rPr>
                <w:sz w:val="22"/>
                <w:szCs w:val="22"/>
              </w:rPr>
            </w:pPr>
            <w:r w:rsidRPr="0030363A">
              <w:rPr>
                <w:sz w:val="22"/>
                <w:szCs w:val="22"/>
              </w:rPr>
              <w:t>Подавлять шума ветра в случае его возникновения;</w:t>
            </w:r>
          </w:p>
          <w:p w:rsidR="0030363A" w:rsidRPr="0030363A" w:rsidRDefault="0030363A" w:rsidP="0030363A">
            <w:pPr>
              <w:jc w:val="both"/>
              <w:rPr>
                <w:sz w:val="22"/>
                <w:szCs w:val="22"/>
              </w:rPr>
            </w:pPr>
            <w:r w:rsidRPr="0030363A">
              <w:rPr>
                <w:sz w:val="22"/>
                <w:szCs w:val="22"/>
              </w:rPr>
              <w:t>Понижать высокочастотный состав входящей звуковой волны до воспринимаемой низкочастотной области слуха;</w:t>
            </w:r>
          </w:p>
          <w:p w:rsidR="0030363A" w:rsidRPr="0030363A" w:rsidRDefault="0030363A" w:rsidP="0030363A">
            <w:pPr>
              <w:jc w:val="both"/>
              <w:rPr>
                <w:sz w:val="22"/>
                <w:szCs w:val="22"/>
              </w:rPr>
            </w:pPr>
            <w:r w:rsidRPr="0030363A">
              <w:rPr>
                <w:sz w:val="22"/>
                <w:szCs w:val="22"/>
              </w:rPr>
              <w:t xml:space="preserve">Обнаруживать и ослаблять импульсные звуки без снижения разборчивости речи; </w:t>
            </w:r>
          </w:p>
          <w:p w:rsidR="0030363A" w:rsidRPr="0030363A" w:rsidRDefault="0030363A" w:rsidP="0030363A">
            <w:pPr>
              <w:jc w:val="both"/>
              <w:rPr>
                <w:sz w:val="22"/>
                <w:szCs w:val="22"/>
              </w:rPr>
            </w:pPr>
            <w:r w:rsidRPr="0030363A">
              <w:rPr>
                <w:sz w:val="22"/>
                <w:szCs w:val="22"/>
              </w:rPr>
              <w:t>Подавлять искажения звука вызванные реверберацией;</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Беспроводным образом синхронно изменять параметры громкости и программ прослушивания при бинауральном </w:t>
            </w:r>
            <w:proofErr w:type="spellStart"/>
            <w:r w:rsidRPr="0030363A">
              <w:rPr>
                <w:sz w:val="22"/>
                <w:szCs w:val="22"/>
              </w:rPr>
              <w:t>слухопротезировании</w:t>
            </w:r>
            <w:proofErr w:type="spellEnd"/>
            <w:r w:rsidRPr="0030363A">
              <w:rPr>
                <w:sz w:val="22"/>
                <w:szCs w:val="22"/>
              </w:rPr>
              <w:t>;</w:t>
            </w:r>
          </w:p>
          <w:p w:rsidR="00A823DA" w:rsidRPr="00A823DA" w:rsidRDefault="0030363A" w:rsidP="0030363A">
            <w:pPr>
              <w:jc w:val="both"/>
              <w:rPr>
                <w:sz w:val="20"/>
                <w:szCs w:val="20"/>
              </w:rPr>
            </w:pPr>
            <w:r w:rsidRPr="0030363A">
              <w:rPr>
                <w:sz w:val="22"/>
                <w:szCs w:val="22"/>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lastRenderedPageBreak/>
              <w:t>2</w:t>
            </w:r>
          </w:p>
          <w:p w:rsidR="00E00557" w:rsidRPr="00E00557" w:rsidRDefault="00E00557" w:rsidP="00E00557">
            <w:pPr>
              <w:jc w:val="center"/>
              <w:rPr>
                <w:sz w:val="20"/>
                <w:szCs w:val="20"/>
              </w:rPr>
            </w:pPr>
          </w:p>
          <w:p w:rsidR="00A823DA" w:rsidRPr="00A823DA" w:rsidRDefault="00A823DA" w:rsidP="00E005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t>29 850,00</w:t>
            </w:r>
          </w:p>
          <w:p w:rsidR="00E00557" w:rsidRPr="00E00557" w:rsidRDefault="00E00557" w:rsidP="00E00557">
            <w:pPr>
              <w:jc w:val="center"/>
              <w:rPr>
                <w:sz w:val="20"/>
                <w:szCs w:val="20"/>
              </w:rPr>
            </w:pPr>
          </w:p>
          <w:p w:rsidR="00A823DA" w:rsidRPr="00A823DA" w:rsidRDefault="00A823DA" w:rsidP="00E00557">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t>59 700,00</w:t>
            </w:r>
          </w:p>
          <w:p w:rsidR="00E00557" w:rsidRPr="00E00557" w:rsidRDefault="00E00557" w:rsidP="00E00557">
            <w:pPr>
              <w:jc w:val="center"/>
              <w:rPr>
                <w:sz w:val="20"/>
                <w:szCs w:val="20"/>
              </w:rPr>
            </w:pPr>
          </w:p>
          <w:p w:rsidR="00A823DA" w:rsidRPr="00A823DA" w:rsidRDefault="00A823DA" w:rsidP="00E00557">
            <w:pPr>
              <w:jc w:val="center"/>
              <w:rPr>
                <w:sz w:val="20"/>
                <w:szCs w:val="20"/>
              </w:rPr>
            </w:pPr>
          </w:p>
        </w:tc>
      </w:tr>
      <w:tr w:rsidR="00A823DA" w:rsidRPr="00A823DA" w:rsidTr="00241248">
        <w:trPr>
          <w:jc w:val="center"/>
        </w:trPr>
        <w:tc>
          <w:tcPr>
            <w:tcW w:w="514" w:type="dxa"/>
            <w:tcBorders>
              <w:top w:val="single" w:sz="4" w:space="0" w:color="auto"/>
              <w:left w:val="single" w:sz="4" w:space="0" w:color="auto"/>
              <w:bottom w:val="single" w:sz="4" w:space="0" w:color="auto"/>
              <w:right w:val="single" w:sz="4" w:space="0" w:color="auto"/>
            </w:tcBorders>
          </w:tcPr>
          <w:p w:rsidR="00A823DA" w:rsidRDefault="00A823DA" w:rsidP="00241248">
            <w:pPr>
              <w:jc w:val="center"/>
              <w:rPr>
                <w:sz w:val="20"/>
                <w:szCs w:val="20"/>
              </w:rPr>
            </w:pPr>
            <w:r>
              <w:rPr>
                <w:sz w:val="20"/>
                <w:szCs w:val="20"/>
              </w:rPr>
              <w:lastRenderedPageBreak/>
              <w:t>16</w:t>
            </w:r>
          </w:p>
        </w:tc>
        <w:tc>
          <w:tcPr>
            <w:tcW w:w="1923" w:type="dxa"/>
            <w:tcBorders>
              <w:top w:val="single" w:sz="4" w:space="0" w:color="auto"/>
              <w:left w:val="single" w:sz="4" w:space="0" w:color="auto"/>
              <w:bottom w:val="single" w:sz="4" w:space="0" w:color="auto"/>
              <w:right w:val="single" w:sz="4" w:space="0" w:color="auto"/>
            </w:tcBorders>
          </w:tcPr>
          <w:p w:rsidR="00A823DA" w:rsidRPr="00A823DA" w:rsidRDefault="00241248" w:rsidP="00241248">
            <w:pPr>
              <w:jc w:val="center"/>
              <w:rPr>
                <w:sz w:val="20"/>
                <w:szCs w:val="20"/>
              </w:rPr>
            </w:pPr>
            <w:r w:rsidRPr="00241248">
              <w:rPr>
                <w:sz w:val="20"/>
                <w:szCs w:val="20"/>
              </w:rPr>
              <w:t>Аппарат слуховой носимый воздушной проводимости/  26.60.14.120-</w:t>
            </w:r>
            <w:r w:rsidRPr="00241248">
              <w:rPr>
                <w:sz w:val="20"/>
                <w:szCs w:val="20"/>
              </w:rPr>
              <w:lastRenderedPageBreak/>
              <w:t>00000003</w:t>
            </w:r>
          </w:p>
        </w:tc>
        <w:tc>
          <w:tcPr>
            <w:tcW w:w="1047" w:type="dxa"/>
            <w:tcBorders>
              <w:top w:val="single" w:sz="4" w:space="0" w:color="auto"/>
              <w:left w:val="single" w:sz="4" w:space="0" w:color="auto"/>
              <w:bottom w:val="single" w:sz="4" w:space="0" w:color="auto"/>
              <w:right w:val="single" w:sz="4" w:space="0" w:color="auto"/>
            </w:tcBorders>
          </w:tcPr>
          <w:p w:rsidR="00A823DA" w:rsidRPr="00A823DA" w:rsidRDefault="00A823DA" w:rsidP="00E00557">
            <w:pPr>
              <w:jc w:val="center"/>
              <w:rPr>
                <w:sz w:val="20"/>
                <w:szCs w:val="20"/>
              </w:rPr>
            </w:pPr>
            <w:r w:rsidRPr="00A823DA">
              <w:rPr>
                <w:sz w:val="20"/>
                <w:szCs w:val="20"/>
              </w:rPr>
              <w:lastRenderedPageBreak/>
              <w:t>Сведения отсутствуют</w:t>
            </w:r>
          </w:p>
        </w:tc>
        <w:tc>
          <w:tcPr>
            <w:tcW w:w="2050" w:type="dxa"/>
            <w:tcBorders>
              <w:top w:val="single" w:sz="4" w:space="0" w:color="auto"/>
              <w:left w:val="single" w:sz="4" w:space="0" w:color="auto"/>
              <w:bottom w:val="single" w:sz="4" w:space="0" w:color="auto"/>
              <w:right w:val="single" w:sz="4" w:space="0" w:color="auto"/>
            </w:tcBorders>
          </w:tcPr>
          <w:p w:rsidR="00241248" w:rsidRPr="00241248" w:rsidRDefault="00241248" w:rsidP="00241248">
            <w:pPr>
              <w:jc w:val="center"/>
              <w:rPr>
                <w:sz w:val="20"/>
                <w:szCs w:val="20"/>
              </w:rPr>
            </w:pPr>
            <w:r w:rsidRPr="00241248">
              <w:rPr>
                <w:sz w:val="20"/>
                <w:szCs w:val="20"/>
              </w:rPr>
              <w:t>17-01-10</w:t>
            </w:r>
          </w:p>
          <w:p w:rsidR="00A823DA" w:rsidRPr="00A823DA" w:rsidRDefault="00241248" w:rsidP="00241248">
            <w:pPr>
              <w:jc w:val="center"/>
              <w:rPr>
                <w:sz w:val="20"/>
                <w:szCs w:val="20"/>
              </w:rPr>
            </w:pPr>
            <w:r w:rsidRPr="00241248">
              <w:rPr>
                <w:sz w:val="20"/>
                <w:szCs w:val="20"/>
              </w:rPr>
              <w:t>Слуховой аппарат карманный мощный</w:t>
            </w:r>
          </w:p>
        </w:tc>
        <w:tc>
          <w:tcPr>
            <w:tcW w:w="6239" w:type="dxa"/>
            <w:tcBorders>
              <w:top w:val="single" w:sz="4" w:space="0" w:color="auto"/>
              <w:left w:val="single" w:sz="4" w:space="0" w:color="auto"/>
              <w:bottom w:val="single" w:sz="4" w:space="0" w:color="auto"/>
              <w:right w:val="single" w:sz="4" w:space="0" w:color="auto"/>
            </w:tcBorders>
            <w:vAlign w:val="center"/>
          </w:tcPr>
          <w:p w:rsidR="0030363A" w:rsidRPr="0030363A" w:rsidRDefault="0030363A" w:rsidP="0030363A">
            <w:pPr>
              <w:keepNext/>
              <w:autoSpaceDE w:val="0"/>
              <w:autoSpaceDN w:val="0"/>
              <w:adjustRightInd w:val="0"/>
              <w:jc w:val="both"/>
              <w:rPr>
                <w:sz w:val="22"/>
                <w:szCs w:val="22"/>
              </w:rPr>
            </w:pPr>
            <w:r w:rsidRPr="0030363A">
              <w:rPr>
                <w:sz w:val="22"/>
                <w:szCs w:val="22"/>
              </w:rPr>
              <w:t xml:space="preserve">Слуховой аппарат карманный мощный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w:t>
            </w:r>
            <w:r w:rsidRPr="0030363A">
              <w:rPr>
                <w:sz w:val="22"/>
                <w:szCs w:val="22"/>
              </w:rPr>
              <w:lastRenderedPageBreak/>
              <w:t>предназначенные производителем для медицинской реабилитации заболеваний, восстановления, замещения физиологических функций организма.</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технические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Максимальный выходной уровень звукового давления при входном УЗД равном 90 дБ (ВУЗД 90) -  не более 145 дБ;</w:t>
            </w:r>
          </w:p>
          <w:p w:rsidR="0030363A" w:rsidRPr="0030363A" w:rsidRDefault="0030363A" w:rsidP="0030363A">
            <w:pPr>
              <w:keepNext/>
              <w:autoSpaceDE w:val="0"/>
              <w:autoSpaceDN w:val="0"/>
              <w:adjustRightInd w:val="0"/>
              <w:jc w:val="both"/>
              <w:rPr>
                <w:sz w:val="22"/>
                <w:szCs w:val="22"/>
              </w:rPr>
            </w:pPr>
            <w:r w:rsidRPr="0030363A">
              <w:rPr>
                <w:sz w:val="22"/>
                <w:szCs w:val="22"/>
              </w:rPr>
              <w:t>Максимальное акустическое усиление -  не менее 75 дБ;</w:t>
            </w:r>
          </w:p>
          <w:p w:rsidR="0030363A" w:rsidRPr="0030363A" w:rsidRDefault="0030363A" w:rsidP="0030363A">
            <w:pPr>
              <w:keepNext/>
              <w:autoSpaceDE w:val="0"/>
              <w:autoSpaceDN w:val="0"/>
              <w:adjustRightInd w:val="0"/>
              <w:jc w:val="both"/>
              <w:rPr>
                <w:sz w:val="22"/>
                <w:szCs w:val="22"/>
              </w:rPr>
            </w:pPr>
            <w:r w:rsidRPr="0030363A">
              <w:rPr>
                <w:sz w:val="22"/>
                <w:szCs w:val="22"/>
              </w:rPr>
              <w:t>Диапазон частот (диапазон воспроизводимых частот): должен быть не уже 0,2 – 3,5 кГц;</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усиления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выходного УЗД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тембра высоких частот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Регулятор тембра низких частот - наличие;</w:t>
            </w:r>
          </w:p>
          <w:p w:rsidR="0030363A" w:rsidRPr="0030363A" w:rsidRDefault="0030363A" w:rsidP="0030363A">
            <w:pPr>
              <w:keepNext/>
              <w:autoSpaceDE w:val="0"/>
              <w:autoSpaceDN w:val="0"/>
              <w:adjustRightInd w:val="0"/>
              <w:jc w:val="both"/>
              <w:rPr>
                <w:sz w:val="22"/>
                <w:szCs w:val="22"/>
                <w:lang w:eastAsia="en-US"/>
              </w:rPr>
            </w:pPr>
            <w:r w:rsidRPr="0030363A">
              <w:rPr>
                <w:sz w:val="22"/>
                <w:szCs w:val="22"/>
                <w:lang w:eastAsia="en-US"/>
              </w:rPr>
              <w:t>Костный вибратор - наличие.</w:t>
            </w:r>
          </w:p>
          <w:p w:rsidR="0030363A" w:rsidRPr="0030363A" w:rsidRDefault="0030363A" w:rsidP="0030363A">
            <w:pPr>
              <w:keepNext/>
              <w:autoSpaceDE w:val="0"/>
              <w:autoSpaceDN w:val="0"/>
              <w:adjustRightInd w:val="0"/>
              <w:jc w:val="both"/>
              <w:rPr>
                <w:b/>
                <w:sz w:val="22"/>
                <w:szCs w:val="22"/>
              </w:rPr>
            </w:pPr>
            <w:r w:rsidRPr="0030363A">
              <w:rPr>
                <w:b/>
                <w:sz w:val="22"/>
                <w:szCs w:val="22"/>
              </w:rPr>
              <w:t>Слуховой аппарат должен иметь следующие функциональные характеристики:</w:t>
            </w:r>
          </w:p>
          <w:p w:rsidR="0030363A" w:rsidRPr="0030363A" w:rsidRDefault="0030363A" w:rsidP="0030363A">
            <w:pPr>
              <w:keepNext/>
              <w:autoSpaceDE w:val="0"/>
              <w:autoSpaceDN w:val="0"/>
              <w:adjustRightInd w:val="0"/>
              <w:jc w:val="both"/>
              <w:rPr>
                <w:sz w:val="22"/>
                <w:szCs w:val="22"/>
              </w:rPr>
            </w:pPr>
            <w:r w:rsidRPr="0030363A">
              <w:rPr>
                <w:sz w:val="22"/>
                <w:szCs w:val="22"/>
              </w:rPr>
              <w:t>Обрабатывать акустический сигнал цифровым образом;</w:t>
            </w:r>
          </w:p>
          <w:p w:rsidR="0030363A" w:rsidRPr="0030363A" w:rsidRDefault="0030363A" w:rsidP="0030363A">
            <w:pPr>
              <w:keepNext/>
              <w:autoSpaceDE w:val="0"/>
              <w:autoSpaceDN w:val="0"/>
              <w:adjustRightInd w:val="0"/>
              <w:jc w:val="both"/>
              <w:rPr>
                <w:sz w:val="22"/>
                <w:szCs w:val="22"/>
              </w:rPr>
            </w:pPr>
            <w:r w:rsidRPr="0030363A">
              <w:rPr>
                <w:sz w:val="22"/>
                <w:szCs w:val="22"/>
              </w:rPr>
              <w:t>Иметь количество акустических программ прослушивания: - не менее 2</w:t>
            </w:r>
          </w:p>
          <w:p w:rsidR="0030363A" w:rsidRPr="0030363A" w:rsidRDefault="0030363A" w:rsidP="0030363A">
            <w:pPr>
              <w:keepNext/>
              <w:autoSpaceDE w:val="0"/>
              <w:autoSpaceDN w:val="0"/>
              <w:adjustRightInd w:val="0"/>
              <w:jc w:val="both"/>
              <w:rPr>
                <w:sz w:val="22"/>
                <w:szCs w:val="22"/>
              </w:rPr>
            </w:pPr>
            <w:r w:rsidRPr="0030363A">
              <w:rPr>
                <w:sz w:val="22"/>
                <w:szCs w:val="22"/>
              </w:rPr>
              <w:t xml:space="preserve">Иметь чувствительность микрофона, независящую от направления прихода звуковой волны; </w:t>
            </w:r>
          </w:p>
          <w:p w:rsidR="0030363A" w:rsidRPr="0030363A" w:rsidRDefault="0030363A" w:rsidP="0030363A">
            <w:pPr>
              <w:keepNext/>
              <w:autoSpaceDE w:val="0"/>
              <w:autoSpaceDN w:val="0"/>
              <w:adjustRightInd w:val="0"/>
              <w:jc w:val="both"/>
              <w:rPr>
                <w:color w:val="FF0000"/>
                <w:sz w:val="22"/>
                <w:szCs w:val="22"/>
              </w:rPr>
            </w:pPr>
            <w:r w:rsidRPr="0030363A">
              <w:rPr>
                <w:sz w:val="22"/>
                <w:szCs w:val="22"/>
              </w:rPr>
              <w:t>Поддерживать передачу звука по костному звукопроведению;</w:t>
            </w:r>
          </w:p>
          <w:p w:rsidR="0030363A" w:rsidRPr="0030363A" w:rsidRDefault="0030363A" w:rsidP="0030363A">
            <w:pPr>
              <w:keepNext/>
              <w:autoSpaceDE w:val="0"/>
              <w:autoSpaceDN w:val="0"/>
              <w:adjustRightInd w:val="0"/>
              <w:jc w:val="both"/>
              <w:rPr>
                <w:sz w:val="22"/>
                <w:szCs w:val="22"/>
              </w:rPr>
            </w:pPr>
            <w:r w:rsidRPr="0030363A">
              <w:rPr>
                <w:sz w:val="22"/>
                <w:szCs w:val="22"/>
              </w:rPr>
              <w:t>Изменять интенсивность подавления шума в зависимости от уровня и типа шумового звука;</w:t>
            </w:r>
          </w:p>
          <w:p w:rsidR="00A823DA" w:rsidRPr="00A823DA" w:rsidRDefault="0030363A" w:rsidP="0030363A">
            <w:pPr>
              <w:jc w:val="both"/>
              <w:rPr>
                <w:sz w:val="20"/>
                <w:szCs w:val="20"/>
              </w:rPr>
            </w:pPr>
            <w:r w:rsidRPr="0030363A">
              <w:rPr>
                <w:sz w:val="22"/>
                <w:szCs w:val="22"/>
              </w:rPr>
              <w:t>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w:t>
            </w:r>
          </w:p>
        </w:tc>
        <w:tc>
          <w:tcPr>
            <w:tcW w:w="992"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lastRenderedPageBreak/>
              <w:t>2</w:t>
            </w:r>
          </w:p>
          <w:p w:rsidR="00A823DA" w:rsidRPr="00A823DA" w:rsidRDefault="00A823DA" w:rsidP="00E005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t>7 000,00</w:t>
            </w:r>
          </w:p>
          <w:p w:rsidR="00A823DA" w:rsidRPr="00A823DA" w:rsidRDefault="00A823DA" w:rsidP="00E00557">
            <w:pPr>
              <w:jc w:val="center"/>
              <w:rPr>
                <w:sz w:val="20"/>
                <w:szCs w:val="20"/>
              </w:rPr>
            </w:pPr>
          </w:p>
        </w:tc>
        <w:tc>
          <w:tcPr>
            <w:tcW w:w="1371" w:type="dxa"/>
            <w:tcBorders>
              <w:top w:val="single" w:sz="4" w:space="0" w:color="auto"/>
              <w:left w:val="single" w:sz="4" w:space="0" w:color="auto"/>
              <w:bottom w:val="single" w:sz="4" w:space="0" w:color="auto"/>
              <w:right w:val="single" w:sz="4" w:space="0" w:color="auto"/>
            </w:tcBorders>
          </w:tcPr>
          <w:p w:rsidR="00E00557" w:rsidRPr="00E00557" w:rsidRDefault="00E00557" w:rsidP="00E00557">
            <w:pPr>
              <w:jc w:val="center"/>
              <w:rPr>
                <w:sz w:val="20"/>
                <w:szCs w:val="20"/>
              </w:rPr>
            </w:pPr>
            <w:r w:rsidRPr="00E00557">
              <w:rPr>
                <w:sz w:val="20"/>
                <w:szCs w:val="20"/>
              </w:rPr>
              <w:t>14 000,00</w:t>
            </w:r>
          </w:p>
          <w:p w:rsidR="00A823DA" w:rsidRPr="00A823DA" w:rsidRDefault="00A823DA" w:rsidP="00E00557">
            <w:pPr>
              <w:jc w:val="center"/>
              <w:rPr>
                <w:sz w:val="20"/>
                <w:szCs w:val="20"/>
              </w:rPr>
            </w:pPr>
          </w:p>
        </w:tc>
      </w:tr>
      <w:tr w:rsidR="00A823DA" w:rsidRPr="00A823DA" w:rsidTr="00241248">
        <w:trPr>
          <w:trHeight w:val="515"/>
          <w:jc w:val="center"/>
        </w:trPr>
        <w:tc>
          <w:tcPr>
            <w:tcW w:w="11773" w:type="dxa"/>
            <w:gridSpan w:val="5"/>
            <w:tcBorders>
              <w:top w:val="single" w:sz="4" w:space="0" w:color="auto"/>
              <w:left w:val="single" w:sz="4" w:space="0" w:color="auto"/>
              <w:bottom w:val="single" w:sz="4" w:space="0" w:color="auto"/>
              <w:right w:val="single" w:sz="4" w:space="0" w:color="auto"/>
            </w:tcBorders>
            <w:hideMark/>
          </w:tcPr>
          <w:p w:rsidR="00A823DA" w:rsidRPr="00241248" w:rsidRDefault="00A823DA" w:rsidP="00241248">
            <w:pPr>
              <w:jc w:val="right"/>
              <w:rPr>
                <w:b/>
              </w:rPr>
            </w:pPr>
            <w:r w:rsidRPr="00241248">
              <w:rPr>
                <w:b/>
              </w:rPr>
              <w:lastRenderedPageBreak/>
              <w:t>Итого:</w:t>
            </w:r>
          </w:p>
        </w:tc>
        <w:tc>
          <w:tcPr>
            <w:tcW w:w="992" w:type="dxa"/>
            <w:tcBorders>
              <w:top w:val="single" w:sz="4" w:space="0" w:color="auto"/>
              <w:left w:val="single" w:sz="4" w:space="0" w:color="auto"/>
              <w:bottom w:val="single" w:sz="4" w:space="0" w:color="auto"/>
              <w:right w:val="single" w:sz="4" w:space="0" w:color="auto"/>
            </w:tcBorders>
            <w:hideMark/>
          </w:tcPr>
          <w:p w:rsidR="00A823DA" w:rsidRPr="00241248" w:rsidRDefault="00A823DA" w:rsidP="00241248">
            <w:pPr>
              <w:jc w:val="center"/>
              <w:rPr>
                <w:b/>
                <w:sz w:val="22"/>
                <w:szCs w:val="22"/>
              </w:rPr>
            </w:pPr>
            <w:r w:rsidRPr="00241248">
              <w:rPr>
                <w:b/>
                <w:sz w:val="22"/>
                <w:szCs w:val="22"/>
              </w:rPr>
              <w:t>414</w:t>
            </w:r>
          </w:p>
        </w:tc>
        <w:tc>
          <w:tcPr>
            <w:tcW w:w="1134" w:type="dxa"/>
            <w:tcBorders>
              <w:top w:val="single" w:sz="4" w:space="0" w:color="auto"/>
              <w:left w:val="single" w:sz="4" w:space="0" w:color="auto"/>
              <w:bottom w:val="single" w:sz="4" w:space="0" w:color="auto"/>
              <w:right w:val="single" w:sz="4" w:space="0" w:color="auto"/>
            </w:tcBorders>
            <w:hideMark/>
          </w:tcPr>
          <w:p w:rsidR="00A823DA" w:rsidRPr="00241248" w:rsidRDefault="00A823DA" w:rsidP="00241248">
            <w:pPr>
              <w:jc w:val="center"/>
              <w:rPr>
                <w:b/>
                <w:sz w:val="22"/>
                <w:szCs w:val="22"/>
              </w:rPr>
            </w:pPr>
            <w:r w:rsidRPr="00241248">
              <w:rPr>
                <w:b/>
                <w:sz w:val="22"/>
                <w:szCs w:val="22"/>
              </w:rPr>
              <w:t>х</w:t>
            </w:r>
          </w:p>
        </w:tc>
        <w:tc>
          <w:tcPr>
            <w:tcW w:w="1371" w:type="dxa"/>
            <w:tcBorders>
              <w:top w:val="single" w:sz="4" w:space="0" w:color="auto"/>
              <w:left w:val="single" w:sz="4" w:space="0" w:color="auto"/>
              <w:bottom w:val="single" w:sz="4" w:space="0" w:color="auto"/>
              <w:right w:val="single" w:sz="4" w:space="0" w:color="auto"/>
            </w:tcBorders>
            <w:hideMark/>
          </w:tcPr>
          <w:p w:rsidR="00A823DA" w:rsidRPr="00241248" w:rsidRDefault="00E00557" w:rsidP="00241248">
            <w:pPr>
              <w:jc w:val="center"/>
              <w:rPr>
                <w:b/>
                <w:sz w:val="22"/>
                <w:szCs w:val="22"/>
              </w:rPr>
            </w:pPr>
            <w:r w:rsidRPr="00241248">
              <w:rPr>
                <w:b/>
                <w:sz w:val="22"/>
                <w:szCs w:val="22"/>
              </w:rPr>
              <w:t>5 802 200,00</w:t>
            </w:r>
          </w:p>
        </w:tc>
      </w:tr>
    </w:tbl>
    <w:p w:rsidR="00A823DA" w:rsidRDefault="00A823DA" w:rsidP="00B52717">
      <w:pPr>
        <w:jc w:val="center"/>
      </w:pPr>
    </w:p>
    <w:p w:rsidR="0030363A" w:rsidRPr="0030363A" w:rsidRDefault="0030363A" w:rsidP="0030363A">
      <w:pPr>
        <w:widowControl w:val="0"/>
        <w:autoSpaceDE w:val="0"/>
        <w:autoSpaceDN w:val="0"/>
        <w:adjustRightInd w:val="0"/>
        <w:ind w:firstLine="709"/>
        <w:jc w:val="both"/>
        <w:rPr>
          <w:b/>
        </w:rPr>
      </w:pPr>
      <w:r w:rsidRPr="0030363A">
        <w:rPr>
          <w:rFonts w:eastAsia="Calibri"/>
          <w:color w:val="000000"/>
          <w:sz w:val="22"/>
          <w:szCs w:val="22"/>
          <w:lang w:eastAsia="en-US"/>
        </w:rPr>
        <w:t>В комплект поставки должно входить: слуховой аппарат, вкладыши ушные стандартные (2 шт.)</w:t>
      </w:r>
      <w:r w:rsidRPr="0030363A">
        <w:rPr>
          <w:rFonts w:eastAsia="Calibri"/>
          <w:color w:val="000000"/>
          <w:sz w:val="22"/>
          <w:szCs w:val="22"/>
          <w:vertAlign w:val="superscript"/>
          <w:lang w:eastAsia="en-US"/>
        </w:rPr>
        <w:footnoteReference w:id="2"/>
      </w:r>
      <w:r w:rsidRPr="0030363A">
        <w:rPr>
          <w:rFonts w:eastAsia="Calibri"/>
          <w:color w:val="000000"/>
          <w:sz w:val="22"/>
          <w:szCs w:val="22"/>
          <w:lang w:eastAsia="en-US"/>
        </w:rPr>
        <w:t>,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643FC9" w:rsidRDefault="00643FC9" w:rsidP="00B52717">
      <w:pPr>
        <w:jc w:val="center"/>
        <w:sectPr w:rsidR="00643FC9" w:rsidSect="00643FC9">
          <w:pgSz w:w="16838" w:h="11906" w:orient="landscape"/>
          <w:pgMar w:top="851" w:right="1134" w:bottom="1701" w:left="1134" w:header="709" w:footer="709" w:gutter="0"/>
          <w:cols w:space="708"/>
          <w:docGrid w:linePitch="360"/>
        </w:sectPr>
      </w:pPr>
      <w:bookmarkStart w:id="0" w:name="_GoBack"/>
      <w:bookmarkEnd w:id="0"/>
    </w:p>
    <w:p w:rsidR="00A823DA" w:rsidRDefault="00A823DA" w:rsidP="00B52717">
      <w:pPr>
        <w:jc w:val="center"/>
      </w:pPr>
    </w:p>
    <w:p w:rsidR="00643FC9" w:rsidRPr="00643FC9" w:rsidRDefault="00643FC9" w:rsidP="00643FC9">
      <w:pPr>
        <w:widowControl w:val="0"/>
        <w:autoSpaceDE w:val="0"/>
        <w:autoSpaceDN w:val="0"/>
        <w:adjustRightInd w:val="0"/>
        <w:jc w:val="both"/>
      </w:pPr>
    </w:p>
    <w:p w:rsidR="00643FC9" w:rsidRPr="00643FC9" w:rsidRDefault="00643FC9" w:rsidP="00643FC9">
      <w:pPr>
        <w:pStyle w:val="a8"/>
        <w:numPr>
          <w:ilvl w:val="0"/>
          <w:numId w:val="2"/>
        </w:numPr>
        <w:rPr>
          <w:u w:val="single"/>
        </w:rPr>
      </w:pPr>
      <w:r w:rsidRPr="00643FC9">
        <w:rPr>
          <w:u w:val="single"/>
        </w:rPr>
        <w:t>Качественные характеристики товара (включая требования к качеству и безопасности,  к обучению лиц, осуществляющих использование товара).</w:t>
      </w:r>
    </w:p>
    <w:p w:rsidR="00643FC9" w:rsidRPr="00643FC9" w:rsidRDefault="00643FC9" w:rsidP="00643FC9">
      <w:pPr>
        <w:widowControl w:val="0"/>
        <w:autoSpaceDE w:val="0"/>
        <w:autoSpaceDN w:val="0"/>
        <w:adjustRightInd w:val="0"/>
        <w:ind w:firstLine="567"/>
        <w:jc w:val="both"/>
      </w:pPr>
      <w:proofErr w:type="gramStart"/>
      <w:r w:rsidRPr="00643FC9">
        <w:t>Слуховые аппараты 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w:t>
      </w:r>
      <w:r w:rsidRPr="00643FC9">
        <w:rPr>
          <w:szCs w:val="23"/>
        </w:rPr>
        <w:t xml:space="preserve"> которые считаются действительными в соответствии с Постановлением Правительства Российской Федерации от 27 декабря 2012 года № 1416 «Об утверждении Правил государственной регистрации медицинских изделий», а также действующие декларации о соответствии и (или) сертификаты соответствия, которые считаются действительными согласно </w:t>
      </w:r>
      <w:r w:rsidRPr="00643FC9">
        <w:t>Постановлению Правительства РФ от</w:t>
      </w:r>
      <w:proofErr w:type="gramEnd"/>
      <w:r w:rsidRPr="00643FC9">
        <w:t xml:space="preserve">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643FC9">
        <w:rPr>
          <w:szCs w:val="23"/>
        </w:rPr>
        <w:t>.</w:t>
      </w:r>
    </w:p>
    <w:p w:rsidR="00643FC9" w:rsidRPr="00643FC9" w:rsidRDefault="00643FC9" w:rsidP="00643FC9">
      <w:pPr>
        <w:widowControl w:val="0"/>
        <w:autoSpaceDE w:val="0"/>
        <w:autoSpaceDN w:val="0"/>
        <w:adjustRightInd w:val="0"/>
        <w:ind w:firstLine="540"/>
        <w:jc w:val="both"/>
      </w:pPr>
      <w:r w:rsidRPr="00643FC9">
        <w:t>В случае</w:t>
      </w:r>
      <w:proofErr w:type="gramStart"/>
      <w:r w:rsidRPr="00643FC9">
        <w:t>,</w:t>
      </w:r>
      <w:proofErr w:type="gramEnd"/>
      <w:r w:rsidRPr="00643FC9">
        <w:t xml:space="preserve"> если в период срока действия государственного контракта истек срок их действия, заверенные надлежащим образом копии новых регистрационных удостоверений и деклараций о соответствии должны предоставляться вместе с отчётной документацией для оплаты поставленных слуховых аппаратов.</w:t>
      </w:r>
    </w:p>
    <w:p w:rsidR="00643FC9" w:rsidRPr="00643FC9" w:rsidRDefault="00643FC9" w:rsidP="00643FC9">
      <w:pPr>
        <w:ind w:firstLine="567"/>
        <w:jc w:val="both"/>
      </w:pPr>
      <w:proofErr w:type="gramStart"/>
      <w:r w:rsidRPr="00643FC9">
        <w:t>Сырье и материалы, применяемые для изготовления слуховых аппаратов, должны быть разрешены к применению Федеральной службой по надзору в сфере защиты прав потребителей и благополучия человека, а также не должны содержать ядовитых (токсичных) компонентов, не должны воздействовать на цвет поверхности, с которой контактируют те или иные детали слуховых аппаратов при их нормальной эксплуатации.</w:t>
      </w:r>
      <w:proofErr w:type="gramEnd"/>
    </w:p>
    <w:p w:rsidR="00643FC9" w:rsidRPr="00643FC9" w:rsidRDefault="00643FC9" w:rsidP="00643FC9">
      <w:pPr>
        <w:ind w:firstLine="567"/>
        <w:jc w:val="both"/>
      </w:pPr>
      <w:r w:rsidRPr="00643FC9">
        <w:t>Наружные поверхности слуховых аппаратов должны быть устойчивы к дезинфекции.</w:t>
      </w:r>
    </w:p>
    <w:p w:rsidR="00643FC9" w:rsidRPr="00643FC9" w:rsidRDefault="00643FC9" w:rsidP="00643FC9">
      <w:pPr>
        <w:ind w:firstLine="567"/>
        <w:jc w:val="both"/>
        <w:rPr>
          <w:bCs/>
        </w:rPr>
      </w:pPr>
      <w:r w:rsidRPr="00643FC9">
        <w:t>Используемые типы элементов питания слуховых аппаратов (поставляются в комплекте): 675, 13, 312.</w:t>
      </w:r>
    </w:p>
    <w:p w:rsidR="00643FC9" w:rsidRPr="00643FC9" w:rsidRDefault="00643FC9" w:rsidP="00643FC9">
      <w:pPr>
        <w:ind w:firstLine="567"/>
        <w:jc w:val="both"/>
        <w:rPr>
          <w:szCs w:val="28"/>
        </w:rPr>
      </w:pPr>
      <w:r w:rsidRPr="00643FC9">
        <w:rPr>
          <w:szCs w:val="28"/>
        </w:rPr>
        <w:t xml:space="preserve">Упаковка </w:t>
      </w:r>
      <w:r w:rsidRPr="00643FC9">
        <w:t xml:space="preserve">слуховых аппаратов </w:t>
      </w:r>
      <w:r w:rsidRPr="00643FC9">
        <w:rPr>
          <w:szCs w:val="28"/>
        </w:rPr>
        <w:t xml:space="preserve">должна обеспечивать их защиту от повреждений, порчи (изнашивания), или загрязнения во время хранения и транспортирования </w:t>
      </w:r>
      <w:r w:rsidRPr="00643FC9">
        <w:t>до места нахождения специализированного кабинета выдачи слуховых аппаратов или места жительства инвалидов (дом, квартира)</w:t>
      </w:r>
      <w:r w:rsidRPr="00643FC9">
        <w:rPr>
          <w:szCs w:val="28"/>
        </w:rPr>
        <w:t>.</w:t>
      </w:r>
    </w:p>
    <w:p w:rsidR="00643FC9" w:rsidRDefault="00643FC9" w:rsidP="00643FC9">
      <w:pPr>
        <w:ind w:firstLine="567"/>
        <w:jc w:val="both"/>
      </w:pPr>
      <w:r w:rsidRPr="00643FC9">
        <w:t xml:space="preserve"> На слуховые аппараты должна быть нанесена маркировка, не нарушающая покрытие и товарный вид слухового аппарата и включающая: товарный знак, установленный для предприятия-изготовителя, обозначение модели и номер по системе нумерации предприятия-изготовителя.</w:t>
      </w:r>
    </w:p>
    <w:p w:rsidR="00643FC9" w:rsidRPr="00643FC9" w:rsidRDefault="00643FC9" w:rsidP="00643FC9">
      <w:pPr>
        <w:widowControl w:val="0"/>
        <w:ind w:firstLine="567"/>
        <w:jc w:val="both"/>
        <w:rPr>
          <w:bCs/>
        </w:rPr>
      </w:pPr>
      <w:r w:rsidRPr="00643FC9">
        <w:t xml:space="preserve">Слуховые аппараты </w:t>
      </w:r>
      <w:r w:rsidRPr="00643FC9">
        <w:rPr>
          <w:szCs w:val="26"/>
        </w:rPr>
        <w:t xml:space="preserve">должны быть </w:t>
      </w:r>
      <w:r w:rsidRPr="00643FC9">
        <w:t xml:space="preserve">новыми (не бывшими в употреблении, в ремонте, в том </w:t>
      </w:r>
      <w:proofErr w:type="gramStart"/>
      <w:r w:rsidRPr="00643FC9">
        <w:t>числе</w:t>
      </w:r>
      <w:proofErr w:type="gramEnd"/>
      <w:r w:rsidRPr="00643FC9">
        <w:t xml:space="preserve"> которые не были восстановлены, у которых не была осуществлена замена составных частей, не были восстановлены потребительские свойства)</w:t>
      </w:r>
      <w:r w:rsidRPr="00643FC9">
        <w:rPr>
          <w:szCs w:val="26"/>
        </w:rPr>
        <w:t xml:space="preserve">,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 </w:t>
      </w:r>
      <w:proofErr w:type="gramStart"/>
      <w:r w:rsidRPr="00643FC9">
        <w:rPr>
          <w:szCs w:val="26"/>
        </w:rPr>
        <w:t>готовыми</w:t>
      </w:r>
      <w:proofErr w:type="gramEnd"/>
      <w:r w:rsidRPr="00643FC9">
        <w:rPr>
          <w:szCs w:val="26"/>
        </w:rPr>
        <w:t xml:space="preserve"> к использованию.</w:t>
      </w:r>
    </w:p>
    <w:p w:rsidR="00643FC9" w:rsidRDefault="00643FC9" w:rsidP="00643FC9">
      <w:pPr>
        <w:ind w:firstLine="567"/>
        <w:jc w:val="both"/>
      </w:pPr>
    </w:p>
    <w:p w:rsidR="00643FC9" w:rsidRPr="00643FC9" w:rsidRDefault="00643FC9" w:rsidP="00643FC9">
      <w:pPr>
        <w:pStyle w:val="a8"/>
        <w:numPr>
          <w:ilvl w:val="0"/>
          <w:numId w:val="2"/>
        </w:numPr>
        <w:jc w:val="both"/>
        <w:rPr>
          <w:u w:val="single"/>
        </w:rPr>
      </w:pPr>
      <w:r w:rsidRPr="00643FC9">
        <w:rPr>
          <w:u w:val="single"/>
        </w:rPr>
        <w:t>Условия исполнения контракта</w:t>
      </w:r>
    </w:p>
    <w:p w:rsidR="00643FC9" w:rsidRPr="00643FC9" w:rsidRDefault="00643FC9" w:rsidP="00643FC9">
      <w:pPr>
        <w:ind w:firstLine="567"/>
        <w:jc w:val="both"/>
      </w:pPr>
      <w:r w:rsidRPr="00643FC9">
        <w:t>Транспортирование слуховых аппаратов должна осуществляться любым видом крытого транспорта в соответствии с правилами перевозки грузов, действующими на данном виде транспорта.</w:t>
      </w:r>
    </w:p>
    <w:p w:rsidR="00643FC9" w:rsidRPr="00643FC9" w:rsidRDefault="00643FC9" w:rsidP="00643FC9">
      <w:pPr>
        <w:widowControl w:val="0"/>
        <w:ind w:firstLine="567"/>
        <w:jc w:val="both"/>
      </w:pPr>
      <w:r w:rsidRPr="00643FC9">
        <w:t>Поставка инвалидам готовых к использованию слуховых аппаратов должна осуществляться</w:t>
      </w:r>
      <w:r w:rsidRPr="00643FC9">
        <w:rPr>
          <w:spacing w:val="-4"/>
        </w:rPr>
        <w:t xml:space="preserve"> в день обращения инвалида к Поставщику. </w:t>
      </w:r>
    </w:p>
    <w:p w:rsidR="00643FC9" w:rsidRPr="00643FC9" w:rsidRDefault="00643FC9" w:rsidP="00643FC9">
      <w:pPr>
        <w:widowControl w:val="0"/>
        <w:autoSpaceDE w:val="0"/>
        <w:autoSpaceDN w:val="0"/>
        <w:adjustRightInd w:val="0"/>
        <w:ind w:firstLine="420"/>
        <w:jc w:val="both"/>
      </w:pPr>
      <w:r w:rsidRPr="00643FC9">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643FC9" w:rsidRPr="00643FC9" w:rsidRDefault="00643FC9" w:rsidP="00643FC9">
      <w:pPr>
        <w:widowControl w:val="0"/>
        <w:tabs>
          <w:tab w:val="num" w:pos="0"/>
        </w:tabs>
        <w:ind w:firstLine="360"/>
        <w:jc w:val="both"/>
      </w:pPr>
      <w:r w:rsidRPr="00643FC9">
        <w:lastRenderedPageBreak/>
        <w:t xml:space="preserve">Копии действующих деклараций о соответствии и (или) сертификатов соответствия, которые считаются действительными согласно Постановлению Правительства РФ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w:t>
      </w:r>
    </w:p>
    <w:p w:rsidR="00643FC9" w:rsidRDefault="00643FC9" w:rsidP="00643FC9">
      <w:pPr>
        <w:widowControl w:val="0"/>
        <w:tabs>
          <w:tab w:val="num" w:pos="0"/>
        </w:tabs>
        <w:jc w:val="both"/>
      </w:pPr>
      <w:r w:rsidRPr="00643FC9">
        <w:t>которой осуществляется в форме принятия декларации о соответствии», предоставляются Заказчику в течение 3 (Трех) рабочих дней со дня заключения государственного контракта.</w:t>
      </w:r>
    </w:p>
    <w:p w:rsidR="00643FC9" w:rsidRPr="00643FC9" w:rsidRDefault="00643FC9" w:rsidP="00643FC9">
      <w:pPr>
        <w:widowControl w:val="0"/>
        <w:tabs>
          <w:tab w:val="num" w:pos="0"/>
        </w:tabs>
        <w:jc w:val="both"/>
      </w:pPr>
    </w:p>
    <w:p w:rsidR="00643FC9" w:rsidRPr="00643FC9" w:rsidRDefault="00643FC9" w:rsidP="00643FC9">
      <w:pPr>
        <w:pStyle w:val="a8"/>
        <w:widowControl w:val="0"/>
        <w:numPr>
          <w:ilvl w:val="0"/>
          <w:numId w:val="2"/>
        </w:numPr>
        <w:suppressAutoHyphens/>
        <w:autoSpaceDE w:val="0"/>
        <w:autoSpaceDN w:val="0"/>
        <w:adjustRightInd w:val="0"/>
        <w:jc w:val="both"/>
        <w:rPr>
          <w:u w:val="single"/>
        </w:rPr>
      </w:pPr>
      <w:r w:rsidRPr="00643FC9">
        <w:rPr>
          <w:u w:val="single"/>
        </w:rPr>
        <w:t>Требования к гарантийному сроку товара и объему предоставления гарантий качества товара:</w:t>
      </w:r>
    </w:p>
    <w:p w:rsidR="00643FC9" w:rsidRPr="00643FC9" w:rsidRDefault="00643FC9" w:rsidP="00643FC9">
      <w:pPr>
        <w:ind w:firstLine="567"/>
        <w:jc w:val="both"/>
      </w:pPr>
      <w:r w:rsidRPr="00643FC9">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составляет не менее 24 (Двадцати четырёх) месяцев.</w:t>
      </w:r>
    </w:p>
    <w:p w:rsidR="00643FC9" w:rsidRPr="00643FC9" w:rsidRDefault="00643FC9" w:rsidP="00643FC9">
      <w:pPr>
        <w:ind w:firstLine="567"/>
        <w:jc w:val="both"/>
        <w:rPr>
          <w:color w:val="FF0000"/>
        </w:rPr>
      </w:pPr>
      <w:r w:rsidRPr="00643FC9">
        <w:t xml:space="preserve">В случае предъявления инвалидом в течение гарантийного срока </w:t>
      </w:r>
      <w:proofErr w:type="gramStart"/>
      <w:r w:rsidRPr="00643FC9">
        <w:t>претензий</w:t>
      </w:r>
      <w:proofErr w:type="gramEnd"/>
      <w:r w:rsidRPr="00643FC9">
        <w:t xml:space="preserve"> к качеству полученного от Поставщика слуховых аппаратов, Поставщик обязан </w:t>
      </w:r>
      <w:r w:rsidRPr="00643FC9">
        <w:rPr>
          <w:szCs w:val="26"/>
        </w:rPr>
        <w:t xml:space="preserve">произвести ремонт или </w:t>
      </w:r>
      <w:r w:rsidRPr="00643FC9">
        <w:t>замену имеющих недостатки или дефекты (брак) слуховых аппаратов на аналогичный надлежащего качества в срок, не превышающий 15 (Пятнадцати) рабочих дней со дня обращения инвалида. Замена должна производиться Поставщиком за счет собственных средств по месту нахождения специализированного кабинета выдачи слуховых аппаратов или по месту жительства инвалида (дом, квартира, в случае невозможности его прибытия по объективным причинам в специализированный кабинет).</w:t>
      </w:r>
    </w:p>
    <w:p w:rsidR="00643FC9" w:rsidRPr="00643FC9" w:rsidRDefault="00643FC9" w:rsidP="00643FC9">
      <w:pPr>
        <w:ind w:firstLine="567"/>
        <w:jc w:val="both"/>
      </w:pPr>
      <w:r w:rsidRPr="00643FC9">
        <w:t>Обеспечение ремонта и технического обслуживания слуховых аппаратов, устранения их недостатков должно осуществляться в соответствии с Законом Российской Федерации от 07 февраля 1992 года № 2300-1 «О защите прав потребителей».</w:t>
      </w:r>
    </w:p>
    <w:p w:rsidR="00A823DA" w:rsidRDefault="00A823DA" w:rsidP="00B52717">
      <w:pPr>
        <w:jc w:val="center"/>
      </w:pPr>
    </w:p>
    <w:p w:rsidR="00A823DA" w:rsidRDefault="00A823DA" w:rsidP="00B52717">
      <w:pPr>
        <w:jc w:val="center"/>
      </w:pPr>
    </w:p>
    <w:p w:rsidR="00B52717" w:rsidRDefault="00B52717" w:rsidP="00643FC9">
      <w:pPr>
        <w:pStyle w:val="2-11"/>
        <w:widowControl w:val="0"/>
        <w:numPr>
          <w:ilvl w:val="0"/>
          <w:numId w:val="2"/>
        </w:numPr>
        <w:autoSpaceDE w:val="0"/>
        <w:spacing w:after="0"/>
        <w:rPr>
          <w:u w:val="single"/>
        </w:rPr>
      </w:pPr>
      <w:r>
        <w:rPr>
          <w:u w:val="single"/>
        </w:rPr>
        <w:t>Место доставки товара.</w:t>
      </w:r>
    </w:p>
    <w:p w:rsidR="00643FC9" w:rsidRPr="00643FC9" w:rsidRDefault="00643FC9" w:rsidP="00643FC9">
      <w:pPr>
        <w:widowControl w:val="0"/>
        <w:autoSpaceDE w:val="0"/>
        <w:autoSpaceDN w:val="0"/>
        <w:adjustRightInd w:val="0"/>
        <w:ind w:firstLine="567"/>
        <w:jc w:val="both"/>
        <w:rPr>
          <w:color w:val="FF0000"/>
        </w:rPr>
      </w:pPr>
      <w:r w:rsidRPr="00643FC9">
        <w:t>Санкт-Петербург и (или) Ленинградская область - до места нахождения специализированного кабинета выдачи изделий или до места жительства инвалида (дом, квартира, в случае невозможности его прибытия по объективным причинам к месту получения, настройки изделия).</w:t>
      </w:r>
    </w:p>
    <w:p w:rsidR="00B52717" w:rsidRDefault="00B52717" w:rsidP="00B52717">
      <w:pPr>
        <w:pStyle w:val="2-11"/>
        <w:widowControl w:val="0"/>
        <w:autoSpaceDE w:val="0"/>
        <w:spacing w:after="0"/>
        <w:ind w:firstLine="420"/>
      </w:pPr>
    </w:p>
    <w:p w:rsidR="00B52717" w:rsidRDefault="00B52717" w:rsidP="00643FC9">
      <w:pPr>
        <w:pStyle w:val="2-11"/>
        <w:widowControl w:val="0"/>
        <w:numPr>
          <w:ilvl w:val="0"/>
          <w:numId w:val="2"/>
        </w:numPr>
        <w:autoSpaceDE w:val="0"/>
        <w:spacing w:after="0"/>
        <w:rPr>
          <w:u w:val="single"/>
        </w:rPr>
      </w:pPr>
      <w:r>
        <w:rPr>
          <w:u w:val="single"/>
        </w:rPr>
        <w:t xml:space="preserve"> Сроки поставки</w:t>
      </w:r>
      <w:r>
        <w:rPr>
          <w:szCs w:val="27"/>
          <w:u w:val="single"/>
        </w:rPr>
        <w:t xml:space="preserve"> товара</w:t>
      </w:r>
      <w:r>
        <w:rPr>
          <w:u w:val="single"/>
        </w:rPr>
        <w:t>.</w:t>
      </w:r>
    </w:p>
    <w:p w:rsidR="00B52717" w:rsidRDefault="00B52717" w:rsidP="00B52717">
      <w:pPr>
        <w:pStyle w:val="2-11"/>
        <w:widowControl w:val="0"/>
        <w:autoSpaceDE w:val="0"/>
        <w:spacing w:after="0"/>
        <w:ind w:firstLine="420"/>
      </w:pPr>
      <w:r>
        <w:rPr>
          <w:szCs w:val="28"/>
        </w:rPr>
        <w:t xml:space="preserve">Со дня заключения контракта по </w:t>
      </w:r>
      <w:r w:rsidR="00433D61">
        <w:t>03 декабря 2019</w:t>
      </w:r>
      <w:r>
        <w:t xml:space="preserve"> года.</w:t>
      </w:r>
    </w:p>
    <w:p w:rsidR="00752B87" w:rsidRDefault="00752B87"/>
    <w:sectPr w:rsidR="00752B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B3" w:rsidRDefault="00037CB3" w:rsidP="00B52717">
      <w:r>
        <w:separator/>
      </w:r>
    </w:p>
  </w:endnote>
  <w:endnote w:type="continuationSeparator" w:id="0">
    <w:p w:rsidR="00037CB3" w:rsidRDefault="00037CB3" w:rsidP="00B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B3" w:rsidRDefault="00037CB3" w:rsidP="00B52717">
      <w:r>
        <w:separator/>
      </w:r>
    </w:p>
  </w:footnote>
  <w:footnote w:type="continuationSeparator" w:id="0">
    <w:p w:rsidR="00037CB3" w:rsidRDefault="00037CB3" w:rsidP="00B52717">
      <w:r>
        <w:continuationSeparator/>
      </w:r>
    </w:p>
  </w:footnote>
  <w:footnote w:id="1">
    <w:p w:rsidR="009E2042" w:rsidRDefault="009E2042" w:rsidP="00A823DA">
      <w:pPr>
        <w:pStyle w:val="a6"/>
      </w:pPr>
      <w:r>
        <w:rPr>
          <w:rStyle w:val="a5"/>
        </w:rPr>
        <w:footnoteRef/>
      </w:r>
      <w:r>
        <w:t xml:space="preserve"> </w:t>
      </w:r>
      <w:r>
        <w:rPr>
          <w:sz w:val="16"/>
          <w:szCs w:val="16"/>
        </w:rPr>
        <w:t xml:space="preserve">Классификация ТСР (изделий) в рамках федерального перечня реабилитационных мероприятий, ТСР и услуг, предоставляемых инвалиду, утвержденная приказом Министерства труда и социальной защиты Российской Федерации от 13 февраля 2018 года № 86н </w:t>
      </w:r>
    </w:p>
  </w:footnote>
  <w:footnote w:id="2">
    <w:p w:rsidR="009E2042" w:rsidRPr="004A305B" w:rsidRDefault="009E2042" w:rsidP="0030363A">
      <w:pPr>
        <w:pStyle w:val="a6"/>
        <w:rPr>
          <w:sz w:val="22"/>
          <w:szCs w:val="22"/>
        </w:rPr>
      </w:pPr>
      <w:r>
        <w:rPr>
          <w:rStyle w:val="a5"/>
        </w:rPr>
        <w:footnoteRef/>
      </w:r>
      <w:r w:rsidRPr="00643FC9">
        <w:rPr>
          <w:rFonts w:eastAsia="Calibri"/>
          <w:color w:val="000000"/>
          <w:sz w:val="18"/>
          <w:szCs w:val="18"/>
          <w:lang w:eastAsia="en-US"/>
        </w:rPr>
        <w:t>«вкладыши ушные стандартные (2 шт.)»  - наличие по всем позициям, з</w:t>
      </w:r>
      <w:r w:rsidRPr="00643FC9">
        <w:rPr>
          <w:sz w:val="18"/>
          <w:szCs w:val="18"/>
        </w:rPr>
        <w:t>а исключением  позиции  15,16.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7CA"/>
    <w:multiLevelType w:val="hybridMultilevel"/>
    <w:tmpl w:val="61045B92"/>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CF629E"/>
    <w:multiLevelType w:val="hybridMultilevel"/>
    <w:tmpl w:val="87042AF4"/>
    <w:lvl w:ilvl="0" w:tplc="202CA5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9340601"/>
    <w:multiLevelType w:val="hybridMultilevel"/>
    <w:tmpl w:val="7BB4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17"/>
    <w:rsid w:val="0001436D"/>
    <w:rsid w:val="00037CB3"/>
    <w:rsid w:val="000A010E"/>
    <w:rsid w:val="000A59BA"/>
    <w:rsid w:val="000A67FF"/>
    <w:rsid w:val="000F1DD4"/>
    <w:rsid w:val="00123A4E"/>
    <w:rsid w:val="00132F41"/>
    <w:rsid w:val="0016430B"/>
    <w:rsid w:val="001D0C9D"/>
    <w:rsid w:val="001E05EC"/>
    <w:rsid w:val="0021206B"/>
    <w:rsid w:val="00215570"/>
    <w:rsid w:val="00216F0B"/>
    <w:rsid w:val="0023009C"/>
    <w:rsid w:val="00241248"/>
    <w:rsid w:val="00244BFA"/>
    <w:rsid w:val="0030363A"/>
    <w:rsid w:val="00334F51"/>
    <w:rsid w:val="00346B9C"/>
    <w:rsid w:val="003600D4"/>
    <w:rsid w:val="003A5EFF"/>
    <w:rsid w:val="003D6360"/>
    <w:rsid w:val="00433D61"/>
    <w:rsid w:val="004764B5"/>
    <w:rsid w:val="004F2BEF"/>
    <w:rsid w:val="00523869"/>
    <w:rsid w:val="00566E92"/>
    <w:rsid w:val="00643EED"/>
    <w:rsid w:val="00643FC9"/>
    <w:rsid w:val="006B43E4"/>
    <w:rsid w:val="006C412A"/>
    <w:rsid w:val="006C46BD"/>
    <w:rsid w:val="006E389D"/>
    <w:rsid w:val="006F53B4"/>
    <w:rsid w:val="00704020"/>
    <w:rsid w:val="00724106"/>
    <w:rsid w:val="00752B87"/>
    <w:rsid w:val="007B70F7"/>
    <w:rsid w:val="007D38BD"/>
    <w:rsid w:val="00820180"/>
    <w:rsid w:val="008345C4"/>
    <w:rsid w:val="00843E5D"/>
    <w:rsid w:val="008E2712"/>
    <w:rsid w:val="008F6F0B"/>
    <w:rsid w:val="009762E3"/>
    <w:rsid w:val="0099077C"/>
    <w:rsid w:val="009935E7"/>
    <w:rsid w:val="009C5EEF"/>
    <w:rsid w:val="009E2042"/>
    <w:rsid w:val="009F6C56"/>
    <w:rsid w:val="00A823DA"/>
    <w:rsid w:val="00A83A5B"/>
    <w:rsid w:val="00AA78A5"/>
    <w:rsid w:val="00AB7D63"/>
    <w:rsid w:val="00AC6A9F"/>
    <w:rsid w:val="00AF6488"/>
    <w:rsid w:val="00B12453"/>
    <w:rsid w:val="00B52696"/>
    <w:rsid w:val="00B52717"/>
    <w:rsid w:val="00B6405F"/>
    <w:rsid w:val="00BA518B"/>
    <w:rsid w:val="00C436DE"/>
    <w:rsid w:val="00C55BD7"/>
    <w:rsid w:val="00CC33CA"/>
    <w:rsid w:val="00CD52F3"/>
    <w:rsid w:val="00CE15CC"/>
    <w:rsid w:val="00CF3C14"/>
    <w:rsid w:val="00D02C14"/>
    <w:rsid w:val="00D0432E"/>
    <w:rsid w:val="00D42F31"/>
    <w:rsid w:val="00D515B5"/>
    <w:rsid w:val="00DA0716"/>
    <w:rsid w:val="00DF373C"/>
    <w:rsid w:val="00E00557"/>
    <w:rsid w:val="00E31B67"/>
    <w:rsid w:val="00ED4497"/>
    <w:rsid w:val="00EF47B5"/>
    <w:rsid w:val="00F3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717"/>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B52717"/>
    <w:rPr>
      <w:rFonts w:ascii="Times New Roman" w:eastAsia="Times New Roman" w:hAnsi="Times New Roman" w:cs="Times New Roman"/>
      <w:lang w:eastAsia="ru-RU"/>
    </w:rPr>
  </w:style>
  <w:style w:type="paragraph" w:customStyle="1" w:styleId="11">
    <w:name w:val="заголовок 11"/>
    <w:basedOn w:val="a"/>
    <w:next w:val="a"/>
    <w:rsid w:val="00B52717"/>
    <w:pPr>
      <w:keepNext/>
      <w:jc w:val="center"/>
    </w:pPr>
  </w:style>
  <w:style w:type="paragraph" w:styleId="2">
    <w:name w:val="Body Text Indent 2"/>
    <w:basedOn w:val="a"/>
    <w:link w:val="20"/>
    <w:rsid w:val="00B52717"/>
    <w:pPr>
      <w:spacing w:after="120" w:line="480" w:lineRule="auto"/>
      <w:ind w:left="283"/>
    </w:pPr>
  </w:style>
  <w:style w:type="character" w:customStyle="1" w:styleId="20">
    <w:name w:val="Основной текст с отступом 2 Знак"/>
    <w:basedOn w:val="a0"/>
    <w:link w:val="2"/>
    <w:rsid w:val="00B52717"/>
    <w:rPr>
      <w:rFonts w:ascii="Times New Roman" w:eastAsia="Times New Roman" w:hAnsi="Times New Roman" w:cs="Times New Roman"/>
      <w:sz w:val="24"/>
      <w:szCs w:val="24"/>
      <w:lang w:eastAsia="ru-RU"/>
    </w:rPr>
  </w:style>
  <w:style w:type="paragraph" w:customStyle="1" w:styleId="2-11">
    <w:name w:val="содержание2-11"/>
    <w:basedOn w:val="a"/>
    <w:rsid w:val="00B52717"/>
    <w:pPr>
      <w:spacing w:after="60"/>
      <w:jc w:val="both"/>
    </w:pPr>
  </w:style>
  <w:style w:type="character" w:styleId="a5">
    <w:name w:val="footnote reference"/>
    <w:rsid w:val="00B52717"/>
    <w:rPr>
      <w:vertAlign w:val="superscript"/>
    </w:rPr>
  </w:style>
  <w:style w:type="paragraph" w:styleId="a6">
    <w:name w:val="footnote text"/>
    <w:basedOn w:val="a"/>
    <w:link w:val="a7"/>
    <w:rsid w:val="00B52717"/>
    <w:rPr>
      <w:sz w:val="20"/>
      <w:szCs w:val="20"/>
    </w:rPr>
  </w:style>
  <w:style w:type="character" w:customStyle="1" w:styleId="a7">
    <w:name w:val="Текст сноски Знак"/>
    <w:basedOn w:val="a0"/>
    <w:link w:val="a6"/>
    <w:rsid w:val="00B52717"/>
    <w:rPr>
      <w:rFonts w:ascii="Times New Roman" w:eastAsia="Times New Roman" w:hAnsi="Times New Roman" w:cs="Times New Roman"/>
      <w:sz w:val="20"/>
      <w:szCs w:val="20"/>
      <w:lang w:eastAsia="ru-RU"/>
    </w:rPr>
  </w:style>
  <w:style w:type="paragraph" w:styleId="a8">
    <w:name w:val="List Paragraph"/>
    <w:basedOn w:val="a"/>
    <w:uiPriority w:val="34"/>
    <w:qFormat/>
    <w:rsid w:val="00A82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717"/>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B52717"/>
    <w:rPr>
      <w:rFonts w:ascii="Times New Roman" w:eastAsia="Times New Roman" w:hAnsi="Times New Roman" w:cs="Times New Roman"/>
      <w:lang w:eastAsia="ru-RU"/>
    </w:rPr>
  </w:style>
  <w:style w:type="paragraph" w:customStyle="1" w:styleId="11">
    <w:name w:val="заголовок 11"/>
    <w:basedOn w:val="a"/>
    <w:next w:val="a"/>
    <w:rsid w:val="00B52717"/>
    <w:pPr>
      <w:keepNext/>
      <w:jc w:val="center"/>
    </w:pPr>
  </w:style>
  <w:style w:type="paragraph" w:styleId="2">
    <w:name w:val="Body Text Indent 2"/>
    <w:basedOn w:val="a"/>
    <w:link w:val="20"/>
    <w:rsid w:val="00B52717"/>
    <w:pPr>
      <w:spacing w:after="120" w:line="480" w:lineRule="auto"/>
      <w:ind w:left="283"/>
    </w:pPr>
  </w:style>
  <w:style w:type="character" w:customStyle="1" w:styleId="20">
    <w:name w:val="Основной текст с отступом 2 Знак"/>
    <w:basedOn w:val="a0"/>
    <w:link w:val="2"/>
    <w:rsid w:val="00B52717"/>
    <w:rPr>
      <w:rFonts w:ascii="Times New Roman" w:eastAsia="Times New Roman" w:hAnsi="Times New Roman" w:cs="Times New Roman"/>
      <w:sz w:val="24"/>
      <w:szCs w:val="24"/>
      <w:lang w:eastAsia="ru-RU"/>
    </w:rPr>
  </w:style>
  <w:style w:type="paragraph" w:customStyle="1" w:styleId="2-11">
    <w:name w:val="содержание2-11"/>
    <w:basedOn w:val="a"/>
    <w:rsid w:val="00B52717"/>
    <w:pPr>
      <w:spacing w:after="60"/>
      <w:jc w:val="both"/>
    </w:pPr>
  </w:style>
  <w:style w:type="character" w:styleId="a5">
    <w:name w:val="footnote reference"/>
    <w:rsid w:val="00B52717"/>
    <w:rPr>
      <w:vertAlign w:val="superscript"/>
    </w:rPr>
  </w:style>
  <w:style w:type="paragraph" w:styleId="a6">
    <w:name w:val="footnote text"/>
    <w:basedOn w:val="a"/>
    <w:link w:val="a7"/>
    <w:rsid w:val="00B52717"/>
    <w:rPr>
      <w:sz w:val="20"/>
      <w:szCs w:val="20"/>
    </w:rPr>
  </w:style>
  <w:style w:type="character" w:customStyle="1" w:styleId="a7">
    <w:name w:val="Текст сноски Знак"/>
    <w:basedOn w:val="a0"/>
    <w:link w:val="a6"/>
    <w:rsid w:val="00B52717"/>
    <w:rPr>
      <w:rFonts w:ascii="Times New Roman" w:eastAsia="Times New Roman" w:hAnsi="Times New Roman" w:cs="Times New Roman"/>
      <w:sz w:val="20"/>
      <w:szCs w:val="20"/>
      <w:lang w:eastAsia="ru-RU"/>
    </w:rPr>
  </w:style>
  <w:style w:type="paragraph" w:styleId="a8">
    <w:name w:val="List Paragraph"/>
    <w:basedOn w:val="a"/>
    <w:uiPriority w:val="34"/>
    <w:qFormat/>
    <w:rsid w:val="00A8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7013">
      <w:bodyDiv w:val="1"/>
      <w:marLeft w:val="0"/>
      <w:marRight w:val="0"/>
      <w:marTop w:val="0"/>
      <w:marBottom w:val="0"/>
      <w:divBdr>
        <w:top w:val="none" w:sz="0" w:space="0" w:color="auto"/>
        <w:left w:val="none" w:sz="0" w:space="0" w:color="auto"/>
        <w:bottom w:val="none" w:sz="0" w:space="0" w:color="auto"/>
        <w:right w:val="none" w:sz="0" w:space="0" w:color="auto"/>
      </w:divBdr>
    </w:div>
    <w:div w:id="21160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Бобровская Ольга Анатольевна</cp:lastModifiedBy>
  <cp:revision>70</cp:revision>
  <dcterms:created xsi:type="dcterms:W3CDTF">2018-05-11T05:44:00Z</dcterms:created>
  <dcterms:modified xsi:type="dcterms:W3CDTF">2019-04-10T12:48:00Z</dcterms:modified>
</cp:coreProperties>
</file>