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BA" w:rsidRPr="00871CD0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Default="00871CD0" w:rsidP="00637C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7C0FBE">
      <w:pPr>
        <w:pStyle w:val="aa"/>
        <w:numPr>
          <w:ilvl w:val="0"/>
          <w:numId w:val="1"/>
        </w:numPr>
        <w:spacing w:after="0" w:line="240" w:lineRule="auto"/>
        <w:ind w:left="426" w:hanging="285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6E5F46" w:rsidRPr="009A58FC" w:rsidRDefault="0022748F" w:rsidP="009A58FC">
      <w:pPr>
        <w:tabs>
          <w:tab w:val="left" w:pos="708"/>
          <w:tab w:val="left" w:pos="1980"/>
        </w:tabs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9A58FC">
        <w:rPr>
          <w:rFonts w:ascii="Times New Roman" w:eastAsia="Calibri" w:hAnsi="Times New Roman" w:cs="Times New Roman"/>
          <w:sz w:val="24"/>
          <w:szCs w:val="24"/>
        </w:rPr>
        <w:t>Поставка специальных средств при нарушениях функций выделения</w:t>
      </w:r>
      <w:r w:rsidR="006E5F46" w:rsidRPr="009A58FC">
        <w:rPr>
          <w:rFonts w:ascii="Times New Roman" w:eastAsia="Calibri" w:hAnsi="Times New Roman" w:cs="Times New Roman"/>
          <w:sz w:val="24"/>
          <w:szCs w:val="24"/>
        </w:rPr>
        <w:t>, предназначенных для обеспечения в 201</w:t>
      </w:r>
      <w:r w:rsidR="00B26C46" w:rsidRPr="009A58FC">
        <w:rPr>
          <w:rFonts w:ascii="Times New Roman" w:eastAsia="Calibri" w:hAnsi="Times New Roman" w:cs="Times New Roman"/>
          <w:sz w:val="24"/>
          <w:szCs w:val="24"/>
        </w:rPr>
        <w:t>9</w:t>
      </w:r>
      <w:r w:rsidR="006E5F46" w:rsidRPr="009A58FC">
        <w:rPr>
          <w:rFonts w:ascii="Times New Roman" w:eastAsia="Calibri" w:hAnsi="Times New Roman" w:cs="Times New Roman"/>
          <w:sz w:val="24"/>
          <w:szCs w:val="24"/>
        </w:rPr>
        <w:t xml:space="preserve"> году застрахованных лиц, пострадавших в результате несчастных случаев на производстве и профессиональных заболеваний.</w:t>
      </w:r>
    </w:p>
    <w:p w:rsidR="00656D66" w:rsidRPr="009A58FC" w:rsidRDefault="00656D66" w:rsidP="009A58FC">
      <w:pPr>
        <w:tabs>
          <w:tab w:val="left" w:pos="708"/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43EE" w:rsidRDefault="00057324" w:rsidP="009A58FC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792E15" w:rsidRPr="009A5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характеристики</w:t>
      </w:r>
      <w:r w:rsidR="006F6854" w:rsidRPr="009A5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656D66" w:rsidRPr="009A5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Изделий</w:t>
      </w:r>
    </w:p>
    <w:p w:rsidR="007E3CDB" w:rsidRDefault="007E3CDB" w:rsidP="007E3CDB">
      <w:pPr>
        <w:pStyle w:val="aa"/>
        <w:tabs>
          <w:tab w:val="left" w:pos="426"/>
          <w:tab w:val="left" w:pos="1980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410"/>
        <w:gridCol w:w="1842"/>
        <w:gridCol w:w="5103"/>
        <w:gridCol w:w="993"/>
        <w:tblGridChange w:id="0">
          <w:tblGrid>
            <w:gridCol w:w="284"/>
            <w:gridCol w:w="2410"/>
            <w:gridCol w:w="1842"/>
            <w:gridCol w:w="5103"/>
            <w:gridCol w:w="993"/>
          </w:tblGrid>
        </w:tblGridChange>
      </w:tblGrid>
      <w:tr w:rsidR="007E3CDB" w:rsidRPr="007E3CDB" w:rsidTr="00ED7710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284" w:type="dxa"/>
            <w:vAlign w:val="center"/>
          </w:tcPr>
          <w:p w:rsidR="007E3CDB" w:rsidRPr="007E3CDB" w:rsidRDefault="007E3CDB" w:rsidP="007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vAlign w:val="center"/>
          </w:tcPr>
          <w:p w:rsidR="007E3CDB" w:rsidRPr="007E3CDB" w:rsidRDefault="007E3CDB" w:rsidP="007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ОКПД 2</w:t>
            </w:r>
          </w:p>
        </w:tc>
        <w:tc>
          <w:tcPr>
            <w:tcW w:w="1842" w:type="dxa"/>
            <w:vAlign w:val="center"/>
          </w:tcPr>
          <w:p w:rsidR="007E3CDB" w:rsidRPr="007E3CDB" w:rsidRDefault="007E3CDB" w:rsidP="007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103" w:type="dxa"/>
            <w:vAlign w:val="center"/>
          </w:tcPr>
          <w:p w:rsidR="007E3CDB" w:rsidRPr="007E3CDB" w:rsidRDefault="007E3CDB" w:rsidP="007E3CDB">
            <w:pPr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товара</w:t>
            </w:r>
          </w:p>
        </w:tc>
        <w:tc>
          <w:tcPr>
            <w:tcW w:w="993" w:type="dxa"/>
            <w:vAlign w:val="center"/>
          </w:tcPr>
          <w:p w:rsidR="007E3CDB" w:rsidRPr="007E3CDB" w:rsidRDefault="007E3CDB" w:rsidP="007E3CDB">
            <w:pPr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7E3CDB" w:rsidRPr="007E3CDB" w:rsidTr="00ED7710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7E3CDB" w:rsidRPr="007E3CDB" w:rsidRDefault="007E3CDB" w:rsidP="007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7E3CDB" w:rsidRPr="007E3CDB" w:rsidRDefault="007E3CDB" w:rsidP="007E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E3C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32.50.13.190 Инструменты и приспособления, применяемые в медицинских целях, прочие, не включенные в другие группировки</w:t>
            </w:r>
          </w:p>
        </w:tc>
        <w:tc>
          <w:tcPr>
            <w:tcW w:w="1842" w:type="dxa"/>
          </w:tcPr>
          <w:p w:rsidR="007E3CDB" w:rsidRPr="007E3CDB" w:rsidRDefault="007E3CDB" w:rsidP="007E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C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Мешки для сбора мочи (мочеприемники) дневные (ножные) /ночные (прикроватные)</w:t>
            </w:r>
          </w:p>
        </w:tc>
        <w:tc>
          <w:tcPr>
            <w:tcW w:w="5103" w:type="dxa"/>
            <w:shd w:val="clear" w:color="auto" w:fill="auto"/>
          </w:tcPr>
          <w:p w:rsidR="007E3CDB" w:rsidRPr="007E3CDB" w:rsidRDefault="007E3CDB" w:rsidP="007E3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3C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Мешки для сбора мочи, </w:t>
            </w:r>
            <w:r w:rsidRPr="007E3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предназначенные для сбора мочи из мочевого пузыря через катетер, должны быть:</w:t>
            </w:r>
          </w:p>
          <w:p w:rsidR="007E3CDB" w:rsidRPr="007E3CDB" w:rsidRDefault="007E3CDB" w:rsidP="007E3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3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изготовлены </w:t>
            </w:r>
            <w:r w:rsidRPr="007E3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 прозрачного многослойного не пропускающего запах полиэтилена, анатомической формы, с внутренними полостями для равномерного распределения мочи, с мягкой нетканой подложкой;</w:t>
            </w:r>
          </w:p>
          <w:p w:rsidR="007E3CDB" w:rsidRPr="007E3CDB" w:rsidRDefault="007E3CDB" w:rsidP="007E3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3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оснащены </w:t>
            </w:r>
            <w:proofErr w:type="spellStart"/>
            <w:r w:rsidRPr="007E3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антирефлюксным</w:t>
            </w:r>
            <w:proofErr w:type="spellEnd"/>
            <w:r w:rsidRPr="007E3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клапаном, сливными клапанами для пациентов с ограниченной ловкостью рук, универсальными переходниками для соединения с </w:t>
            </w:r>
            <w:proofErr w:type="spellStart"/>
            <w:r w:rsidRPr="007E3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уропрезервативами</w:t>
            </w:r>
            <w:proofErr w:type="spellEnd"/>
            <w:r w:rsidRPr="007E3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или катетерами, с отверстиями для крепления ремней, регулируемыми по длине дренажными трубками.</w:t>
            </w:r>
          </w:p>
          <w:p w:rsidR="007E3CDB" w:rsidRPr="007E3CDB" w:rsidRDefault="007E3CDB" w:rsidP="007E3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3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Ночные мешки для сбора мочи должны иметь объем не менее 1500 мл и трубку, длинной не менее 90 см.</w:t>
            </w:r>
          </w:p>
          <w:p w:rsidR="007E3CDB" w:rsidRPr="007E3CDB" w:rsidRDefault="007E3CDB" w:rsidP="007E3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3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Дневные мешки для сбора мочи должны иметь: </w:t>
            </w:r>
          </w:p>
          <w:p w:rsidR="007E3CDB" w:rsidRPr="007E3CDB" w:rsidRDefault="007E3CDB" w:rsidP="007E3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3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-при </w:t>
            </w:r>
            <w:proofErr w:type="gramStart"/>
            <w:r w:rsidRPr="007E3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объеме  500</w:t>
            </w:r>
            <w:proofErr w:type="gramEnd"/>
            <w:r w:rsidRPr="007E3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мл трубку не менее чем 50 см; </w:t>
            </w:r>
          </w:p>
          <w:p w:rsidR="007E3CDB" w:rsidRPr="007E3CDB" w:rsidRDefault="007E3CDB" w:rsidP="007E3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3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-при </w:t>
            </w:r>
            <w:proofErr w:type="gramStart"/>
            <w:r w:rsidRPr="007E3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объеме  600</w:t>
            </w:r>
            <w:proofErr w:type="gramEnd"/>
            <w:r w:rsidRPr="007E3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мл трубку не менее чем 45 см;</w:t>
            </w:r>
          </w:p>
          <w:p w:rsidR="007E3CDB" w:rsidRPr="007E3CDB" w:rsidRDefault="007E3CDB" w:rsidP="007E3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3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-при </w:t>
            </w:r>
            <w:proofErr w:type="gramStart"/>
            <w:r w:rsidRPr="007E3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объеме  800</w:t>
            </w:r>
            <w:proofErr w:type="gramEnd"/>
            <w:r w:rsidRPr="007E3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мл трубку  не менее чем 45 см.   </w:t>
            </w:r>
          </w:p>
        </w:tc>
        <w:tc>
          <w:tcPr>
            <w:tcW w:w="993" w:type="dxa"/>
          </w:tcPr>
          <w:p w:rsidR="007E3CDB" w:rsidRPr="007E3CDB" w:rsidRDefault="007E3CDB" w:rsidP="007E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7E3CDB" w:rsidRPr="007E3CDB" w:rsidTr="00ED7710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7E3CDB" w:rsidRPr="007E3CDB" w:rsidRDefault="007E3CDB" w:rsidP="007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7E3CDB" w:rsidRPr="007E3CDB" w:rsidRDefault="007E3CDB" w:rsidP="007E3C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3C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32.50.13.190 Инструменты и приспособления, применяемые в медицинских целях, прочие, не включенные в другие группировки</w:t>
            </w:r>
          </w:p>
        </w:tc>
        <w:tc>
          <w:tcPr>
            <w:tcW w:w="1842" w:type="dxa"/>
          </w:tcPr>
          <w:p w:rsidR="007E3CDB" w:rsidRPr="007E3CDB" w:rsidRDefault="007E3CDB" w:rsidP="007E3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C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Ремни для крепления ножных мешков </w:t>
            </w:r>
            <w:r w:rsidRPr="007E3CDB">
              <w:rPr>
                <w:rFonts w:ascii="Times New Roman" w:eastAsia="Calibri" w:hAnsi="Times New Roman" w:cs="Times New Roman"/>
                <w:sz w:val="24"/>
                <w:szCs w:val="24"/>
              </w:rPr>
              <w:t>(мочеприемников)</w:t>
            </w:r>
          </w:p>
        </w:tc>
        <w:tc>
          <w:tcPr>
            <w:tcW w:w="5103" w:type="dxa"/>
          </w:tcPr>
          <w:p w:rsidR="007E3CDB" w:rsidRPr="007E3CDB" w:rsidRDefault="007E3CDB" w:rsidP="007E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Ремни для крепления ножных мешков </w:t>
            </w:r>
            <w:r w:rsidRPr="007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должны быть предназначены в качестве дополнительного крепления емкости для сбора мочи на бедре и голени. </w:t>
            </w:r>
            <w:proofErr w:type="gramStart"/>
            <w:r w:rsidRPr="007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Ремни  должны</w:t>
            </w:r>
            <w:proofErr w:type="gramEnd"/>
            <w:r w:rsidRPr="007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 изготовлены из эластичного, износостойкого, </w:t>
            </w:r>
            <w:proofErr w:type="spellStart"/>
            <w:r w:rsidRPr="007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гипоаллергенного</w:t>
            </w:r>
            <w:proofErr w:type="spellEnd"/>
            <w:r w:rsidRPr="007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материала. </w:t>
            </w:r>
          </w:p>
          <w:p w:rsidR="007E3CDB" w:rsidRPr="007E3CDB" w:rsidRDefault="007E3CDB" w:rsidP="007E3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упаковке </w:t>
            </w:r>
            <w:proofErr w:type="gramStart"/>
            <w:r w:rsidRPr="007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должны  находиться</w:t>
            </w:r>
            <w:proofErr w:type="gramEnd"/>
            <w:r w:rsidRPr="007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ремешка - широкий (верхний) и узкий (нижний). Каждый ремешок должен </w:t>
            </w:r>
            <w:proofErr w:type="gramStart"/>
            <w:r w:rsidRPr="007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 регулируемую</w:t>
            </w:r>
            <w:proofErr w:type="gramEnd"/>
            <w:r w:rsidRPr="007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длину не менее чем 60 см.</w:t>
            </w:r>
          </w:p>
        </w:tc>
        <w:tc>
          <w:tcPr>
            <w:tcW w:w="993" w:type="dxa"/>
          </w:tcPr>
          <w:p w:rsidR="007E3CDB" w:rsidRPr="007E3CDB" w:rsidRDefault="007E3CDB" w:rsidP="007E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7E3CDB" w:rsidRPr="007E3CDB" w:rsidTr="00ED7710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7E3CDB" w:rsidRPr="007E3CDB" w:rsidRDefault="007E3CDB" w:rsidP="007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7E3CDB" w:rsidRPr="007E3CDB" w:rsidRDefault="007E3CDB" w:rsidP="007E3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C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32.50.50.000 Изделия медицинские, в том числе хирургические, прочие</w:t>
            </w:r>
          </w:p>
        </w:tc>
        <w:tc>
          <w:tcPr>
            <w:tcW w:w="1842" w:type="dxa"/>
          </w:tcPr>
          <w:p w:rsidR="007E3CDB" w:rsidRPr="007E3CDB" w:rsidRDefault="007E3CDB" w:rsidP="007E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Уропрезервативы</w:t>
            </w:r>
            <w:proofErr w:type="spellEnd"/>
            <w:r w:rsidRPr="007E3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7E3CDB" w:rsidRPr="007E3CDB" w:rsidRDefault="007E3CDB" w:rsidP="007E3C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E3C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Уропрезервативы</w:t>
            </w:r>
            <w:proofErr w:type="spellEnd"/>
            <w:r w:rsidRPr="007E3C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7E3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3C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применяемые у мужчин при недержании мочи, должны быть либо с </w:t>
            </w:r>
            <w:r w:rsidRPr="007E3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двусторонним гидроколлоидным пластырем из материала, обладающего «памятью» и защищающего кожу полового органа от раздражения, либо самоклеящиеся с усиленным сливным портом и ригидным концом, обеспечивающим постоянный и </w:t>
            </w:r>
            <w:r w:rsidRPr="007E3C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беспрепятственный отток мочи даже при перегибании на 90 градусов и защиту от протекания.</w:t>
            </w:r>
          </w:p>
          <w:p w:rsidR="007E3CDB" w:rsidRPr="007E3CDB" w:rsidRDefault="007E3CDB" w:rsidP="007E3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Уропрезервативы</w:t>
            </w:r>
            <w:proofErr w:type="spellEnd"/>
            <w:r w:rsidRPr="007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быть различных размеров, но не менее 20мм и не более 40 мм.</w:t>
            </w:r>
          </w:p>
        </w:tc>
        <w:tc>
          <w:tcPr>
            <w:tcW w:w="993" w:type="dxa"/>
          </w:tcPr>
          <w:p w:rsidR="007E3CDB" w:rsidRPr="007E3CDB" w:rsidRDefault="007E3CDB" w:rsidP="007E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2750</w:t>
            </w:r>
          </w:p>
        </w:tc>
      </w:tr>
      <w:tr w:rsidR="007E3CDB" w:rsidRPr="007E3CDB" w:rsidTr="00ED7710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7E3CDB" w:rsidRPr="007E3CDB" w:rsidRDefault="007E3CDB" w:rsidP="007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10" w:type="dxa"/>
          </w:tcPr>
          <w:p w:rsidR="007E3CDB" w:rsidRPr="007E3CDB" w:rsidRDefault="007E3CDB" w:rsidP="007E3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32.50.13.110</w:t>
            </w:r>
          </w:p>
          <w:p w:rsidR="007E3CDB" w:rsidRPr="007E3CDB" w:rsidRDefault="007E3CDB" w:rsidP="007E3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Шприцы, иглы, катетеры, канюли и аналогичные инструменты</w:t>
            </w:r>
          </w:p>
        </w:tc>
        <w:tc>
          <w:tcPr>
            <w:tcW w:w="1842" w:type="dxa"/>
          </w:tcPr>
          <w:p w:rsidR="007E3CDB" w:rsidRPr="007E3CDB" w:rsidRDefault="007E3CDB" w:rsidP="007E3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Катетеры </w:t>
            </w:r>
            <w:proofErr w:type="spellStart"/>
            <w:r w:rsidRPr="007E3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лубрицированные</w:t>
            </w:r>
            <w:proofErr w:type="spellEnd"/>
            <w:r w:rsidRPr="007E3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стерильные (размеры </w:t>
            </w:r>
            <w:r w:rsidRPr="007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8-18)</w:t>
            </w:r>
          </w:p>
        </w:tc>
        <w:tc>
          <w:tcPr>
            <w:tcW w:w="5103" w:type="dxa"/>
          </w:tcPr>
          <w:p w:rsidR="007E3CDB" w:rsidRPr="007E3CDB" w:rsidRDefault="007E3CDB" w:rsidP="007E3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Катетеры</w:t>
            </w:r>
            <w:r w:rsidRPr="007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E3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предназначенные для </w:t>
            </w:r>
            <w:proofErr w:type="spellStart"/>
            <w:r w:rsidRPr="007E3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самокатеризации</w:t>
            </w:r>
            <w:proofErr w:type="spellEnd"/>
            <w:r w:rsidRPr="007E3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 мужчин и женщин, должны быть изготовлены из нетоксичного термопластичного материала </w:t>
            </w:r>
            <w:proofErr w:type="gramStart"/>
            <w:r w:rsidRPr="007E3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 иметь</w:t>
            </w:r>
            <w:proofErr w:type="gramEnd"/>
            <w:r w:rsidRPr="007E3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7E3CDB" w:rsidRPr="007E3CDB" w:rsidRDefault="007E3CDB" w:rsidP="007E3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поверхность </w:t>
            </w:r>
            <w:proofErr w:type="gramStart"/>
            <w:r w:rsidRPr="007E3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  </w:t>
            </w:r>
            <w:proofErr w:type="spellStart"/>
            <w:r w:rsidRPr="007E3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сверхскользким</w:t>
            </w:r>
            <w:proofErr w:type="spellEnd"/>
            <w:proofErr w:type="gramEnd"/>
            <w:r w:rsidRPr="007E3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гидрофильным </w:t>
            </w:r>
            <w:proofErr w:type="spellStart"/>
            <w:r w:rsidRPr="007E3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лубрикантом</w:t>
            </w:r>
            <w:proofErr w:type="spellEnd"/>
            <w:r w:rsidRPr="007E3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не стирающегося с поверхности  катетера;</w:t>
            </w:r>
          </w:p>
          <w:p w:rsidR="007E3CDB" w:rsidRPr="007E3CDB" w:rsidRDefault="007E3CDB" w:rsidP="007E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атравматичный</w:t>
            </w:r>
            <w:proofErr w:type="spellEnd"/>
            <w:r w:rsidRPr="007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дистальный закрытый конец с двумя боковыми отверстиями,</w:t>
            </w:r>
          </w:p>
          <w:p w:rsidR="007E3CDB" w:rsidRPr="007E3CDB" w:rsidRDefault="007E3CDB" w:rsidP="007E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E3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размеры по шкале </w:t>
            </w:r>
            <w:proofErr w:type="spellStart"/>
            <w:r w:rsidRPr="007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Шарьера</w:t>
            </w:r>
            <w:proofErr w:type="spellEnd"/>
            <w:r w:rsidRPr="007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CH/Fr:8-18,</w:t>
            </w:r>
          </w:p>
          <w:p w:rsidR="007E3CDB" w:rsidRPr="007E3CDB" w:rsidRDefault="007E3CDB" w:rsidP="007E3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-длину: не менее 20см, не более 40см.</w:t>
            </w:r>
          </w:p>
        </w:tc>
        <w:tc>
          <w:tcPr>
            <w:tcW w:w="993" w:type="dxa"/>
          </w:tcPr>
          <w:p w:rsidR="007E3CDB" w:rsidRPr="007E3CDB" w:rsidRDefault="007E3CDB" w:rsidP="007E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7E3CDB" w:rsidRPr="007E3CDB" w:rsidTr="00ED7710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7E3CDB" w:rsidRPr="007E3CDB" w:rsidRDefault="007E3CDB" w:rsidP="007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7E3CDB" w:rsidRPr="007E3CDB" w:rsidRDefault="007E3CDB" w:rsidP="007E3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32.50.13.110</w:t>
            </w:r>
          </w:p>
          <w:p w:rsidR="007E3CDB" w:rsidRPr="007E3CDB" w:rsidRDefault="007E3CDB" w:rsidP="007E3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Шприцы, иглы, катетеры, канюли и аналогичные инструменты</w:t>
            </w:r>
          </w:p>
        </w:tc>
        <w:tc>
          <w:tcPr>
            <w:tcW w:w="1842" w:type="dxa"/>
          </w:tcPr>
          <w:p w:rsidR="007E3CDB" w:rsidRPr="007E3CDB" w:rsidRDefault="007E3CDB" w:rsidP="007E3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Катетеры </w:t>
            </w:r>
            <w:proofErr w:type="spellStart"/>
            <w:r w:rsidRPr="007E3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лубрицированные</w:t>
            </w:r>
            <w:proofErr w:type="spellEnd"/>
            <w:r w:rsidRPr="007E3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стерильные (размеры </w:t>
            </w:r>
            <w:r w:rsidRPr="007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10-16)</w:t>
            </w:r>
          </w:p>
        </w:tc>
        <w:tc>
          <w:tcPr>
            <w:tcW w:w="5103" w:type="dxa"/>
            <w:shd w:val="clear" w:color="auto" w:fill="auto"/>
          </w:tcPr>
          <w:p w:rsidR="007E3CDB" w:rsidRPr="007E3CDB" w:rsidRDefault="007E3CDB" w:rsidP="007E3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Катетеры </w:t>
            </w:r>
            <w:r w:rsidRPr="007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должны </w:t>
            </w:r>
            <w:r w:rsidRPr="007E3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предназначаться для разового забора мочи у мужчин, должны быть выполнены из мягкого прозрачного нетоксичного материала, устойчивого к перегибам и </w:t>
            </w:r>
            <w:proofErr w:type="gramStart"/>
            <w:r w:rsidRPr="007E3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изломам  и</w:t>
            </w:r>
            <w:proofErr w:type="gramEnd"/>
            <w:r w:rsidRPr="007E3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иметь:</w:t>
            </w:r>
          </w:p>
          <w:p w:rsidR="007E3CDB" w:rsidRPr="007E3CDB" w:rsidRDefault="007E3CDB" w:rsidP="007E3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-специальный загнутый атравматический кончик для сложных </w:t>
            </w:r>
            <w:proofErr w:type="spellStart"/>
            <w:r w:rsidRPr="007E3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катеризаций</w:t>
            </w:r>
            <w:proofErr w:type="spellEnd"/>
            <w:r w:rsidRPr="007E3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мочевого пузыря;</w:t>
            </w:r>
          </w:p>
          <w:p w:rsidR="007E3CDB" w:rsidRPr="007E3CDB" w:rsidRDefault="007E3CDB" w:rsidP="007E3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-унифицированный конусовидный разъем, подходящий к любому виду мочеприемников;</w:t>
            </w:r>
          </w:p>
          <w:p w:rsidR="007E3CDB" w:rsidRPr="007E3CDB" w:rsidRDefault="007E3CDB" w:rsidP="007E3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-длину не менее 40 см;</w:t>
            </w:r>
          </w:p>
          <w:p w:rsidR="007E3CDB" w:rsidRPr="007E3CDB" w:rsidRDefault="007E3CDB" w:rsidP="007E3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-размеры по шкале </w:t>
            </w:r>
            <w:proofErr w:type="spellStart"/>
            <w:r w:rsidRPr="007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Шарьера</w:t>
            </w:r>
            <w:proofErr w:type="spellEnd"/>
            <w:r w:rsidRPr="007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CH/Fr:10-16.</w:t>
            </w:r>
          </w:p>
          <w:p w:rsidR="007E3CDB" w:rsidRPr="007E3CDB" w:rsidRDefault="007E3CDB" w:rsidP="007E3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-унифицированную цветовую маркировку по </w:t>
            </w:r>
            <w:proofErr w:type="spellStart"/>
            <w:r w:rsidRPr="007E3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Шарьеру</w:t>
            </w:r>
            <w:proofErr w:type="spellEnd"/>
            <w:r w:rsidRPr="007E3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E3CDB" w:rsidRPr="007E3CDB" w:rsidRDefault="007E3CDB" w:rsidP="007E3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3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Два дистальных боковых отверстия должны располагаться по спирали на противоположных сторонах.</w:t>
            </w:r>
          </w:p>
        </w:tc>
        <w:tc>
          <w:tcPr>
            <w:tcW w:w="993" w:type="dxa"/>
          </w:tcPr>
          <w:p w:rsidR="007E3CDB" w:rsidRPr="007E3CDB" w:rsidRDefault="007E3CDB" w:rsidP="007E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</w:t>
            </w:r>
          </w:p>
        </w:tc>
      </w:tr>
      <w:tr w:rsidR="007E3CDB" w:rsidRPr="007E3CDB" w:rsidTr="00ED771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bottom w:val="single" w:sz="4" w:space="0" w:color="auto"/>
            </w:tcBorders>
          </w:tcPr>
          <w:p w:rsidR="007E3CDB" w:rsidRPr="007E3CDB" w:rsidRDefault="007E3CDB" w:rsidP="007E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E3CDB" w:rsidRPr="007E3CDB" w:rsidRDefault="007E3CDB" w:rsidP="007E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32.50.13.110</w:t>
            </w:r>
          </w:p>
          <w:p w:rsidR="007E3CDB" w:rsidRPr="007E3CDB" w:rsidRDefault="007E3CDB" w:rsidP="007E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Шприцы, иглы, катетеры, канюли и аналогичные инструменты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E3CDB" w:rsidRPr="007E3CDB" w:rsidRDefault="007E3CDB" w:rsidP="007E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Катетер-баллон 2-ходовой (мужской) стерильный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E3CDB" w:rsidRPr="007E3CDB" w:rsidRDefault="007E3CDB" w:rsidP="007E3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Катетер-баллон 2-ходовой,</w:t>
            </w:r>
            <w:r w:rsidRPr="007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3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предназначенный для длительной </w:t>
            </w:r>
            <w:proofErr w:type="spellStart"/>
            <w:r w:rsidRPr="007E3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катеризации</w:t>
            </w:r>
            <w:proofErr w:type="spellEnd"/>
            <w:r w:rsidRPr="007E3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мочевого пузыря, должен быть изготовлен из натурального высококачественного латекса оптимально гладкой и прочной структуры, покрытого силиконом, размягчающегося при температуре тела.</w:t>
            </w:r>
          </w:p>
          <w:p w:rsidR="007E3CDB" w:rsidRPr="007E3CDB" w:rsidRDefault="007E3CDB" w:rsidP="007E3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Катетер должен иметь:</w:t>
            </w:r>
          </w:p>
          <w:p w:rsidR="007E3CDB" w:rsidRPr="007E3CDB" w:rsidRDefault="007E3CDB" w:rsidP="007E3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-плавный переход от баллона к стержню;</w:t>
            </w:r>
          </w:p>
          <w:p w:rsidR="007E3CDB" w:rsidRPr="007E3CDB" w:rsidRDefault="007E3CDB" w:rsidP="007E3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закрытый конец с 2-</w:t>
            </w:r>
            <w:proofErr w:type="gramStart"/>
            <w:r w:rsidRPr="007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  боковыми</w:t>
            </w:r>
            <w:proofErr w:type="gramEnd"/>
            <w:r w:rsidRPr="007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отверстиями;</w:t>
            </w:r>
          </w:p>
          <w:p w:rsidR="007E3CDB" w:rsidRPr="007E3CDB" w:rsidRDefault="007E3CDB" w:rsidP="007E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прочный, симметрично раздувающийся баллон, обеспечивающий надежную фиксацию в мочевом пузыре;</w:t>
            </w:r>
          </w:p>
          <w:p w:rsidR="007E3CDB" w:rsidRPr="007E3CDB" w:rsidRDefault="007E3CDB" w:rsidP="007E3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-эластичный </w:t>
            </w:r>
            <w:proofErr w:type="spellStart"/>
            <w:r w:rsidRPr="007E3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антивозвратный</w:t>
            </w:r>
            <w:proofErr w:type="spellEnd"/>
            <w:r w:rsidRPr="007E3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клапан.</w:t>
            </w:r>
          </w:p>
          <w:p w:rsidR="007E3CDB" w:rsidRPr="007E3CDB" w:rsidRDefault="007E3CDB" w:rsidP="007E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3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Катетер должен иметь </w:t>
            </w:r>
            <w:proofErr w:type="gramStart"/>
            <w:r w:rsidRPr="007E3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длину  не</w:t>
            </w:r>
            <w:proofErr w:type="gramEnd"/>
            <w:r w:rsidRPr="007E3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менее 40 см.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E3CDB" w:rsidRPr="007E3CDB" w:rsidRDefault="007E3CDB" w:rsidP="007E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E3CDB" w:rsidRPr="007E3CDB" w:rsidTr="00ED7710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7E3CDB" w:rsidRPr="007E3CDB" w:rsidRDefault="007E3CDB" w:rsidP="007E3C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7E3CDB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E3CDB" w:rsidRPr="007E3CDB" w:rsidRDefault="007E3CDB" w:rsidP="007E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13 980</w:t>
            </w:r>
          </w:p>
        </w:tc>
      </w:tr>
    </w:tbl>
    <w:p w:rsidR="007E3CDB" w:rsidRPr="009A58FC" w:rsidRDefault="007E3CDB" w:rsidP="009A58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5"/>
      </w:tblGrid>
      <w:tr w:rsidR="00057324" w:rsidRPr="009A58FC" w:rsidTr="00ED7710">
        <w:tc>
          <w:tcPr>
            <w:tcW w:w="10745" w:type="dxa"/>
            <w:vAlign w:val="center"/>
          </w:tcPr>
          <w:p w:rsidR="00057324" w:rsidRPr="009A58FC" w:rsidRDefault="00057324" w:rsidP="00CA7304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</w:t>
            </w:r>
            <w:r w:rsidR="00CA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поставки товара</w:t>
            </w:r>
            <w:r w:rsidR="0028617B" w:rsidRPr="009A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7324" w:rsidRPr="009A58FC" w:rsidTr="00ED7710">
        <w:tc>
          <w:tcPr>
            <w:tcW w:w="10745" w:type="dxa"/>
          </w:tcPr>
          <w:p w:rsidR="00CA7304" w:rsidRPr="00CA7304" w:rsidRDefault="00CA7304" w:rsidP="00CA730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включает:</w:t>
            </w:r>
          </w:p>
          <w:p w:rsidR="00CA7304" w:rsidRPr="00CA7304" w:rsidRDefault="00CA7304" w:rsidP="00CA730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адресную доставку и передачу Товара Получателю;</w:t>
            </w:r>
          </w:p>
          <w:p w:rsidR="00CA7304" w:rsidRPr="00CA7304" w:rsidRDefault="00CA7304" w:rsidP="00CA730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замену Товара (в случае необходимости);</w:t>
            </w:r>
          </w:p>
          <w:p w:rsidR="00CA7304" w:rsidRPr="00CA7304" w:rsidRDefault="00CA7304" w:rsidP="00CA730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консультативно-практическую помощь по использованию Товара. </w:t>
            </w:r>
          </w:p>
          <w:p w:rsidR="00CA7304" w:rsidRPr="00CA7304" w:rsidRDefault="00CA7304" w:rsidP="00CA730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Товара Получателю осуществляется поставщиком после предоставления следующих документов:</w:t>
            </w:r>
          </w:p>
          <w:p w:rsidR="00CA7304" w:rsidRPr="00CA7304" w:rsidRDefault="00CA7304" w:rsidP="00CA730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паспорта Получателя (лица, представляющего интересы Получателя, на основании доверенности);</w:t>
            </w:r>
          </w:p>
          <w:p w:rsidR="007B6F39" w:rsidRPr="009A58FC" w:rsidRDefault="00CA7304" w:rsidP="00CA730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Направления на получение товара.</w:t>
            </w:r>
          </w:p>
        </w:tc>
      </w:tr>
      <w:tr w:rsidR="00057324" w:rsidRPr="009A58FC" w:rsidTr="00ED7710">
        <w:trPr>
          <w:trHeight w:val="253"/>
        </w:trPr>
        <w:tc>
          <w:tcPr>
            <w:tcW w:w="10745" w:type="dxa"/>
          </w:tcPr>
          <w:p w:rsidR="00057324" w:rsidRPr="009A58FC" w:rsidRDefault="00057324" w:rsidP="00E40515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Требования </w:t>
            </w:r>
            <w:r w:rsidR="006F2C88" w:rsidRPr="009A5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</w:t>
            </w:r>
            <w:r w:rsidRPr="009A5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гаранти</w:t>
            </w:r>
            <w:r w:rsidR="006F2C88" w:rsidRPr="009A5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</w:t>
            </w:r>
            <w:r w:rsidRPr="009A5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качества и безопасности </w:t>
            </w:r>
          </w:p>
        </w:tc>
      </w:tr>
      <w:tr w:rsidR="00057324" w:rsidRPr="009A58FC" w:rsidTr="00ED7710">
        <w:trPr>
          <w:trHeight w:val="843"/>
        </w:trPr>
        <w:tc>
          <w:tcPr>
            <w:tcW w:w="10745" w:type="dxa"/>
            <w:vAlign w:val="center"/>
          </w:tcPr>
          <w:p w:rsidR="00CA7304" w:rsidRPr="00CA7304" w:rsidRDefault="00CA7304" w:rsidP="00CA7304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Поставляемый Товар должен быть новым (не бывшим в употреблении).</w:t>
            </w:r>
          </w:p>
          <w:p w:rsidR="00CA7304" w:rsidRPr="00CA7304" w:rsidRDefault="00CA7304" w:rsidP="00CA7304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 и материалы, используемые при изготовлении Товара должны быть разрешены к применению Федеральной службой по надзору в сфере защиты прав потребителей и благополучия человека (</w:t>
            </w:r>
            <w:proofErr w:type="spellStart"/>
            <w:r w:rsidRPr="00CA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CA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2B5E49" w:rsidRDefault="00CA7304" w:rsidP="00CA7304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 должен быть в заводской упаковке, обеспечивающей его сохранность при транспортировке и хранении. Транспортирование осуществляется в соответствии с требованиями ГОСТ 6658-</w:t>
            </w:r>
            <w:proofErr w:type="gramStart"/>
            <w:r w:rsidRPr="00CA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 (</w:t>
            </w:r>
            <w:proofErr w:type="gramEnd"/>
            <w:r w:rsidRPr="00CA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3) любым видом крытого транспорта в соответствии с правилами перевозки грузов, действующими на данном виде транспорта.  </w:t>
            </w:r>
          </w:p>
          <w:p w:rsidR="00CA7304" w:rsidRPr="00CA7304" w:rsidRDefault="00CA7304" w:rsidP="00CA7304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Товар, передаваемый Получателю, должен быть надлежащего качества и соответствовать ГОСТ Р 52770-2016 «Изделия медицинские. Требования безопасности. </w:t>
            </w:r>
            <w:proofErr w:type="gramStart"/>
            <w:r w:rsidRPr="00CA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 санитарно</w:t>
            </w:r>
            <w:proofErr w:type="gramEnd"/>
            <w:r w:rsidRPr="00CA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-химических и токсикологических испытаний».</w:t>
            </w:r>
          </w:p>
          <w:p w:rsidR="00CA7304" w:rsidRPr="00CA7304" w:rsidRDefault="00CA7304" w:rsidP="00CA7304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единым перечнем продукции, подтверждение соответствия которой осуществляется в форме принятия сертификата соответствия и декларации о соответствии, утвержденным постановлением Правительства Российской Федерации от 01.12.2009 № 982, Товар подлежит подтверждению соответствия в форме принятия сертификата соответствия и (или) декларации о соответствии.</w:t>
            </w:r>
          </w:p>
          <w:p w:rsidR="00CA7304" w:rsidRPr="009A58FC" w:rsidRDefault="00CA7304" w:rsidP="00CA7304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наличие при поставке Товара копий регистрационного удостоверения, декларации соответствия и (или) сертификата соответствия в случае, если законодательством Российской Федерации предусмотрено наличие таких документов.</w:t>
            </w:r>
            <w:bookmarkStart w:id="1" w:name="_GoBack"/>
            <w:bookmarkEnd w:id="1"/>
          </w:p>
        </w:tc>
      </w:tr>
    </w:tbl>
    <w:p w:rsidR="0068219F" w:rsidRPr="009A58FC" w:rsidRDefault="0068219F" w:rsidP="009A58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8219F" w:rsidRPr="009A58FC" w:rsidSect="00AB214F">
      <w:headerReference w:type="default" r:id="rId8"/>
      <w:pgSz w:w="11906" w:h="16838"/>
      <w:pgMar w:top="851" w:right="7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34E" w:rsidRDefault="00AA134E">
      <w:pPr>
        <w:spacing w:after="0" w:line="240" w:lineRule="auto"/>
      </w:pPr>
      <w:r>
        <w:separator/>
      </w:r>
    </w:p>
  </w:endnote>
  <w:endnote w:type="continuationSeparator" w:id="0">
    <w:p w:rsidR="00AA134E" w:rsidRDefault="00AA1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34E" w:rsidRDefault="00AA134E">
      <w:pPr>
        <w:spacing w:after="0" w:line="240" w:lineRule="auto"/>
      </w:pPr>
      <w:r>
        <w:separator/>
      </w:r>
    </w:p>
  </w:footnote>
  <w:footnote w:type="continuationSeparator" w:id="0">
    <w:p w:rsidR="00AA134E" w:rsidRDefault="00AA1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83" w:rsidRPr="000F7229" w:rsidRDefault="00AA134E" w:rsidP="000F7229">
    <w:pPr>
      <w:pStyle w:val="a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F670BFB2"/>
    <w:lvl w:ilvl="0" w:tplc="A0B030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0FD9"/>
    <w:rsid w:val="000109BF"/>
    <w:rsid w:val="00011D59"/>
    <w:rsid w:val="00041428"/>
    <w:rsid w:val="00056A72"/>
    <w:rsid w:val="00057082"/>
    <w:rsid w:val="00057324"/>
    <w:rsid w:val="0005732E"/>
    <w:rsid w:val="00066D97"/>
    <w:rsid w:val="000823C9"/>
    <w:rsid w:val="000B5099"/>
    <w:rsid w:val="000D5ADE"/>
    <w:rsid w:val="0011446B"/>
    <w:rsid w:val="00114EEF"/>
    <w:rsid w:val="001239C5"/>
    <w:rsid w:val="00136D86"/>
    <w:rsid w:val="001677BE"/>
    <w:rsid w:val="0017136F"/>
    <w:rsid w:val="001B6100"/>
    <w:rsid w:val="001C1BB4"/>
    <w:rsid w:val="001D6227"/>
    <w:rsid w:val="001E0221"/>
    <w:rsid w:val="001F14C0"/>
    <w:rsid w:val="0022748F"/>
    <w:rsid w:val="002367B3"/>
    <w:rsid w:val="002634C1"/>
    <w:rsid w:val="0028446D"/>
    <w:rsid w:val="0028617B"/>
    <w:rsid w:val="00287300"/>
    <w:rsid w:val="00297596"/>
    <w:rsid w:val="002A6CFB"/>
    <w:rsid w:val="002B5E49"/>
    <w:rsid w:val="002C4C9B"/>
    <w:rsid w:val="002D3B35"/>
    <w:rsid w:val="002D5324"/>
    <w:rsid w:val="002D5726"/>
    <w:rsid w:val="00356B06"/>
    <w:rsid w:val="0039214F"/>
    <w:rsid w:val="00393052"/>
    <w:rsid w:val="00394985"/>
    <w:rsid w:val="003C1797"/>
    <w:rsid w:val="003D1E17"/>
    <w:rsid w:val="003D5B2A"/>
    <w:rsid w:val="00400C4C"/>
    <w:rsid w:val="00421C75"/>
    <w:rsid w:val="00445D0C"/>
    <w:rsid w:val="00446599"/>
    <w:rsid w:val="004565FF"/>
    <w:rsid w:val="00491860"/>
    <w:rsid w:val="004B1F97"/>
    <w:rsid w:val="004B4C35"/>
    <w:rsid w:val="004B5789"/>
    <w:rsid w:val="004B5CC3"/>
    <w:rsid w:val="004D388C"/>
    <w:rsid w:val="004F54CD"/>
    <w:rsid w:val="004F6A0B"/>
    <w:rsid w:val="005071BE"/>
    <w:rsid w:val="0051316C"/>
    <w:rsid w:val="00517075"/>
    <w:rsid w:val="00517C57"/>
    <w:rsid w:val="005372E2"/>
    <w:rsid w:val="0056669F"/>
    <w:rsid w:val="00570855"/>
    <w:rsid w:val="00576880"/>
    <w:rsid w:val="005C4756"/>
    <w:rsid w:val="005C75DD"/>
    <w:rsid w:val="005D125D"/>
    <w:rsid w:val="005D73E2"/>
    <w:rsid w:val="005E231B"/>
    <w:rsid w:val="005E5EAB"/>
    <w:rsid w:val="0062308B"/>
    <w:rsid w:val="00626A2B"/>
    <w:rsid w:val="00637C1B"/>
    <w:rsid w:val="00656D66"/>
    <w:rsid w:val="00677465"/>
    <w:rsid w:val="0068219F"/>
    <w:rsid w:val="00684932"/>
    <w:rsid w:val="006B49EC"/>
    <w:rsid w:val="006C05C2"/>
    <w:rsid w:val="006D1A66"/>
    <w:rsid w:val="006D2A44"/>
    <w:rsid w:val="006E5F46"/>
    <w:rsid w:val="006E6039"/>
    <w:rsid w:val="006E68EA"/>
    <w:rsid w:val="006F2C88"/>
    <w:rsid w:val="006F5CCB"/>
    <w:rsid w:val="006F6854"/>
    <w:rsid w:val="00713CA3"/>
    <w:rsid w:val="00716FC8"/>
    <w:rsid w:val="007233C4"/>
    <w:rsid w:val="00742451"/>
    <w:rsid w:val="0074697D"/>
    <w:rsid w:val="00757302"/>
    <w:rsid w:val="007868C7"/>
    <w:rsid w:val="007876BE"/>
    <w:rsid w:val="0079048F"/>
    <w:rsid w:val="00792E15"/>
    <w:rsid w:val="007A43EE"/>
    <w:rsid w:val="007B3F7B"/>
    <w:rsid w:val="007B5774"/>
    <w:rsid w:val="007B6F39"/>
    <w:rsid w:val="007C0FBE"/>
    <w:rsid w:val="007C2730"/>
    <w:rsid w:val="007D1184"/>
    <w:rsid w:val="007E0311"/>
    <w:rsid w:val="007E3CDB"/>
    <w:rsid w:val="007E694E"/>
    <w:rsid w:val="007F209A"/>
    <w:rsid w:val="00800416"/>
    <w:rsid w:val="008569C0"/>
    <w:rsid w:val="008626B1"/>
    <w:rsid w:val="00865797"/>
    <w:rsid w:val="008677F6"/>
    <w:rsid w:val="00871CD0"/>
    <w:rsid w:val="008735E3"/>
    <w:rsid w:val="00873E8A"/>
    <w:rsid w:val="00893D70"/>
    <w:rsid w:val="008C7FE2"/>
    <w:rsid w:val="008D46B8"/>
    <w:rsid w:val="008F0BE8"/>
    <w:rsid w:val="00905CAD"/>
    <w:rsid w:val="00914F06"/>
    <w:rsid w:val="009206D5"/>
    <w:rsid w:val="00931F28"/>
    <w:rsid w:val="00946BA2"/>
    <w:rsid w:val="00974049"/>
    <w:rsid w:val="009A1130"/>
    <w:rsid w:val="009A49BD"/>
    <w:rsid w:val="009A58FC"/>
    <w:rsid w:val="009B690A"/>
    <w:rsid w:val="009C13D4"/>
    <w:rsid w:val="009D49FD"/>
    <w:rsid w:val="009F45B4"/>
    <w:rsid w:val="00A16AB7"/>
    <w:rsid w:val="00A27024"/>
    <w:rsid w:val="00A336CA"/>
    <w:rsid w:val="00A40298"/>
    <w:rsid w:val="00A7752C"/>
    <w:rsid w:val="00AA134E"/>
    <w:rsid w:val="00AA6E29"/>
    <w:rsid w:val="00AB214F"/>
    <w:rsid w:val="00AE4B42"/>
    <w:rsid w:val="00B00188"/>
    <w:rsid w:val="00B07090"/>
    <w:rsid w:val="00B25B4A"/>
    <w:rsid w:val="00B26C46"/>
    <w:rsid w:val="00B60D5F"/>
    <w:rsid w:val="00B63BE5"/>
    <w:rsid w:val="00B77F91"/>
    <w:rsid w:val="00B85C07"/>
    <w:rsid w:val="00BE4388"/>
    <w:rsid w:val="00C161FB"/>
    <w:rsid w:val="00C21510"/>
    <w:rsid w:val="00C22B47"/>
    <w:rsid w:val="00C3120D"/>
    <w:rsid w:val="00C4473F"/>
    <w:rsid w:val="00C56B4F"/>
    <w:rsid w:val="00C61D7F"/>
    <w:rsid w:val="00CA7304"/>
    <w:rsid w:val="00CD2D18"/>
    <w:rsid w:val="00CE28F4"/>
    <w:rsid w:val="00CE4C49"/>
    <w:rsid w:val="00CF712E"/>
    <w:rsid w:val="00CF776C"/>
    <w:rsid w:val="00D148AB"/>
    <w:rsid w:val="00D327F9"/>
    <w:rsid w:val="00D63D9A"/>
    <w:rsid w:val="00D7797D"/>
    <w:rsid w:val="00D93FFB"/>
    <w:rsid w:val="00DC49C2"/>
    <w:rsid w:val="00DD1CC5"/>
    <w:rsid w:val="00DE4583"/>
    <w:rsid w:val="00DF0224"/>
    <w:rsid w:val="00DF0340"/>
    <w:rsid w:val="00DF53BA"/>
    <w:rsid w:val="00E21B30"/>
    <w:rsid w:val="00E30CC3"/>
    <w:rsid w:val="00E3563C"/>
    <w:rsid w:val="00E35732"/>
    <w:rsid w:val="00E40515"/>
    <w:rsid w:val="00E43E51"/>
    <w:rsid w:val="00E45FC5"/>
    <w:rsid w:val="00E57C02"/>
    <w:rsid w:val="00E65FFD"/>
    <w:rsid w:val="00E70836"/>
    <w:rsid w:val="00E7161F"/>
    <w:rsid w:val="00E96FFE"/>
    <w:rsid w:val="00EA7B7D"/>
    <w:rsid w:val="00EC36F5"/>
    <w:rsid w:val="00ED3F78"/>
    <w:rsid w:val="00ED4C79"/>
    <w:rsid w:val="00ED7710"/>
    <w:rsid w:val="00EF5485"/>
    <w:rsid w:val="00F23B0A"/>
    <w:rsid w:val="00F268C0"/>
    <w:rsid w:val="00F35BBE"/>
    <w:rsid w:val="00F533F5"/>
    <w:rsid w:val="00F56252"/>
    <w:rsid w:val="00F61649"/>
    <w:rsid w:val="00F87837"/>
    <w:rsid w:val="00F90F95"/>
    <w:rsid w:val="00F946F7"/>
    <w:rsid w:val="00FA29D7"/>
    <w:rsid w:val="00FB3E11"/>
    <w:rsid w:val="00FC2122"/>
    <w:rsid w:val="00FC5D20"/>
    <w:rsid w:val="00FC7CC3"/>
    <w:rsid w:val="00FE5499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8155F-30BE-4B34-8153-E1272E73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A402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1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1BDDB-9276-44C5-90E8-8FB1DD85E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Александрова Наталья Николаевна</cp:lastModifiedBy>
  <cp:revision>62</cp:revision>
  <dcterms:created xsi:type="dcterms:W3CDTF">2018-12-26T14:52:00Z</dcterms:created>
  <dcterms:modified xsi:type="dcterms:W3CDTF">2019-03-22T05:53:00Z</dcterms:modified>
</cp:coreProperties>
</file>