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BB" w:rsidRPr="006E37FF" w:rsidRDefault="00DE61DE">
      <w:pPr>
        <w:pStyle w:val="Standard"/>
        <w:jc w:val="center"/>
        <w:rPr>
          <w:rFonts w:ascii="Times New Roman" w:hAnsi="Times New Roman" w:cs="Times New Roman"/>
          <w:b/>
        </w:rPr>
      </w:pPr>
      <w:r w:rsidRPr="006E37FF">
        <w:rPr>
          <w:rFonts w:ascii="Times New Roman" w:hAnsi="Times New Roman" w:cs="Times New Roman"/>
          <w:b/>
        </w:rPr>
        <w:t>Техническое задание</w:t>
      </w:r>
    </w:p>
    <w:p w:rsidR="00C539BB" w:rsidRDefault="00C539BB">
      <w:pPr>
        <w:pStyle w:val="Standard"/>
        <w:jc w:val="center"/>
        <w:rPr>
          <w:rFonts w:ascii="Times New Roman" w:hAnsi="Times New Roman" w:cs="Times New Roman"/>
        </w:rPr>
      </w:pPr>
    </w:p>
    <w:p w:rsidR="00C539BB" w:rsidRDefault="00DE61D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Поставка инвалидам подгузников для взрослых в количестве </w:t>
      </w:r>
      <w:r w:rsidR="009C1420">
        <w:rPr>
          <w:rFonts w:ascii="Times New Roman" w:hAnsi="Times New Roman" w:cs="Times New Roman"/>
        </w:rPr>
        <w:t>615</w:t>
      </w:r>
      <w:r w:rsidR="00055D09">
        <w:rPr>
          <w:rFonts w:ascii="Times New Roman" w:hAnsi="Times New Roman" w:cs="Times New Roman"/>
        </w:rPr>
        <w:t xml:space="preserve"> 000</w:t>
      </w:r>
      <w:r>
        <w:rPr>
          <w:rFonts w:ascii="Times New Roman" w:hAnsi="Times New Roman" w:cs="Times New Roman"/>
        </w:rPr>
        <w:t xml:space="preserve"> штук.</w:t>
      </w:r>
    </w:p>
    <w:p w:rsidR="00C539BB" w:rsidRDefault="00DE61DE">
      <w:pPr>
        <w:pStyle w:val="Standard"/>
        <w:jc w:val="both"/>
      </w:pPr>
      <w:r>
        <w:rPr>
          <w:rFonts w:ascii="Times New Roman" w:hAnsi="Times New Roman" w:cs="Times New Roman"/>
          <w:b/>
          <w:bCs/>
          <w:u w:val="single"/>
        </w:rPr>
        <w:t>Требования к качеству, и функциональным характеристикам</w:t>
      </w:r>
      <w:r>
        <w:rPr>
          <w:rFonts w:ascii="Times New Roman" w:hAnsi="Times New Roman" w:cs="Times New Roman"/>
        </w:rPr>
        <w:t>:</w:t>
      </w:r>
    </w:p>
    <w:p w:rsidR="00C539BB" w:rsidRDefault="00C539BB">
      <w:pPr>
        <w:pStyle w:val="Standard"/>
        <w:jc w:val="both"/>
      </w:pPr>
    </w:p>
    <w:p w:rsidR="00C539BB" w:rsidRDefault="00DE61DE" w:rsidP="00464298">
      <w:pPr>
        <w:pStyle w:val="Standard"/>
        <w:ind w:firstLine="709"/>
        <w:jc w:val="both"/>
      </w:pPr>
      <w:r>
        <w:rPr>
          <w:rFonts w:ascii="Times New Roman" w:hAnsi="Times New Roman" w:cs="Times New Roman"/>
        </w:rPr>
        <w:t xml:space="preserve">Подгузники – многослойное впитывающее изделие разового использования с </w:t>
      </w:r>
      <w:proofErr w:type="gramStart"/>
      <w:r>
        <w:rPr>
          <w:rFonts w:ascii="Times New Roman" w:hAnsi="Times New Roman" w:cs="Times New Roman"/>
        </w:rPr>
        <w:t>абсорбирующем</w:t>
      </w:r>
      <w:proofErr w:type="gramEnd"/>
      <w:r>
        <w:rPr>
          <w:rFonts w:ascii="Times New Roman" w:hAnsi="Times New Roman" w:cs="Times New Roman"/>
        </w:rPr>
        <w:t xml:space="preserve"> слоем из волокнистых полуфабрикатов преимущественно древесного происхождения, содержащим </w:t>
      </w:r>
      <w:proofErr w:type="spellStart"/>
      <w:r>
        <w:rPr>
          <w:rFonts w:ascii="Times New Roman" w:hAnsi="Times New Roman" w:cs="Times New Roman"/>
        </w:rPr>
        <w:t>гелеобразующие</w:t>
      </w:r>
      <w:proofErr w:type="spellEnd"/>
      <w:r>
        <w:rPr>
          <w:rFonts w:ascii="Times New Roman" w:hAnsi="Times New Roman" w:cs="Times New Roman"/>
        </w:rPr>
        <w:t xml:space="preserve"> влагопоглощающие вещества (</w:t>
      </w:r>
      <w:proofErr w:type="spellStart"/>
      <w:r>
        <w:rPr>
          <w:rFonts w:ascii="Times New Roman" w:hAnsi="Times New Roman" w:cs="Times New Roman"/>
        </w:rPr>
        <w:t>суперабсорбенты</w:t>
      </w:r>
      <w:proofErr w:type="spellEnd"/>
      <w:r>
        <w:rPr>
          <w:rFonts w:ascii="Times New Roman" w:hAnsi="Times New Roman" w:cs="Times New Roman"/>
        </w:rPr>
        <w:t>).</w:t>
      </w:r>
    </w:p>
    <w:p w:rsidR="00C539BB" w:rsidRDefault="00DE61DE" w:rsidP="00464298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Подгузники для взрослых предназначены для впитывания и удержания мочи, используемые для ухода за больными, страдающими недержанием мочи средней и тяжелой степени, лежачими больными.</w:t>
      </w: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3685"/>
        <w:gridCol w:w="1276"/>
        <w:gridCol w:w="1134"/>
        <w:gridCol w:w="1134"/>
      </w:tblGrid>
      <w:tr w:rsidR="00C539BB">
        <w:trPr>
          <w:trHeight w:val="194"/>
        </w:trPr>
        <w:tc>
          <w:tcPr>
            <w:tcW w:w="9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BB" w:rsidRPr="00972106" w:rsidRDefault="00DE61DE">
            <w:pPr>
              <w:pStyle w:val="Standard"/>
              <w:keepNext/>
              <w:widowControl/>
              <w:tabs>
                <w:tab w:val="left" w:pos="708"/>
              </w:tabs>
              <w:snapToGrid w:val="0"/>
              <w:ind w:right="-193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72106">
              <w:rPr>
                <w:rFonts w:ascii="Times New Roman" w:hAnsi="Times New Roman" w:cs="Times New Roman"/>
                <w:b/>
                <w:color w:val="000000"/>
                <w:sz w:val="20"/>
              </w:rPr>
              <w:t>Описание функциональных и технических характеристик</w:t>
            </w:r>
          </w:p>
        </w:tc>
      </w:tr>
      <w:tr w:rsidR="00C539BB" w:rsidTr="00972106">
        <w:trPr>
          <w:trHeight w:val="194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BB" w:rsidRPr="00972106" w:rsidRDefault="00DE61D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2106">
              <w:rPr>
                <w:rFonts w:ascii="Times New Roman" w:hAnsi="Times New Roman" w:cs="Times New Roman"/>
                <w:b/>
                <w:sz w:val="20"/>
              </w:rPr>
              <w:t>Максимальные и минимальные показатели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BB" w:rsidRPr="00972106" w:rsidRDefault="00DE61D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2106">
              <w:rPr>
                <w:rFonts w:ascii="Times New Roman" w:hAnsi="Times New Roman" w:cs="Times New Roman"/>
                <w:b/>
                <w:sz w:val="20"/>
              </w:rPr>
              <w:t>Показатели значения, которых не могут изменяться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BB" w:rsidRPr="00972106" w:rsidRDefault="00DE61DE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972106">
              <w:rPr>
                <w:b/>
                <w:sz w:val="18"/>
                <w:szCs w:val="18"/>
              </w:rPr>
              <w:t>Количество (штук)</w:t>
            </w:r>
          </w:p>
          <w:p w:rsidR="00C539BB" w:rsidRPr="00972106" w:rsidRDefault="00C539BB">
            <w:pPr>
              <w:rPr>
                <w:b/>
                <w:sz w:val="18"/>
                <w:szCs w:val="18"/>
                <w:lang w:eastAsia="ar-SA"/>
              </w:rPr>
            </w:pPr>
          </w:p>
          <w:p w:rsidR="00C539BB" w:rsidRPr="00972106" w:rsidRDefault="00C539BB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BB" w:rsidRPr="00972106" w:rsidRDefault="00DE61DE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972106">
              <w:rPr>
                <w:b/>
                <w:sz w:val="18"/>
                <w:szCs w:val="18"/>
              </w:rPr>
              <w:t>Цена за единицу (</w:t>
            </w:r>
            <w:proofErr w:type="spellStart"/>
            <w:r w:rsidRPr="00972106">
              <w:rPr>
                <w:b/>
                <w:sz w:val="18"/>
                <w:szCs w:val="18"/>
              </w:rPr>
              <w:t>руб</w:t>
            </w:r>
            <w:proofErr w:type="spellEnd"/>
            <w:r w:rsidRPr="0097210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BB" w:rsidRPr="00972106" w:rsidRDefault="00DE61D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106">
              <w:rPr>
                <w:rFonts w:ascii="Times New Roman" w:hAnsi="Times New Roman" w:cs="Times New Roman"/>
                <w:b/>
                <w:sz w:val="18"/>
                <w:szCs w:val="18"/>
              </w:rPr>
              <w:t>Общая цена контракта (</w:t>
            </w:r>
            <w:proofErr w:type="spellStart"/>
            <w:r w:rsidRPr="0097210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97210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972106" w:rsidTr="00B876A7">
        <w:trPr>
          <w:trHeight w:val="2002"/>
        </w:trPr>
        <w:tc>
          <w:tcPr>
            <w:tcW w:w="25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106" w:rsidRDefault="00972106">
            <w:pPr>
              <w:pStyle w:val="Standard"/>
              <w:shd w:val="clear" w:color="auto" w:fill="FFFFFF"/>
              <w:tabs>
                <w:tab w:val="left" w:pos="142"/>
              </w:tabs>
              <w:autoSpaceDE w:val="0"/>
              <w:ind w:right="87"/>
              <w:jc w:val="both"/>
            </w:pPr>
            <w:r>
              <w:rPr>
                <w:rFonts w:ascii="Times New Roman" w:hAnsi="Times New Roman" w:cs="Times New Roman"/>
              </w:rPr>
              <w:t xml:space="preserve">Подгузники для взрослых размер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, (объем талии/бедер до 90 см), с полным влагопоглощением не менее 1000 г.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106" w:rsidRDefault="00972106">
            <w:pPr>
              <w:pStyle w:val="Standard"/>
            </w:pPr>
            <w:r>
              <w:rPr>
                <w:rFonts w:ascii="Times New Roman" w:eastAsia="Times New Roman" w:hAnsi="Times New Roman" w:cs="Times New Roman"/>
                <w:spacing w:val="2"/>
              </w:rPr>
              <w:t xml:space="preserve">Подгузники должны соответствовать требованиям национального стандарта ГОСТ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РФ 55082-2012. </w:t>
            </w:r>
            <w:r>
              <w:rPr>
                <w:rFonts w:ascii="Times New Roman" w:eastAsia="Times New Roman" w:hAnsi="Times New Roman" w:cs="Times New Roman"/>
                <w:spacing w:val="2"/>
              </w:rPr>
              <w:br/>
              <w:t xml:space="preserve"> Конструкция подгузников включает в себя (начиная со слоя, контактирующего с кожей человека):</w:t>
            </w:r>
            <w:r>
              <w:rPr>
                <w:rFonts w:ascii="Times New Roman" w:eastAsia="Times New Roman" w:hAnsi="Times New Roman" w:cs="Times New Roman"/>
                <w:spacing w:val="2"/>
              </w:rPr>
              <w:br/>
              <w:t>- верхний покровный слой;</w:t>
            </w:r>
            <w:r>
              <w:rPr>
                <w:rFonts w:ascii="Times New Roman" w:eastAsia="Times New Roman" w:hAnsi="Times New Roman" w:cs="Times New Roman"/>
                <w:spacing w:val="2"/>
              </w:rPr>
              <w:br/>
              <w:t>- распределительный слой;</w:t>
            </w:r>
            <w:r>
              <w:rPr>
                <w:rFonts w:ascii="Times New Roman" w:eastAsia="Times New Roman" w:hAnsi="Times New Roman" w:cs="Times New Roman"/>
                <w:spacing w:val="2"/>
              </w:rPr>
              <w:br/>
              <w:t>- абсорбирующий слой, состоящий из одного или двух впитывающих слоев;</w:t>
            </w:r>
            <w:r>
              <w:rPr>
                <w:rFonts w:ascii="Times New Roman" w:eastAsia="Times New Roman" w:hAnsi="Times New Roman" w:cs="Times New Roman"/>
                <w:spacing w:val="2"/>
              </w:rPr>
              <w:br/>
              <w:t>- защитный слой;</w:t>
            </w:r>
            <w:r>
              <w:rPr>
                <w:rFonts w:ascii="Times New Roman" w:eastAsia="Times New Roman" w:hAnsi="Times New Roman" w:cs="Times New Roman"/>
                <w:spacing w:val="2"/>
              </w:rPr>
              <w:br/>
              <w:t>- нижний покровный слой;</w:t>
            </w:r>
            <w:r>
              <w:rPr>
                <w:rFonts w:ascii="Times New Roman" w:eastAsia="Times New Roman" w:hAnsi="Times New Roman" w:cs="Times New Roman"/>
                <w:spacing w:val="2"/>
              </w:rPr>
              <w:br/>
              <w:t>- барьерные элементы;</w:t>
            </w:r>
            <w:r>
              <w:rPr>
                <w:rFonts w:ascii="Times New Roman" w:eastAsia="Times New Roman" w:hAnsi="Times New Roman" w:cs="Times New Roman"/>
                <w:spacing w:val="2"/>
              </w:rPr>
              <w:br/>
              <w:t>- фиксирующие элементы;</w:t>
            </w:r>
            <w:r>
              <w:rPr>
                <w:rFonts w:ascii="Times New Roman" w:eastAsia="Times New Roman" w:hAnsi="Times New Roman" w:cs="Times New Roman"/>
                <w:spacing w:val="2"/>
              </w:rPr>
              <w:br/>
              <w:t>- индикатор наполнения подгузника (при наличии).</w:t>
            </w:r>
            <w:r>
              <w:rPr>
                <w:rFonts w:ascii="Times New Roman" w:eastAsia="Times New Roman" w:hAnsi="Times New Roman" w:cs="Times New Roman"/>
                <w:spacing w:val="2"/>
              </w:rPr>
              <w:br/>
              <w:t>Допускаются подгузники без распределительного и нижнего покровного слоев.</w:t>
            </w:r>
            <w:r>
              <w:rPr>
                <w:rFonts w:ascii="Times New Roman" w:eastAsia="Times New Roman" w:hAnsi="Times New Roman" w:cs="Times New Roman"/>
                <w:spacing w:val="2"/>
              </w:rPr>
              <w:br/>
              <w:t>При отсутствии нижнего покровного слоя его функцию выполн</w:t>
            </w:r>
            <w:r w:rsidRPr="00972106">
              <w:rPr>
                <w:rFonts w:ascii="Times New Roman" w:eastAsia="Times New Roman" w:hAnsi="Times New Roman" w:cs="Times New Roman"/>
                <w:spacing w:val="2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ет защитный слой.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2106" w:rsidRDefault="00972106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106" w:rsidRDefault="0097210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106" w:rsidRDefault="0097210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  <w:tr w:rsidR="00972106" w:rsidTr="00B876A7">
        <w:trPr>
          <w:trHeight w:val="1878"/>
        </w:trPr>
        <w:tc>
          <w:tcPr>
            <w:tcW w:w="25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106" w:rsidRDefault="00972106">
            <w:pPr>
              <w:pStyle w:val="Standard"/>
              <w:shd w:val="clear" w:color="auto" w:fill="FFFFFF"/>
              <w:tabs>
                <w:tab w:val="left" w:pos="142"/>
              </w:tabs>
              <w:autoSpaceDE w:val="0"/>
              <w:ind w:right="87"/>
              <w:jc w:val="both"/>
            </w:pPr>
            <w:r>
              <w:rPr>
                <w:rFonts w:ascii="Times New Roman" w:hAnsi="Times New Roman" w:cs="Times New Roman"/>
              </w:rPr>
              <w:t>Подгузники для взрослых размер М, (объем талии/бедер до 120 см), с полным влагопоглощением не менее 1300 г.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106" w:rsidRDefault="0097210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2106" w:rsidRDefault="00972106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290000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106" w:rsidRDefault="0097210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106" w:rsidRDefault="0097210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  <w:tr w:rsidR="00972106" w:rsidTr="00B876A7">
        <w:trPr>
          <w:trHeight w:val="2024"/>
        </w:trPr>
        <w:tc>
          <w:tcPr>
            <w:tcW w:w="25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106" w:rsidRDefault="00972106">
            <w:pPr>
              <w:pStyle w:val="Standard"/>
              <w:shd w:val="clear" w:color="auto" w:fill="FFFFFF"/>
              <w:tabs>
                <w:tab w:val="left" w:pos="142"/>
              </w:tabs>
              <w:autoSpaceDE w:val="0"/>
              <w:ind w:right="8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Подгузники для взрослых размер L, (объем талии/бедер до 150 см), с полным влагопоглощением не менее 1450 г.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106" w:rsidRDefault="0097210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2106" w:rsidRDefault="00972106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250000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106" w:rsidRDefault="0097210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106" w:rsidRDefault="0097210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  <w:tr w:rsidR="00972106" w:rsidTr="00972106">
        <w:trPr>
          <w:trHeight w:val="1289"/>
        </w:trPr>
        <w:tc>
          <w:tcPr>
            <w:tcW w:w="25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106" w:rsidRDefault="00972106">
            <w:pPr>
              <w:pStyle w:val="Standard"/>
              <w:shd w:val="clear" w:color="auto" w:fill="FFFFFF"/>
              <w:tabs>
                <w:tab w:val="left" w:pos="142"/>
              </w:tabs>
              <w:autoSpaceDE w:val="0"/>
              <w:ind w:right="8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Подгузники для взрослых размер Х</w:t>
            </w:r>
            <w:proofErr w:type="gramStart"/>
            <w:r>
              <w:rPr>
                <w:rFonts w:ascii="Times New Roman" w:hAnsi="Times New Roman" w:cs="Times New Roman"/>
              </w:rPr>
              <w:t>L</w:t>
            </w:r>
            <w:proofErr w:type="gramEnd"/>
            <w:r>
              <w:rPr>
                <w:rFonts w:ascii="Times New Roman" w:hAnsi="Times New Roman" w:cs="Times New Roman"/>
              </w:rPr>
              <w:t>, (объем талии/бедер до 175 см), с полным влагопоглощением не менее 1450 г.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106" w:rsidRDefault="0097210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2106" w:rsidRDefault="00972106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30</w:t>
            </w:r>
            <w:r w:rsidRPr="00663B16">
              <w:rPr>
                <w:rFonts w:ascii="Times New Roman" w:eastAsia="Times New Roman" w:hAnsi="Times New Roman" w:cs="Times New Roman"/>
                <w:spacing w:val="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106" w:rsidRDefault="0097210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106" w:rsidRDefault="0097210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  <w:tr w:rsidR="00972106" w:rsidTr="00972106">
        <w:trPr>
          <w:trHeight w:val="344"/>
        </w:trPr>
        <w:tc>
          <w:tcPr>
            <w:tcW w:w="25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106" w:rsidRPr="00972106" w:rsidRDefault="00972106">
            <w:pPr>
              <w:pStyle w:val="Standard"/>
              <w:shd w:val="clear" w:color="auto" w:fill="FFFFFF"/>
              <w:tabs>
                <w:tab w:val="left" w:pos="142"/>
              </w:tabs>
              <w:autoSpaceDE w:val="0"/>
              <w:ind w:right="87"/>
              <w:jc w:val="both"/>
              <w:rPr>
                <w:rFonts w:ascii="Times New Roman" w:hAnsi="Times New Roman" w:cs="Times New Roman"/>
                <w:b/>
              </w:rPr>
            </w:pPr>
            <w:r w:rsidRPr="00972106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106" w:rsidRDefault="0097210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2106" w:rsidRPr="00972106" w:rsidRDefault="00972106">
            <w:pPr>
              <w:shd w:val="clear" w:color="auto" w:fill="FFFFFF"/>
              <w:spacing w:line="315" w:lineRule="atLeast"/>
              <w:jc w:val="center"/>
              <w:rPr>
                <w:b/>
              </w:rPr>
            </w:pPr>
            <w:r w:rsidRPr="00972106">
              <w:rPr>
                <w:rFonts w:ascii="Times New Roman" w:eastAsia="Times New Roman" w:hAnsi="Times New Roman" w:cs="Times New Roman"/>
                <w:b/>
              </w:rPr>
              <w:t>615000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106" w:rsidRDefault="0097210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106" w:rsidRDefault="0097210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</w:tbl>
    <w:p w:rsidR="00C539BB" w:rsidRDefault="00C539BB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pacing w:val="2"/>
          <w:u w:val="single"/>
        </w:rPr>
      </w:pPr>
    </w:p>
    <w:p w:rsidR="00C539BB" w:rsidRDefault="00DE61DE">
      <w:pPr>
        <w:widowControl/>
        <w:shd w:val="clear" w:color="auto" w:fill="FFFFFF"/>
        <w:jc w:val="both"/>
        <w:textAlignment w:val="auto"/>
      </w:pPr>
      <w:proofErr w:type="gramStart"/>
      <w:r>
        <w:rPr>
          <w:rFonts w:ascii="Times New Roman" w:eastAsia="Times New Roman" w:hAnsi="Times New Roman" w:cs="Times New Roman"/>
          <w:b/>
          <w:bCs/>
          <w:spacing w:val="2"/>
          <w:u w:val="single"/>
          <w:lang w:eastAsia="ar-SA"/>
        </w:rPr>
        <w:t>Техническое исполнение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u w:val="single"/>
          <w:lang w:eastAsia="ar-SA"/>
        </w:rPr>
        <w:t xml:space="preserve"> подгузников:</w:t>
      </w:r>
    </w:p>
    <w:p w:rsidR="00C539BB" w:rsidRDefault="00DE61DE">
      <w:pPr>
        <w:widowControl/>
        <w:shd w:val="clear" w:color="auto" w:fill="FFFFFF"/>
        <w:jc w:val="both"/>
        <w:textAlignment w:val="auto"/>
        <w:rPr>
          <w:rFonts w:ascii="Times New Roman" w:eastAsia="Times New Roman" w:hAnsi="Times New Roman" w:cs="Times New Roman"/>
          <w:spacing w:val="2"/>
          <w:lang w:eastAsia="ar-SA"/>
        </w:rPr>
      </w:pPr>
      <w:r>
        <w:rPr>
          <w:rFonts w:ascii="Times New Roman" w:eastAsia="Times New Roman" w:hAnsi="Times New Roman" w:cs="Times New Roman"/>
          <w:spacing w:val="2"/>
          <w:lang w:eastAsia="ar-SA"/>
        </w:rPr>
        <w:t xml:space="preserve">Подгузники изготовляют в виде готовых трусов или раскроя трусов с фиксирующими элементами. </w:t>
      </w:r>
    </w:p>
    <w:p w:rsidR="00C539BB" w:rsidRDefault="00DE61DE">
      <w:pPr>
        <w:widowControl/>
        <w:shd w:val="clear" w:color="auto" w:fill="FFFFFF"/>
        <w:jc w:val="both"/>
        <w:textAlignment w:val="auto"/>
        <w:rPr>
          <w:rFonts w:ascii="Times New Roman" w:eastAsia="Times New Roman" w:hAnsi="Times New Roman" w:cs="Times New Roman"/>
          <w:spacing w:val="2"/>
          <w:lang w:eastAsia="ar-SA"/>
        </w:rPr>
      </w:pPr>
      <w:r>
        <w:rPr>
          <w:rFonts w:ascii="Times New Roman" w:eastAsia="Times New Roman" w:hAnsi="Times New Roman" w:cs="Times New Roman"/>
          <w:spacing w:val="2"/>
          <w:lang w:eastAsia="ar-SA"/>
        </w:rPr>
        <w:t xml:space="preserve">Подгузники могут быть изготовлены со специальными ингредиентами на верхнем покровном слое, нанесенными на всю поверхность или в виде полосок, обеспечивающими дополнительную защиту кожи человека от раздражения при соприкосновении с мочой и </w:t>
      </w:r>
      <w:r>
        <w:rPr>
          <w:rFonts w:ascii="Times New Roman" w:eastAsia="Times New Roman" w:hAnsi="Times New Roman" w:cs="Times New Roman"/>
          <w:spacing w:val="2"/>
          <w:lang w:eastAsia="ar-SA"/>
        </w:rPr>
        <w:lastRenderedPageBreak/>
        <w:t xml:space="preserve">калом (вазелин, лосьон и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lang w:eastAsia="ar-SA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lang w:eastAsia="ar-SA"/>
        </w:rPr>
        <w:t xml:space="preserve">). Допускаются другие виды </w:t>
      </w:r>
      <w:proofErr w:type="gramStart"/>
      <w:r>
        <w:rPr>
          <w:rFonts w:ascii="Times New Roman" w:eastAsia="Times New Roman" w:hAnsi="Times New Roman" w:cs="Times New Roman"/>
          <w:spacing w:val="2"/>
          <w:lang w:eastAsia="ar-SA"/>
        </w:rPr>
        <w:t>технического исполнения</w:t>
      </w:r>
      <w:proofErr w:type="gramEnd"/>
      <w:r>
        <w:rPr>
          <w:rFonts w:ascii="Times New Roman" w:eastAsia="Times New Roman" w:hAnsi="Times New Roman" w:cs="Times New Roman"/>
          <w:spacing w:val="2"/>
          <w:lang w:eastAsia="ar-SA"/>
        </w:rPr>
        <w:t xml:space="preserve"> подгузников.</w:t>
      </w:r>
    </w:p>
    <w:p w:rsidR="00C539BB" w:rsidRDefault="00C539BB">
      <w:pPr>
        <w:widowControl/>
        <w:shd w:val="clear" w:color="auto" w:fill="FFFFFF"/>
        <w:jc w:val="both"/>
        <w:textAlignment w:val="auto"/>
      </w:pPr>
    </w:p>
    <w:p w:rsidR="00C539BB" w:rsidRDefault="00DE61DE">
      <w:pPr>
        <w:widowControl/>
        <w:shd w:val="clear" w:color="auto" w:fill="FFFFFF"/>
        <w:jc w:val="both"/>
        <w:textAlignment w:val="auto"/>
      </w:pPr>
      <w:r>
        <w:rPr>
          <w:rFonts w:ascii="Times New Roman" w:eastAsia="Times New Roman" w:hAnsi="Times New Roman" w:cs="Times New Roman"/>
          <w:b/>
          <w:bCs/>
          <w:spacing w:val="2"/>
          <w:u w:val="single"/>
          <w:lang w:eastAsia="ar-SA"/>
        </w:rPr>
        <w:t>Декоративное исполнение подгузников:</w:t>
      </w:r>
      <w:r>
        <w:rPr>
          <w:rFonts w:ascii="Times New Roman" w:eastAsia="Times New Roman" w:hAnsi="Times New Roman" w:cs="Times New Roman"/>
          <w:spacing w:val="2"/>
          <w:lang w:eastAsia="ar-SA"/>
        </w:rPr>
        <w:t xml:space="preserve"> </w:t>
      </w:r>
    </w:p>
    <w:p w:rsidR="00C539BB" w:rsidRDefault="00DE61DE">
      <w:pPr>
        <w:widowControl/>
        <w:shd w:val="clear" w:color="auto" w:fill="FFFFFF"/>
        <w:jc w:val="both"/>
        <w:textAlignment w:val="auto"/>
      </w:pPr>
      <w:r>
        <w:rPr>
          <w:rFonts w:ascii="Times New Roman" w:eastAsia="Times New Roman" w:hAnsi="Times New Roman" w:cs="Times New Roman"/>
          <w:spacing w:val="2"/>
          <w:lang w:eastAsia="ar-SA"/>
        </w:rPr>
        <w:t>Нижний покровный слой или фиксирующие элементы подгузников изготовляют без отделки или с отделкой с помощью рисунка, нанесенного различными способами (печатью, тиснением и др.), или с отделкой другими способами.</w:t>
      </w:r>
    </w:p>
    <w:p w:rsidR="00C539BB" w:rsidRDefault="00C539BB">
      <w:pPr>
        <w:widowControl/>
        <w:shd w:val="clear" w:color="auto" w:fill="FFFFFF"/>
        <w:jc w:val="both"/>
        <w:textAlignment w:val="auto"/>
      </w:pPr>
    </w:p>
    <w:p w:rsidR="00C539BB" w:rsidRDefault="00DE61DE">
      <w:pPr>
        <w:widowControl/>
        <w:shd w:val="clear" w:color="auto" w:fill="FFFFFF"/>
        <w:spacing w:line="315" w:lineRule="atLeast"/>
        <w:jc w:val="both"/>
        <w:textAlignment w:val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Требования к качеству и внешнему виду:</w:t>
      </w:r>
    </w:p>
    <w:p w:rsidR="00C539BB" w:rsidRDefault="00DE61DE">
      <w:pPr>
        <w:jc w:val="both"/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Подгузники для взрослых должны соответствовать требованиям национальных стандартов: </w:t>
      </w:r>
      <w:r>
        <w:rPr>
          <w:rFonts w:ascii="Times New Roman" w:eastAsia="Times New Roman" w:hAnsi="Times New Roman" w:cs="Times New Roman"/>
          <w:bCs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bCs/>
        </w:rPr>
        <w:t>Р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ИСО 11948-1-2015 «</w:t>
      </w:r>
      <w:r>
        <w:rPr>
          <w:rFonts w:ascii="Times New Roman" w:eastAsia="Times New Roman" w:hAnsi="Times New Roman" w:cs="Times New Roman"/>
          <w:bCs/>
          <w:kern w:val="0"/>
        </w:rPr>
        <w:t xml:space="preserve">Подгузники для взрослых. Часть 1. Испытания изделия целиком»; </w:t>
      </w:r>
      <w:r>
        <w:rPr>
          <w:rFonts w:ascii="Times New Roman" w:eastAsia="Times New Roman" w:hAnsi="Times New Roman" w:cs="Times New Roman"/>
          <w:bCs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bCs/>
        </w:rPr>
        <w:t>Р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51632-2014 «</w:t>
      </w:r>
      <w:r>
        <w:rPr>
          <w:rFonts w:ascii="Times New Roman" w:eastAsia="Times New Roman" w:hAnsi="Times New Roman" w:cs="Times New Roman"/>
          <w:bCs/>
          <w:kern w:val="0"/>
        </w:rPr>
        <w:t xml:space="preserve">Технические средства реабилитации людей с ограничениями жизнедеятельности. Общие технические требования и методы испытаний»; </w:t>
      </w:r>
      <w:r>
        <w:rPr>
          <w:rFonts w:ascii="Times New Roman" w:eastAsia="Times New Roman" w:hAnsi="Times New Roman" w:cs="Times New Roman"/>
          <w:bCs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bCs/>
        </w:rPr>
        <w:t>Р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55082-2012 «Изделия бумажные медицинского назначения. Подгузники для взрослых. Общие технические условия».</w:t>
      </w:r>
    </w:p>
    <w:p w:rsidR="00C539BB" w:rsidRDefault="00DE61DE" w:rsidP="00464298">
      <w:pPr>
        <w:widowControl/>
        <w:shd w:val="clear" w:color="auto" w:fill="FFFFFF"/>
        <w:ind w:firstLine="709"/>
        <w:jc w:val="both"/>
        <w:textAlignment w:val="auto"/>
        <w:rPr>
          <w:rFonts w:ascii="Times New Roman" w:eastAsia="Times New Roman" w:hAnsi="Times New Roman" w:cs="Times New Roman"/>
          <w:spacing w:val="2"/>
          <w:lang w:eastAsia="ar-SA"/>
        </w:rPr>
      </w:pPr>
      <w:r>
        <w:rPr>
          <w:rFonts w:ascii="Times New Roman" w:eastAsia="Times New Roman" w:hAnsi="Times New Roman" w:cs="Times New Roman"/>
          <w:spacing w:val="2"/>
          <w:lang w:eastAsia="ar-SA"/>
        </w:rPr>
        <w:t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  <w:r>
        <w:rPr>
          <w:rFonts w:ascii="Times New Roman" w:eastAsia="Times New Roman" w:hAnsi="Times New Roman" w:cs="Times New Roman"/>
          <w:spacing w:val="2"/>
          <w:lang w:eastAsia="ar-SA"/>
        </w:rPr>
        <w:br/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>
        <w:rPr>
          <w:rFonts w:ascii="Times New Roman" w:eastAsia="Times New Roman" w:hAnsi="Times New Roman" w:cs="Times New Roman"/>
          <w:spacing w:val="2"/>
          <w:lang w:eastAsia="ar-SA"/>
        </w:rPr>
        <w:t>выщипывания</w:t>
      </w:r>
      <w:proofErr w:type="spellEnd"/>
      <w:r>
        <w:rPr>
          <w:rFonts w:ascii="Times New Roman" w:eastAsia="Times New Roman" w:hAnsi="Times New Roman" w:cs="Times New Roman"/>
          <w:spacing w:val="2"/>
          <w:lang w:eastAsia="ar-SA"/>
        </w:rPr>
        <w:t xml:space="preserve"> волокон с поверхности подгузника и </w:t>
      </w:r>
      <w:proofErr w:type="spellStart"/>
      <w:r>
        <w:rPr>
          <w:rFonts w:ascii="Times New Roman" w:eastAsia="Times New Roman" w:hAnsi="Times New Roman" w:cs="Times New Roman"/>
          <w:spacing w:val="2"/>
          <w:lang w:eastAsia="ar-SA"/>
        </w:rPr>
        <w:t>отмарывание</w:t>
      </w:r>
      <w:proofErr w:type="spellEnd"/>
      <w:r>
        <w:rPr>
          <w:rFonts w:ascii="Times New Roman" w:eastAsia="Times New Roman" w:hAnsi="Times New Roman" w:cs="Times New Roman"/>
          <w:spacing w:val="2"/>
          <w:lang w:eastAsia="ar-SA"/>
        </w:rPr>
        <w:t xml:space="preserve"> краски.</w:t>
      </w:r>
      <w:r>
        <w:rPr>
          <w:rFonts w:ascii="Times New Roman" w:eastAsia="Times New Roman" w:hAnsi="Times New Roman" w:cs="Times New Roman"/>
          <w:spacing w:val="2"/>
          <w:lang w:eastAsia="ar-SA"/>
        </w:rPr>
        <w:br/>
        <w:t>Для изготовления подгузников применяют следующие материалы:</w:t>
      </w:r>
    </w:p>
    <w:p w:rsidR="00C539BB" w:rsidRDefault="00DE61DE" w:rsidP="00464298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spacing w:val="2"/>
          <w:lang w:eastAsia="ar-SA"/>
        </w:rPr>
        <w:t xml:space="preserve"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</w:t>
      </w:r>
      <w:r>
        <w:rPr>
          <w:rFonts w:ascii="Times New Roman" w:eastAsia="Times New Roman" w:hAnsi="Times New Roman" w:cs="Times New Roman"/>
          <w:bCs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bCs/>
        </w:rPr>
        <w:t>Р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55082-2012</w:t>
      </w:r>
      <w:r>
        <w:rPr>
          <w:rFonts w:ascii="Times New Roman" w:eastAsia="Times New Roman" w:hAnsi="Times New Roman" w:cs="Times New Roman"/>
          <w:spacing w:val="2"/>
          <w:lang w:eastAsia="ar-SA"/>
        </w:rPr>
        <w:t>;</w:t>
      </w:r>
    </w:p>
    <w:p w:rsidR="00C539BB" w:rsidRDefault="00DE61DE" w:rsidP="00464298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spacing w:val="2"/>
          <w:lang w:eastAsia="ar-SA"/>
        </w:rPr>
        <w:t xml:space="preserve">- для распределительного слоя: нетканый материал или бумагу бытового и санитарно-гигиенического назначения. Не допускается использование бумаги для изделий бытового и санитарно-гигиенического назначения, изготовленной из бумажной и картонной макулатуры по </w:t>
      </w:r>
      <w:hyperlink r:id="rId7" w:history="1">
        <w:r>
          <w:rPr>
            <w:rFonts w:ascii="Times New Roman" w:eastAsia="Times New Roman" w:hAnsi="Times New Roman" w:cs="Times New Roman"/>
            <w:spacing w:val="2"/>
            <w:lang w:eastAsia="ar-SA"/>
          </w:rPr>
          <w:t>ГОСТ 10700</w:t>
        </w:r>
      </w:hyperlink>
      <w:r>
        <w:rPr>
          <w:rFonts w:ascii="Times New Roman" w:eastAsia="Times New Roman" w:hAnsi="Times New Roman" w:cs="Times New Roman"/>
          <w:spacing w:val="2"/>
          <w:lang w:eastAsia="ar-SA"/>
        </w:rPr>
        <w:t>-97;</w:t>
      </w:r>
    </w:p>
    <w:p w:rsidR="00C539BB" w:rsidRDefault="00DE61DE" w:rsidP="00464298">
      <w:pPr>
        <w:widowControl/>
        <w:shd w:val="clear" w:color="auto" w:fill="FFFFFF"/>
        <w:ind w:firstLine="709"/>
        <w:jc w:val="both"/>
        <w:textAlignment w:val="auto"/>
        <w:rPr>
          <w:rFonts w:ascii="Times New Roman" w:eastAsia="Times New Roman" w:hAnsi="Times New Roman" w:cs="Times New Roman"/>
          <w:spacing w:val="2"/>
          <w:lang w:eastAsia="ar-SA"/>
        </w:rPr>
      </w:pPr>
      <w:r>
        <w:rPr>
          <w:rFonts w:ascii="Times New Roman" w:eastAsia="Times New Roman" w:hAnsi="Times New Roman" w:cs="Times New Roman"/>
          <w:spacing w:val="2"/>
          <w:lang w:eastAsia="ar-SA"/>
        </w:rPr>
        <w:t xml:space="preserve"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</w:r>
      <w:proofErr w:type="spellStart"/>
      <w:r>
        <w:rPr>
          <w:rFonts w:ascii="Times New Roman" w:eastAsia="Times New Roman" w:hAnsi="Times New Roman" w:cs="Times New Roman"/>
          <w:spacing w:val="2"/>
          <w:lang w:eastAsia="ar-SA"/>
        </w:rPr>
        <w:t>суперабсорбент</w:t>
      </w:r>
      <w:proofErr w:type="spellEnd"/>
      <w:r>
        <w:rPr>
          <w:rFonts w:ascii="Times New Roman" w:eastAsia="Times New Roman" w:hAnsi="Times New Roman" w:cs="Times New Roman"/>
          <w:spacing w:val="2"/>
          <w:lang w:eastAsia="ar-SA"/>
        </w:rPr>
        <w:t xml:space="preserve"> на основе полимеров акриловой кислоты;</w:t>
      </w:r>
    </w:p>
    <w:p w:rsidR="00C539BB" w:rsidRDefault="00DE61DE" w:rsidP="00464298">
      <w:pPr>
        <w:widowControl/>
        <w:shd w:val="clear" w:color="auto" w:fill="FFFFFF"/>
        <w:ind w:firstLine="709"/>
        <w:jc w:val="both"/>
        <w:textAlignment w:val="auto"/>
        <w:rPr>
          <w:rFonts w:ascii="Times New Roman" w:eastAsia="Times New Roman" w:hAnsi="Times New Roman" w:cs="Times New Roman"/>
          <w:spacing w:val="2"/>
          <w:lang w:eastAsia="ar-SA"/>
        </w:rPr>
      </w:pPr>
      <w:r>
        <w:rPr>
          <w:rFonts w:ascii="Times New Roman" w:eastAsia="Times New Roman" w:hAnsi="Times New Roman" w:cs="Times New Roman"/>
          <w:spacing w:val="2"/>
          <w:lang w:eastAsia="ar-SA"/>
        </w:rPr>
        <w:t>- для защитного слоя: полимерную пленку толщиной не более 30 мкм.</w:t>
      </w:r>
    </w:p>
    <w:p w:rsidR="00C539BB" w:rsidRDefault="00DE61DE">
      <w:pPr>
        <w:widowControl/>
        <w:shd w:val="clear" w:color="auto" w:fill="FFFFFF"/>
        <w:jc w:val="both"/>
        <w:textAlignment w:val="auto"/>
        <w:rPr>
          <w:rFonts w:ascii="Times New Roman" w:eastAsia="Times New Roman" w:hAnsi="Times New Roman" w:cs="Times New Roman"/>
          <w:spacing w:val="2"/>
          <w:lang w:eastAsia="ar-SA"/>
        </w:rPr>
      </w:pPr>
      <w:r>
        <w:rPr>
          <w:rFonts w:ascii="Times New Roman" w:eastAsia="Times New Roman" w:hAnsi="Times New Roman" w:cs="Times New Roman"/>
          <w:spacing w:val="2"/>
          <w:lang w:eastAsia="ar-SA"/>
        </w:rPr>
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>
        <w:rPr>
          <w:rFonts w:ascii="Times New Roman" w:eastAsia="Times New Roman" w:hAnsi="Times New Roman" w:cs="Times New Roman"/>
          <w:spacing w:val="2"/>
          <w:lang w:eastAsia="ar-SA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pacing w:val="2"/>
          <w:lang w:eastAsia="ar-SA"/>
        </w:rPr>
        <w:t>) и обеспечивающих безопасность и функциональное назначение подгузников.</w:t>
      </w:r>
    </w:p>
    <w:p w:rsidR="00C539BB" w:rsidRDefault="00DE61DE" w:rsidP="00464298">
      <w:pPr>
        <w:widowControl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spacing w:val="2"/>
          <w:lang w:eastAsia="ar-SA"/>
        </w:rPr>
        <w:t xml:space="preserve">Показатели качества подгузников должны соответствовать требованиям, указанным </w:t>
      </w:r>
      <w:r w:rsidRPr="00464298">
        <w:rPr>
          <w:rFonts w:ascii="Times New Roman" w:eastAsia="Times New Roman" w:hAnsi="Times New Roman" w:cs="Times New Roman"/>
          <w:bCs/>
          <w:shd w:val="clear" w:color="auto" w:fill="FFFFFF"/>
        </w:rPr>
        <w:t>в</w:t>
      </w:r>
      <w:r w:rsidR="00464298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</w:t>
      </w:r>
      <w:r w:rsidRPr="00464298">
        <w:rPr>
          <w:rFonts w:ascii="Times New Roman" w:eastAsia="Times New Roman" w:hAnsi="Times New Roman" w:cs="Times New Roman"/>
          <w:bCs/>
          <w:shd w:val="clear" w:color="auto" w:fill="FFFFFF"/>
        </w:rPr>
        <w:t>та</w:t>
      </w:r>
      <w:r>
        <w:rPr>
          <w:rFonts w:ascii="Times New Roman" w:eastAsia="Times New Roman" w:hAnsi="Times New Roman" w:cs="Times New Roman"/>
          <w:spacing w:val="2"/>
          <w:shd w:val="clear" w:color="auto" w:fill="FFFFFF"/>
          <w:lang w:eastAsia="ar-SA"/>
        </w:rPr>
        <w:t xml:space="preserve">блице 2 национального стандарта </w:t>
      </w:r>
      <w:r>
        <w:rPr>
          <w:rFonts w:ascii="Times New Roman" w:eastAsia="Times New Roman" w:hAnsi="Times New Roman" w:cs="Times New Roman"/>
          <w:bCs/>
          <w:shd w:val="clear" w:color="auto" w:fill="FFFFFF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bCs/>
          <w:shd w:val="clear" w:color="auto" w:fill="FFFFFF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hd w:val="clear" w:color="auto" w:fill="FFFFFF"/>
        </w:rPr>
        <w:t xml:space="preserve"> 55082-2012:</w:t>
      </w:r>
    </w:p>
    <w:p w:rsidR="00C539BB" w:rsidRDefault="00DE61DE" w:rsidP="006E37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bCs/>
          <w:shd w:val="clear" w:color="auto" w:fill="FFFFFF"/>
        </w:rPr>
        <w:t xml:space="preserve">- полное влагопоглощение (грамм не менее): размер </w:t>
      </w:r>
      <w:r>
        <w:rPr>
          <w:rFonts w:ascii="Times New Roman" w:eastAsia="Times New Roman" w:hAnsi="Times New Roman" w:cs="Times New Roman"/>
          <w:bCs/>
          <w:shd w:val="clear" w:color="auto" w:fill="FFFFFF"/>
          <w:lang w:val="en-US"/>
        </w:rPr>
        <w:t>S</w:t>
      </w:r>
      <w:r>
        <w:rPr>
          <w:rFonts w:ascii="Times New Roman" w:eastAsia="Times New Roman" w:hAnsi="Times New Roman" w:cs="Times New Roman"/>
          <w:bCs/>
          <w:shd w:val="clear" w:color="auto" w:fill="FFFFFF"/>
        </w:rPr>
        <w:t xml:space="preserve"> – 1000; размер М – 1300; размер </w:t>
      </w:r>
      <w:r>
        <w:rPr>
          <w:rFonts w:ascii="Times New Roman" w:eastAsia="Times New Roman" w:hAnsi="Times New Roman" w:cs="Times New Roman"/>
          <w:bCs/>
          <w:shd w:val="clear" w:color="auto" w:fill="FFFFFF"/>
          <w:lang w:val="en-US"/>
        </w:rPr>
        <w:t>L</w:t>
      </w:r>
      <w:r>
        <w:rPr>
          <w:rFonts w:ascii="Times New Roman" w:eastAsia="Times New Roman" w:hAnsi="Times New Roman" w:cs="Times New Roman"/>
          <w:bCs/>
          <w:shd w:val="clear" w:color="auto" w:fill="FFFFFF"/>
        </w:rPr>
        <w:t xml:space="preserve"> – 1450; размер Х</w:t>
      </w:r>
      <w:proofErr w:type="gramStart"/>
      <w:r>
        <w:rPr>
          <w:rFonts w:ascii="Times New Roman" w:eastAsia="Times New Roman" w:hAnsi="Times New Roman" w:cs="Times New Roman"/>
          <w:bCs/>
          <w:shd w:val="clear" w:color="auto" w:fill="FFFFFF"/>
          <w:lang w:val="en-US"/>
        </w:rPr>
        <w:t>L</w:t>
      </w:r>
      <w:proofErr w:type="gramEnd"/>
      <w:r>
        <w:rPr>
          <w:rFonts w:ascii="Times New Roman" w:eastAsia="Times New Roman" w:hAnsi="Times New Roman" w:cs="Times New Roman"/>
          <w:bCs/>
          <w:shd w:val="clear" w:color="auto" w:fill="FFFFFF"/>
        </w:rPr>
        <w:t xml:space="preserve"> – 1450.</w:t>
      </w:r>
    </w:p>
    <w:p w:rsidR="00C539BB" w:rsidRDefault="00DE61DE" w:rsidP="006E37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bCs/>
          <w:shd w:val="clear" w:color="auto" w:fill="FFFFFF"/>
        </w:rPr>
        <w:t>- обратная сорбция не более 4,4 грамм.</w:t>
      </w:r>
    </w:p>
    <w:p w:rsidR="00C539BB" w:rsidRDefault="00DE61DE" w:rsidP="006E37F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bCs/>
          <w:shd w:val="clear" w:color="auto" w:fill="FFFFFF"/>
        </w:rPr>
        <w:t>- скорость впитывания не менее 2,3 см</w:t>
      </w:r>
      <w:r>
        <w:rPr>
          <w:rFonts w:ascii="Times New Roman" w:eastAsia="Times New Roman" w:hAnsi="Times New Roman" w:cs="Times New Roman"/>
          <w:bCs/>
          <w:shd w:val="clear" w:color="auto" w:fill="FFFFFF"/>
          <w:vertAlign w:val="superscript"/>
        </w:rPr>
        <w:t>3</w:t>
      </w:r>
      <w:r>
        <w:rPr>
          <w:rFonts w:ascii="Times New Roman" w:eastAsia="Times New Roman" w:hAnsi="Times New Roman" w:cs="Times New Roman"/>
          <w:bCs/>
          <w:shd w:val="clear" w:color="auto" w:fill="FFFFFF"/>
        </w:rPr>
        <w:t>/</w:t>
      </w:r>
      <w:proofErr w:type="gramStart"/>
      <w:r>
        <w:rPr>
          <w:rFonts w:ascii="Times New Roman" w:eastAsia="Times New Roman" w:hAnsi="Times New Roman" w:cs="Times New Roman"/>
          <w:bCs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hd w:val="clear" w:color="auto" w:fill="FFFFFF"/>
        </w:rPr>
        <w:t>.</w:t>
      </w:r>
    </w:p>
    <w:p w:rsidR="00C539BB" w:rsidRDefault="00DE61DE">
      <w:pPr>
        <w:widowControl/>
        <w:shd w:val="clear" w:color="auto" w:fill="FFFFFF"/>
        <w:jc w:val="both"/>
        <w:textAlignment w:val="auto"/>
      </w:pPr>
      <w:r>
        <w:rPr>
          <w:rFonts w:ascii="Times New Roman" w:eastAsia="Times New Roman" w:hAnsi="Times New Roman" w:cs="Times New Roman"/>
          <w:bCs/>
          <w:shd w:val="clear" w:color="auto" w:fill="FFFFFF"/>
        </w:rPr>
        <w:t>Верхний покровный слой подгузника после впитывания жидкости должен оставаться сухим.</w:t>
      </w:r>
    </w:p>
    <w:p w:rsidR="00C539BB" w:rsidRDefault="00DE61DE">
      <w:pPr>
        <w:widowControl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>
        <w:rPr>
          <w:rFonts w:ascii="Times New Roman" w:eastAsia="Times New Roman" w:hAnsi="Times New Roman" w:cs="Times New Roman"/>
          <w:kern w:val="0"/>
          <w:lang w:eastAsia="ar-SA"/>
        </w:rPr>
        <w:t>При поставке партии подгузников могут быть предоставлены:</w:t>
      </w:r>
    </w:p>
    <w:p w:rsidR="00C539BB" w:rsidRDefault="00DE61DE">
      <w:pPr>
        <w:widowControl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>
        <w:rPr>
          <w:rFonts w:ascii="Times New Roman" w:eastAsia="Times New Roman" w:hAnsi="Times New Roman" w:cs="Times New Roman"/>
          <w:kern w:val="0"/>
          <w:lang w:eastAsia="ar-SA"/>
        </w:rPr>
        <w:t>-</w:t>
      </w:r>
      <w:proofErr w:type="gramStart"/>
      <w:r>
        <w:rPr>
          <w:rFonts w:ascii="Times New Roman" w:eastAsia="Times New Roman" w:hAnsi="Times New Roman" w:cs="Times New Roman"/>
          <w:kern w:val="0"/>
          <w:lang w:eastAsia="ar-SA"/>
        </w:rPr>
        <w:t>утвержденные</w:t>
      </w:r>
      <w:proofErr w:type="gramEnd"/>
      <w:r>
        <w:rPr>
          <w:rFonts w:ascii="Times New Roman" w:eastAsia="Times New Roman" w:hAnsi="Times New Roman" w:cs="Times New Roman"/>
          <w:kern w:val="0"/>
          <w:lang w:eastAsia="ar-SA"/>
        </w:rPr>
        <w:t xml:space="preserve"> образцы-эталонов по ГОСТ 15.009</w:t>
      </w:r>
      <w:r w:rsidR="00C7586A">
        <w:rPr>
          <w:rFonts w:ascii="Times New Roman" w:eastAsia="Times New Roman" w:hAnsi="Times New Roman" w:cs="Times New Roman"/>
          <w:kern w:val="0"/>
          <w:lang w:eastAsia="ar-SA"/>
        </w:rPr>
        <w:t>-91</w:t>
      </w:r>
      <w:r>
        <w:rPr>
          <w:rFonts w:ascii="Times New Roman" w:eastAsia="Times New Roman" w:hAnsi="Times New Roman" w:cs="Times New Roman"/>
          <w:kern w:val="0"/>
          <w:lang w:eastAsia="ar-SA"/>
        </w:rPr>
        <w:t xml:space="preserve"> на каждый вид подгузников (при наличии);</w:t>
      </w:r>
    </w:p>
    <w:p w:rsidR="00C539BB" w:rsidRDefault="00DE61DE">
      <w:pPr>
        <w:widowControl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>
        <w:rPr>
          <w:rFonts w:ascii="Times New Roman" w:eastAsia="Times New Roman" w:hAnsi="Times New Roman" w:cs="Times New Roman"/>
          <w:kern w:val="0"/>
          <w:lang w:eastAsia="ar-SA"/>
        </w:rPr>
        <w:t>- технические условия на выпускаемую продукцию (при наличии);</w:t>
      </w:r>
    </w:p>
    <w:p w:rsidR="00C539BB" w:rsidRDefault="00DE61DE">
      <w:pPr>
        <w:widowControl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>
        <w:rPr>
          <w:rFonts w:ascii="Times New Roman" w:eastAsia="Times New Roman" w:hAnsi="Times New Roman" w:cs="Times New Roman"/>
          <w:kern w:val="0"/>
          <w:lang w:eastAsia="ar-SA"/>
        </w:rPr>
        <w:t>- технологический регламент на выпускаемую продукцию (при наличии);</w:t>
      </w:r>
    </w:p>
    <w:p w:rsidR="00C539BB" w:rsidRDefault="00DE61DE">
      <w:pPr>
        <w:widowControl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>
        <w:rPr>
          <w:rFonts w:ascii="Times New Roman" w:eastAsia="Times New Roman" w:hAnsi="Times New Roman" w:cs="Times New Roman"/>
          <w:kern w:val="0"/>
          <w:lang w:eastAsia="ar-SA"/>
        </w:rPr>
        <w:t xml:space="preserve">- документальное подтверждение произведенных по каждому виду подгузников приемо-сдаточных испытаний на соответствие ТУ и ГОСТ </w:t>
      </w:r>
      <w:proofErr w:type="gramStart"/>
      <w:r>
        <w:rPr>
          <w:rFonts w:ascii="Times New Roman" w:eastAsia="Times New Roman" w:hAnsi="Times New Roman" w:cs="Times New Roman"/>
          <w:kern w:val="0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kern w:val="0"/>
          <w:lang w:eastAsia="ar-SA"/>
        </w:rPr>
        <w:t xml:space="preserve"> 55082-2012 (при наличии). </w:t>
      </w:r>
    </w:p>
    <w:p w:rsidR="00055D09" w:rsidRDefault="00055D09">
      <w:pPr>
        <w:shd w:val="clear" w:color="auto" w:fill="FFFFFF"/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</w:p>
    <w:p w:rsidR="00C539BB" w:rsidRDefault="00DE61DE">
      <w:pPr>
        <w:shd w:val="clear" w:color="auto" w:fill="FFFFFF"/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u w:val="single"/>
          <w:lang w:eastAsia="ar-SA"/>
        </w:rPr>
        <w:t>Требования к безопасности Товара:</w:t>
      </w:r>
    </w:p>
    <w:p w:rsidR="00C539BB" w:rsidRDefault="00DE61DE" w:rsidP="00464298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lastRenderedPageBreak/>
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C539BB" w:rsidRDefault="00DE61DE" w:rsidP="00464298">
      <w:pPr>
        <w:tabs>
          <w:tab w:val="left" w:pos="708"/>
        </w:tabs>
        <w:ind w:firstLine="709"/>
        <w:jc w:val="both"/>
      </w:pPr>
      <w:r>
        <w:rPr>
          <w:rFonts w:ascii="Times New Roman" w:hAnsi="Times New Roman" w:cs="Times New Roman"/>
          <w:lang w:eastAsia="ar-SA"/>
        </w:rPr>
        <w:t xml:space="preserve">Подгузники должны соответствовать требованиям стандартов: </w:t>
      </w:r>
      <w:r w:rsidR="00471786">
        <w:rPr>
          <w:rFonts w:ascii="Times New Roman" w:hAnsi="Times New Roman" w:cs="Times New Roman"/>
          <w:lang w:eastAsia="ar-SA"/>
        </w:rPr>
        <w:t xml:space="preserve">серии </w:t>
      </w:r>
      <w:r w:rsidR="00471786" w:rsidRPr="00242F38">
        <w:rPr>
          <w:rFonts w:ascii="Times New Roman" w:eastAsia="Andale Sans UI" w:hAnsi="Times New Roman"/>
          <w:lang w:eastAsia="ja-JP" w:bidi="fa-IR"/>
        </w:rPr>
        <w:t xml:space="preserve">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="00471786" w:rsidRPr="00242F38">
        <w:rPr>
          <w:rFonts w:ascii="Times New Roman" w:eastAsia="Andale Sans UI" w:hAnsi="Times New Roman"/>
          <w:lang w:eastAsia="ja-JP" w:bidi="fa-IR"/>
        </w:rPr>
        <w:t>цитотоксичность</w:t>
      </w:r>
      <w:proofErr w:type="spellEnd"/>
      <w:r w:rsidR="00471786" w:rsidRPr="00242F38">
        <w:rPr>
          <w:rFonts w:ascii="Times New Roman" w:eastAsia="Andale Sans UI" w:hAnsi="Times New Roman"/>
          <w:lang w:eastAsia="ja-JP" w:bidi="fa-IR"/>
        </w:rPr>
        <w:t xml:space="preserve">: методы </w:t>
      </w:r>
      <w:proofErr w:type="spellStart"/>
      <w:r w:rsidR="00471786" w:rsidRPr="00242F38">
        <w:rPr>
          <w:rFonts w:ascii="Times New Roman" w:eastAsia="Andale Sans UI" w:hAnsi="Times New Roman"/>
          <w:lang w:eastAsia="ja-JP" w:bidi="fa-IR"/>
        </w:rPr>
        <w:t>in</w:t>
      </w:r>
      <w:proofErr w:type="spellEnd"/>
      <w:r w:rsidR="00471786" w:rsidRPr="00242F38">
        <w:rPr>
          <w:rFonts w:ascii="Times New Roman" w:eastAsia="Andale Sans UI" w:hAnsi="Times New Roman"/>
          <w:lang w:eastAsia="ja-JP" w:bidi="fa-IR"/>
        </w:rPr>
        <w:t xml:space="preserve"> </w:t>
      </w:r>
      <w:proofErr w:type="spellStart"/>
      <w:r w:rsidR="00471786" w:rsidRPr="00242F38">
        <w:rPr>
          <w:rFonts w:ascii="Times New Roman" w:eastAsia="Andale Sans UI" w:hAnsi="Times New Roman"/>
          <w:lang w:eastAsia="ja-JP" w:bidi="fa-IR"/>
        </w:rPr>
        <w:t>vitro</w:t>
      </w:r>
      <w:proofErr w:type="spellEnd"/>
      <w:r w:rsidR="00471786" w:rsidRPr="00242F38">
        <w:rPr>
          <w:rFonts w:ascii="Times New Roman" w:eastAsia="Andale Sans UI" w:hAnsi="Times New Roman"/>
          <w:lang w:eastAsia="ja-JP" w:bidi="fa-IR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 w:rsidR="00471786">
        <w:rPr>
          <w:rFonts w:ascii="Times New Roman" w:eastAsia="Andale Sans UI" w:hAnsi="Times New Roman" w:cs="Times New Roman"/>
          <w:lang w:eastAsia="ja-JP" w:bidi="fa-IR"/>
        </w:rPr>
        <w:t xml:space="preserve">. </w:t>
      </w:r>
      <w:r w:rsidR="00471786">
        <w:rPr>
          <w:rFonts w:ascii="Times New Roman" w:eastAsia="Times New Roman" w:hAnsi="Times New Roman" w:cs="Times New Roman"/>
          <w:bCs/>
        </w:rPr>
        <w:t xml:space="preserve">ГОСТ </w:t>
      </w:r>
      <w:proofErr w:type="gramStart"/>
      <w:r w:rsidR="00471786">
        <w:rPr>
          <w:rFonts w:ascii="Times New Roman" w:eastAsia="Times New Roman" w:hAnsi="Times New Roman" w:cs="Times New Roman"/>
          <w:bCs/>
        </w:rPr>
        <w:t>Р</w:t>
      </w:r>
      <w:proofErr w:type="gramEnd"/>
      <w:r w:rsidR="00471786">
        <w:rPr>
          <w:rFonts w:ascii="Times New Roman" w:eastAsia="Times New Roman" w:hAnsi="Times New Roman" w:cs="Times New Roman"/>
          <w:bCs/>
        </w:rPr>
        <w:t xml:space="preserve"> 52770-2016 «Изделия медицинские. Требования безопасности. Методы санитарно-химических и токсикологических испытаний».</w:t>
      </w:r>
    </w:p>
    <w:p w:rsidR="00C539BB" w:rsidRDefault="00C539BB">
      <w:pPr>
        <w:tabs>
          <w:tab w:val="left" w:pos="708"/>
        </w:tabs>
        <w:jc w:val="both"/>
      </w:pPr>
    </w:p>
    <w:p w:rsidR="00C539BB" w:rsidRDefault="00DE61DE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u w:val="single"/>
          <w:lang w:eastAsia="ar-SA"/>
        </w:rPr>
        <w:t>Требования к маркировке, упаковке и отгрузке Товара:</w:t>
      </w:r>
    </w:p>
    <w:p w:rsidR="00C539BB" w:rsidRDefault="00DE61DE" w:rsidP="00464298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прикрепленный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>
        <w:rPr>
          <w:rFonts w:ascii="Times New Roman" w:hAnsi="Times New Roman" w:cs="Times New Roman"/>
          <w:lang w:eastAsia="ar-SA"/>
        </w:rPr>
        <w:t>отмарывание</w:t>
      </w:r>
      <w:proofErr w:type="spellEnd"/>
      <w:r>
        <w:rPr>
          <w:rFonts w:ascii="Times New Roman" w:hAnsi="Times New Roman" w:cs="Times New Roman"/>
          <w:lang w:eastAsia="ar-SA"/>
        </w:rPr>
        <w:t xml:space="preserve"> краски не допускается.</w:t>
      </w:r>
    </w:p>
    <w:p w:rsidR="00C539BB" w:rsidRDefault="00DE61DE" w:rsidP="00464298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Маркировка на потребительской упаковке подгузников должна содержать:</w:t>
      </w:r>
    </w:p>
    <w:p w:rsidR="00C539BB" w:rsidRDefault="00DE61DE" w:rsidP="00464298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 наименование страны-изготовителя;</w:t>
      </w:r>
    </w:p>
    <w:p w:rsidR="00C539BB" w:rsidRDefault="00DE61DE" w:rsidP="00464298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 наименование и местонахождение изготовителя (продавца, поставщика), товарный знак (при наличии);</w:t>
      </w:r>
    </w:p>
    <w:p w:rsidR="00C539BB" w:rsidRDefault="00DE61DE" w:rsidP="00464298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 наименование подгузника, товарную марку (при наличии),</w:t>
      </w:r>
      <w:r w:rsidR="00972106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C539BB" w:rsidRDefault="00DE61DE" w:rsidP="00464298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 правила по применению подгузника (в виде рисунков или текста);</w:t>
      </w:r>
    </w:p>
    <w:p w:rsidR="00C539BB" w:rsidRDefault="00DE61DE" w:rsidP="00464298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C539BB" w:rsidRDefault="00DE61DE" w:rsidP="00464298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 информацию о наличии специальных ингредиентов;</w:t>
      </w:r>
    </w:p>
    <w:p w:rsidR="00C539BB" w:rsidRDefault="00DE61DE" w:rsidP="00464298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- отличительные характеристики подгузников в соответствии с </w:t>
      </w:r>
      <w:proofErr w:type="gramStart"/>
      <w:r>
        <w:rPr>
          <w:rFonts w:ascii="Times New Roman" w:hAnsi="Times New Roman" w:cs="Times New Roman"/>
          <w:lang w:eastAsia="ar-SA"/>
        </w:rPr>
        <w:t>техническим исполнением</w:t>
      </w:r>
      <w:proofErr w:type="gramEnd"/>
      <w:r>
        <w:rPr>
          <w:rFonts w:ascii="Times New Roman" w:hAnsi="Times New Roman" w:cs="Times New Roman"/>
          <w:lang w:eastAsia="ar-SA"/>
        </w:rPr>
        <w:t xml:space="preserve"> (в виде рисунков и/или текста);</w:t>
      </w:r>
    </w:p>
    <w:p w:rsidR="00C539BB" w:rsidRDefault="00DE61DE" w:rsidP="00464298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 номер артикула (при наличии);</w:t>
      </w:r>
    </w:p>
    <w:p w:rsidR="00C539BB" w:rsidRDefault="00DE61DE" w:rsidP="00464298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 количество подгузников в упаковке;</w:t>
      </w:r>
    </w:p>
    <w:p w:rsidR="00C539BB" w:rsidRDefault="00DE61DE" w:rsidP="00464298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 дату (месяц, год) изготовления;</w:t>
      </w:r>
    </w:p>
    <w:p w:rsidR="00C539BB" w:rsidRDefault="00DE61DE" w:rsidP="00464298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 срок годности, устанавливаемый изготовителем;</w:t>
      </w:r>
    </w:p>
    <w:p w:rsidR="00C539BB" w:rsidRDefault="00DE61DE" w:rsidP="00464298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- обозначение стандарта ГОСТ </w:t>
      </w:r>
      <w:proofErr w:type="gramStart"/>
      <w:r>
        <w:rPr>
          <w:rFonts w:ascii="Times New Roman" w:hAnsi="Times New Roman" w:cs="Times New Roman"/>
          <w:lang w:eastAsia="ar-SA"/>
        </w:rPr>
        <w:t>Р</w:t>
      </w:r>
      <w:proofErr w:type="gramEnd"/>
      <w:r>
        <w:rPr>
          <w:rFonts w:ascii="Times New Roman" w:hAnsi="Times New Roman" w:cs="Times New Roman"/>
          <w:lang w:eastAsia="ar-SA"/>
        </w:rPr>
        <w:t xml:space="preserve"> 55082-2012;</w:t>
      </w:r>
    </w:p>
    <w:p w:rsidR="00C539BB" w:rsidRDefault="00DE61DE" w:rsidP="00464298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 штриховой код (при наличии).</w:t>
      </w:r>
    </w:p>
    <w:p w:rsidR="00C539BB" w:rsidRDefault="00DE61DE" w:rsidP="00464298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 Швы в пакетах из полимерной пленки должны быть заварены. </w:t>
      </w:r>
    </w:p>
    <w:p w:rsidR="00C539BB" w:rsidRDefault="00DE61DE" w:rsidP="00464298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В один пакет, пачку или коробку упаковывают подгузники одной группы, вида, варианта размерного ряда, конструкции, </w:t>
      </w:r>
      <w:proofErr w:type="gramStart"/>
      <w:r>
        <w:rPr>
          <w:rFonts w:ascii="Times New Roman" w:hAnsi="Times New Roman" w:cs="Times New Roman"/>
          <w:lang w:eastAsia="ar-SA"/>
        </w:rPr>
        <w:t>технического и декоративного исполнения</w:t>
      </w:r>
      <w:proofErr w:type="gramEnd"/>
      <w:r>
        <w:rPr>
          <w:rFonts w:ascii="Times New Roman" w:hAnsi="Times New Roman" w:cs="Times New Roman"/>
          <w:lang w:eastAsia="ar-SA"/>
        </w:rPr>
        <w:t>, изготовленные из одних материалов, с одинаковыми показателями качества, с одной датой изготовления (месяц, год).</w:t>
      </w:r>
    </w:p>
    <w:p w:rsidR="00C539BB" w:rsidRDefault="00DE61DE" w:rsidP="00464298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Не допускается механическое повреждение упаковки, открывающее доступ к поверхности подгузника. </w:t>
      </w:r>
    </w:p>
    <w:p w:rsidR="00C539BB" w:rsidRDefault="00DE61DE" w:rsidP="00464298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Упаковка подгузников должна обеспечивать их защиту от повреждений, порчи или загрязнения и от воздействия механических и климатических факторов во время хранения и транспортирования к месту использования по назначению.</w:t>
      </w:r>
    </w:p>
    <w:p w:rsidR="00C539BB" w:rsidRDefault="00DE61DE" w:rsidP="00464298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При проведении погрузо-разгрузочных работ не допускается повреждение упаковки Товара.</w:t>
      </w:r>
    </w:p>
    <w:p w:rsidR="00491B2B" w:rsidRDefault="00491B2B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</w:p>
    <w:p w:rsidR="00C539BB" w:rsidRDefault="00DE61DE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u w:val="single"/>
          <w:lang w:eastAsia="ar-SA"/>
        </w:rPr>
        <w:t>Требования к гарантии качества Товара:</w:t>
      </w:r>
    </w:p>
    <w:p w:rsidR="006E37FF" w:rsidRDefault="00DE61DE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spacing w:val="2"/>
          <w:lang w:eastAsia="ar-SA"/>
        </w:rPr>
      </w:pPr>
      <w:r>
        <w:rPr>
          <w:rFonts w:ascii="Times New Roman" w:eastAsia="Times New Roman" w:hAnsi="Times New Roman" w:cs="Times New Roman"/>
          <w:spacing w:val="2"/>
          <w:lang w:eastAsia="ar-SA"/>
        </w:rPr>
        <w:lastRenderedPageBreak/>
        <w:t>Срок годности продукции устанавливает изготовитель в зависимости от применяемого сырья и материалов для изготовления конкретного подгузника и/или группы подгузников.</w:t>
      </w:r>
    </w:p>
    <w:p w:rsidR="00C539BB" w:rsidRDefault="00DE61DE" w:rsidP="006E37FF">
      <w:pPr>
        <w:tabs>
          <w:tab w:val="left" w:pos="708"/>
        </w:tabs>
        <w:ind w:firstLine="709"/>
        <w:jc w:val="both"/>
      </w:pPr>
      <w:r>
        <w:rPr>
          <w:rFonts w:ascii="Times New Roman" w:hAnsi="Times New Roman" w:cs="Times New Roman"/>
          <w:lang w:eastAsia="ar-SA"/>
        </w:rPr>
        <w:t xml:space="preserve">Подгузники являются продукцией одноразовой, в </w:t>
      </w:r>
      <w:proofErr w:type="gramStart"/>
      <w:r>
        <w:rPr>
          <w:rFonts w:ascii="Times New Roman" w:hAnsi="Times New Roman" w:cs="Times New Roman"/>
          <w:lang w:eastAsia="ar-SA"/>
        </w:rPr>
        <w:t>связи</w:t>
      </w:r>
      <w:proofErr w:type="gramEnd"/>
      <w:r>
        <w:rPr>
          <w:rFonts w:ascii="Times New Roman" w:hAnsi="Times New Roman" w:cs="Times New Roman"/>
          <w:lang w:eastAsia="ar-SA"/>
        </w:rPr>
        <w:t xml:space="preserve"> с чем срок предоставления гарантии качества не устанавливается, но должен быть указан срок годности.</w:t>
      </w:r>
    </w:p>
    <w:p w:rsidR="00C539BB" w:rsidRDefault="00DE61DE" w:rsidP="006E37FF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Остаточный срок годности подгузников - на момент выдачи Получателю должен быть не менее 70 % от установленного начала срока годности.</w:t>
      </w:r>
    </w:p>
    <w:p w:rsidR="00C539BB" w:rsidRDefault="00C539BB">
      <w:pPr>
        <w:tabs>
          <w:tab w:val="left" w:pos="708"/>
        </w:tabs>
        <w:jc w:val="both"/>
      </w:pPr>
    </w:p>
    <w:p w:rsidR="00C539BB" w:rsidRDefault="00DE61DE">
      <w:pPr>
        <w:jc w:val="both"/>
      </w:pPr>
      <w:proofErr w:type="spellStart"/>
      <w:r>
        <w:rPr>
          <w:rFonts w:ascii="Times New Roman" w:eastAsia="Andale Sans UI" w:hAnsi="Times New Roman"/>
          <w:b/>
          <w:bCs/>
          <w:u w:val="single"/>
          <w:lang w:val="de-DE" w:eastAsia="ja-JP" w:bidi="fa-IR"/>
        </w:rPr>
        <w:t>Требования</w:t>
      </w:r>
      <w:proofErr w:type="spellEnd"/>
      <w:r>
        <w:rPr>
          <w:rFonts w:ascii="Times New Roman" w:eastAsia="Andale Sans UI" w:hAnsi="Times New Roman"/>
          <w:b/>
          <w:bCs/>
          <w:u w:val="single"/>
          <w:lang w:val="de-DE" w:eastAsia="ja-JP" w:bidi="fa-IR"/>
        </w:rPr>
        <w:t xml:space="preserve"> к </w:t>
      </w:r>
      <w:proofErr w:type="spellStart"/>
      <w:r>
        <w:rPr>
          <w:rFonts w:ascii="Times New Roman" w:eastAsia="Andale Sans UI" w:hAnsi="Times New Roman"/>
          <w:b/>
          <w:bCs/>
          <w:u w:val="single"/>
          <w:lang w:val="de-DE" w:eastAsia="ja-JP" w:bidi="fa-IR"/>
        </w:rPr>
        <w:t>месту</w:t>
      </w:r>
      <w:proofErr w:type="spellEnd"/>
      <w:r>
        <w:rPr>
          <w:rFonts w:ascii="Times New Roman" w:eastAsia="Andale Sans UI" w:hAnsi="Times New Roman"/>
          <w:b/>
          <w:bCs/>
          <w:u w:val="single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b/>
          <w:bCs/>
          <w:u w:val="single"/>
          <w:lang w:val="de-DE" w:eastAsia="ja-JP" w:bidi="fa-IR"/>
        </w:rPr>
        <w:t>условиям</w:t>
      </w:r>
      <w:proofErr w:type="spellEnd"/>
      <w:r>
        <w:rPr>
          <w:rFonts w:ascii="Times New Roman" w:eastAsia="Andale Sans UI" w:hAnsi="Times New Roman"/>
          <w:b/>
          <w:bCs/>
          <w:u w:val="single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/>
          <w:b/>
          <w:bCs/>
          <w:u w:val="single"/>
          <w:lang w:val="de-DE" w:eastAsia="ja-JP" w:bidi="fa-IR"/>
        </w:rPr>
        <w:t>срокам</w:t>
      </w:r>
      <w:proofErr w:type="spellEnd"/>
      <w:r>
        <w:rPr>
          <w:rFonts w:ascii="Times New Roman" w:eastAsia="Andale Sans UI" w:hAnsi="Times New Roman"/>
          <w:b/>
          <w:bCs/>
          <w:u w:val="single"/>
          <w:lang w:val="de-DE" w:eastAsia="ja-JP" w:bidi="fa-IR"/>
        </w:rPr>
        <w:t xml:space="preserve"> (</w:t>
      </w:r>
      <w:proofErr w:type="spellStart"/>
      <w:r>
        <w:rPr>
          <w:rFonts w:ascii="Times New Roman" w:eastAsia="Andale Sans UI" w:hAnsi="Times New Roman"/>
          <w:b/>
          <w:bCs/>
          <w:u w:val="single"/>
          <w:lang w:val="de-DE" w:eastAsia="ja-JP" w:bidi="fa-IR"/>
        </w:rPr>
        <w:t>периодам</w:t>
      </w:r>
      <w:proofErr w:type="spellEnd"/>
      <w:r>
        <w:rPr>
          <w:rFonts w:ascii="Times New Roman" w:eastAsia="Andale Sans UI" w:hAnsi="Times New Roman"/>
          <w:b/>
          <w:bCs/>
          <w:u w:val="single"/>
          <w:lang w:val="de-DE" w:eastAsia="ja-JP" w:bidi="fa-IR"/>
        </w:rPr>
        <w:t xml:space="preserve">) </w:t>
      </w:r>
      <w:proofErr w:type="spellStart"/>
      <w:r>
        <w:rPr>
          <w:rFonts w:ascii="Times New Roman" w:eastAsia="Andale Sans UI" w:hAnsi="Times New Roman"/>
          <w:b/>
          <w:bCs/>
          <w:u w:val="single"/>
          <w:lang w:val="de-DE" w:eastAsia="ja-JP" w:bidi="fa-IR"/>
        </w:rPr>
        <w:t>поставки</w:t>
      </w:r>
      <w:proofErr w:type="spellEnd"/>
      <w:r>
        <w:rPr>
          <w:rFonts w:ascii="Times New Roman" w:eastAsia="Andale Sans UI" w:hAnsi="Times New Roman"/>
          <w:b/>
          <w:bCs/>
          <w:u w:val="single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bCs/>
          <w:u w:val="single"/>
          <w:lang w:val="de-DE" w:eastAsia="ja-JP" w:bidi="fa-IR"/>
        </w:rPr>
        <w:t>Товара</w:t>
      </w:r>
      <w:proofErr w:type="spellEnd"/>
      <w:r>
        <w:rPr>
          <w:rFonts w:ascii="Times New Roman" w:eastAsia="Andale Sans UI" w:hAnsi="Times New Roman"/>
          <w:b/>
          <w:bCs/>
          <w:u w:val="single"/>
          <w:lang w:val="de-DE" w:eastAsia="ja-JP" w:bidi="fa-IR"/>
        </w:rPr>
        <w:t>:</w:t>
      </w:r>
    </w:p>
    <w:p w:rsidR="00055D09" w:rsidRPr="00D955DA" w:rsidRDefault="00055D09" w:rsidP="00464298">
      <w:pPr>
        <w:ind w:firstLine="709"/>
        <w:jc w:val="both"/>
        <w:rPr>
          <w:rFonts w:ascii="Times New Roman" w:hAnsi="Times New Roman"/>
        </w:rPr>
      </w:pPr>
      <w:r w:rsidRPr="00D955DA">
        <w:rPr>
          <w:rFonts w:ascii="Times New Roman" w:hAnsi="Times New Roman"/>
        </w:rPr>
        <w:t>- организовать стационарные пункты выдачи изделий Получателям, которые должны быть (удобные, отапливаемые, иметь наличие туалета и места ожидания);</w:t>
      </w:r>
    </w:p>
    <w:p w:rsidR="00055D09" w:rsidRPr="00D955DA" w:rsidRDefault="00055D09" w:rsidP="00464298">
      <w:pPr>
        <w:ind w:firstLine="709"/>
        <w:jc w:val="both"/>
        <w:rPr>
          <w:rFonts w:ascii="Times New Roman" w:hAnsi="Times New Roman"/>
        </w:rPr>
      </w:pPr>
      <w:r w:rsidRPr="00D955DA">
        <w:rPr>
          <w:rFonts w:ascii="Times New Roman" w:hAnsi="Times New Roman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который должен быть установлен с 09.00 до 20.00; </w:t>
      </w:r>
    </w:p>
    <w:p w:rsidR="00055D09" w:rsidRPr="00D955DA" w:rsidRDefault="00055D09" w:rsidP="00464298">
      <w:pPr>
        <w:ind w:firstLine="709"/>
        <w:jc w:val="both"/>
        <w:rPr>
          <w:rFonts w:ascii="Times New Roman" w:hAnsi="Times New Roman"/>
        </w:rPr>
      </w:pPr>
      <w:r w:rsidRPr="00D955DA">
        <w:rPr>
          <w:rFonts w:ascii="Times New Roman" w:hAnsi="Times New Roman"/>
        </w:rPr>
        <w:t>- предоставление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055D09" w:rsidRPr="00D955DA" w:rsidRDefault="00055D09" w:rsidP="00464298">
      <w:pPr>
        <w:ind w:firstLine="709"/>
        <w:jc w:val="both"/>
        <w:rPr>
          <w:rFonts w:ascii="Times New Roman" w:hAnsi="Times New Roman"/>
        </w:rPr>
      </w:pPr>
      <w:r w:rsidRPr="00D955DA">
        <w:rPr>
          <w:rFonts w:ascii="Times New Roman" w:hAnsi="Times New Roman"/>
        </w:rPr>
        <w:t>-  обеспечить исключения длительного ожидания и обслуживание Получателей в случае выбора ими способа получения Изделий по месту нахождения пунктов выдачи;</w:t>
      </w:r>
    </w:p>
    <w:p w:rsidR="00055D09" w:rsidRPr="00D955DA" w:rsidRDefault="00055D09" w:rsidP="00464298">
      <w:pPr>
        <w:ind w:firstLine="709"/>
        <w:jc w:val="both"/>
        <w:rPr>
          <w:rFonts w:ascii="Times New Roman" w:hAnsi="Times New Roman"/>
        </w:rPr>
      </w:pPr>
      <w:r w:rsidRPr="00D955DA">
        <w:rPr>
          <w:rFonts w:ascii="Times New Roman" w:hAnsi="Times New Roman"/>
        </w:rPr>
        <w:t>- 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055D09" w:rsidRPr="00D955DA" w:rsidRDefault="00055D09" w:rsidP="00464298">
      <w:pPr>
        <w:ind w:firstLine="709"/>
        <w:jc w:val="both"/>
        <w:rPr>
          <w:rFonts w:ascii="Times New Roman" w:hAnsi="Times New Roman"/>
        </w:rPr>
      </w:pPr>
      <w:r w:rsidRPr="00D955DA">
        <w:rPr>
          <w:rFonts w:ascii="Times New Roman" w:hAnsi="Times New Roman"/>
        </w:rPr>
        <w:t>- ведение аудиозаписи телефонных разговоров с инвалидами по вопросам получения технического средства реабилитации;</w:t>
      </w:r>
    </w:p>
    <w:p w:rsidR="00055D09" w:rsidRPr="00D955DA" w:rsidRDefault="00055D09" w:rsidP="00464298">
      <w:pPr>
        <w:ind w:firstLine="709"/>
        <w:jc w:val="both"/>
        <w:rPr>
          <w:rFonts w:ascii="Times New Roman" w:hAnsi="Times New Roman"/>
        </w:rPr>
      </w:pPr>
      <w:r w:rsidRPr="00D955DA">
        <w:rPr>
          <w:rFonts w:ascii="Times New Roman" w:hAnsi="Times New Roman"/>
        </w:rPr>
        <w:t xml:space="preserve">- предоставление Заказчику в рамках </w:t>
      </w:r>
      <w:proofErr w:type="gramStart"/>
      <w:r w:rsidRPr="00D955DA">
        <w:rPr>
          <w:rFonts w:ascii="Times New Roman" w:hAnsi="Times New Roman"/>
        </w:rPr>
        <w:t>подтверждения исполнения государственного контракта журнала телефонных звонков</w:t>
      </w:r>
      <w:proofErr w:type="gramEnd"/>
      <w:r w:rsidRPr="00D955DA">
        <w:rPr>
          <w:rFonts w:ascii="Times New Roman" w:hAnsi="Times New Roman"/>
        </w:rPr>
        <w:t>;</w:t>
      </w:r>
    </w:p>
    <w:p w:rsidR="00055D09" w:rsidRPr="00D955DA" w:rsidRDefault="00055D09" w:rsidP="00464298">
      <w:pPr>
        <w:ind w:firstLine="709"/>
        <w:jc w:val="both"/>
        <w:rPr>
          <w:rFonts w:ascii="Times New Roman" w:hAnsi="Times New Roman"/>
        </w:rPr>
      </w:pPr>
      <w:r w:rsidRPr="00D955DA">
        <w:rPr>
          <w:rFonts w:ascii="Times New Roman" w:hAnsi="Times New Roman"/>
        </w:rPr>
        <w:t>- информирование не позднее дня, следующего за датой доставки (датой окончания периода доставки), указанной в реестре поставки территориального органа Фонда о невозможности предоставления технического средства реабилитации инвалиду;</w:t>
      </w:r>
    </w:p>
    <w:p w:rsidR="00055D09" w:rsidRPr="00D955DA" w:rsidRDefault="00055D09" w:rsidP="00464298">
      <w:pPr>
        <w:ind w:firstLine="709"/>
        <w:jc w:val="both"/>
        <w:rPr>
          <w:rFonts w:ascii="Times New Roman" w:hAnsi="Times New Roman"/>
        </w:rPr>
      </w:pPr>
      <w:r w:rsidRPr="00D955DA">
        <w:rPr>
          <w:rFonts w:ascii="Times New Roman" w:hAnsi="Times New Roman"/>
        </w:rPr>
        <w:t>- отражение в акте передачи инвалидам технического средства реабилитации реквизитов документа, удостоверяющего личность получателя;</w:t>
      </w:r>
    </w:p>
    <w:p w:rsidR="00055D09" w:rsidRPr="00D955DA" w:rsidRDefault="00055D09" w:rsidP="00464298">
      <w:pPr>
        <w:ind w:firstLine="709"/>
        <w:jc w:val="both"/>
        <w:rPr>
          <w:rFonts w:ascii="Times New Roman" w:hAnsi="Times New Roman"/>
        </w:rPr>
      </w:pPr>
      <w:r w:rsidRPr="00D955DA">
        <w:rPr>
          <w:rFonts w:ascii="Times New Roman" w:hAnsi="Times New Roman"/>
        </w:rPr>
        <w:t>- после подписания Государственного контракта, в течени</w:t>
      </w:r>
      <w:proofErr w:type="gramStart"/>
      <w:r w:rsidRPr="00D955DA">
        <w:rPr>
          <w:rFonts w:ascii="Times New Roman" w:hAnsi="Times New Roman"/>
        </w:rPr>
        <w:t>и</w:t>
      </w:r>
      <w:proofErr w:type="gramEnd"/>
      <w:r w:rsidRPr="00D955DA">
        <w:rPr>
          <w:rFonts w:ascii="Times New Roman" w:hAnsi="Times New Roman"/>
        </w:rPr>
        <w:t xml:space="preserve"> 10 дней предоставить Заказчику график поставки инвалидам технических средств реабилитации;</w:t>
      </w:r>
    </w:p>
    <w:p w:rsidR="00055D09" w:rsidRPr="00D955DA" w:rsidRDefault="00055D09" w:rsidP="00464298">
      <w:pPr>
        <w:ind w:firstLine="709"/>
        <w:jc w:val="both"/>
        <w:rPr>
          <w:rFonts w:ascii="Times New Roman" w:hAnsi="Times New Roman"/>
        </w:rPr>
      </w:pPr>
      <w:r w:rsidRPr="00D955DA">
        <w:rPr>
          <w:rFonts w:ascii="Times New Roman" w:hAnsi="Times New Roman"/>
        </w:rPr>
        <w:t>- предоставление территориальному органу Фонда копии графика поставки инвалидам технических средств реабилитации в электронном виде;</w:t>
      </w:r>
    </w:p>
    <w:p w:rsidR="00055D09" w:rsidRPr="00D955DA" w:rsidRDefault="00055D09" w:rsidP="00464298">
      <w:pPr>
        <w:ind w:firstLine="709"/>
        <w:jc w:val="both"/>
        <w:rPr>
          <w:rFonts w:ascii="Times New Roman" w:hAnsi="Times New Roman"/>
        </w:rPr>
      </w:pPr>
      <w:r w:rsidRPr="00D955DA">
        <w:rPr>
          <w:rFonts w:ascii="Times New Roman" w:hAnsi="Times New Roman"/>
        </w:rPr>
        <w:t>- информирование инвалидов о дате, времени и месте поставки.</w:t>
      </w:r>
    </w:p>
    <w:p w:rsidR="00C539BB" w:rsidRDefault="00C539BB" w:rsidP="00910776">
      <w:pPr>
        <w:widowControl/>
        <w:tabs>
          <w:tab w:val="left" w:pos="1176"/>
        </w:tabs>
        <w:suppressAutoHyphens w:val="0"/>
        <w:autoSpaceDE w:val="0"/>
        <w:spacing w:line="302" w:lineRule="exact"/>
        <w:ind w:right="5"/>
        <w:jc w:val="both"/>
        <w:textAlignment w:val="auto"/>
      </w:pPr>
    </w:p>
    <w:p w:rsidR="00C539BB" w:rsidRDefault="00DE61DE">
      <w:pPr>
        <w:jc w:val="both"/>
      </w:pPr>
      <w:proofErr w:type="spellStart"/>
      <w:r>
        <w:rPr>
          <w:rFonts w:ascii="Times New Roman" w:eastAsia="Andale Sans UI" w:hAnsi="Times New Roman"/>
          <w:b/>
          <w:lang w:val="de-DE" w:eastAsia="ja-JP" w:bidi="fa-IR"/>
        </w:rPr>
        <w:t>Место</w:t>
      </w:r>
      <w:proofErr w:type="spellEnd"/>
      <w:r>
        <w:rPr>
          <w:rFonts w:ascii="Times New Roman" w:eastAsia="Andale Sans UI" w:hAnsi="Times New Roman"/>
          <w:b/>
          <w:lang w:val="de-DE" w:eastAsia="ja-JP" w:bidi="fa-IR"/>
        </w:rPr>
        <w:t xml:space="preserve">  </w:t>
      </w:r>
      <w:proofErr w:type="spellStart"/>
      <w:r>
        <w:rPr>
          <w:rFonts w:ascii="Times New Roman" w:eastAsia="Andale Sans UI" w:hAnsi="Times New Roman"/>
          <w:b/>
          <w:lang w:val="de-DE" w:eastAsia="ja-JP" w:bidi="fa-IR"/>
        </w:rPr>
        <w:t>поставки</w:t>
      </w:r>
      <w:proofErr w:type="spellEnd"/>
      <w:r>
        <w:rPr>
          <w:rFonts w:ascii="Times New Roman" w:eastAsia="Andale Sans UI" w:hAnsi="Times New Roman"/>
          <w:b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lang w:val="de-DE" w:eastAsia="ja-JP" w:bidi="fa-IR"/>
        </w:rPr>
        <w:t>товара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: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по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месту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нахождения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Поставщика</w:t>
      </w:r>
      <w:proofErr w:type="spellEnd"/>
      <w:r>
        <w:rPr>
          <w:rFonts w:ascii="Times New Roman" w:eastAsia="Andale Sans UI" w:hAnsi="Times New Roman"/>
          <w:lang w:eastAsia="ja-JP" w:bidi="fa-IR"/>
        </w:rPr>
        <w:t>, либо</w:t>
      </w:r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по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месту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жительства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 (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Получателя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)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инвалида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Приморский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край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(г.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Уссурийск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Уссурийский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Хорольский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Михайловский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Октябрьский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Пограничный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Ханкайский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г.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Дальнереченск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г.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Лесозаводск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Черниговский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Спасск-Дальний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пгт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Лучегорск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Красноармейский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Пожарский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Кировский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г.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Владивосток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г.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Артем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г.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Большой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Камень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п.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Славянка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Хасанский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Надеждинский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г.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Фокино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Находка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г.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Партизанск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Партизанский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Лазовский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г.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Дальнегорск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г.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Арсеньев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п.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Кавалерово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Тернейский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Анучинский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Ольгинский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>)</w:t>
      </w:r>
      <w:r>
        <w:rPr>
          <w:rFonts w:ascii="Times New Roman" w:eastAsia="Andale Sans UI" w:hAnsi="Times New Roman"/>
          <w:lang w:eastAsia="ja-JP" w:bidi="fa-IR"/>
        </w:rPr>
        <w:t>.</w:t>
      </w:r>
    </w:p>
    <w:p w:rsidR="00C539BB" w:rsidRDefault="00C539BB">
      <w:pPr>
        <w:jc w:val="both"/>
      </w:pPr>
    </w:p>
    <w:p w:rsidR="002023D7" w:rsidRDefault="00DE61DE" w:rsidP="00267BD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Andale Sans UI" w:hAnsi="Times New Roman"/>
          <w:b/>
          <w:bCs/>
          <w:lang w:val="de-DE" w:eastAsia="ja-JP" w:bidi="fa-IR"/>
        </w:rPr>
        <w:t>Поставка</w:t>
      </w:r>
      <w:proofErr w:type="spellEnd"/>
      <w:r>
        <w:rPr>
          <w:rFonts w:ascii="Times New Roman" w:eastAsia="Andale Sans UI" w:hAnsi="Times New Roman"/>
          <w:b/>
          <w:bCs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bCs/>
          <w:lang w:val="de-DE" w:eastAsia="ja-JP" w:bidi="fa-IR"/>
        </w:rPr>
        <w:t>товара</w:t>
      </w:r>
      <w:proofErr w:type="spellEnd"/>
      <w:r>
        <w:rPr>
          <w:rFonts w:ascii="Times New Roman" w:eastAsia="Andale Sans UI" w:hAnsi="Times New Roman"/>
          <w:b/>
          <w:bCs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bCs/>
          <w:lang w:val="de-DE" w:eastAsia="ja-JP" w:bidi="fa-IR"/>
        </w:rPr>
        <w:t>Получателям</w:t>
      </w:r>
      <w:proofErr w:type="spellEnd"/>
      <w:r>
        <w:rPr>
          <w:rFonts w:ascii="Times New Roman" w:eastAsia="Andale Sans UI" w:hAnsi="Times New Roman"/>
          <w:b/>
          <w:bCs/>
          <w:lang w:eastAsia="ja-JP" w:bidi="fa-IR"/>
        </w:rPr>
        <w:t>:</w:t>
      </w:r>
      <w:r>
        <w:rPr>
          <w:rFonts w:ascii="Times New Roman" w:eastAsia="Andale Sans UI" w:hAnsi="Times New Roman"/>
          <w:b/>
          <w:bCs/>
          <w:lang w:val="de-DE" w:eastAsia="ja-JP" w:bidi="fa-IR"/>
        </w:rPr>
        <w:t xml:space="preserve"> </w:t>
      </w:r>
      <w:r w:rsidR="00133FF5">
        <w:rPr>
          <w:rFonts w:ascii="Times New Roman" w:eastAsia="Andale Sans UI" w:hAnsi="Times New Roman"/>
          <w:lang w:val="de-DE" w:eastAsia="ja-JP" w:bidi="fa-IR"/>
        </w:rPr>
        <w:t xml:space="preserve">с </w:t>
      </w:r>
      <w:proofErr w:type="spellStart"/>
      <w:r w:rsidR="00133FF5">
        <w:rPr>
          <w:rFonts w:ascii="Times New Roman" w:eastAsia="Andale Sans UI" w:hAnsi="Times New Roman"/>
          <w:lang w:val="de-DE" w:eastAsia="ja-JP" w:bidi="fa-IR"/>
        </w:rPr>
        <w:t>даты</w:t>
      </w:r>
      <w:proofErr w:type="spellEnd"/>
      <w:r w:rsidR="00133FF5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="00133FF5">
        <w:rPr>
          <w:rFonts w:ascii="Times New Roman" w:eastAsia="Andale Sans UI" w:hAnsi="Times New Roman"/>
          <w:lang w:val="de-DE" w:eastAsia="ja-JP" w:bidi="fa-IR"/>
        </w:rPr>
        <w:t>подписания</w:t>
      </w:r>
      <w:proofErr w:type="spellEnd"/>
      <w:r w:rsidR="00133FF5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Контракта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r>
        <w:rPr>
          <w:rFonts w:ascii="Times New Roman" w:hAnsi="Times New Roman" w:cs="Times New Roman"/>
        </w:rPr>
        <w:t xml:space="preserve">до </w:t>
      </w:r>
      <w:r w:rsidR="00055D09">
        <w:rPr>
          <w:rFonts w:ascii="Times New Roman" w:hAnsi="Times New Roman" w:cs="Times New Roman"/>
        </w:rPr>
        <w:t>01</w:t>
      </w:r>
      <w:r w:rsidR="008200A3">
        <w:rPr>
          <w:rFonts w:ascii="Times New Roman" w:hAnsi="Times New Roman" w:cs="Times New Roman"/>
        </w:rPr>
        <w:t xml:space="preserve"> </w:t>
      </w:r>
      <w:r w:rsidR="009C1420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201</w:t>
      </w:r>
      <w:r w:rsidR="00055D0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должно быть поставлено - </w:t>
      </w:r>
      <w:r w:rsidR="00153747">
        <w:rPr>
          <w:rFonts w:ascii="Times New Roman" w:hAnsi="Times New Roman" w:cs="Times New Roman"/>
        </w:rPr>
        <w:t>4</w:t>
      </w:r>
      <w:r w:rsidRPr="008200A3">
        <w:rPr>
          <w:rFonts w:ascii="Times New Roman" w:hAnsi="Times New Roman" w:cs="Times New Roman"/>
        </w:rPr>
        <w:t>0%</w:t>
      </w:r>
      <w:r>
        <w:rPr>
          <w:rFonts w:ascii="Times New Roman" w:hAnsi="Times New Roman" w:cs="Times New Roman"/>
        </w:rPr>
        <w:t xml:space="preserve"> Товара, а до </w:t>
      </w:r>
      <w:r w:rsidRPr="008200A3">
        <w:rPr>
          <w:rFonts w:ascii="Times New Roman" w:hAnsi="Times New Roman" w:cs="Times New Roman"/>
        </w:rPr>
        <w:t>0</w:t>
      </w:r>
      <w:r w:rsidR="00055D09">
        <w:rPr>
          <w:rFonts w:ascii="Times New Roman" w:hAnsi="Times New Roman" w:cs="Times New Roman"/>
        </w:rPr>
        <w:t>1</w:t>
      </w:r>
      <w:r w:rsidRPr="008200A3">
        <w:rPr>
          <w:rFonts w:ascii="Times New Roman" w:hAnsi="Times New Roman" w:cs="Times New Roman"/>
        </w:rPr>
        <w:t xml:space="preserve"> </w:t>
      </w:r>
      <w:r w:rsidR="009C1420">
        <w:rPr>
          <w:rFonts w:ascii="Times New Roman" w:hAnsi="Times New Roman" w:cs="Times New Roman"/>
        </w:rPr>
        <w:t>сентября</w:t>
      </w:r>
      <w:r w:rsidR="00055D09"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 xml:space="preserve"> года должно быть поставлено – 100% Товара</w:t>
      </w:r>
      <w:r w:rsidR="002023D7">
        <w:rPr>
          <w:rFonts w:ascii="Times New Roman" w:hAnsi="Times New Roman" w:cs="Times New Roman"/>
        </w:rPr>
        <w:t xml:space="preserve"> </w:t>
      </w:r>
      <w:r w:rsidR="00267BDA" w:rsidRPr="00267BDA">
        <w:rPr>
          <w:rFonts w:ascii="Times New Roman" w:hAnsi="Times New Roman" w:cs="Times New Roman"/>
        </w:rPr>
        <w:t>с соблюдением количества поставляемого Товара пропорционально размерному ряду (</w:t>
      </w:r>
      <w:r w:rsidR="00267BDA" w:rsidRPr="00267BDA">
        <w:rPr>
          <w:rFonts w:ascii="Times New Roman" w:hAnsi="Times New Roman" w:cs="Times New Roman"/>
          <w:lang w:val="en-US"/>
        </w:rPr>
        <w:t>S</w:t>
      </w:r>
      <w:r w:rsidR="00267BDA" w:rsidRPr="00267BDA">
        <w:rPr>
          <w:rFonts w:ascii="Times New Roman" w:hAnsi="Times New Roman" w:cs="Times New Roman"/>
        </w:rPr>
        <w:t xml:space="preserve">, </w:t>
      </w:r>
      <w:r w:rsidR="00267BDA" w:rsidRPr="00267BDA">
        <w:rPr>
          <w:rFonts w:ascii="Times New Roman" w:hAnsi="Times New Roman" w:cs="Times New Roman"/>
          <w:lang w:val="en-US"/>
        </w:rPr>
        <w:t>M</w:t>
      </w:r>
      <w:r w:rsidR="00267BDA" w:rsidRPr="00267BDA">
        <w:rPr>
          <w:rFonts w:ascii="Times New Roman" w:hAnsi="Times New Roman" w:cs="Times New Roman"/>
        </w:rPr>
        <w:t xml:space="preserve">, </w:t>
      </w:r>
      <w:r w:rsidR="00267BDA" w:rsidRPr="00267BDA">
        <w:rPr>
          <w:rFonts w:ascii="Times New Roman" w:hAnsi="Times New Roman" w:cs="Times New Roman"/>
          <w:lang w:val="en-US"/>
        </w:rPr>
        <w:t>L</w:t>
      </w:r>
      <w:r w:rsidR="00267BDA" w:rsidRPr="00267BDA">
        <w:rPr>
          <w:rFonts w:ascii="Times New Roman" w:hAnsi="Times New Roman" w:cs="Times New Roman"/>
        </w:rPr>
        <w:t xml:space="preserve">, </w:t>
      </w:r>
      <w:r w:rsidR="00267BDA" w:rsidRPr="00267BDA">
        <w:rPr>
          <w:rFonts w:ascii="Times New Roman" w:hAnsi="Times New Roman" w:cs="Times New Roman"/>
          <w:lang w:val="en-US"/>
        </w:rPr>
        <w:t>XL</w:t>
      </w:r>
      <w:r w:rsidR="00267BDA" w:rsidRPr="00267BDA">
        <w:rPr>
          <w:rFonts w:ascii="Times New Roman" w:hAnsi="Times New Roman" w:cs="Times New Roman"/>
        </w:rPr>
        <w:t>).</w:t>
      </w:r>
    </w:p>
    <w:p w:rsidR="00267BDA" w:rsidRDefault="00267BDA" w:rsidP="00267BDA">
      <w:pPr>
        <w:jc w:val="both"/>
        <w:rPr>
          <w:rFonts w:ascii="Times New Roman" w:hAnsi="Times New Roman" w:cs="Times New Roman"/>
        </w:rPr>
      </w:pPr>
    </w:p>
    <w:p w:rsidR="00267BDA" w:rsidRDefault="00267BDA" w:rsidP="00267BDA">
      <w:pPr>
        <w:jc w:val="both"/>
        <w:rPr>
          <w:rFonts w:ascii="Times New Roman" w:hAnsi="Times New Roman" w:cs="Times New Roman"/>
        </w:rPr>
      </w:pPr>
    </w:p>
    <w:p w:rsidR="00267BDA" w:rsidRPr="00267BDA" w:rsidRDefault="00267BDA" w:rsidP="00267BD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67BDA" w:rsidRPr="00267BDA">
      <w:pgSz w:w="11906" w:h="16838"/>
      <w:pgMar w:top="850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47" w:rsidRDefault="00D65547">
      <w:r>
        <w:separator/>
      </w:r>
    </w:p>
  </w:endnote>
  <w:endnote w:type="continuationSeparator" w:id="0">
    <w:p w:rsidR="00D65547" w:rsidRDefault="00D6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47" w:rsidRDefault="00D65547">
      <w:r>
        <w:rPr>
          <w:color w:val="000000"/>
        </w:rPr>
        <w:separator/>
      </w:r>
    </w:p>
  </w:footnote>
  <w:footnote w:type="continuationSeparator" w:id="0">
    <w:p w:rsidR="00D65547" w:rsidRDefault="00D65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BB"/>
    <w:rsid w:val="000254C1"/>
    <w:rsid w:val="00055D09"/>
    <w:rsid w:val="00133FF5"/>
    <w:rsid w:val="00153747"/>
    <w:rsid w:val="002023D7"/>
    <w:rsid w:val="00267BDA"/>
    <w:rsid w:val="003A571C"/>
    <w:rsid w:val="00464298"/>
    <w:rsid w:val="00471786"/>
    <w:rsid w:val="00491B2B"/>
    <w:rsid w:val="00636D37"/>
    <w:rsid w:val="00663B16"/>
    <w:rsid w:val="006E37FF"/>
    <w:rsid w:val="008200A3"/>
    <w:rsid w:val="00910776"/>
    <w:rsid w:val="00972106"/>
    <w:rsid w:val="009C1420"/>
    <w:rsid w:val="00C539BB"/>
    <w:rsid w:val="00C7586A"/>
    <w:rsid w:val="00D65547"/>
    <w:rsid w:val="00DE61DE"/>
    <w:rsid w:val="00DF3B7E"/>
    <w:rsid w:val="00E0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aa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aa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304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Родион</dc:creator>
  <cp:lastModifiedBy>Сутягина Анна Александровна</cp:lastModifiedBy>
  <cp:revision>4</cp:revision>
  <cp:lastPrinted>2019-04-13T06:54:00Z</cp:lastPrinted>
  <dcterms:created xsi:type="dcterms:W3CDTF">2019-04-13T07:07:00Z</dcterms:created>
  <dcterms:modified xsi:type="dcterms:W3CDTF">2019-04-16T23:22:00Z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