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C39" w:rsidRDefault="001D0C39" w:rsidP="001D0C39">
      <w:pPr>
        <w:jc w:val="center"/>
        <w:rPr>
          <w:rFonts w:eastAsia="Calibri"/>
          <w:b/>
          <w:iCs/>
          <w:sz w:val="26"/>
          <w:szCs w:val="26"/>
        </w:rPr>
      </w:pPr>
    </w:p>
    <w:p w:rsidR="001D0C39" w:rsidRDefault="001D0C39" w:rsidP="001D0C39">
      <w:pPr>
        <w:jc w:val="center"/>
        <w:rPr>
          <w:rFonts w:eastAsia="Calibri"/>
          <w:b/>
          <w:iCs/>
          <w:sz w:val="26"/>
          <w:szCs w:val="26"/>
        </w:rPr>
      </w:pPr>
      <w:r>
        <w:rPr>
          <w:rFonts w:eastAsia="Calibri"/>
          <w:b/>
          <w:iCs/>
          <w:sz w:val="26"/>
          <w:szCs w:val="26"/>
        </w:rPr>
        <w:t>ТЕХНИЧЕСКОЕ ЗАДАНИЕ</w:t>
      </w:r>
    </w:p>
    <w:p w:rsidR="001D0C39" w:rsidRDefault="001D0C39" w:rsidP="001D0C39">
      <w:pPr>
        <w:jc w:val="center"/>
        <w:rPr>
          <w:b/>
          <w:bCs/>
          <w:sz w:val="26"/>
          <w:szCs w:val="26"/>
        </w:rPr>
      </w:pPr>
    </w:p>
    <w:p w:rsidR="001D0C39" w:rsidRDefault="001D0C39" w:rsidP="001D0C39">
      <w:pPr>
        <w:keepLines/>
        <w:widowControl w:val="0"/>
        <w:suppressLineNumbers/>
        <w:autoSpaceDE w:val="0"/>
        <w:jc w:val="center"/>
        <w:rPr>
          <w:sz w:val="26"/>
          <w:szCs w:val="26"/>
        </w:rPr>
      </w:pPr>
      <w:r>
        <w:rPr>
          <w:sz w:val="26"/>
          <w:szCs w:val="26"/>
        </w:rPr>
        <w:t>на заключение Государственного контракта на выполнение работ по изготовлению протезов нижних конечностей в 2019 году для застрахованных лиц, получивших повреждение здоровья вследствие несчастных случаев на производстве</w:t>
      </w:r>
    </w:p>
    <w:p w:rsidR="001D0C39" w:rsidRDefault="001D0C39" w:rsidP="001D0C39">
      <w:pPr>
        <w:keepLines/>
        <w:widowControl w:val="0"/>
        <w:suppressLineNumbers/>
        <w:autoSpaceDE w:val="0"/>
        <w:rPr>
          <w:b/>
          <w:sz w:val="26"/>
          <w:szCs w:val="26"/>
        </w:rPr>
      </w:pPr>
    </w:p>
    <w:p w:rsidR="001D0C39" w:rsidRDefault="001D0C39" w:rsidP="001D0C39">
      <w:pPr>
        <w:pStyle w:val="a3"/>
        <w:keepLines/>
        <w:widowControl w:val="0"/>
        <w:numPr>
          <w:ilvl w:val="0"/>
          <w:numId w:val="9"/>
        </w:numPr>
        <w:suppressLineNumbers/>
        <w:suppressAutoHyphens w:val="0"/>
        <w:autoSpaceDE w:val="0"/>
        <w:ind w:left="284" w:hanging="284"/>
        <w:contextualSpacing/>
        <w:rPr>
          <w:b/>
          <w:sz w:val="26"/>
          <w:szCs w:val="26"/>
        </w:rPr>
      </w:pPr>
      <w:r>
        <w:rPr>
          <w:b/>
          <w:sz w:val="26"/>
          <w:szCs w:val="26"/>
        </w:rPr>
        <w:t>Предмет контракта.</w:t>
      </w:r>
    </w:p>
    <w:p w:rsidR="001D0C39" w:rsidRDefault="001D0C39" w:rsidP="001D0C39">
      <w:pPr>
        <w:pStyle w:val="a3"/>
        <w:suppressAutoHyphens w:val="0"/>
        <w:ind w:left="0" w:firstLine="284"/>
        <w:contextualSpacing/>
        <w:jc w:val="both"/>
        <w:rPr>
          <w:sz w:val="26"/>
          <w:szCs w:val="26"/>
        </w:rPr>
      </w:pPr>
      <w:r>
        <w:rPr>
          <w:sz w:val="26"/>
          <w:szCs w:val="26"/>
        </w:rPr>
        <w:t xml:space="preserve">     Выполнение работ по изготовлению протезов нижних конечностей в 2019 году для застрахованных лиц, получивших повреждение здоровья вследствие несчастных случаев на производстве.</w:t>
      </w:r>
    </w:p>
    <w:p w:rsidR="001D0C39" w:rsidRDefault="001D0C39" w:rsidP="001D0C39">
      <w:pPr>
        <w:keepLines/>
        <w:widowControl w:val="0"/>
        <w:suppressLineNumbers/>
        <w:autoSpaceDE w:val="0"/>
        <w:ind w:firstLine="709"/>
        <w:jc w:val="both"/>
        <w:rPr>
          <w:b/>
          <w:sz w:val="26"/>
          <w:szCs w:val="26"/>
        </w:rPr>
      </w:pPr>
      <w:r>
        <w:rPr>
          <w:sz w:val="26"/>
          <w:szCs w:val="26"/>
        </w:rPr>
        <w:t xml:space="preserve">Объем выполняемых работ – </w:t>
      </w:r>
      <w:r>
        <w:rPr>
          <w:b/>
          <w:sz w:val="26"/>
          <w:szCs w:val="26"/>
        </w:rPr>
        <w:t>8 шт.</w:t>
      </w:r>
    </w:p>
    <w:p w:rsidR="001D0C39" w:rsidRDefault="001D0C39" w:rsidP="001D0C39">
      <w:pPr>
        <w:keepLines/>
        <w:widowControl w:val="0"/>
        <w:suppressLineNumbers/>
        <w:autoSpaceDE w:val="0"/>
        <w:ind w:firstLine="709"/>
        <w:jc w:val="both"/>
        <w:rPr>
          <w:sz w:val="26"/>
          <w:szCs w:val="26"/>
        </w:rPr>
      </w:pPr>
    </w:p>
    <w:p w:rsidR="001D0C39" w:rsidRDefault="001D0C39" w:rsidP="001D0C39">
      <w:pPr>
        <w:pStyle w:val="a3"/>
        <w:numPr>
          <w:ilvl w:val="0"/>
          <w:numId w:val="9"/>
        </w:numPr>
        <w:shd w:val="clear" w:color="auto" w:fill="FFFFFF"/>
        <w:suppressAutoHyphens w:val="0"/>
        <w:ind w:left="0" w:firstLine="0"/>
        <w:contextualSpacing/>
        <w:jc w:val="both"/>
        <w:rPr>
          <w:b/>
          <w:sz w:val="26"/>
          <w:szCs w:val="26"/>
        </w:rPr>
      </w:pPr>
      <w:r>
        <w:rPr>
          <w:b/>
          <w:sz w:val="26"/>
          <w:szCs w:val="26"/>
        </w:rPr>
        <w:t>Требования к качеству выполняемых работ.</w:t>
      </w:r>
    </w:p>
    <w:p w:rsidR="001D0C39" w:rsidRDefault="001D0C39" w:rsidP="001D0C39">
      <w:pPr>
        <w:ind w:firstLine="426"/>
        <w:jc w:val="both"/>
        <w:rPr>
          <w:sz w:val="26"/>
          <w:szCs w:val="26"/>
        </w:rPr>
      </w:pPr>
      <w:r>
        <w:rPr>
          <w:sz w:val="26"/>
          <w:szCs w:val="26"/>
        </w:rPr>
        <w:t xml:space="preserve">   Протезы нижних </w:t>
      </w:r>
      <w:r>
        <w:rPr>
          <w:rFonts w:eastAsia="Times New Roman CYR"/>
          <w:spacing w:val="-4"/>
          <w:kern w:val="2"/>
          <w:sz w:val="26"/>
          <w:szCs w:val="26"/>
        </w:rPr>
        <w:t>конечностей</w:t>
      </w:r>
      <w:r>
        <w:rPr>
          <w:sz w:val="26"/>
          <w:szCs w:val="26"/>
        </w:rPr>
        <w:t xml:space="preserve"> - изделия, заменяющие частично или полностью отсутствующие, или имеющие дефекты конечности и служащие для восполнения косметического и (или) функционального дефекта.</w:t>
      </w:r>
    </w:p>
    <w:p w:rsidR="001D0C39" w:rsidRDefault="001D0C39" w:rsidP="001D0C39">
      <w:pPr>
        <w:pStyle w:val="a3"/>
        <w:widowControl w:val="0"/>
        <w:tabs>
          <w:tab w:val="left" w:pos="709"/>
          <w:tab w:val="left" w:pos="851"/>
          <w:tab w:val="left" w:pos="993"/>
        </w:tabs>
        <w:autoSpaceDE w:val="0"/>
        <w:autoSpaceDN w:val="0"/>
        <w:adjustRightInd w:val="0"/>
        <w:ind w:left="0" w:firstLine="709"/>
        <w:jc w:val="both"/>
        <w:rPr>
          <w:sz w:val="26"/>
          <w:szCs w:val="26"/>
        </w:rPr>
      </w:pPr>
      <w:r>
        <w:rPr>
          <w:sz w:val="26"/>
          <w:szCs w:val="26"/>
        </w:rPr>
        <w:t>Выполнение работ по изготовлению протезов нижних конечностей в 2019 году для застрахованных лиц, получивших повреждение здоровья вследствие несчастных случаев на производстве, предусматривает изготовление протезов нижних конечностей по индивидуальным обмерам, их примерка и передача по месту нахождения исполнителя в Калининградской области.</w:t>
      </w:r>
    </w:p>
    <w:p w:rsidR="001D0C39" w:rsidRDefault="001D0C39" w:rsidP="001D0C39">
      <w:pPr>
        <w:widowControl w:val="0"/>
        <w:tabs>
          <w:tab w:val="left" w:pos="1068"/>
        </w:tabs>
        <w:autoSpaceDE w:val="0"/>
        <w:autoSpaceDN w:val="0"/>
        <w:adjustRightInd w:val="0"/>
        <w:ind w:firstLine="709"/>
        <w:jc w:val="both"/>
        <w:rPr>
          <w:sz w:val="26"/>
          <w:szCs w:val="26"/>
        </w:rPr>
      </w:pPr>
      <w:r>
        <w:rPr>
          <w:sz w:val="26"/>
          <w:szCs w:val="26"/>
        </w:rPr>
        <w:t>Протезы должны соответствовать требованиям Государственных стандартов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ГОСТ Р 53869-2010 «Протезы нижних конечностей. Технические требования». Протезы должны быть изготовлены в соответствии с действующими стандартами, не иметь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1D0C39" w:rsidRDefault="001D0C39" w:rsidP="001D0C39">
      <w:pPr>
        <w:widowControl w:val="0"/>
        <w:tabs>
          <w:tab w:val="left" w:pos="1068"/>
        </w:tabs>
        <w:autoSpaceDE w:val="0"/>
        <w:autoSpaceDN w:val="0"/>
        <w:adjustRightInd w:val="0"/>
        <w:ind w:firstLine="709"/>
        <w:jc w:val="both"/>
        <w:rPr>
          <w:sz w:val="26"/>
          <w:szCs w:val="26"/>
        </w:rPr>
      </w:pPr>
      <w:r>
        <w:rPr>
          <w:sz w:val="26"/>
          <w:szCs w:val="26"/>
        </w:rPr>
        <w:t xml:space="preserve">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нижних конечностей пациентов с помощью протезов конечностей. </w:t>
      </w:r>
    </w:p>
    <w:p w:rsidR="001D0C39" w:rsidRDefault="001D0C39" w:rsidP="001D0C39">
      <w:pPr>
        <w:widowControl w:val="0"/>
        <w:tabs>
          <w:tab w:val="left" w:pos="1068"/>
        </w:tabs>
        <w:autoSpaceDE w:val="0"/>
        <w:autoSpaceDN w:val="0"/>
        <w:adjustRightInd w:val="0"/>
        <w:ind w:firstLine="709"/>
        <w:jc w:val="both"/>
        <w:rPr>
          <w:sz w:val="26"/>
          <w:szCs w:val="26"/>
        </w:rPr>
      </w:pPr>
      <w:r>
        <w:rPr>
          <w:sz w:val="26"/>
          <w:szCs w:val="26"/>
        </w:rPr>
        <w:t>Приемные гильзы протезов изготавливаются по индивидуальным параметрам инвалидов и предназначаются для размещения в нем культей или пораженных конечностей, обеспечивая взаимодействие человека с протезом конечности.</w:t>
      </w:r>
    </w:p>
    <w:p w:rsidR="001D0C39" w:rsidRDefault="001D0C39" w:rsidP="001D0C39">
      <w:pPr>
        <w:keepLines/>
        <w:widowControl w:val="0"/>
        <w:suppressLineNumbers/>
        <w:autoSpaceDE w:val="0"/>
        <w:jc w:val="both"/>
        <w:rPr>
          <w:sz w:val="26"/>
          <w:szCs w:val="26"/>
        </w:rPr>
      </w:pPr>
    </w:p>
    <w:p w:rsidR="001D0C39" w:rsidRDefault="001D0C39" w:rsidP="001D0C39">
      <w:pPr>
        <w:pStyle w:val="a3"/>
        <w:keepLines/>
        <w:widowControl w:val="0"/>
        <w:numPr>
          <w:ilvl w:val="0"/>
          <w:numId w:val="9"/>
        </w:numPr>
        <w:suppressLineNumbers/>
        <w:suppressAutoHyphens w:val="0"/>
        <w:autoSpaceDE w:val="0"/>
        <w:jc w:val="both"/>
        <w:rPr>
          <w:b/>
          <w:sz w:val="26"/>
          <w:szCs w:val="26"/>
        </w:rPr>
      </w:pPr>
      <w:r>
        <w:rPr>
          <w:b/>
          <w:sz w:val="26"/>
          <w:szCs w:val="26"/>
        </w:rPr>
        <w:t>Требования к упаковке, транспортированию и хранению.</w:t>
      </w:r>
    </w:p>
    <w:p w:rsidR="001D0C39" w:rsidRDefault="001D0C39" w:rsidP="001D0C39">
      <w:pPr>
        <w:pStyle w:val="a3"/>
        <w:widowControl w:val="0"/>
        <w:tabs>
          <w:tab w:val="left" w:pos="1068"/>
        </w:tabs>
        <w:autoSpaceDE w:val="0"/>
        <w:autoSpaceDN w:val="0"/>
        <w:adjustRightInd w:val="0"/>
        <w:ind w:left="0" w:firstLine="720"/>
        <w:jc w:val="both"/>
        <w:rPr>
          <w:sz w:val="26"/>
          <w:szCs w:val="26"/>
        </w:rPr>
      </w:pPr>
      <w:r>
        <w:rPr>
          <w:sz w:val="26"/>
          <w:szCs w:val="26"/>
        </w:rPr>
        <w:t>Упаковка протезов нижних конечностей должна обеспечивать защиту от повреждений, порчи (изнашивания) или загрязнения во время хранения и транспортировки.</w:t>
      </w:r>
    </w:p>
    <w:p w:rsidR="001D0C39" w:rsidRDefault="001D0C39" w:rsidP="001D0C39">
      <w:pPr>
        <w:pStyle w:val="a3"/>
        <w:widowControl w:val="0"/>
        <w:tabs>
          <w:tab w:val="left" w:pos="1068"/>
        </w:tabs>
        <w:autoSpaceDE w:val="0"/>
        <w:autoSpaceDN w:val="0"/>
        <w:adjustRightInd w:val="0"/>
        <w:ind w:left="0" w:firstLine="720"/>
        <w:jc w:val="both"/>
        <w:rPr>
          <w:sz w:val="26"/>
          <w:szCs w:val="26"/>
        </w:rPr>
      </w:pPr>
      <w:r>
        <w:rPr>
          <w:color w:val="000000"/>
          <w:sz w:val="26"/>
          <w:szCs w:val="26"/>
        </w:rPr>
        <w:t>Маркировка протезов, а также их упаковка, хранение и транспортировка должна осуществляться с соблюдением требований ГОСТ Р ИСО 22523-2007 «Протезы конечностей и ортезы наружные. Требования и методы испытаний», ГОСТ 30324.0-95 (МЭК 601-1-88) / ГОСТ Р 50267.0-92(МЭК 601-1-88) «Изделия медицинские электрические. Часть 1.Общие требования безопасности».</w:t>
      </w:r>
    </w:p>
    <w:p w:rsidR="001D0C39" w:rsidRDefault="001D0C39" w:rsidP="001D0C39">
      <w:pPr>
        <w:jc w:val="both"/>
        <w:rPr>
          <w:sz w:val="26"/>
          <w:szCs w:val="26"/>
        </w:rPr>
      </w:pPr>
    </w:p>
    <w:p w:rsidR="001D0C39" w:rsidRDefault="001D0C39" w:rsidP="001D0C39">
      <w:pPr>
        <w:pStyle w:val="a3"/>
        <w:numPr>
          <w:ilvl w:val="0"/>
          <w:numId w:val="9"/>
        </w:numPr>
        <w:rPr>
          <w:b/>
          <w:bCs/>
          <w:sz w:val="26"/>
          <w:szCs w:val="26"/>
        </w:rPr>
      </w:pPr>
      <w:r>
        <w:rPr>
          <w:b/>
          <w:bCs/>
          <w:sz w:val="26"/>
          <w:szCs w:val="26"/>
        </w:rPr>
        <w:t>Требования к результатам работ.</w:t>
      </w:r>
    </w:p>
    <w:p w:rsidR="001D0C39" w:rsidRDefault="001D0C39" w:rsidP="001D0C39">
      <w:pPr>
        <w:widowControl w:val="0"/>
        <w:ind w:firstLine="567"/>
        <w:jc w:val="both"/>
        <w:rPr>
          <w:rFonts w:eastAsia="Lucida Sans Unicode"/>
          <w:kern w:val="2"/>
          <w:sz w:val="26"/>
          <w:szCs w:val="26"/>
        </w:rPr>
      </w:pPr>
      <w:r>
        <w:rPr>
          <w:rFonts w:eastAsia="Lucida Sans Unicode"/>
          <w:kern w:val="2"/>
          <w:sz w:val="26"/>
          <w:szCs w:val="26"/>
        </w:rPr>
        <w:t xml:space="preserve"> Работы должны быть выполнены с надлежащим качеством и в установленные сроки.</w:t>
      </w:r>
    </w:p>
    <w:p w:rsidR="001D0C39" w:rsidRDefault="001D0C39" w:rsidP="001D0C39">
      <w:pPr>
        <w:widowControl w:val="0"/>
        <w:ind w:firstLine="567"/>
        <w:jc w:val="both"/>
        <w:rPr>
          <w:rFonts w:eastAsia="Lucida Sans Unicode"/>
          <w:kern w:val="2"/>
          <w:sz w:val="26"/>
          <w:szCs w:val="26"/>
        </w:rPr>
      </w:pPr>
      <w:r>
        <w:rPr>
          <w:rFonts w:eastAsia="Lucida Sans Unicode"/>
          <w:kern w:val="2"/>
          <w:sz w:val="26"/>
          <w:szCs w:val="26"/>
        </w:rPr>
        <w:t xml:space="preserve">Работы по изготовлению протезов нижних конечностей в 2019 году для застрахованных </w:t>
      </w:r>
      <w:r>
        <w:rPr>
          <w:rFonts w:eastAsia="Lucida Sans Unicode"/>
          <w:kern w:val="2"/>
          <w:sz w:val="26"/>
          <w:szCs w:val="26"/>
        </w:rPr>
        <w:lastRenderedPageBreak/>
        <w:t>лиц, получивших повреждение здоровья вследствие несчастных случаев на производстве, следует считать эффективно исполненными, если у</w:t>
      </w:r>
      <w:r>
        <w:rPr>
          <w:iCs/>
          <w:spacing w:val="-4"/>
          <w:kern w:val="2"/>
          <w:sz w:val="26"/>
          <w:szCs w:val="26"/>
        </w:rPr>
        <w:t xml:space="preserve"> лиц</w:t>
      </w:r>
      <w:r>
        <w:rPr>
          <w:rFonts w:eastAsia="Lucida Sans Unicode"/>
          <w:kern w:val="2"/>
          <w:sz w:val="26"/>
          <w:szCs w:val="26"/>
        </w:rPr>
        <w:t xml:space="preserve"> восстановлена опорная и двигательная функции конечностей, созданы условия для предупреждения развития деформации или благоприятного течения болезни. </w:t>
      </w:r>
    </w:p>
    <w:p w:rsidR="001D0C39" w:rsidRDefault="001D0C39" w:rsidP="001D0C39">
      <w:pPr>
        <w:widowControl w:val="0"/>
        <w:jc w:val="both"/>
        <w:rPr>
          <w:rFonts w:eastAsia="Lucida Sans Unicode"/>
          <w:kern w:val="2"/>
          <w:sz w:val="26"/>
          <w:szCs w:val="26"/>
        </w:rPr>
      </w:pPr>
      <w:r>
        <w:rPr>
          <w:rFonts w:eastAsia="Lucida Sans Unicode"/>
          <w:kern w:val="2"/>
          <w:sz w:val="26"/>
          <w:szCs w:val="26"/>
        </w:rPr>
        <w:tab/>
      </w:r>
    </w:p>
    <w:p w:rsidR="001D0C39" w:rsidRDefault="001D0C39" w:rsidP="001D0C39">
      <w:pPr>
        <w:pStyle w:val="a3"/>
        <w:numPr>
          <w:ilvl w:val="0"/>
          <w:numId w:val="9"/>
        </w:numPr>
        <w:suppressAutoHyphens w:val="0"/>
        <w:jc w:val="both"/>
        <w:rPr>
          <w:b/>
          <w:sz w:val="26"/>
          <w:szCs w:val="26"/>
        </w:rPr>
      </w:pPr>
      <w:r>
        <w:rPr>
          <w:b/>
          <w:sz w:val="26"/>
          <w:szCs w:val="26"/>
        </w:rPr>
        <w:t>Требования к сроку и (или) объему предоставленных гарантий качества выполняемых работ.</w:t>
      </w:r>
    </w:p>
    <w:p w:rsidR="001D0C39" w:rsidRDefault="001D0C39" w:rsidP="001D0C39">
      <w:pPr>
        <w:ind w:firstLine="709"/>
        <w:jc w:val="both"/>
        <w:rPr>
          <w:sz w:val="26"/>
          <w:szCs w:val="26"/>
        </w:rPr>
      </w:pPr>
      <w:r>
        <w:rPr>
          <w:sz w:val="26"/>
          <w:szCs w:val="26"/>
        </w:rPr>
        <w:t>При передаче изготовленных</w:t>
      </w:r>
      <w:r>
        <w:rPr>
          <w:rFonts w:eastAsia="Calibri"/>
          <w:iCs/>
          <w:sz w:val="26"/>
          <w:szCs w:val="26"/>
        </w:rPr>
        <w:t xml:space="preserve"> протезов нижних конечностей </w:t>
      </w:r>
      <w:r>
        <w:rPr>
          <w:sz w:val="26"/>
          <w:szCs w:val="26"/>
        </w:rPr>
        <w:t xml:space="preserve">получателям Исполнитель должен проинформировать получателей о месте и условиях гарантийного ремонта </w:t>
      </w:r>
      <w:r>
        <w:rPr>
          <w:rFonts w:eastAsia="Calibri"/>
          <w:iCs/>
          <w:sz w:val="26"/>
          <w:szCs w:val="26"/>
        </w:rPr>
        <w:t xml:space="preserve">протезов нижних конечностей. </w:t>
      </w:r>
      <w:r>
        <w:rPr>
          <w:sz w:val="26"/>
          <w:szCs w:val="26"/>
        </w:rPr>
        <w:t>Гарантийный срок устанавливается со дня подписания Акта сдачи-приемки работ инвалидом:</w:t>
      </w:r>
    </w:p>
    <w:p w:rsidR="001D0C39" w:rsidRDefault="001D0C39" w:rsidP="001D0C39">
      <w:pPr>
        <w:numPr>
          <w:ilvl w:val="0"/>
          <w:numId w:val="14"/>
        </w:numPr>
        <w:suppressAutoHyphens/>
        <w:ind w:left="709"/>
        <w:jc w:val="both"/>
        <w:rPr>
          <w:sz w:val="26"/>
          <w:szCs w:val="26"/>
        </w:rPr>
      </w:pPr>
      <w:r>
        <w:rPr>
          <w:sz w:val="26"/>
          <w:szCs w:val="26"/>
        </w:rPr>
        <w:t>на протез нижней конечности – не менее 12 месяцев;</w:t>
      </w:r>
    </w:p>
    <w:p w:rsidR="001D0C39" w:rsidRDefault="001D0C39" w:rsidP="001D0C39">
      <w:pPr>
        <w:ind w:firstLine="709"/>
        <w:jc w:val="both"/>
        <w:rPr>
          <w:sz w:val="26"/>
          <w:szCs w:val="26"/>
        </w:rPr>
      </w:pPr>
      <w:r>
        <w:rPr>
          <w:sz w:val="26"/>
          <w:szCs w:val="26"/>
        </w:rPr>
        <w:t>В случае предъявления претензий получателя к качеству полученного протеза нижней конечности, Исполнитель обязан принять от Получателя некачественный протез нижней конечности в течение 3 (трех) рабочих дней с момента выдачи изделия и выполнить работы по его ремонту или замене в течение 15 (пятнадцати) рабочих дней с момента его обращения на аналогичный надлежащего качества. Ремонт и замена должны производиться Исполнителем за счет собственных средств.</w:t>
      </w:r>
    </w:p>
    <w:p w:rsidR="001D0C39" w:rsidRDefault="001D0C39" w:rsidP="001D0C39">
      <w:pPr>
        <w:ind w:firstLine="709"/>
        <w:jc w:val="both"/>
        <w:rPr>
          <w:sz w:val="26"/>
          <w:szCs w:val="26"/>
        </w:rPr>
      </w:pPr>
      <w:r>
        <w:rPr>
          <w:sz w:val="26"/>
          <w:szCs w:val="26"/>
        </w:rPr>
        <w:t xml:space="preserve">Обеспечение ремонта </w:t>
      </w:r>
      <w:r>
        <w:rPr>
          <w:rFonts w:eastAsia="Calibri"/>
          <w:iCs/>
          <w:sz w:val="26"/>
          <w:szCs w:val="26"/>
        </w:rPr>
        <w:t>протезов нижних конечностей</w:t>
      </w:r>
      <w:r>
        <w:rPr>
          <w:sz w:val="26"/>
          <w:szCs w:val="26"/>
        </w:rPr>
        <w:t>, устранения недостатков должно осуществляться в соответствии с Федеральным законом от 07.02.1992 г. №2300-1 «О защите прав потребителей».</w:t>
      </w:r>
    </w:p>
    <w:p w:rsidR="001D0C39" w:rsidRDefault="001D0C39" w:rsidP="001D0C39">
      <w:pPr>
        <w:keepLines/>
        <w:widowControl w:val="0"/>
        <w:suppressLineNumbers/>
        <w:autoSpaceDE w:val="0"/>
        <w:jc w:val="both"/>
        <w:rPr>
          <w:b/>
          <w:sz w:val="26"/>
          <w:szCs w:val="26"/>
        </w:rPr>
      </w:pPr>
    </w:p>
    <w:p w:rsidR="001D0C39" w:rsidRDefault="001D0C39" w:rsidP="001D0C39">
      <w:pPr>
        <w:pStyle w:val="a3"/>
        <w:widowControl w:val="0"/>
        <w:numPr>
          <w:ilvl w:val="0"/>
          <w:numId w:val="9"/>
        </w:numPr>
        <w:suppressAutoHyphens w:val="0"/>
        <w:jc w:val="both"/>
        <w:rPr>
          <w:b/>
          <w:sz w:val="26"/>
          <w:szCs w:val="26"/>
        </w:rPr>
      </w:pPr>
      <w:r>
        <w:rPr>
          <w:b/>
          <w:sz w:val="26"/>
          <w:szCs w:val="26"/>
        </w:rPr>
        <w:t>Требования к месту, срокам и условиям выполнения работ.</w:t>
      </w:r>
    </w:p>
    <w:p w:rsidR="001D0C39" w:rsidRDefault="001D0C39" w:rsidP="001D0C39">
      <w:pPr>
        <w:pStyle w:val="a3"/>
        <w:widowControl w:val="0"/>
        <w:suppressAutoHyphens w:val="0"/>
        <w:ind w:left="0" w:firstLine="709"/>
        <w:contextualSpacing/>
        <w:jc w:val="both"/>
        <w:rPr>
          <w:rFonts w:eastAsia="Lucida Sans Unicode"/>
          <w:kern w:val="2"/>
          <w:sz w:val="26"/>
          <w:szCs w:val="26"/>
        </w:rPr>
      </w:pPr>
      <w:r>
        <w:rPr>
          <w:sz w:val="26"/>
          <w:szCs w:val="26"/>
        </w:rPr>
        <w:t>Выполнение работ</w:t>
      </w:r>
      <w:r>
        <w:rPr>
          <w:rFonts w:eastAsia="Lucida Sans Unicode"/>
          <w:kern w:val="2"/>
          <w:sz w:val="26"/>
          <w:szCs w:val="26"/>
        </w:rPr>
        <w:t xml:space="preserve"> по изготовлению протезов нижних конечностей в 2019 году для застрахованных лиц, получивших повреждение здоровья вследствие несчастных случаев на производстве</w:t>
      </w:r>
      <w:r>
        <w:rPr>
          <w:sz w:val="26"/>
          <w:szCs w:val="26"/>
        </w:rPr>
        <w:t>, должно быть осуществлено не позднее</w:t>
      </w:r>
      <w:r>
        <w:rPr>
          <w:b/>
          <w:sz w:val="26"/>
          <w:szCs w:val="26"/>
        </w:rPr>
        <w:t xml:space="preserve"> 15 декабря 2019 года</w:t>
      </w:r>
      <w:r>
        <w:rPr>
          <w:sz w:val="26"/>
          <w:szCs w:val="26"/>
        </w:rPr>
        <w:t>.</w:t>
      </w:r>
    </w:p>
    <w:p w:rsidR="001D0C39" w:rsidRDefault="001D0C39" w:rsidP="001D0C39">
      <w:pPr>
        <w:keepLines/>
        <w:widowControl w:val="0"/>
        <w:suppressLineNumbers/>
        <w:autoSpaceDE w:val="0"/>
        <w:ind w:firstLine="709"/>
        <w:jc w:val="both"/>
        <w:rPr>
          <w:bCs/>
          <w:sz w:val="26"/>
          <w:szCs w:val="26"/>
        </w:rPr>
      </w:pPr>
      <w:r>
        <w:rPr>
          <w:sz w:val="26"/>
          <w:szCs w:val="26"/>
        </w:rPr>
        <w:t>О предстоящем выполнении работ застрахованный</w:t>
      </w:r>
      <w:r>
        <w:rPr>
          <w:bCs/>
          <w:sz w:val="26"/>
          <w:szCs w:val="26"/>
        </w:rPr>
        <w:t xml:space="preserve"> должен быть уведомлен Исполнителем не позднее, чем за два дня до предполагаемой даты замера.</w:t>
      </w:r>
    </w:p>
    <w:p w:rsidR="001D0C39" w:rsidRDefault="001D0C39" w:rsidP="001D0C39">
      <w:pPr>
        <w:keepLines/>
        <w:widowControl w:val="0"/>
        <w:suppressLineNumbers/>
        <w:autoSpaceDE w:val="0"/>
        <w:ind w:firstLine="709"/>
        <w:jc w:val="both"/>
        <w:rPr>
          <w:bCs/>
          <w:sz w:val="26"/>
          <w:szCs w:val="26"/>
        </w:rPr>
      </w:pPr>
      <w:r>
        <w:rPr>
          <w:b/>
          <w:bCs/>
          <w:sz w:val="26"/>
          <w:szCs w:val="26"/>
        </w:rPr>
        <w:t>Место выполнения работ</w:t>
      </w:r>
      <w:r>
        <w:rPr>
          <w:bCs/>
          <w:sz w:val="26"/>
          <w:szCs w:val="26"/>
        </w:rPr>
        <w:t xml:space="preserve"> – по месту нахождения исполнителя в Калининградской области.</w:t>
      </w:r>
    </w:p>
    <w:p w:rsidR="001D0C39" w:rsidRDefault="001D0C39" w:rsidP="001D0C39">
      <w:pPr>
        <w:pStyle w:val="2-11"/>
        <w:widowControl w:val="0"/>
        <w:autoSpaceDE w:val="0"/>
        <w:autoSpaceDN w:val="0"/>
        <w:adjustRightInd w:val="0"/>
        <w:spacing w:after="0"/>
        <w:ind w:firstLine="709"/>
        <w:rPr>
          <w:sz w:val="26"/>
          <w:szCs w:val="26"/>
        </w:rPr>
      </w:pPr>
      <w:r>
        <w:rPr>
          <w:sz w:val="26"/>
          <w:szCs w:val="26"/>
        </w:rPr>
        <w:t>В цену Контракта включаются все расходы Исполнителя, связанные с выполнением работ по изготовлению протезов нижних конечностей в 2019 году для застрахованных лиц, получивших повреждение здоровья вследствие несчастных случаев на производстве, налоги и другие обязательные платежи,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w:t>
      </w:r>
    </w:p>
    <w:p w:rsidR="001D0C39" w:rsidRDefault="001D0C39" w:rsidP="001D0C39">
      <w:pPr>
        <w:pStyle w:val="2-11"/>
        <w:widowControl w:val="0"/>
        <w:autoSpaceDE w:val="0"/>
        <w:autoSpaceDN w:val="0"/>
        <w:adjustRightInd w:val="0"/>
        <w:spacing w:after="0"/>
        <w:ind w:firstLine="709"/>
        <w:rPr>
          <w:sz w:val="26"/>
          <w:szCs w:val="26"/>
        </w:rPr>
      </w:pPr>
    </w:p>
    <w:p w:rsidR="001D0C39" w:rsidRDefault="001D0C39" w:rsidP="001D0C39">
      <w:pPr>
        <w:pStyle w:val="2-11"/>
        <w:widowControl w:val="0"/>
        <w:numPr>
          <w:ilvl w:val="0"/>
          <w:numId w:val="9"/>
        </w:numPr>
        <w:autoSpaceDE w:val="0"/>
        <w:autoSpaceDN w:val="0"/>
        <w:adjustRightInd w:val="0"/>
        <w:spacing w:after="0"/>
        <w:jc w:val="left"/>
        <w:rPr>
          <w:b/>
          <w:sz w:val="26"/>
          <w:szCs w:val="26"/>
        </w:rPr>
      </w:pPr>
      <w:r>
        <w:rPr>
          <w:b/>
          <w:sz w:val="26"/>
          <w:szCs w:val="26"/>
          <w:lang w:eastAsia="ar-SA"/>
        </w:rPr>
        <w:t>Технические, функциональные, качественные и эксплуатационные характеристики (конкретные показатели)</w:t>
      </w:r>
    </w:p>
    <w:p w:rsidR="001D0C39" w:rsidRDefault="001D0C39" w:rsidP="001D0C39">
      <w:pPr>
        <w:pStyle w:val="2-11"/>
        <w:widowControl w:val="0"/>
        <w:autoSpaceDE w:val="0"/>
        <w:autoSpaceDN w:val="0"/>
        <w:adjustRightInd w:val="0"/>
        <w:spacing w:after="0"/>
        <w:ind w:left="720"/>
        <w:rPr>
          <w:b/>
          <w:sz w:val="26"/>
          <w:szCs w:val="26"/>
        </w:rPr>
      </w:pPr>
    </w:p>
    <w:tbl>
      <w:tblPr>
        <w:tblpPr w:leftFromText="180" w:rightFromText="180" w:vertAnchor="text" w:tblpX="138" w:tblpY="25"/>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5949"/>
        <w:gridCol w:w="851"/>
      </w:tblGrid>
      <w:tr w:rsidR="001D0C39" w:rsidTr="001D0C39">
        <w:trPr>
          <w:trHeight w:val="228"/>
        </w:trPr>
        <w:tc>
          <w:tcPr>
            <w:tcW w:w="2802" w:type="dxa"/>
            <w:tcBorders>
              <w:top w:val="single" w:sz="4" w:space="0" w:color="auto"/>
              <w:left w:val="single" w:sz="4" w:space="0" w:color="auto"/>
              <w:bottom w:val="single" w:sz="4" w:space="0" w:color="auto"/>
              <w:right w:val="single" w:sz="4" w:space="0" w:color="auto"/>
            </w:tcBorders>
            <w:vAlign w:val="center"/>
            <w:hideMark/>
          </w:tcPr>
          <w:p w:rsidR="001D0C39" w:rsidRDefault="001D0C39">
            <w:pPr>
              <w:widowControl w:val="0"/>
              <w:autoSpaceDE w:val="0"/>
              <w:autoSpaceDN w:val="0"/>
              <w:adjustRightInd w:val="0"/>
              <w:jc w:val="center"/>
              <w:rPr>
                <w:b/>
                <w:sz w:val="26"/>
                <w:szCs w:val="26"/>
                <w:lang w:val="en-US"/>
              </w:rPr>
            </w:pPr>
            <w:r>
              <w:rPr>
                <w:b/>
                <w:sz w:val="26"/>
                <w:szCs w:val="26"/>
              </w:rPr>
              <w:t>Наименование</w:t>
            </w:r>
          </w:p>
        </w:tc>
        <w:tc>
          <w:tcPr>
            <w:tcW w:w="5953" w:type="dxa"/>
            <w:tcBorders>
              <w:top w:val="single" w:sz="4" w:space="0" w:color="auto"/>
              <w:left w:val="single" w:sz="4" w:space="0" w:color="auto"/>
              <w:bottom w:val="single" w:sz="4" w:space="0" w:color="auto"/>
              <w:right w:val="single" w:sz="4" w:space="0" w:color="auto"/>
            </w:tcBorders>
            <w:vAlign w:val="center"/>
            <w:hideMark/>
          </w:tcPr>
          <w:p w:rsidR="001D0C39" w:rsidRDefault="001D0C39">
            <w:pPr>
              <w:widowControl w:val="0"/>
              <w:autoSpaceDE w:val="0"/>
              <w:autoSpaceDN w:val="0"/>
              <w:adjustRightInd w:val="0"/>
              <w:jc w:val="center"/>
              <w:rPr>
                <w:b/>
                <w:sz w:val="26"/>
                <w:szCs w:val="26"/>
              </w:rPr>
            </w:pPr>
            <w:r>
              <w:rPr>
                <w:b/>
                <w:sz w:val="26"/>
                <w:szCs w:val="26"/>
              </w:rPr>
              <w:t>Описание функциональных и технических характеристик</w:t>
            </w:r>
          </w:p>
        </w:tc>
        <w:tc>
          <w:tcPr>
            <w:tcW w:w="851" w:type="dxa"/>
            <w:tcBorders>
              <w:top w:val="single" w:sz="4" w:space="0" w:color="auto"/>
              <w:left w:val="single" w:sz="4" w:space="0" w:color="auto"/>
              <w:bottom w:val="single" w:sz="4" w:space="0" w:color="auto"/>
              <w:right w:val="single" w:sz="4" w:space="0" w:color="auto"/>
            </w:tcBorders>
            <w:hideMark/>
          </w:tcPr>
          <w:p w:rsidR="001D0C39" w:rsidRDefault="001D0C39">
            <w:pPr>
              <w:widowControl w:val="0"/>
              <w:autoSpaceDE w:val="0"/>
              <w:autoSpaceDN w:val="0"/>
              <w:adjustRightInd w:val="0"/>
              <w:jc w:val="center"/>
              <w:rPr>
                <w:b/>
                <w:sz w:val="26"/>
                <w:szCs w:val="26"/>
              </w:rPr>
            </w:pPr>
            <w:r>
              <w:rPr>
                <w:b/>
                <w:sz w:val="26"/>
                <w:szCs w:val="26"/>
              </w:rPr>
              <w:t>Количество (шт.)</w:t>
            </w:r>
          </w:p>
        </w:tc>
      </w:tr>
      <w:tr w:rsidR="001D0C39" w:rsidTr="001D0C39">
        <w:trPr>
          <w:trHeight w:val="384"/>
        </w:trPr>
        <w:tc>
          <w:tcPr>
            <w:tcW w:w="2802" w:type="dxa"/>
            <w:tcBorders>
              <w:top w:val="single" w:sz="4" w:space="0" w:color="auto"/>
              <w:left w:val="single" w:sz="4" w:space="0" w:color="auto"/>
              <w:bottom w:val="single" w:sz="4" w:space="0" w:color="auto"/>
              <w:right w:val="single" w:sz="4" w:space="0" w:color="auto"/>
            </w:tcBorders>
            <w:vAlign w:val="center"/>
          </w:tcPr>
          <w:p w:rsidR="001D0C39" w:rsidRDefault="001D0C39">
            <w:pPr>
              <w:pStyle w:val="Standard"/>
              <w:spacing w:line="240" w:lineRule="auto"/>
              <w:rPr>
                <w:rFonts w:ascii="Times New Roman" w:hAnsi="Times New Roman" w:cs="Times New Roman"/>
                <w:sz w:val="20"/>
                <w:szCs w:val="20"/>
              </w:rPr>
            </w:pPr>
          </w:p>
          <w:p w:rsidR="001D0C39" w:rsidRDefault="001D0C39">
            <w:pPr>
              <w:pStyle w:val="Standard"/>
              <w:spacing w:line="240" w:lineRule="auto"/>
              <w:rPr>
                <w:rFonts w:ascii="Times New Roman" w:hAnsi="Times New Roman" w:cs="Times New Roman"/>
                <w:sz w:val="20"/>
                <w:szCs w:val="20"/>
              </w:rPr>
            </w:pPr>
          </w:p>
          <w:p w:rsidR="001D0C39" w:rsidRDefault="001D0C39">
            <w:pPr>
              <w:pStyle w:val="Standard"/>
              <w:spacing w:line="240" w:lineRule="auto"/>
              <w:rPr>
                <w:rFonts w:ascii="Times New Roman" w:hAnsi="Times New Roman" w:cs="Times New Roman"/>
                <w:sz w:val="20"/>
                <w:szCs w:val="20"/>
              </w:rPr>
            </w:pPr>
          </w:p>
          <w:p w:rsidR="001D0C39" w:rsidRDefault="001D0C39">
            <w:pPr>
              <w:pStyle w:val="Standard"/>
              <w:spacing w:line="240" w:lineRule="auto"/>
              <w:rPr>
                <w:rFonts w:ascii="Times New Roman" w:hAnsi="Times New Roman" w:cs="Times New Roman"/>
                <w:sz w:val="20"/>
                <w:szCs w:val="20"/>
              </w:rPr>
            </w:pPr>
            <w:r>
              <w:rPr>
                <w:rFonts w:ascii="Times New Roman" w:hAnsi="Times New Roman" w:cs="Times New Roman"/>
                <w:sz w:val="20"/>
                <w:szCs w:val="20"/>
              </w:rPr>
              <w:t xml:space="preserve">Протез голени модульный </w:t>
            </w:r>
          </w:p>
          <w:p w:rsidR="001D0C39" w:rsidRDefault="001D0C39">
            <w:pPr>
              <w:pStyle w:val="Standard"/>
              <w:spacing w:line="240" w:lineRule="auto"/>
              <w:rPr>
                <w:rFonts w:ascii="Times New Roman" w:hAnsi="Times New Roman" w:cs="Times New Roman"/>
                <w:sz w:val="20"/>
                <w:szCs w:val="20"/>
              </w:rPr>
            </w:pPr>
          </w:p>
          <w:p w:rsidR="001D0C39" w:rsidRDefault="001D0C39">
            <w:pPr>
              <w:pStyle w:val="Standard"/>
              <w:spacing w:line="240" w:lineRule="auto"/>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hideMark/>
          </w:tcPr>
          <w:p w:rsidR="001D0C39" w:rsidRDefault="001D0C39">
            <w:pPr>
              <w:jc w:val="both"/>
            </w:pPr>
            <w:r>
              <w:lastRenderedPageBreak/>
              <w:t>Культеприемная гильза индивидуальная, изготовленная по индивидуальному слепку с культи инвалида; количество приемных (пробных) гильз: 2</w:t>
            </w:r>
            <w:r>
              <w:rPr>
                <w:color w:val="00000A"/>
                <w:kern w:val="2"/>
              </w:rPr>
              <w:t xml:space="preserve">; постоянная гильза из литьевого слоистого пластика на основе акриловых смол, листовой термопластичный пластик. </w:t>
            </w:r>
            <w:r>
              <w:rPr>
                <w:color w:val="00000A"/>
              </w:rPr>
              <w:t xml:space="preserve">Формообразующая часть косметической облицовки полужесткая (эластичная). </w:t>
            </w:r>
            <w:r>
              <w:rPr>
                <w:color w:val="00000A"/>
                <w:kern w:val="2"/>
              </w:rPr>
              <w:t xml:space="preserve">Косметическое покрытие облицовки - чулки ортопедические перлоновые или силоновые. С чехлом </w:t>
            </w:r>
            <w:r>
              <w:rPr>
                <w:color w:val="00000A"/>
                <w:kern w:val="2"/>
              </w:rPr>
              <w:lastRenderedPageBreak/>
              <w:t>полимерным гелевым, крепление с использованием замка. Регулировочно-соединительные устройства соответствуют весу инвалида. Стопа карбоновая со средней степенью энергосбережения, возможностью выбора жесткости под массу и активность пациента. Тип протеза: постоянный.</w:t>
            </w:r>
          </w:p>
        </w:tc>
        <w:tc>
          <w:tcPr>
            <w:tcW w:w="851" w:type="dxa"/>
            <w:tcBorders>
              <w:top w:val="single" w:sz="4" w:space="0" w:color="auto"/>
              <w:left w:val="single" w:sz="4" w:space="0" w:color="auto"/>
              <w:bottom w:val="single" w:sz="4" w:space="0" w:color="auto"/>
              <w:right w:val="single" w:sz="4" w:space="0" w:color="auto"/>
            </w:tcBorders>
            <w:vAlign w:val="center"/>
            <w:hideMark/>
          </w:tcPr>
          <w:p w:rsidR="001D0C39" w:rsidRDefault="001D0C39">
            <w:pPr>
              <w:jc w:val="center"/>
              <w:rPr>
                <w:color w:val="000000"/>
                <w:lang w:eastAsia="ar-SA"/>
              </w:rPr>
            </w:pPr>
            <w:r>
              <w:rPr>
                <w:color w:val="000000"/>
              </w:rPr>
              <w:lastRenderedPageBreak/>
              <w:t>1</w:t>
            </w:r>
          </w:p>
        </w:tc>
      </w:tr>
      <w:tr w:rsidR="001D0C39" w:rsidTr="001D0C39">
        <w:trPr>
          <w:trHeight w:val="384"/>
        </w:trPr>
        <w:tc>
          <w:tcPr>
            <w:tcW w:w="2802" w:type="dxa"/>
            <w:tcBorders>
              <w:top w:val="single" w:sz="4" w:space="0" w:color="auto"/>
              <w:left w:val="single" w:sz="4" w:space="0" w:color="auto"/>
              <w:bottom w:val="single" w:sz="4" w:space="0" w:color="auto"/>
              <w:right w:val="single" w:sz="4" w:space="0" w:color="auto"/>
            </w:tcBorders>
            <w:vAlign w:val="center"/>
          </w:tcPr>
          <w:p w:rsidR="001D0C39" w:rsidRDefault="001D0C39">
            <w:pPr>
              <w:pStyle w:val="Standard"/>
              <w:spacing w:line="240" w:lineRule="auto"/>
              <w:rPr>
                <w:rFonts w:ascii="Times New Roman" w:hAnsi="Times New Roman" w:cs="Times New Roman"/>
                <w:sz w:val="20"/>
                <w:szCs w:val="20"/>
              </w:rPr>
            </w:pPr>
          </w:p>
          <w:p w:rsidR="001D0C39" w:rsidRDefault="001D0C39">
            <w:pPr>
              <w:pStyle w:val="Standard"/>
              <w:spacing w:line="240" w:lineRule="auto"/>
              <w:rPr>
                <w:rFonts w:ascii="Times New Roman" w:hAnsi="Times New Roman" w:cs="Times New Roman"/>
                <w:sz w:val="20"/>
                <w:szCs w:val="20"/>
              </w:rPr>
            </w:pPr>
          </w:p>
          <w:p w:rsidR="001D0C39" w:rsidRDefault="001D0C39">
            <w:pPr>
              <w:pStyle w:val="Standard"/>
              <w:spacing w:line="240" w:lineRule="auto"/>
              <w:rPr>
                <w:rFonts w:ascii="Times New Roman" w:hAnsi="Times New Roman" w:cs="Times New Roman"/>
                <w:sz w:val="20"/>
                <w:szCs w:val="20"/>
              </w:rPr>
            </w:pPr>
          </w:p>
          <w:p w:rsidR="001D0C39" w:rsidRDefault="001D0C39">
            <w:pPr>
              <w:pStyle w:val="Standard"/>
              <w:spacing w:line="240" w:lineRule="auto"/>
              <w:rPr>
                <w:rFonts w:ascii="Times New Roman" w:hAnsi="Times New Roman" w:cs="Times New Roman"/>
                <w:sz w:val="20"/>
                <w:szCs w:val="20"/>
              </w:rPr>
            </w:pPr>
            <w:r>
              <w:rPr>
                <w:rFonts w:ascii="Times New Roman" w:hAnsi="Times New Roman" w:cs="Times New Roman"/>
                <w:sz w:val="20"/>
                <w:szCs w:val="20"/>
              </w:rPr>
              <w:t xml:space="preserve">Протез голени модульный </w:t>
            </w:r>
          </w:p>
          <w:p w:rsidR="001D0C39" w:rsidRDefault="001D0C39">
            <w:pPr>
              <w:pStyle w:val="Standard"/>
              <w:spacing w:line="240" w:lineRule="auto"/>
              <w:rPr>
                <w:rFonts w:ascii="Times New Roman" w:hAnsi="Times New Roman" w:cs="Times New Roman"/>
                <w:sz w:val="20"/>
                <w:szCs w:val="20"/>
              </w:rPr>
            </w:pPr>
          </w:p>
          <w:p w:rsidR="001D0C39" w:rsidRDefault="001D0C39">
            <w:pPr>
              <w:pStyle w:val="Standard"/>
              <w:spacing w:line="240" w:lineRule="auto"/>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hideMark/>
          </w:tcPr>
          <w:p w:rsidR="001D0C39" w:rsidRDefault="001D0C39">
            <w:pPr>
              <w:jc w:val="both"/>
            </w:pPr>
            <w:r>
              <w:t>Культеприемная гильза индивидуальная, изготовленная по индивидуальному слепку с культи инвалида; количество приемных (пробных) гильз: 2</w:t>
            </w:r>
            <w:r>
              <w:rPr>
                <w:color w:val="00000A"/>
                <w:kern w:val="2"/>
              </w:rPr>
              <w:t xml:space="preserve">; постоянная гильза из литьевого слоистого пластика на основе акриловых смол, листовой термопластичный пластик. </w:t>
            </w:r>
            <w:r>
              <w:rPr>
                <w:color w:val="00000A"/>
              </w:rPr>
              <w:t xml:space="preserve">Формообразующая часть косметической облицовки полужесткая (эластичная). </w:t>
            </w:r>
            <w:r>
              <w:rPr>
                <w:color w:val="00000A"/>
                <w:kern w:val="2"/>
              </w:rPr>
              <w:t>Косметическое покрытие облицовки - чулки ортопедические перлоновые или силоновые. С чехлом полимерным гелевым, крепление с использованием замка. Регулировочно-соединительные устройства соответствуют весу инвалида. Стопа углепластиковая, со средней и повышенной степенью энергосбережения, возможностью выбора жесткости под массу и активность пациента. Тип протеза: постоянный.</w:t>
            </w:r>
          </w:p>
        </w:tc>
        <w:tc>
          <w:tcPr>
            <w:tcW w:w="851" w:type="dxa"/>
            <w:tcBorders>
              <w:top w:val="single" w:sz="4" w:space="0" w:color="auto"/>
              <w:left w:val="single" w:sz="4" w:space="0" w:color="auto"/>
              <w:bottom w:val="single" w:sz="4" w:space="0" w:color="auto"/>
              <w:right w:val="single" w:sz="4" w:space="0" w:color="auto"/>
            </w:tcBorders>
            <w:vAlign w:val="center"/>
          </w:tcPr>
          <w:p w:rsidR="001D0C39" w:rsidRDefault="001D0C39">
            <w:pPr>
              <w:jc w:val="center"/>
              <w:rPr>
                <w:color w:val="000000"/>
                <w:lang w:eastAsia="ar-SA"/>
              </w:rPr>
            </w:pPr>
            <w:r>
              <w:rPr>
                <w:color w:val="000000"/>
              </w:rPr>
              <w:t>1</w:t>
            </w:r>
          </w:p>
          <w:p w:rsidR="001D0C39" w:rsidRDefault="001D0C39">
            <w:pPr>
              <w:rPr>
                <w:color w:val="000000"/>
              </w:rPr>
            </w:pPr>
          </w:p>
        </w:tc>
      </w:tr>
      <w:tr w:rsidR="001D0C39" w:rsidTr="001D0C39">
        <w:trPr>
          <w:trHeight w:val="384"/>
        </w:trPr>
        <w:tc>
          <w:tcPr>
            <w:tcW w:w="2802" w:type="dxa"/>
            <w:tcBorders>
              <w:top w:val="single" w:sz="4" w:space="0" w:color="auto"/>
              <w:left w:val="single" w:sz="4" w:space="0" w:color="auto"/>
              <w:bottom w:val="single" w:sz="4" w:space="0" w:color="auto"/>
              <w:right w:val="single" w:sz="4" w:space="0" w:color="auto"/>
            </w:tcBorders>
            <w:vAlign w:val="center"/>
          </w:tcPr>
          <w:p w:rsidR="001D0C39" w:rsidRDefault="001D0C39">
            <w:pPr>
              <w:pStyle w:val="Standard"/>
              <w:spacing w:line="240" w:lineRule="auto"/>
              <w:rPr>
                <w:rFonts w:ascii="Times New Roman" w:hAnsi="Times New Roman" w:cs="Times New Roman"/>
                <w:sz w:val="20"/>
                <w:szCs w:val="20"/>
              </w:rPr>
            </w:pPr>
          </w:p>
          <w:p w:rsidR="001D0C39" w:rsidRDefault="001D0C39">
            <w:pPr>
              <w:pStyle w:val="Standard"/>
              <w:spacing w:line="240" w:lineRule="auto"/>
              <w:rPr>
                <w:rFonts w:ascii="Times New Roman" w:hAnsi="Times New Roman" w:cs="Times New Roman"/>
                <w:sz w:val="20"/>
                <w:szCs w:val="20"/>
              </w:rPr>
            </w:pPr>
          </w:p>
          <w:p w:rsidR="001D0C39" w:rsidRDefault="001D0C39">
            <w:pPr>
              <w:pStyle w:val="Standard"/>
              <w:spacing w:line="240" w:lineRule="auto"/>
              <w:rPr>
                <w:rFonts w:ascii="Times New Roman" w:hAnsi="Times New Roman" w:cs="Times New Roman"/>
                <w:sz w:val="20"/>
                <w:szCs w:val="20"/>
              </w:rPr>
            </w:pPr>
          </w:p>
          <w:p w:rsidR="001D0C39" w:rsidRDefault="001D0C39">
            <w:pPr>
              <w:pStyle w:val="Standard"/>
              <w:spacing w:line="240" w:lineRule="auto"/>
              <w:rPr>
                <w:rFonts w:ascii="Times New Roman" w:hAnsi="Times New Roman" w:cs="Times New Roman"/>
                <w:sz w:val="20"/>
                <w:szCs w:val="20"/>
              </w:rPr>
            </w:pPr>
            <w:r>
              <w:rPr>
                <w:rFonts w:ascii="Times New Roman" w:hAnsi="Times New Roman" w:cs="Times New Roman"/>
                <w:sz w:val="20"/>
                <w:szCs w:val="20"/>
              </w:rPr>
              <w:t xml:space="preserve">Протез голени модульный </w:t>
            </w:r>
          </w:p>
          <w:p w:rsidR="001D0C39" w:rsidRDefault="001D0C39">
            <w:pPr>
              <w:pStyle w:val="Standard"/>
              <w:spacing w:line="240" w:lineRule="auto"/>
              <w:rPr>
                <w:rFonts w:ascii="Times New Roman" w:hAnsi="Times New Roman" w:cs="Times New Roman"/>
                <w:sz w:val="20"/>
                <w:szCs w:val="20"/>
              </w:rPr>
            </w:pPr>
          </w:p>
          <w:p w:rsidR="001D0C39" w:rsidRDefault="001D0C39">
            <w:pPr>
              <w:pStyle w:val="Standard"/>
              <w:spacing w:line="240" w:lineRule="auto"/>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hideMark/>
          </w:tcPr>
          <w:p w:rsidR="001D0C39" w:rsidRDefault="001D0C39">
            <w:pPr>
              <w:jc w:val="both"/>
            </w:pPr>
            <w:r>
              <w:t>Культеприемная гильза индивидуальная, изготовленная по индивидуальному слепку с культи инвалида; количество приемных (пробных) гильз: 2</w:t>
            </w:r>
            <w:r>
              <w:rPr>
                <w:color w:val="00000A"/>
                <w:kern w:val="2"/>
              </w:rPr>
              <w:t xml:space="preserve">; постоянная гильза из литьевого слоистого пластика на основе акриловых смол, листовой термопластичный пластик. </w:t>
            </w:r>
            <w:r>
              <w:rPr>
                <w:color w:val="00000A"/>
              </w:rPr>
              <w:t xml:space="preserve">Формообразующая часть косметической облицовки полужесткая (эластичная). </w:t>
            </w:r>
            <w:r>
              <w:rPr>
                <w:color w:val="00000A"/>
                <w:kern w:val="2"/>
              </w:rPr>
              <w:t>Косметическое покрытие облицовки - чулки ортопедические перлоновые или силоновые. С чехлом полимерным гелевым, крепление с использованием замка. Регулировочно-соединительные устройства соответствуют весу инвалида. Стопа с высокой степенью энергосбережения, с встроенным ротатором и возможностью выбора жесткости под массу и активность пациента. Тип протеза: постоянный.</w:t>
            </w:r>
          </w:p>
        </w:tc>
        <w:tc>
          <w:tcPr>
            <w:tcW w:w="851" w:type="dxa"/>
            <w:tcBorders>
              <w:top w:val="single" w:sz="4" w:space="0" w:color="auto"/>
              <w:left w:val="single" w:sz="4" w:space="0" w:color="auto"/>
              <w:bottom w:val="single" w:sz="4" w:space="0" w:color="auto"/>
              <w:right w:val="single" w:sz="4" w:space="0" w:color="auto"/>
            </w:tcBorders>
            <w:vAlign w:val="center"/>
            <w:hideMark/>
          </w:tcPr>
          <w:p w:rsidR="001D0C39" w:rsidRDefault="001D0C39">
            <w:pPr>
              <w:jc w:val="center"/>
              <w:rPr>
                <w:color w:val="000000"/>
                <w:lang w:eastAsia="ar-SA"/>
              </w:rPr>
            </w:pPr>
            <w:r>
              <w:rPr>
                <w:color w:val="000000"/>
              </w:rPr>
              <w:t>1</w:t>
            </w:r>
          </w:p>
        </w:tc>
      </w:tr>
      <w:tr w:rsidR="001D0C39" w:rsidTr="001D0C39">
        <w:trPr>
          <w:trHeight w:val="384"/>
        </w:trPr>
        <w:tc>
          <w:tcPr>
            <w:tcW w:w="2802" w:type="dxa"/>
            <w:tcBorders>
              <w:top w:val="single" w:sz="4" w:space="0" w:color="auto"/>
              <w:left w:val="single" w:sz="4" w:space="0" w:color="auto"/>
              <w:bottom w:val="single" w:sz="4" w:space="0" w:color="auto"/>
              <w:right w:val="single" w:sz="4" w:space="0" w:color="auto"/>
            </w:tcBorders>
            <w:vAlign w:val="center"/>
          </w:tcPr>
          <w:p w:rsidR="001D0C39" w:rsidRDefault="001D0C39">
            <w:pPr>
              <w:pStyle w:val="Standard"/>
              <w:spacing w:line="240" w:lineRule="auto"/>
              <w:rPr>
                <w:rFonts w:ascii="Times New Roman" w:hAnsi="Times New Roman" w:cs="Times New Roman"/>
                <w:sz w:val="20"/>
                <w:szCs w:val="20"/>
              </w:rPr>
            </w:pPr>
          </w:p>
          <w:p w:rsidR="001D0C39" w:rsidRDefault="001D0C39">
            <w:pPr>
              <w:pStyle w:val="Standard"/>
              <w:spacing w:line="240" w:lineRule="auto"/>
              <w:rPr>
                <w:rFonts w:ascii="Times New Roman" w:hAnsi="Times New Roman" w:cs="Times New Roman"/>
                <w:sz w:val="20"/>
                <w:szCs w:val="20"/>
              </w:rPr>
            </w:pPr>
            <w:r>
              <w:rPr>
                <w:rFonts w:ascii="Times New Roman" w:hAnsi="Times New Roman" w:cs="Times New Roman"/>
                <w:sz w:val="20"/>
                <w:szCs w:val="20"/>
              </w:rPr>
              <w:t>Протез голени для купания</w:t>
            </w:r>
          </w:p>
          <w:p w:rsidR="001D0C39" w:rsidRDefault="001D0C39">
            <w:pPr>
              <w:pStyle w:val="Standard"/>
              <w:spacing w:line="240" w:lineRule="auto"/>
              <w:rPr>
                <w:rFonts w:ascii="Times New Roman" w:hAnsi="Times New Roman" w:cs="Times New Roman"/>
                <w:sz w:val="20"/>
                <w:szCs w:val="20"/>
              </w:rPr>
            </w:pPr>
          </w:p>
          <w:p w:rsidR="001D0C39" w:rsidRDefault="001D0C39">
            <w:pPr>
              <w:pStyle w:val="Standard"/>
              <w:spacing w:line="240" w:lineRule="auto"/>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hideMark/>
          </w:tcPr>
          <w:p w:rsidR="001D0C39" w:rsidRDefault="001D0C39">
            <w:pPr>
              <w:jc w:val="both"/>
            </w:pPr>
            <w:r>
              <w:t>Культеприемная гильза индивидуальная, изготовленная по индивидуальному слепку с культи инвалида; количество приемных (пробных) гильз: 2; постоянная гильза из литьевого слоистого пластика на основе акриловых смол; вкладная гильза из вспененных материалов. Крепление с использованием силиконового наколенника. Регулировочно-соединительные устройства соответствуют весу инвалида. Стопа бесшарнирная, монолитная, полиуретановая. Тип протеза по назначению – специальный, предназначен для приема водных процедур.</w:t>
            </w:r>
          </w:p>
        </w:tc>
        <w:tc>
          <w:tcPr>
            <w:tcW w:w="851" w:type="dxa"/>
            <w:tcBorders>
              <w:top w:val="single" w:sz="4" w:space="0" w:color="auto"/>
              <w:left w:val="single" w:sz="4" w:space="0" w:color="auto"/>
              <w:bottom w:val="single" w:sz="4" w:space="0" w:color="auto"/>
              <w:right w:val="single" w:sz="4" w:space="0" w:color="auto"/>
            </w:tcBorders>
            <w:vAlign w:val="center"/>
            <w:hideMark/>
          </w:tcPr>
          <w:p w:rsidR="001D0C39" w:rsidRDefault="001D0C39">
            <w:pPr>
              <w:jc w:val="center"/>
              <w:rPr>
                <w:color w:val="000000"/>
                <w:lang w:eastAsia="ar-SA"/>
              </w:rPr>
            </w:pPr>
            <w:r>
              <w:rPr>
                <w:color w:val="000000"/>
              </w:rPr>
              <w:t>2</w:t>
            </w:r>
          </w:p>
        </w:tc>
      </w:tr>
      <w:tr w:rsidR="001D0C39" w:rsidTr="001D0C39">
        <w:trPr>
          <w:trHeight w:val="384"/>
        </w:trPr>
        <w:tc>
          <w:tcPr>
            <w:tcW w:w="2802" w:type="dxa"/>
            <w:tcBorders>
              <w:top w:val="single" w:sz="4" w:space="0" w:color="auto"/>
              <w:left w:val="single" w:sz="4" w:space="0" w:color="auto"/>
              <w:bottom w:val="single" w:sz="4" w:space="0" w:color="auto"/>
              <w:right w:val="single" w:sz="4" w:space="0" w:color="auto"/>
            </w:tcBorders>
            <w:vAlign w:val="center"/>
          </w:tcPr>
          <w:p w:rsidR="001D0C39" w:rsidRDefault="001D0C39">
            <w:pPr>
              <w:pStyle w:val="Standard"/>
              <w:spacing w:line="240" w:lineRule="auto"/>
              <w:rPr>
                <w:rFonts w:ascii="Times New Roman" w:hAnsi="Times New Roman" w:cs="Times New Roman"/>
                <w:sz w:val="20"/>
                <w:szCs w:val="20"/>
              </w:rPr>
            </w:pPr>
          </w:p>
          <w:p w:rsidR="001D0C39" w:rsidRDefault="001D0C39">
            <w:pPr>
              <w:pStyle w:val="Standard"/>
              <w:spacing w:line="240" w:lineRule="auto"/>
              <w:rPr>
                <w:rFonts w:ascii="Times New Roman" w:hAnsi="Times New Roman" w:cs="Times New Roman"/>
                <w:sz w:val="20"/>
                <w:szCs w:val="20"/>
              </w:rPr>
            </w:pPr>
          </w:p>
          <w:p w:rsidR="001D0C39" w:rsidRDefault="001D0C39">
            <w:pPr>
              <w:pStyle w:val="Standard"/>
              <w:spacing w:line="240" w:lineRule="auto"/>
              <w:rPr>
                <w:rFonts w:ascii="Times New Roman" w:hAnsi="Times New Roman" w:cs="Times New Roman"/>
                <w:sz w:val="20"/>
                <w:szCs w:val="20"/>
              </w:rPr>
            </w:pPr>
            <w:r>
              <w:rPr>
                <w:rFonts w:ascii="Times New Roman" w:hAnsi="Times New Roman" w:cs="Times New Roman"/>
                <w:sz w:val="20"/>
                <w:szCs w:val="20"/>
              </w:rPr>
              <w:t>Протез голени для купания</w:t>
            </w:r>
          </w:p>
          <w:p w:rsidR="001D0C39" w:rsidRDefault="001D0C39">
            <w:pPr>
              <w:pStyle w:val="Standard"/>
              <w:spacing w:line="240" w:lineRule="auto"/>
              <w:rPr>
                <w:rFonts w:ascii="Times New Roman" w:hAnsi="Times New Roman" w:cs="Times New Roman"/>
                <w:sz w:val="20"/>
                <w:szCs w:val="20"/>
              </w:rPr>
            </w:pPr>
          </w:p>
          <w:p w:rsidR="001D0C39" w:rsidRDefault="001D0C39">
            <w:pPr>
              <w:pStyle w:val="Standard"/>
              <w:spacing w:line="240" w:lineRule="auto"/>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hideMark/>
          </w:tcPr>
          <w:p w:rsidR="001D0C39" w:rsidRDefault="001D0C39">
            <w:pPr>
              <w:jc w:val="both"/>
            </w:pPr>
            <w:r>
              <w:t>Культеприемная гильза индивидуальная, изготовленная по индивидуальному слепку с культи инвалида; количество приемных (пробных) гильз: 2; постоянная гильза из литьевого слоистого пластика на основе акриловых смол; вкладная гильза из вспененных материалов. Крепление с использованием силиконового чехла. Регулировочно-соединительные устройства соответствуют весу инвалида. Стопа бесшарнирная, монолитная, полиуретановая. Тип протеза по назначению – специальный, предназначен для приема водных процедур.</w:t>
            </w:r>
          </w:p>
        </w:tc>
        <w:tc>
          <w:tcPr>
            <w:tcW w:w="851" w:type="dxa"/>
            <w:tcBorders>
              <w:top w:val="single" w:sz="4" w:space="0" w:color="auto"/>
              <w:left w:val="single" w:sz="4" w:space="0" w:color="auto"/>
              <w:bottom w:val="single" w:sz="4" w:space="0" w:color="auto"/>
              <w:right w:val="single" w:sz="4" w:space="0" w:color="auto"/>
            </w:tcBorders>
            <w:vAlign w:val="center"/>
            <w:hideMark/>
          </w:tcPr>
          <w:p w:rsidR="001D0C39" w:rsidRDefault="001D0C39">
            <w:pPr>
              <w:jc w:val="center"/>
              <w:rPr>
                <w:color w:val="000000"/>
                <w:lang w:eastAsia="ar-SA"/>
              </w:rPr>
            </w:pPr>
            <w:r>
              <w:rPr>
                <w:color w:val="000000"/>
              </w:rPr>
              <w:t>1</w:t>
            </w:r>
          </w:p>
        </w:tc>
      </w:tr>
      <w:tr w:rsidR="001D0C39" w:rsidTr="001D0C39">
        <w:trPr>
          <w:trHeight w:val="384"/>
        </w:trPr>
        <w:tc>
          <w:tcPr>
            <w:tcW w:w="2802" w:type="dxa"/>
            <w:tcBorders>
              <w:top w:val="single" w:sz="4" w:space="0" w:color="auto"/>
              <w:left w:val="single" w:sz="4" w:space="0" w:color="auto"/>
              <w:bottom w:val="single" w:sz="4" w:space="0" w:color="auto"/>
              <w:right w:val="single" w:sz="4" w:space="0" w:color="auto"/>
            </w:tcBorders>
            <w:vAlign w:val="center"/>
          </w:tcPr>
          <w:p w:rsidR="001D0C39" w:rsidRDefault="001D0C39">
            <w:pPr>
              <w:pStyle w:val="Standard"/>
              <w:spacing w:line="240" w:lineRule="auto"/>
              <w:rPr>
                <w:rFonts w:ascii="Times New Roman" w:hAnsi="Times New Roman" w:cs="Times New Roman"/>
                <w:sz w:val="20"/>
                <w:szCs w:val="20"/>
              </w:rPr>
            </w:pPr>
          </w:p>
          <w:p w:rsidR="001D0C39" w:rsidRDefault="001D0C39">
            <w:pPr>
              <w:pStyle w:val="Standard"/>
              <w:spacing w:line="240" w:lineRule="auto"/>
              <w:rPr>
                <w:rFonts w:ascii="Times New Roman" w:hAnsi="Times New Roman" w:cs="Times New Roman"/>
                <w:sz w:val="20"/>
                <w:szCs w:val="20"/>
              </w:rPr>
            </w:pPr>
          </w:p>
          <w:p w:rsidR="001D0C39" w:rsidRDefault="001D0C39">
            <w:pPr>
              <w:pStyle w:val="Standard"/>
              <w:spacing w:line="240" w:lineRule="auto"/>
              <w:rPr>
                <w:rFonts w:ascii="Times New Roman" w:hAnsi="Times New Roman" w:cs="Times New Roman"/>
                <w:sz w:val="20"/>
                <w:szCs w:val="20"/>
              </w:rPr>
            </w:pPr>
          </w:p>
          <w:p w:rsidR="001D0C39" w:rsidRDefault="001D0C39">
            <w:pPr>
              <w:pStyle w:val="Standard"/>
              <w:spacing w:line="240" w:lineRule="auto"/>
              <w:rPr>
                <w:rFonts w:ascii="Times New Roman" w:hAnsi="Times New Roman" w:cs="Times New Roman"/>
                <w:sz w:val="20"/>
                <w:szCs w:val="20"/>
              </w:rPr>
            </w:pPr>
            <w:r>
              <w:rPr>
                <w:rFonts w:ascii="Times New Roman" w:hAnsi="Times New Roman" w:cs="Times New Roman"/>
                <w:sz w:val="20"/>
                <w:szCs w:val="20"/>
              </w:rPr>
              <w:t xml:space="preserve">Протез бедра модульный </w:t>
            </w:r>
          </w:p>
          <w:p w:rsidR="001D0C39" w:rsidRDefault="001D0C39">
            <w:pPr>
              <w:pStyle w:val="Standard"/>
              <w:spacing w:line="240" w:lineRule="auto"/>
              <w:rPr>
                <w:rFonts w:ascii="Times New Roman" w:hAnsi="Times New Roman" w:cs="Times New Roman"/>
                <w:sz w:val="20"/>
                <w:szCs w:val="20"/>
              </w:rPr>
            </w:pPr>
          </w:p>
          <w:p w:rsidR="001D0C39" w:rsidRDefault="001D0C39">
            <w:pPr>
              <w:pStyle w:val="Standard"/>
              <w:spacing w:line="240" w:lineRule="auto"/>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hideMark/>
          </w:tcPr>
          <w:p w:rsidR="001D0C39" w:rsidRDefault="001D0C39">
            <w:pPr>
              <w:jc w:val="both"/>
            </w:pPr>
            <w:r>
              <w:t>Культеприемная гильза индивидуальная, изготовленная по индивидуальному слепку с культи инвалида; количество приемных (пробных) гильз: 2; постоянная гильза из литьевого слоистого пластика на основе акриловых смол; вкладная гильза из вспененных материалов. Облицовка мягкая полиуретановая модульная (поролон), покрытие облицовки – чулки косметические перлоновые или силоновые. Крепление протеза бедра на инвалиде вакуумное. Регулировочно-соединительные устройства соответствуют весу инвалида. Стопа со средней степенью энергосбережения, имеет демпфирующие качества в фазе переднего толчка, облегченный и плавный перекат. Коленный шарнир полицентрический с «геометрическим замком», с зависимым механическим регулированием фаз сгибания-разгибания; поворотное устройство отсутствует. Тип протеза</w:t>
            </w:r>
            <w:r>
              <w:rPr>
                <w:b/>
              </w:rPr>
              <w:t xml:space="preserve"> </w:t>
            </w:r>
            <w:r>
              <w:t>по назначению: постоянный.</w:t>
            </w:r>
          </w:p>
        </w:tc>
        <w:tc>
          <w:tcPr>
            <w:tcW w:w="851" w:type="dxa"/>
            <w:tcBorders>
              <w:top w:val="single" w:sz="4" w:space="0" w:color="auto"/>
              <w:left w:val="single" w:sz="4" w:space="0" w:color="auto"/>
              <w:bottom w:val="single" w:sz="4" w:space="0" w:color="auto"/>
              <w:right w:val="single" w:sz="4" w:space="0" w:color="auto"/>
            </w:tcBorders>
            <w:vAlign w:val="center"/>
            <w:hideMark/>
          </w:tcPr>
          <w:p w:rsidR="001D0C39" w:rsidRDefault="001D0C39">
            <w:pPr>
              <w:jc w:val="center"/>
              <w:rPr>
                <w:color w:val="000000"/>
                <w:lang w:eastAsia="ar-SA"/>
              </w:rPr>
            </w:pPr>
            <w:r>
              <w:rPr>
                <w:color w:val="000000"/>
              </w:rPr>
              <w:t>1</w:t>
            </w:r>
          </w:p>
        </w:tc>
      </w:tr>
      <w:tr w:rsidR="001D0C39" w:rsidTr="001D0C39">
        <w:trPr>
          <w:trHeight w:val="384"/>
        </w:trPr>
        <w:tc>
          <w:tcPr>
            <w:tcW w:w="2802" w:type="dxa"/>
            <w:tcBorders>
              <w:top w:val="single" w:sz="4" w:space="0" w:color="auto"/>
              <w:left w:val="single" w:sz="4" w:space="0" w:color="auto"/>
              <w:bottom w:val="single" w:sz="4" w:space="0" w:color="auto"/>
              <w:right w:val="single" w:sz="4" w:space="0" w:color="auto"/>
            </w:tcBorders>
            <w:vAlign w:val="center"/>
          </w:tcPr>
          <w:p w:rsidR="001D0C39" w:rsidRDefault="001D0C39">
            <w:pPr>
              <w:pStyle w:val="Standard"/>
              <w:spacing w:line="240" w:lineRule="auto"/>
              <w:rPr>
                <w:rFonts w:ascii="Times New Roman" w:hAnsi="Times New Roman" w:cs="Times New Roman"/>
                <w:sz w:val="20"/>
                <w:szCs w:val="20"/>
              </w:rPr>
            </w:pPr>
          </w:p>
          <w:p w:rsidR="001D0C39" w:rsidRDefault="001D0C39">
            <w:pPr>
              <w:pStyle w:val="Standard"/>
              <w:spacing w:line="240" w:lineRule="auto"/>
              <w:rPr>
                <w:rFonts w:ascii="Times New Roman" w:hAnsi="Times New Roman" w:cs="Times New Roman"/>
                <w:sz w:val="20"/>
                <w:szCs w:val="20"/>
              </w:rPr>
            </w:pPr>
          </w:p>
          <w:p w:rsidR="001D0C39" w:rsidRDefault="001D0C39">
            <w:pPr>
              <w:pStyle w:val="Standard"/>
              <w:spacing w:line="240" w:lineRule="auto"/>
              <w:rPr>
                <w:rFonts w:ascii="Times New Roman" w:hAnsi="Times New Roman" w:cs="Times New Roman"/>
                <w:sz w:val="20"/>
                <w:szCs w:val="20"/>
              </w:rPr>
            </w:pPr>
          </w:p>
          <w:p w:rsidR="001D0C39" w:rsidRDefault="001D0C39">
            <w:pPr>
              <w:pStyle w:val="Standard"/>
              <w:spacing w:line="240" w:lineRule="auto"/>
              <w:rPr>
                <w:rFonts w:ascii="Times New Roman" w:hAnsi="Times New Roman" w:cs="Times New Roman"/>
                <w:sz w:val="20"/>
                <w:szCs w:val="20"/>
              </w:rPr>
            </w:pPr>
            <w:r>
              <w:rPr>
                <w:rFonts w:ascii="Times New Roman" w:hAnsi="Times New Roman" w:cs="Times New Roman"/>
                <w:sz w:val="20"/>
                <w:szCs w:val="20"/>
              </w:rPr>
              <w:t>Протез бедра для купания</w:t>
            </w:r>
          </w:p>
          <w:p w:rsidR="001D0C39" w:rsidRDefault="001D0C39">
            <w:pPr>
              <w:pStyle w:val="Standard"/>
              <w:spacing w:line="240" w:lineRule="auto"/>
              <w:rPr>
                <w:rFonts w:ascii="Times New Roman" w:hAnsi="Times New Roman" w:cs="Times New Roman"/>
                <w:sz w:val="20"/>
                <w:szCs w:val="20"/>
              </w:rPr>
            </w:pPr>
          </w:p>
          <w:p w:rsidR="001D0C39" w:rsidRDefault="001D0C39">
            <w:pPr>
              <w:pStyle w:val="Standard"/>
              <w:spacing w:line="240" w:lineRule="auto"/>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hideMark/>
          </w:tcPr>
          <w:p w:rsidR="001D0C39" w:rsidRDefault="001D0C39">
            <w:pPr>
              <w:jc w:val="both"/>
            </w:pPr>
            <w:r>
              <w:lastRenderedPageBreak/>
              <w:t xml:space="preserve">Культеприемная гильза индивидуальная, изготовленная по индивидуальному слепку с культи инвалида; количество приемных </w:t>
            </w:r>
            <w:r>
              <w:lastRenderedPageBreak/>
              <w:t>(пробных) гильз: 2; постоянная гильза из литьевого слоистого пластика на основе акриловых смол. Крепление протеза на инвалиде с использованием бандажа. Регулировочно-соединительные устройства соответствуют весу инвалида, получившего повреждение здоровья вследствие несчастного случая на производстве. Стопа бесшарнирная, полиуретановая. Коленный модуль с полуавтоматическим замковым механизмом. Тип протеза по назначению – специальный, предназначен для приема водных процедур.</w:t>
            </w:r>
          </w:p>
        </w:tc>
        <w:tc>
          <w:tcPr>
            <w:tcW w:w="851" w:type="dxa"/>
            <w:tcBorders>
              <w:top w:val="single" w:sz="4" w:space="0" w:color="auto"/>
              <w:left w:val="single" w:sz="4" w:space="0" w:color="auto"/>
              <w:bottom w:val="single" w:sz="4" w:space="0" w:color="auto"/>
              <w:right w:val="single" w:sz="4" w:space="0" w:color="auto"/>
            </w:tcBorders>
            <w:vAlign w:val="center"/>
            <w:hideMark/>
          </w:tcPr>
          <w:p w:rsidR="001D0C39" w:rsidRDefault="001D0C39">
            <w:pPr>
              <w:jc w:val="center"/>
              <w:rPr>
                <w:color w:val="000000"/>
                <w:lang w:eastAsia="ar-SA"/>
              </w:rPr>
            </w:pPr>
            <w:r>
              <w:rPr>
                <w:color w:val="000000"/>
              </w:rPr>
              <w:lastRenderedPageBreak/>
              <w:t>1</w:t>
            </w:r>
          </w:p>
        </w:tc>
      </w:tr>
      <w:tr w:rsidR="001D0C39" w:rsidTr="001D0C39">
        <w:trPr>
          <w:trHeight w:val="384"/>
        </w:trPr>
        <w:tc>
          <w:tcPr>
            <w:tcW w:w="2802" w:type="dxa"/>
            <w:tcBorders>
              <w:top w:val="single" w:sz="4" w:space="0" w:color="auto"/>
              <w:left w:val="single" w:sz="4" w:space="0" w:color="auto"/>
              <w:bottom w:val="single" w:sz="4" w:space="0" w:color="auto"/>
              <w:right w:val="single" w:sz="4" w:space="0" w:color="auto"/>
            </w:tcBorders>
            <w:hideMark/>
          </w:tcPr>
          <w:p w:rsidR="001D0C39" w:rsidRDefault="001D0C39">
            <w:pPr>
              <w:snapToGrid w:val="0"/>
              <w:jc w:val="both"/>
              <w:rPr>
                <w:b/>
                <w:sz w:val="26"/>
                <w:szCs w:val="26"/>
              </w:rPr>
            </w:pPr>
            <w:r>
              <w:rPr>
                <w:b/>
                <w:sz w:val="26"/>
                <w:szCs w:val="26"/>
              </w:rPr>
              <w:lastRenderedPageBreak/>
              <w:t>Итого</w:t>
            </w:r>
          </w:p>
        </w:tc>
        <w:tc>
          <w:tcPr>
            <w:tcW w:w="5953" w:type="dxa"/>
            <w:tcBorders>
              <w:top w:val="single" w:sz="4" w:space="0" w:color="auto"/>
              <w:left w:val="single" w:sz="4" w:space="0" w:color="auto"/>
              <w:bottom w:val="single" w:sz="4" w:space="0" w:color="auto"/>
              <w:right w:val="single" w:sz="4" w:space="0" w:color="auto"/>
            </w:tcBorders>
          </w:tcPr>
          <w:p w:rsidR="001D0C39" w:rsidRDefault="001D0C39">
            <w:pPr>
              <w:widowControl w:val="0"/>
              <w:autoSpaceDE w:val="0"/>
              <w:autoSpaceDN w:val="0"/>
              <w:adjustRightInd w:val="0"/>
              <w:jc w:val="center"/>
              <w:rPr>
                <w:b/>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D0C39" w:rsidRDefault="001D0C39">
            <w:pPr>
              <w:jc w:val="center"/>
              <w:rPr>
                <w:b/>
                <w:color w:val="000000"/>
                <w:sz w:val="24"/>
                <w:szCs w:val="24"/>
                <w:lang w:eastAsia="ar-SA"/>
              </w:rPr>
            </w:pPr>
            <w:r>
              <w:rPr>
                <w:b/>
                <w:color w:val="000000"/>
                <w:sz w:val="24"/>
                <w:szCs w:val="24"/>
              </w:rPr>
              <w:t>8</w:t>
            </w:r>
          </w:p>
        </w:tc>
      </w:tr>
    </w:tbl>
    <w:p w:rsidR="001D0C39" w:rsidRDefault="001D0C39" w:rsidP="001D0C39">
      <w:pPr>
        <w:widowControl w:val="0"/>
        <w:rPr>
          <w:b/>
          <w:sz w:val="23"/>
          <w:szCs w:val="23"/>
          <w:lang w:eastAsia="ar-SA"/>
        </w:rPr>
      </w:pPr>
    </w:p>
    <w:p w:rsidR="001D0C39" w:rsidRDefault="001D0C39" w:rsidP="001D0C39">
      <w:pPr>
        <w:widowControl w:val="0"/>
        <w:jc w:val="center"/>
        <w:rPr>
          <w:b/>
          <w:sz w:val="23"/>
          <w:szCs w:val="23"/>
        </w:rPr>
      </w:pPr>
    </w:p>
    <w:p w:rsidR="00E25E69" w:rsidRPr="001D0C39" w:rsidRDefault="00E25E69" w:rsidP="001D0C39">
      <w:bookmarkStart w:id="0" w:name="_GoBack"/>
      <w:bookmarkEnd w:id="0"/>
    </w:p>
    <w:sectPr w:rsidR="00E25E69" w:rsidRPr="001D0C39" w:rsidSect="008B3E8A">
      <w:headerReference w:type="even" r:id="rId7"/>
      <w:headerReference w:type="default" r:id="rId8"/>
      <w:pgSz w:w="11906" w:h="16838"/>
      <w:pgMar w:top="709" w:right="851" w:bottom="851" w:left="85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E10" w:rsidRDefault="003D1E10">
      <w:r>
        <w:separator/>
      </w:r>
    </w:p>
  </w:endnote>
  <w:endnote w:type="continuationSeparator" w:id="0">
    <w:p w:rsidR="003D1E10" w:rsidRDefault="003D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THelvetica/Cyrillic">
    <w:altName w:val="Times New Roman"/>
    <w:charset w:val="CC"/>
    <w:family w:val="roman"/>
    <w:pitch w:val="default"/>
    <w:sig w:usb0="00000201" w:usb1="00000000" w:usb2="00000000" w:usb3="00000000" w:csb0="00000004" w:csb1="00000000"/>
  </w:font>
  <w:font w:name="TimesDL">
    <w:altName w:val="Times New Roman"/>
    <w:charset w:val="CC"/>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lvetsky 12pt">
    <w:altName w:val="Times New Roman"/>
    <w:charset w:val="00"/>
    <w:family w:val="swiss"/>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E10" w:rsidRDefault="003D1E10">
      <w:r>
        <w:separator/>
      </w:r>
    </w:p>
  </w:footnote>
  <w:footnote w:type="continuationSeparator" w:id="0">
    <w:p w:rsidR="003D1E10" w:rsidRDefault="003D1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2208">
    <w:pPr>
      <w:pStyle w:val="a7"/>
      <w:framePr w:wrap="around" w:vAnchor="text" w:hAnchor="margin" w:xAlign="center" w:y="1"/>
      <w:rPr>
        <w:rStyle w:val="a6"/>
      </w:rPr>
    </w:pPr>
    <w:r w:rsidRPr="00D527BA">
      <w:rPr>
        <w:rStyle w:val="a6"/>
      </w:rPr>
      <w:fldChar w:fldCharType="begin"/>
    </w:r>
    <w:r w:rsidRPr="00D527BA">
      <w:rPr>
        <w:rStyle w:val="a6"/>
      </w:rPr>
      <w:instrText xml:space="preserve">PAGE  </w:instrText>
    </w:r>
    <w:r w:rsidRPr="00D527BA">
      <w:rPr>
        <w:rStyle w:val="a6"/>
      </w:rPr>
      <w:fldChar w:fldCharType="separate"/>
    </w:r>
    <w:r w:rsidRPr="00D527BA">
      <w:rPr>
        <w:rStyle w:val="a6"/>
        <w:noProof/>
      </w:rPr>
      <w:t>35</w:t>
    </w:r>
    <w:r w:rsidRPr="00D527BA">
      <w:rPr>
        <w:rStyle w:val="a6"/>
      </w:rPr>
      <w:fldChar w:fldCharType="end"/>
    </w:r>
  </w:p>
  <w:p w:rsidR="0054312B" w:rsidRDefault="003D1E1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3D1E10">
    <w:pPr>
      <w:pStyle w:val="a7"/>
      <w:framePr w:wrap="around" w:vAnchor="text" w:hAnchor="margin" w:xAlign="center" w:y="1"/>
      <w:rPr>
        <w:rStyle w:val="a6"/>
        <w:sz w:val="16"/>
        <w:szCs w:val="16"/>
      </w:rPr>
    </w:pPr>
  </w:p>
  <w:p w:rsidR="0054312B" w:rsidRPr="00D0381B" w:rsidRDefault="003D1E10" w:rsidP="00E64DB0">
    <w:pPr>
      <w:pStyle w:val="a7"/>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singleLevel"/>
    <w:tmpl w:val="00000005"/>
    <w:name w:val="WW8Num16"/>
    <w:lvl w:ilvl="0">
      <w:start w:val="1"/>
      <w:numFmt w:val="decimal"/>
      <w:lvlText w:val="%1."/>
      <w:lvlJc w:val="left"/>
      <w:pPr>
        <w:tabs>
          <w:tab w:val="num" w:pos="350"/>
        </w:tabs>
        <w:ind w:left="1070" w:hanging="360"/>
      </w:pPr>
    </w:lvl>
  </w:abstractNum>
  <w:abstractNum w:abstractNumId="3">
    <w:nsid w:val="00000007"/>
    <w:multiLevelType w:val="singleLevel"/>
    <w:tmpl w:val="00000007"/>
    <w:name w:val="WW8Num7"/>
    <w:lvl w:ilvl="0">
      <w:start w:val="1"/>
      <w:numFmt w:val="decimal"/>
      <w:lvlText w:val="%1."/>
      <w:lvlJc w:val="left"/>
      <w:pPr>
        <w:tabs>
          <w:tab w:val="num" w:pos="720"/>
        </w:tabs>
        <w:ind w:left="720" w:hanging="360"/>
      </w:pPr>
    </w:lvl>
  </w:abstractNum>
  <w:abstractNum w:abstractNumId="4">
    <w:nsid w:val="0000000B"/>
    <w:multiLevelType w:val="multilevel"/>
    <w:tmpl w:val="68261B44"/>
    <w:name w:val="WW8Num11"/>
    <w:lvl w:ilvl="0">
      <w:start w:val="1"/>
      <w:numFmt w:val="decimal"/>
      <w:lvlText w:val="%1."/>
      <w:lvlJc w:val="left"/>
      <w:pPr>
        <w:tabs>
          <w:tab w:val="num" w:pos="0"/>
        </w:tabs>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4415E5F"/>
    <w:multiLevelType w:val="hybridMultilevel"/>
    <w:tmpl w:val="9E8CE5A8"/>
    <w:lvl w:ilvl="0" w:tplc="00BEB650">
      <w:start w:val="1"/>
      <w:numFmt w:val="decimal"/>
      <w:lvlText w:val="%1."/>
      <w:lvlJc w:val="left"/>
      <w:pPr>
        <w:tabs>
          <w:tab w:val="num" w:pos="1080"/>
        </w:tabs>
        <w:ind w:left="1080" w:hanging="360"/>
      </w:pPr>
      <w:rPr>
        <w:rFonts w:hint="default"/>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14B2C79"/>
    <w:multiLevelType w:val="hybridMultilevel"/>
    <w:tmpl w:val="DBF62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6C7EBE"/>
    <w:multiLevelType w:val="hybridMultilevel"/>
    <w:tmpl w:val="BE2C3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00B41BB"/>
    <w:multiLevelType w:val="hybridMultilevel"/>
    <w:tmpl w:val="5EB48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1934F4"/>
    <w:multiLevelType w:val="hybridMultilevel"/>
    <w:tmpl w:val="D82A7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395034"/>
    <w:multiLevelType w:val="multilevel"/>
    <w:tmpl w:val="0EF2A23E"/>
    <w:lvl w:ilvl="0">
      <w:start w:val="1"/>
      <w:numFmt w:val="decimal"/>
      <w:pStyle w:val="1"/>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0FE5681"/>
    <w:multiLevelType w:val="hybridMultilevel"/>
    <w:tmpl w:val="B29A58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94815B4"/>
    <w:multiLevelType w:val="hybridMultilevel"/>
    <w:tmpl w:val="A508BD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
  </w:num>
  <w:num w:numId="3">
    <w:abstractNumId w:val="12"/>
  </w:num>
  <w:num w:numId="4">
    <w:abstractNumId w:val="9"/>
  </w:num>
  <w:num w:numId="5">
    <w:abstractNumId w:val="6"/>
  </w:num>
  <w:num w:numId="6">
    <w:abstractNumId w:val="10"/>
  </w:num>
  <w:num w:numId="7">
    <w:abstractNumId w:val="5"/>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14"/>
  </w:num>
  <w:num w:numId="13">
    <w:abstractNumId w:val="7"/>
  </w:num>
  <w:num w:numId="14">
    <w:abstractNumId w:val="13"/>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27"/>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774"/>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3B"/>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27C3B"/>
    <w:rsid w:val="0003029C"/>
    <w:rsid w:val="000302DD"/>
    <w:rsid w:val="0003082A"/>
    <w:rsid w:val="00030A98"/>
    <w:rsid w:val="00030EA1"/>
    <w:rsid w:val="0003166E"/>
    <w:rsid w:val="000318EC"/>
    <w:rsid w:val="0003218D"/>
    <w:rsid w:val="000322D8"/>
    <w:rsid w:val="000323C3"/>
    <w:rsid w:val="000325B7"/>
    <w:rsid w:val="00032706"/>
    <w:rsid w:val="00032707"/>
    <w:rsid w:val="00032844"/>
    <w:rsid w:val="00032871"/>
    <w:rsid w:val="00032A61"/>
    <w:rsid w:val="00032BD9"/>
    <w:rsid w:val="00032FB3"/>
    <w:rsid w:val="000334D0"/>
    <w:rsid w:val="00033743"/>
    <w:rsid w:val="00033EEE"/>
    <w:rsid w:val="000346BE"/>
    <w:rsid w:val="00034777"/>
    <w:rsid w:val="0003482F"/>
    <w:rsid w:val="00034916"/>
    <w:rsid w:val="00034B9C"/>
    <w:rsid w:val="000352BB"/>
    <w:rsid w:val="00035ACC"/>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46E6C"/>
    <w:rsid w:val="000503CD"/>
    <w:rsid w:val="00050739"/>
    <w:rsid w:val="00050EE5"/>
    <w:rsid w:val="00051831"/>
    <w:rsid w:val="00051B1E"/>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6C6"/>
    <w:rsid w:val="00057A17"/>
    <w:rsid w:val="00057C73"/>
    <w:rsid w:val="00060273"/>
    <w:rsid w:val="00060460"/>
    <w:rsid w:val="00060501"/>
    <w:rsid w:val="00060A4A"/>
    <w:rsid w:val="00060C4E"/>
    <w:rsid w:val="000612CF"/>
    <w:rsid w:val="000613BC"/>
    <w:rsid w:val="00061513"/>
    <w:rsid w:val="0006171E"/>
    <w:rsid w:val="00061E19"/>
    <w:rsid w:val="00062974"/>
    <w:rsid w:val="00062AE1"/>
    <w:rsid w:val="00062D04"/>
    <w:rsid w:val="00062D0C"/>
    <w:rsid w:val="00063579"/>
    <w:rsid w:val="00064A2B"/>
    <w:rsid w:val="00064EC6"/>
    <w:rsid w:val="00064F09"/>
    <w:rsid w:val="00064F4F"/>
    <w:rsid w:val="0006546D"/>
    <w:rsid w:val="000654B6"/>
    <w:rsid w:val="00065A98"/>
    <w:rsid w:val="00065B8F"/>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BA"/>
    <w:rsid w:val="0007349E"/>
    <w:rsid w:val="000734DC"/>
    <w:rsid w:val="00073963"/>
    <w:rsid w:val="00073A2A"/>
    <w:rsid w:val="00073F7A"/>
    <w:rsid w:val="0007432F"/>
    <w:rsid w:val="00074E6A"/>
    <w:rsid w:val="0007535E"/>
    <w:rsid w:val="000758C4"/>
    <w:rsid w:val="00075D86"/>
    <w:rsid w:val="00075E47"/>
    <w:rsid w:val="00075F5D"/>
    <w:rsid w:val="00076A8B"/>
    <w:rsid w:val="00076D92"/>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8BD"/>
    <w:rsid w:val="00082AA3"/>
    <w:rsid w:val="00082B3F"/>
    <w:rsid w:val="00082F1E"/>
    <w:rsid w:val="000832DE"/>
    <w:rsid w:val="0008392A"/>
    <w:rsid w:val="00083AB9"/>
    <w:rsid w:val="0008406A"/>
    <w:rsid w:val="00084073"/>
    <w:rsid w:val="00084234"/>
    <w:rsid w:val="00084268"/>
    <w:rsid w:val="00084272"/>
    <w:rsid w:val="00084356"/>
    <w:rsid w:val="000847CC"/>
    <w:rsid w:val="00085454"/>
    <w:rsid w:val="00085603"/>
    <w:rsid w:val="00085F18"/>
    <w:rsid w:val="00085FC5"/>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5F3"/>
    <w:rsid w:val="00091782"/>
    <w:rsid w:val="000917A4"/>
    <w:rsid w:val="00091CDB"/>
    <w:rsid w:val="00092176"/>
    <w:rsid w:val="00092252"/>
    <w:rsid w:val="000926FE"/>
    <w:rsid w:val="00092B2D"/>
    <w:rsid w:val="0009325E"/>
    <w:rsid w:val="00093AEF"/>
    <w:rsid w:val="00093D72"/>
    <w:rsid w:val="0009406D"/>
    <w:rsid w:val="000941AF"/>
    <w:rsid w:val="00094B92"/>
    <w:rsid w:val="00095009"/>
    <w:rsid w:val="0009557F"/>
    <w:rsid w:val="00095657"/>
    <w:rsid w:val="00095C25"/>
    <w:rsid w:val="00095D4B"/>
    <w:rsid w:val="000967DA"/>
    <w:rsid w:val="00096D9E"/>
    <w:rsid w:val="00097127"/>
    <w:rsid w:val="00097363"/>
    <w:rsid w:val="000973D0"/>
    <w:rsid w:val="0009757A"/>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597"/>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36D"/>
    <w:rsid w:val="000B447A"/>
    <w:rsid w:val="000B5836"/>
    <w:rsid w:val="000B60A8"/>
    <w:rsid w:val="000B6331"/>
    <w:rsid w:val="000B68CF"/>
    <w:rsid w:val="000B6AE7"/>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0E6F"/>
    <w:rsid w:val="000C1545"/>
    <w:rsid w:val="000C1C3A"/>
    <w:rsid w:val="000C244D"/>
    <w:rsid w:val="000C255B"/>
    <w:rsid w:val="000C25F5"/>
    <w:rsid w:val="000C2609"/>
    <w:rsid w:val="000C2807"/>
    <w:rsid w:val="000C29C9"/>
    <w:rsid w:val="000C2E7B"/>
    <w:rsid w:val="000C312A"/>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5D8"/>
    <w:rsid w:val="000E5E33"/>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AE"/>
    <w:rsid w:val="000F15C8"/>
    <w:rsid w:val="000F18B9"/>
    <w:rsid w:val="000F1B92"/>
    <w:rsid w:val="000F1C87"/>
    <w:rsid w:val="000F2090"/>
    <w:rsid w:val="000F22A6"/>
    <w:rsid w:val="000F251A"/>
    <w:rsid w:val="000F28D9"/>
    <w:rsid w:val="000F2F41"/>
    <w:rsid w:val="000F3163"/>
    <w:rsid w:val="000F378D"/>
    <w:rsid w:val="000F394F"/>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623"/>
    <w:rsid w:val="00103FF6"/>
    <w:rsid w:val="00104DAB"/>
    <w:rsid w:val="0010567F"/>
    <w:rsid w:val="00106290"/>
    <w:rsid w:val="001062B8"/>
    <w:rsid w:val="0010668F"/>
    <w:rsid w:val="00106713"/>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7A2"/>
    <w:rsid w:val="00116C58"/>
    <w:rsid w:val="0011704D"/>
    <w:rsid w:val="00117425"/>
    <w:rsid w:val="001177D3"/>
    <w:rsid w:val="001177FD"/>
    <w:rsid w:val="00117AF4"/>
    <w:rsid w:val="00117DD6"/>
    <w:rsid w:val="00117F2C"/>
    <w:rsid w:val="0012008A"/>
    <w:rsid w:val="00120202"/>
    <w:rsid w:val="001203FB"/>
    <w:rsid w:val="00120438"/>
    <w:rsid w:val="00120992"/>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40B"/>
    <w:rsid w:val="00124A7D"/>
    <w:rsid w:val="00124A8D"/>
    <w:rsid w:val="00124AFE"/>
    <w:rsid w:val="00124F21"/>
    <w:rsid w:val="001251A7"/>
    <w:rsid w:val="001254A3"/>
    <w:rsid w:val="00125C0F"/>
    <w:rsid w:val="00125D6C"/>
    <w:rsid w:val="0012603F"/>
    <w:rsid w:val="0012615B"/>
    <w:rsid w:val="00126502"/>
    <w:rsid w:val="001265BA"/>
    <w:rsid w:val="00126948"/>
    <w:rsid w:val="00126E94"/>
    <w:rsid w:val="001270D3"/>
    <w:rsid w:val="00127203"/>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26E"/>
    <w:rsid w:val="00135385"/>
    <w:rsid w:val="001358B3"/>
    <w:rsid w:val="00135CDB"/>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460"/>
    <w:rsid w:val="00147A29"/>
    <w:rsid w:val="00147DC4"/>
    <w:rsid w:val="00147DD6"/>
    <w:rsid w:val="00147F0A"/>
    <w:rsid w:val="00147F6C"/>
    <w:rsid w:val="0015040E"/>
    <w:rsid w:val="00150574"/>
    <w:rsid w:val="001505C8"/>
    <w:rsid w:val="001506CC"/>
    <w:rsid w:val="00150ACD"/>
    <w:rsid w:val="00151ACE"/>
    <w:rsid w:val="00151C73"/>
    <w:rsid w:val="00151EB1"/>
    <w:rsid w:val="001522FA"/>
    <w:rsid w:val="0015269B"/>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F76"/>
    <w:rsid w:val="00165116"/>
    <w:rsid w:val="0016536D"/>
    <w:rsid w:val="00165528"/>
    <w:rsid w:val="001656C6"/>
    <w:rsid w:val="00165EF7"/>
    <w:rsid w:val="001660AD"/>
    <w:rsid w:val="0016675E"/>
    <w:rsid w:val="00166A83"/>
    <w:rsid w:val="00166C98"/>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C89"/>
    <w:rsid w:val="001740B2"/>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63E"/>
    <w:rsid w:val="00191890"/>
    <w:rsid w:val="00191C83"/>
    <w:rsid w:val="0019229E"/>
    <w:rsid w:val="0019257C"/>
    <w:rsid w:val="0019276D"/>
    <w:rsid w:val="00192789"/>
    <w:rsid w:val="00192957"/>
    <w:rsid w:val="00192E1E"/>
    <w:rsid w:val="00192EB9"/>
    <w:rsid w:val="001932B2"/>
    <w:rsid w:val="00193547"/>
    <w:rsid w:val="00193833"/>
    <w:rsid w:val="001938C1"/>
    <w:rsid w:val="00193C25"/>
    <w:rsid w:val="00193D06"/>
    <w:rsid w:val="00193EE7"/>
    <w:rsid w:val="00194149"/>
    <w:rsid w:val="0019427C"/>
    <w:rsid w:val="0019462C"/>
    <w:rsid w:val="00194B6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987"/>
    <w:rsid w:val="001A6A99"/>
    <w:rsid w:val="001A6D7F"/>
    <w:rsid w:val="001A6F64"/>
    <w:rsid w:val="001A73FD"/>
    <w:rsid w:val="001A792D"/>
    <w:rsid w:val="001A7A24"/>
    <w:rsid w:val="001A7B21"/>
    <w:rsid w:val="001B0DD4"/>
    <w:rsid w:val="001B0E09"/>
    <w:rsid w:val="001B1206"/>
    <w:rsid w:val="001B133F"/>
    <w:rsid w:val="001B13EE"/>
    <w:rsid w:val="001B145D"/>
    <w:rsid w:val="001B16E8"/>
    <w:rsid w:val="001B1848"/>
    <w:rsid w:val="001B291D"/>
    <w:rsid w:val="001B2EC1"/>
    <w:rsid w:val="001B34B4"/>
    <w:rsid w:val="001B36C2"/>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44A"/>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064"/>
    <w:rsid w:val="001C31E0"/>
    <w:rsid w:val="001C3259"/>
    <w:rsid w:val="001C3587"/>
    <w:rsid w:val="001C39DC"/>
    <w:rsid w:val="001C3BA4"/>
    <w:rsid w:val="001C3E44"/>
    <w:rsid w:val="001C3F6F"/>
    <w:rsid w:val="001C46D5"/>
    <w:rsid w:val="001C4F89"/>
    <w:rsid w:val="001C57C8"/>
    <w:rsid w:val="001C5B28"/>
    <w:rsid w:val="001C5B71"/>
    <w:rsid w:val="001C5DC6"/>
    <w:rsid w:val="001C60A9"/>
    <w:rsid w:val="001C643B"/>
    <w:rsid w:val="001C67A3"/>
    <w:rsid w:val="001C685B"/>
    <w:rsid w:val="001C7785"/>
    <w:rsid w:val="001C7DEE"/>
    <w:rsid w:val="001D018B"/>
    <w:rsid w:val="001D01E5"/>
    <w:rsid w:val="001D08F1"/>
    <w:rsid w:val="001D0ADC"/>
    <w:rsid w:val="001D0C39"/>
    <w:rsid w:val="001D0D66"/>
    <w:rsid w:val="001D1C39"/>
    <w:rsid w:val="001D1F38"/>
    <w:rsid w:val="001D1FDA"/>
    <w:rsid w:val="001D232C"/>
    <w:rsid w:val="001D2B0B"/>
    <w:rsid w:val="001D2E34"/>
    <w:rsid w:val="001D32B0"/>
    <w:rsid w:val="001D34FE"/>
    <w:rsid w:val="001D35E2"/>
    <w:rsid w:val="001D48CC"/>
    <w:rsid w:val="001D48EF"/>
    <w:rsid w:val="001D491A"/>
    <w:rsid w:val="001D4972"/>
    <w:rsid w:val="001D4D5B"/>
    <w:rsid w:val="001D519C"/>
    <w:rsid w:val="001D5604"/>
    <w:rsid w:val="001D56E4"/>
    <w:rsid w:val="001D5739"/>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2131"/>
    <w:rsid w:val="001E2232"/>
    <w:rsid w:val="001E22E1"/>
    <w:rsid w:val="001E266D"/>
    <w:rsid w:val="001E391E"/>
    <w:rsid w:val="001E406C"/>
    <w:rsid w:val="001E40D4"/>
    <w:rsid w:val="001E42CB"/>
    <w:rsid w:val="001E4370"/>
    <w:rsid w:val="001E44D5"/>
    <w:rsid w:val="001E47C2"/>
    <w:rsid w:val="001E4812"/>
    <w:rsid w:val="001E48EE"/>
    <w:rsid w:val="001E4EA0"/>
    <w:rsid w:val="001E500F"/>
    <w:rsid w:val="001E523F"/>
    <w:rsid w:val="001E559A"/>
    <w:rsid w:val="001E58EC"/>
    <w:rsid w:val="001E5CA2"/>
    <w:rsid w:val="001E5EAC"/>
    <w:rsid w:val="001E60B2"/>
    <w:rsid w:val="001E626D"/>
    <w:rsid w:val="001E6397"/>
    <w:rsid w:val="001E650D"/>
    <w:rsid w:val="001E6D88"/>
    <w:rsid w:val="001E758A"/>
    <w:rsid w:val="001E7632"/>
    <w:rsid w:val="001E7C90"/>
    <w:rsid w:val="001E7CA3"/>
    <w:rsid w:val="001E7E4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D19"/>
    <w:rsid w:val="001F1F5A"/>
    <w:rsid w:val="001F2029"/>
    <w:rsid w:val="001F213A"/>
    <w:rsid w:val="001F223C"/>
    <w:rsid w:val="001F22A4"/>
    <w:rsid w:val="001F3127"/>
    <w:rsid w:val="001F3748"/>
    <w:rsid w:val="001F4081"/>
    <w:rsid w:val="001F42CA"/>
    <w:rsid w:val="001F4718"/>
    <w:rsid w:val="001F48F9"/>
    <w:rsid w:val="001F49B4"/>
    <w:rsid w:val="001F49D2"/>
    <w:rsid w:val="001F541E"/>
    <w:rsid w:val="001F5607"/>
    <w:rsid w:val="001F581E"/>
    <w:rsid w:val="001F5DB8"/>
    <w:rsid w:val="001F5F7B"/>
    <w:rsid w:val="001F6510"/>
    <w:rsid w:val="001F65E5"/>
    <w:rsid w:val="001F67AE"/>
    <w:rsid w:val="001F6F8A"/>
    <w:rsid w:val="001F71F8"/>
    <w:rsid w:val="001F75BD"/>
    <w:rsid w:val="00200178"/>
    <w:rsid w:val="0020044A"/>
    <w:rsid w:val="002006E6"/>
    <w:rsid w:val="002008E2"/>
    <w:rsid w:val="00200948"/>
    <w:rsid w:val="00200EF6"/>
    <w:rsid w:val="002013B1"/>
    <w:rsid w:val="00201437"/>
    <w:rsid w:val="00201527"/>
    <w:rsid w:val="002016F5"/>
    <w:rsid w:val="00201C56"/>
    <w:rsid w:val="00201CB8"/>
    <w:rsid w:val="00201F01"/>
    <w:rsid w:val="002029C7"/>
    <w:rsid w:val="00202BDC"/>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249"/>
    <w:rsid w:val="00216B86"/>
    <w:rsid w:val="00216C51"/>
    <w:rsid w:val="00217BE2"/>
    <w:rsid w:val="00220106"/>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5E7"/>
    <w:rsid w:val="00225FD1"/>
    <w:rsid w:val="002260C2"/>
    <w:rsid w:val="002260C6"/>
    <w:rsid w:val="0022658C"/>
    <w:rsid w:val="00226770"/>
    <w:rsid w:val="00226C86"/>
    <w:rsid w:val="00226FA3"/>
    <w:rsid w:val="00227661"/>
    <w:rsid w:val="00227919"/>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08D"/>
    <w:rsid w:val="00235589"/>
    <w:rsid w:val="00235A43"/>
    <w:rsid w:val="00235B4D"/>
    <w:rsid w:val="00235C2E"/>
    <w:rsid w:val="0023611A"/>
    <w:rsid w:val="00236730"/>
    <w:rsid w:val="00236BD5"/>
    <w:rsid w:val="00236CC1"/>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470"/>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47F85"/>
    <w:rsid w:val="00250335"/>
    <w:rsid w:val="00251415"/>
    <w:rsid w:val="0025175C"/>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C0B"/>
    <w:rsid w:val="00267CF3"/>
    <w:rsid w:val="00267D44"/>
    <w:rsid w:val="00267FD1"/>
    <w:rsid w:val="002701A0"/>
    <w:rsid w:val="00270448"/>
    <w:rsid w:val="0027096A"/>
    <w:rsid w:val="00270C82"/>
    <w:rsid w:val="00270E8B"/>
    <w:rsid w:val="00271022"/>
    <w:rsid w:val="00271101"/>
    <w:rsid w:val="0027156C"/>
    <w:rsid w:val="00271749"/>
    <w:rsid w:val="0027186A"/>
    <w:rsid w:val="002723A5"/>
    <w:rsid w:val="00272B4E"/>
    <w:rsid w:val="00272E89"/>
    <w:rsid w:val="00272F9A"/>
    <w:rsid w:val="0027340E"/>
    <w:rsid w:val="00273497"/>
    <w:rsid w:val="002737C1"/>
    <w:rsid w:val="002741E5"/>
    <w:rsid w:val="0027458A"/>
    <w:rsid w:val="002747AD"/>
    <w:rsid w:val="00274811"/>
    <w:rsid w:val="00274893"/>
    <w:rsid w:val="00274B29"/>
    <w:rsid w:val="0027566A"/>
    <w:rsid w:val="002764EE"/>
    <w:rsid w:val="00276C70"/>
    <w:rsid w:val="00276F21"/>
    <w:rsid w:val="00277B35"/>
    <w:rsid w:val="00277B4A"/>
    <w:rsid w:val="00277CA3"/>
    <w:rsid w:val="00277E34"/>
    <w:rsid w:val="002801F6"/>
    <w:rsid w:val="00280274"/>
    <w:rsid w:val="00280C73"/>
    <w:rsid w:val="00280CAD"/>
    <w:rsid w:val="00280EFF"/>
    <w:rsid w:val="0028124F"/>
    <w:rsid w:val="002818D0"/>
    <w:rsid w:val="00281A7B"/>
    <w:rsid w:val="00281BB7"/>
    <w:rsid w:val="00281EC4"/>
    <w:rsid w:val="002822F0"/>
    <w:rsid w:val="002824A5"/>
    <w:rsid w:val="00282B17"/>
    <w:rsid w:val="00282C51"/>
    <w:rsid w:val="00284AC8"/>
    <w:rsid w:val="00284E56"/>
    <w:rsid w:val="00284EF4"/>
    <w:rsid w:val="00284F7C"/>
    <w:rsid w:val="002853A6"/>
    <w:rsid w:val="0028553C"/>
    <w:rsid w:val="00285E66"/>
    <w:rsid w:val="0028606F"/>
    <w:rsid w:val="002863D0"/>
    <w:rsid w:val="00286DE5"/>
    <w:rsid w:val="002873F4"/>
    <w:rsid w:val="00287404"/>
    <w:rsid w:val="0028747C"/>
    <w:rsid w:val="00287688"/>
    <w:rsid w:val="00287FA0"/>
    <w:rsid w:val="00290069"/>
    <w:rsid w:val="002902A3"/>
    <w:rsid w:val="002902DA"/>
    <w:rsid w:val="00290437"/>
    <w:rsid w:val="00290DA5"/>
    <w:rsid w:val="00291480"/>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23"/>
    <w:rsid w:val="0029574F"/>
    <w:rsid w:val="00295798"/>
    <w:rsid w:val="002957A0"/>
    <w:rsid w:val="00295E43"/>
    <w:rsid w:val="00295EEF"/>
    <w:rsid w:val="00296099"/>
    <w:rsid w:val="00296FB7"/>
    <w:rsid w:val="002974E2"/>
    <w:rsid w:val="002974F1"/>
    <w:rsid w:val="0029778F"/>
    <w:rsid w:val="00297DF0"/>
    <w:rsid w:val="00297FC8"/>
    <w:rsid w:val="002A03B0"/>
    <w:rsid w:val="002A077C"/>
    <w:rsid w:val="002A0C1E"/>
    <w:rsid w:val="002A1110"/>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5E38"/>
    <w:rsid w:val="002A6C0C"/>
    <w:rsid w:val="002A7185"/>
    <w:rsid w:val="002A737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EDF"/>
    <w:rsid w:val="002B5F7E"/>
    <w:rsid w:val="002B787F"/>
    <w:rsid w:val="002B79CA"/>
    <w:rsid w:val="002B7AD6"/>
    <w:rsid w:val="002B7B54"/>
    <w:rsid w:val="002B7CA4"/>
    <w:rsid w:val="002B7DC0"/>
    <w:rsid w:val="002B7F36"/>
    <w:rsid w:val="002C06A1"/>
    <w:rsid w:val="002C0A9E"/>
    <w:rsid w:val="002C0B05"/>
    <w:rsid w:val="002C0FF5"/>
    <w:rsid w:val="002C121E"/>
    <w:rsid w:val="002C1331"/>
    <w:rsid w:val="002C14EC"/>
    <w:rsid w:val="002C1744"/>
    <w:rsid w:val="002C18BC"/>
    <w:rsid w:val="002C1D93"/>
    <w:rsid w:val="002C20FB"/>
    <w:rsid w:val="002C2260"/>
    <w:rsid w:val="002C230E"/>
    <w:rsid w:val="002C2761"/>
    <w:rsid w:val="002C29EB"/>
    <w:rsid w:val="002C2B18"/>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C42"/>
    <w:rsid w:val="002C5D04"/>
    <w:rsid w:val="002C5F12"/>
    <w:rsid w:val="002C6586"/>
    <w:rsid w:val="002C66E4"/>
    <w:rsid w:val="002C717E"/>
    <w:rsid w:val="002C742E"/>
    <w:rsid w:val="002C7671"/>
    <w:rsid w:val="002C76AF"/>
    <w:rsid w:val="002C7F4A"/>
    <w:rsid w:val="002D02A5"/>
    <w:rsid w:val="002D0342"/>
    <w:rsid w:val="002D0380"/>
    <w:rsid w:val="002D053C"/>
    <w:rsid w:val="002D0A5B"/>
    <w:rsid w:val="002D0E4C"/>
    <w:rsid w:val="002D13D6"/>
    <w:rsid w:val="002D1E56"/>
    <w:rsid w:val="002D2167"/>
    <w:rsid w:val="002D22BF"/>
    <w:rsid w:val="002D3268"/>
    <w:rsid w:val="002D3298"/>
    <w:rsid w:val="002D330F"/>
    <w:rsid w:val="002D3967"/>
    <w:rsid w:val="002D39BE"/>
    <w:rsid w:val="002D4159"/>
    <w:rsid w:val="002D4590"/>
    <w:rsid w:val="002D4EBE"/>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29D1"/>
    <w:rsid w:val="002E2B8B"/>
    <w:rsid w:val="002E2D42"/>
    <w:rsid w:val="002E41B8"/>
    <w:rsid w:val="002E41F7"/>
    <w:rsid w:val="002E4615"/>
    <w:rsid w:val="002E46D7"/>
    <w:rsid w:val="002E47EC"/>
    <w:rsid w:val="002E4885"/>
    <w:rsid w:val="002E4A90"/>
    <w:rsid w:val="002E4CF0"/>
    <w:rsid w:val="002E5258"/>
    <w:rsid w:val="002E5ABC"/>
    <w:rsid w:val="002E657D"/>
    <w:rsid w:val="002E67BB"/>
    <w:rsid w:val="002E6829"/>
    <w:rsid w:val="002E7214"/>
    <w:rsid w:val="002E79DE"/>
    <w:rsid w:val="002E7C03"/>
    <w:rsid w:val="002E7E1C"/>
    <w:rsid w:val="002F029C"/>
    <w:rsid w:val="002F0325"/>
    <w:rsid w:val="002F04EF"/>
    <w:rsid w:val="002F0527"/>
    <w:rsid w:val="002F074B"/>
    <w:rsid w:val="002F0E00"/>
    <w:rsid w:val="002F1261"/>
    <w:rsid w:val="002F12DE"/>
    <w:rsid w:val="002F1B39"/>
    <w:rsid w:val="002F1C2E"/>
    <w:rsid w:val="002F1E19"/>
    <w:rsid w:val="002F2081"/>
    <w:rsid w:val="002F248F"/>
    <w:rsid w:val="002F2AAF"/>
    <w:rsid w:val="002F2BAA"/>
    <w:rsid w:val="002F2FEF"/>
    <w:rsid w:val="002F3397"/>
    <w:rsid w:val="002F3821"/>
    <w:rsid w:val="002F3B38"/>
    <w:rsid w:val="002F3C14"/>
    <w:rsid w:val="002F4691"/>
    <w:rsid w:val="002F47C4"/>
    <w:rsid w:val="002F4E2A"/>
    <w:rsid w:val="002F5200"/>
    <w:rsid w:val="002F5AB6"/>
    <w:rsid w:val="002F5FD8"/>
    <w:rsid w:val="002F6805"/>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00D"/>
    <w:rsid w:val="003056AD"/>
    <w:rsid w:val="00305EC2"/>
    <w:rsid w:val="00305ECB"/>
    <w:rsid w:val="0030639B"/>
    <w:rsid w:val="003065C0"/>
    <w:rsid w:val="003066EC"/>
    <w:rsid w:val="0030678C"/>
    <w:rsid w:val="00306840"/>
    <w:rsid w:val="00306D15"/>
    <w:rsid w:val="00306D6C"/>
    <w:rsid w:val="00307CA1"/>
    <w:rsid w:val="00307F7B"/>
    <w:rsid w:val="003100AD"/>
    <w:rsid w:val="00310E86"/>
    <w:rsid w:val="00311889"/>
    <w:rsid w:val="00311CC6"/>
    <w:rsid w:val="00311F15"/>
    <w:rsid w:val="00311FBC"/>
    <w:rsid w:val="003123DA"/>
    <w:rsid w:val="00312613"/>
    <w:rsid w:val="00312818"/>
    <w:rsid w:val="00312C14"/>
    <w:rsid w:val="00312E35"/>
    <w:rsid w:val="0031324D"/>
    <w:rsid w:val="0031336A"/>
    <w:rsid w:val="003134F7"/>
    <w:rsid w:val="003135C0"/>
    <w:rsid w:val="003135F4"/>
    <w:rsid w:val="003136CF"/>
    <w:rsid w:val="00313755"/>
    <w:rsid w:val="00313820"/>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20B"/>
    <w:rsid w:val="003232AC"/>
    <w:rsid w:val="00323B86"/>
    <w:rsid w:val="0032427B"/>
    <w:rsid w:val="003245EB"/>
    <w:rsid w:val="00324BF5"/>
    <w:rsid w:val="00324BFA"/>
    <w:rsid w:val="00325819"/>
    <w:rsid w:val="003259CC"/>
    <w:rsid w:val="00325BBD"/>
    <w:rsid w:val="00325E9E"/>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5B1"/>
    <w:rsid w:val="003359DF"/>
    <w:rsid w:val="00335ABE"/>
    <w:rsid w:val="00335C2E"/>
    <w:rsid w:val="00335F3B"/>
    <w:rsid w:val="003368FE"/>
    <w:rsid w:val="00336974"/>
    <w:rsid w:val="00337027"/>
    <w:rsid w:val="00337173"/>
    <w:rsid w:val="00337663"/>
    <w:rsid w:val="003376B5"/>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2A6"/>
    <w:rsid w:val="0034263C"/>
    <w:rsid w:val="00342991"/>
    <w:rsid w:val="00342E26"/>
    <w:rsid w:val="00342E8E"/>
    <w:rsid w:val="0034317B"/>
    <w:rsid w:val="003435CC"/>
    <w:rsid w:val="00344008"/>
    <w:rsid w:val="003442F9"/>
    <w:rsid w:val="00345AF3"/>
    <w:rsid w:val="00346435"/>
    <w:rsid w:val="00346915"/>
    <w:rsid w:val="0034726A"/>
    <w:rsid w:val="0034759A"/>
    <w:rsid w:val="00347E30"/>
    <w:rsid w:val="00350141"/>
    <w:rsid w:val="00350749"/>
    <w:rsid w:val="00350930"/>
    <w:rsid w:val="00350ACB"/>
    <w:rsid w:val="003511FD"/>
    <w:rsid w:val="00351638"/>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6CB6"/>
    <w:rsid w:val="00357820"/>
    <w:rsid w:val="0036010D"/>
    <w:rsid w:val="0036032F"/>
    <w:rsid w:val="00360417"/>
    <w:rsid w:val="00360A5B"/>
    <w:rsid w:val="00360C6C"/>
    <w:rsid w:val="00360F85"/>
    <w:rsid w:val="00361652"/>
    <w:rsid w:val="00361CAC"/>
    <w:rsid w:val="003621A0"/>
    <w:rsid w:val="003623A0"/>
    <w:rsid w:val="0036260C"/>
    <w:rsid w:val="00362A44"/>
    <w:rsid w:val="00362A5B"/>
    <w:rsid w:val="00362B15"/>
    <w:rsid w:val="00362C29"/>
    <w:rsid w:val="00363003"/>
    <w:rsid w:val="003636A1"/>
    <w:rsid w:val="00363B97"/>
    <w:rsid w:val="003645E3"/>
    <w:rsid w:val="0036479E"/>
    <w:rsid w:val="00364C95"/>
    <w:rsid w:val="00364D67"/>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1DA"/>
    <w:rsid w:val="0037046C"/>
    <w:rsid w:val="0037065E"/>
    <w:rsid w:val="00370A42"/>
    <w:rsid w:val="0037141A"/>
    <w:rsid w:val="0037169A"/>
    <w:rsid w:val="00371725"/>
    <w:rsid w:val="003722B9"/>
    <w:rsid w:val="003723A6"/>
    <w:rsid w:val="0037268C"/>
    <w:rsid w:val="003726CE"/>
    <w:rsid w:val="0037275C"/>
    <w:rsid w:val="00372884"/>
    <w:rsid w:val="003728F2"/>
    <w:rsid w:val="00372F2B"/>
    <w:rsid w:val="00373FA9"/>
    <w:rsid w:val="00374322"/>
    <w:rsid w:val="003743C1"/>
    <w:rsid w:val="00374613"/>
    <w:rsid w:val="00374D87"/>
    <w:rsid w:val="003750F5"/>
    <w:rsid w:val="00375719"/>
    <w:rsid w:val="0037582E"/>
    <w:rsid w:val="00375B31"/>
    <w:rsid w:val="00375E02"/>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3C6A"/>
    <w:rsid w:val="00384155"/>
    <w:rsid w:val="0038446D"/>
    <w:rsid w:val="003845C1"/>
    <w:rsid w:val="00384A05"/>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0F95"/>
    <w:rsid w:val="003919E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52F"/>
    <w:rsid w:val="00395629"/>
    <w:rsid w:val="003968BC"/>
    <w:rsid w:val="00396EB8"/>
    <w:rsid w:val="00397095"/>
    <w:rsid w:val="0039709A"/>
    <w:rsid w:val="00397598"/>
    <w:rsid w:val="00397CE1"/>
    <w:rsid w:val="00397E41"/>
    <w:rsid w:val="003A00F7"/>
    <w:rsid w:val="003A07FB"/>
    <w:rsid w:val="003A09E7"/>
    <w:rsid w:val="003A0C72"/>
    <w:rsid w:val="003A1CAB"/>
    <w:rsid w:val="003A1E9D"/>
    <w:rsid w:val="003A2013"/>
    <w:rsid w:val="003A21E0"/>
    <w:rsid w:val="003A2342"/>
    <w:rsid w:val="003A23B8"/>
    <w:rsid w:val="003A24BA"/>
    <w:rsid w:val="003A29B3"/>
    <w:rsid w:val="003A2C4E"/>
    <w:rsid w:val="003A2F32"/>
    <w:rsid w:val="003A3117"/>
    <w:rsid w:val="003A3A90"/>
    <w:rsid w:val="003A3E2F"/>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317"/>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3227"/>
    <w:rsid w:val="003C3589"/>
    <w:rsid w:val="003C3680"/>
    <w:rsid w:val="003C3A72"/>
    <w:rsid w:val="003C3AAC"/>
    <w:rsid w:val="003C4116"/>
    <w:rsid w:val="003C4515"/>
    <w:rsid w:val="003C4605"/>
    <w:rsid w:val="003C4753"/>
    <w:rsid w:val="003C507F"/>
    <w:rsid w:val="003C587C"/>
    <w:rsid w:val="003C5DA1"/>
    <w:rsid w:val="003C604C"/>
    <w:rsid w:val="003C64BF"/>
    <w:rsid w:val="003C6BF2"/>
    <w:rsid w:val="003C6F58"/>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1E10"/>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D728F"/>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132"/>
    <w:rsid w:val="003E6932"/>
    <w:rsid w:val="003E698A"/>
    <w:rsid w:val="003E6C94"/>
    <w:rsid w:val="003E712D"/>
    <w:rsid w:val="003E765F"/>
    <w:rsid w:val="003E76B3"/>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7796"/>
    <w:rsid w:val="003F7A79"/>
    <w:rsid w:val="003F7E65"/>
    <w:rsid w:val="00400061"/>
    <w:rsid w:val="004006B2"/>
    <w:rsid w:val="0040078C"/>
    <w:rsid w:val="00400822"/>
    <w:rsid w:val="004009E2"/>
    <w:rsid w:val="00400AC5"/>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D2D"/>
    <w:rsid w:val="00410E03"/>
    <w:rsid w:val="004110B1"/>
    <w:rsid w:val="00411425"/>
    <w:rsid w:val="004119E1"/>
    <w:rsid w:val="00411B8B"/>
    <w:rsid w:val="00411E63"/>
    <w:rsid w:val="00412434"/>
    <w:rsid w:val="004128F7"/>
    <w:rsid w:val="004129D4"/>
    <w:rsid w:val="00413213"/>
    <w:rsid w:val="004135FF"/>
    <w:rsid w:val="00413F2C"/>
    <w:rsid w:val="00413FC0"/>
    <w:rsid w:val="004141A2"/>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0751"/>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FF3"/>
    <w:rsid w:val="0042601C"/>
    <w:rsid w:val="00426121"/>
    <w:rsid w:val="00426217"/>
    <w:rsid w:val="004263EA"/>
    <w:rsid w:val="004266FC"/>
    <w:rsid w:val="004269C6"/>
    <w:rsid w:val="00426AF8"/>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0957"/>
    <w:rsid w:val="004510A2"/>
    <w:rsid w:val="004512B3"/>
    <w:rsid w:val="0045133A"/>
    <w:rsid w:val="00451AA2"/>
    <w:rsid w:val="0045211F"/>
    <w:rsid w:val="0045238B"/>
    <w:rsid w:val="004526A6"/>
    <w:rsid w:val="00452C04"/>
    <w:rsid w:val="00452CE5"/>
    <w:rsid w:val="004539A7"/>
    <w:rsid w:val="00453E9C"/>
    <w:rsid w:val="00454313"/>
    <w:rsid w:val="004543DB"/>
    <w:rsid w:val="004543F3"/>
    <w:rsid w:val="004544CC"/>
    <w:rsid w:val="004546B1"/>
    <w:rsid w:val="00455097"/>
    <w:rsid w:val="004550D3"/>
    <w:rsid w:val="004553D3"/>
    <w:rsid w:val="004558E4"/>
    <w:rsid w:val="0045615F"/>
    <w:rsid w:val="00456274"/>
    <w:rsid w:val="004571D3"/>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970"/>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3B1"/>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698"/>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0F1C"/>
    <w:rsid w:val="004912F9"/>
    <w:rsid w:val="0049178E"/>
    <w:rsid w:val="00491C5A"/>
    <w:rsid w:val="004923A6"/>
    <w:rsid w:val="00492487"/>
    <w:rsid w:val="00492583"/>
    <w:rsid w:val="0049266D"/>
    <w:rsid w:val="004926BF"/>
    <w:rsid w:val="004926F9"/>
    <w:rsid w:val="00492743"/>
    <w:rsid w:val="00492756"/>
    <w:rsid w:val="00492963"/>
    <w:rsid w:val="00492AE8"/>
    <w:rsid w:val="00492BE2"/>
    <w:rsid w:val="00492D40"/>
    <w:rsid w:val="0049320D"/>
    <w:rsid w:val="004932ED"/>
    <w:rsid w:val="00493658"/>
    <w:rsid w:val="00493754"/>
    <w:rsid w:val="00494D9A"/>
    <w:rsid w:val="004952AB"/>
    <w:rsid w:val="004954C4"/>
    <w:rsid w:val="00495580"/>
    <w:rsid w:val="0049563C"/>
    <w:rsid w:val="00495A37"/>
    <w:rsid w:val="00495B53"/>
    <w:rsid w:val="00496295"/>
    <w:rsid w:val="00496CA6"/>
    <w:rsid w:val="00496D1E"/>
    <w:rsid w:val="004970AB"/>
    <w:rsid w:val="00497297"/>
    <w:rsid w:val="0049750D"/>
    <w:rsid w:val="00497560"/>
    <w:rsid w:val="00497800"/>
    <w:rsid w:val="00497AF3"/>
    <w:rsid w:val="00497E04"/>
    <w:rsid w:val="00497E10"/>
    <w:rsid w:val="004A00F5"/>
    <w:rsid w:val="004A048A"/>
    <w:rsid w:val="004A09BC"/>
    <w:rsid w:val="004A0B89"/>
    <w:rsid w:val="004A0BD4"/>
    <w:rsid w:val="004A0C1D"/>
    <w:rsid w:val="004A0C3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10F"/>
    <w:rsid w:val="004A63C5"/>
    <w:rsid w:val="004A6A54"/>
    <w:rsid w:val="004A6F39"/>
    <w:rsid w:val="004A7571"/>
    <w:rsid w:val="004B0562"/>
    <w:rsid w:val="004B0805"/>
    <w:rsid w:val="004B1169"/>
    <w:rsid w:val="004B155A"/>
    <w:rsid w:val="004B17BF"/>
    <w:rsid w:val="004B252E"/>
    <w:rsid w:val="004B25FF"/>
    <w:rsid w:val="004B284C"/>
    <w:rsid w:val="004B2CCC"/>
    <w:rsid w:val="004B2D65"/>
    <w:rsid w:val="004B3065"/>
    <w:rsid w:val="004B32ED"/>
    <w:rsid w:val="004B3915"/>
    <w:rsid w:val="004B3B62"/>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4B0"/>
    <w:rsid w:val="004B7777"/>
    <w:rsid w:val="004B7B26"/>
    <w:rsid w:val="004C026D"/>
    <w:rsid w:val="004C07D2"/>
    <w:rsid w:val="004C0991"/>
    <w:rsid w:val="004C0D72"/>
    <w:rsid w:val="004C129E"/>
    <w:rsid w:val="004C1841"/>
    <w:rsid w:val="004C1A4B"/>
    <w:rsid w:val="004C1C50"/>
    <w:rsid w:val="004C2214"/>
    <w:rsid w:val="004C281C"/>
    <w:rsid w:val="004C35E4"/>
    <w:rsid w:val="004C37F0"/>
    <w:rsid w:val="004C3D49"/>
    <w:rsid w:val="004C40B6"/>
    <w:rsid w:val="004C44E4"/>
    <w:rsid w:val="004C4801"/>
    <w:rsid w:val="004C4A76"/>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71C"/>
    <w:rsid w:val="004D392C"/>
    <w:rsid w:val="004D3D07"/>
    <w:rsid w:val="004D413D"/>
    <w:rsid w:val="004D43B4"/>
    <w:rsid w:val="004D4439"/>
    <w:rsid w:val="004D44CE"/>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4393"/>
    <w:rsid w:val="004E43C2"/>
    <w:rsid w:val="004E4441"/>
    <w:rsid w:val="004E4869"/>
    <w:rsid w:val="004E4A2D"/>
    <w:rsid w:val="004E546E"/>
    <w:rsid w:val="004E54B4"/>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4C9"/>
    <w:rsid w:val="004F5DEB"/>
    <w:rsid w:val="004F5E4F"/>
    <w:rsid w:val="004F61C3"/>
    <w:rsid w:val="004F61D6"/>
    <w:rsid w:val="004F628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342"/>
    <w:rsid w:val="00505B46"/>
    <w:rsid w:val="00505ECA"/>
    <w:rsid w:val="005065B3"/>
    <w:rsid w:val="0050670B"/>
    <w:rsid w:val="00506B6B"/>
    <w:rsid w:val="00506BAB"/>
    <w:rsid w:val="00506BBA"/>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B6"/>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6F72"/>
    <w:rsid w:val="005374D7"/>
    <w:rsid w:val="005375E1"/>
    <w:rsid w:val="00540027"/>
    <w:rsid w:val="0054011C"/>
    <w:rsid w:val="00540354"/>
    <w:rsid w:val="00540429"/>
    <w:rsid w:val="00540962"/>
    <w:rsid w:val="00540C35"/>
    <w:rsid w:val="00540E5B"/>
    <w:rsid w:val="00540E6C"/>
    <w:rsid w:val="00540F1E"/>
    <w:rsid w:val="00541108"/>
    <w:rsid w:val="0054112F"/>
    <w:rsid w:val="005412B3"/>
    <w:rsid w:val="0054185F"/>
    <w:rsid w:val="0054207A"/>
    <w:rsid w:val="005421B7"/>
    <w:rsid w:val="005421FF"/>
    <w:rsid w:val="005423A1"/>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66B"/>
    <w:rsid w:val="00546B97"/>
    <w:rsid w:val="0054766E"/>
    <w:rsid w:val="005478B1"/>
    <w:rsid w:val="005478E2"/>
    <w:rsid w:val="0055029C"/>
    <w:rsid w:val="005502E3"/>
    <w:rsid w:val="0055073C"/>
    <w:rsid w:val="0055080E"/>
    <w:rsid w:val="00550B98"/>
    <w:rsid w:val="0055142E"/>
    <w:rsid w:val="005516EC"/>
    <w:rsid w:val="0055177A"/>
    <w:rsid w:val="00551992"/>
    <w:rsid w:val="00552284"/>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DD3"/>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99"/>
    <w:rsid w:val="005843BE"/>
    <w:rsid w:val="0058487B"/>
    <w:rsid w:val="005849BC"/>
    <w:rsid w:val="00584D01"/>
    <w:rsid w:val="00584F02"/>
    <w:rsid w:val="00585661"/>
    <w:rsid w:val="0058587F"/>
    <w:rsid w:val="00585B8B"/>
    <w:rsid w:val="00585EB6"/>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1349"/>
    <w:rsid w:val="005A1A54"/>
    <w:rsid w:val="005A1D82"/>
    <w:rsid w:val="005A2ACE"/>
    <w:rsid w:val="005A2D39"/>
    <w:rsid w:val="005A3266"/>
    <w:rsid w:val="005A428E"/>
    <w:rsid w:val="005A42D4"/>
    <w:rsid w:val="005A49C5"/>
    <w:rsid w:val="005A4A8D"/>
    <w:rsid w:val="005A4AD4"/>
    <w:rsid w:val="005A50B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8A9"/>
    <w:rsid w:val="005A7B99"/>
    <w:rsid w:val="005A7E9A"/>
    <w:rsid w:val="005A7F77"/>
    <w:rsid w:val="005B013C"/>
    <w:rsid w:val="005B0661"/>
    <w:rsid w:val="005B0793"/>
    <w:rsid w:val="005B139A"/>
    <w:rsid w:val="005B1590"/>
    <w:rsid w:val="005B262E"/>
    <w:rsid w:val="005B27F4"/>
    <w:rsid w:val="005B2954"/>
    <w:rsid w:val="005B2EC0"/>
    <w:rsid w:val="005B3041"/>
    <w:rsid w:val="005B379E"/>
    <w:rsid w:val="005B3C4A"/>
    <w:rsid w:val="005B412A"/>
    <w:rsid w:val="005B42FD"/>
    <w:rsid w:val="005B490C"/>
    <w:rsid w:val="005B4E08"/>
    <w:rsid w:val="005B4E9D"/>
    <w:rsid w:val="005B4FE6"/>
    <w:rsid w:val="005B54E2"/>
    <w:rsid w:val="005B58B2"/>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8E"/>
    <w:rsid w:val="005D24F8"/>
    <w:rsid w:val="005D296E"/>
    <w:rsid w:val="005D3960"/>
    <w:rsid w:val="005D3A1F"/>
    <w:rsid w:val="005D417E"/>
    <w:rsid w:val="005D42B2"/>
    <w:rsid w:val="005D43D0"/>
    <w:rsid w:val="005D4E94"/>
    <w:rsid w:val="005D4F19"/>
    <w:rsid w:val="005D52AC"/>
    <w:rsid w:val="005D530E"/>
    <w:rsid w:val="005D5364"/>
    <w:rsid w:val="005D538E"/>
    <w:rsid w:val="005D5448"/>
    <w:rsid w:val="005D657B"/>
    <w:rsid w:val="005D67B4"/>
    <w:rsid w:val="005D6805"/>
    <w:rsid w:val="005D68AF"/>
    <w:rsid w:val="005D69F2"/>
    <w:rsid w:val="005D6A04"/>
    <w:rsid w:val="005D6E03"/>
    <w:rsid w:val="005D73FF"/>
    <w:rsid w:val="005D767A"/>
    <w:rsid w:val="005D7725"/>
    <w:rsid w:val="005D78CE"/>
    <w:rsid w:val="005D7BED"/>
    <w:rsid w:val="005E0434"/>
    <w:rsid w:val="005E06A2"/>
    <w:rsid w:val="005E0C61"/>
    <w:rsid w:val="005E0D25"/>
    <w:rsid w:val="005E0E38"/>
    <w:rsid w:val="005E18D1"/>
    <w:rsid w:val="005E1AD6"/>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097"/>
    <w:rsid w:val="005E64D8"/>
    <w:rsid w:val="005E6671"/>
    <w:rsid w:val="005E6761"/>
    <w:rsid w:val="005E76D8"/>
    <w:rsid w:val="005E78A8"/>
    <w:rsid w:val="005E78C3"/>
    <w:rsid w:val="005F0248"/>
    <w:rsid w:val="005F028C"/>
    <w:rsid w:val="005F04F5"/>
    <w:rsid w:val="005F152D"/>
    <w:rsid w:val="005F1B13"/>
    <w:rsid w:val="005F1EB6"/>
    <w:rsid w:val="005F21DD"/>
    <w:rsid w:val="005F2237"/>
    <w:rsid w:val="005F2651"/>
    <w:rsid w:val="005F27BB"/>
    <w:rsid w:val="005F2913"/>
    <w:rsid w:val="005F29E7"/>
    <w:rsid w:val="005F30DA"/>
    <w:rsid w:val="005F3499"/>
    <w:rsid w:val="005F365C"/>
    <w:rsid w:val="005F430B"/>
    <w:rsid w:val="005F4593"/>
    <w:rsid w:val="005F47DF"/>
    <w:rsid w:val="005F4CBC"/>
    <w:rsid w:val="005F4DC9"/>
    <w:rsid w:val="005F5042"/>
    <w:rsid w:val="005F5DF9"/>
    <w:rsid w:val="005F616B"/>
    <w:rsid w:val="005F659D"/>
    <w:rsid w:val="005F6683"/>
    <w:rsid w:val="005F6BE9"/>
    <w:rsid w:val="005F6F9F"/>
    <w:rsid w:val="005F72F7"/>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47D5"/>
    <w:rsid w:val="0060597D"/>
    <w:rsid w:val="0060638E"/>
    <w:rsid w:val="006063AC"/>
    <w:rsid w:val="006068C6"/>
    <w:rsid w:val="006069DE"/>
    <w:rsid w:val="006069E4"/>
    <w:rsid w:val="00606BC3"/>
    <w:rsid w:val="00606BF2"/>
    <w:rsid w:val="00606C24"/>
    <w:rsid w:val="006071FD"/>
    <w:rsid w:val="00607A02"/>
    <w:rsid w:val="00607CE8"/>
    <w:rsid w:val="00607E8C"/>
    <w:rsid w:val="0061022F"/>
    <w:rsid w:val="006102F3"/>
    <w:rsid w:val="006109F5"/>
    <w:rsid w:val="00610C46"/>
    <w:rsid w:val="00610FC7"/>
    <w:rsid w:val="00611114"/>
    <w:rsid w:val="00611D21"/>
    <w:rsid w:val="00611E15"/>
    <w:rsid w:val="0061217A"/>
    <w:rsid w:val="00612A16"/>
    <w:rsid w:val="00612E7A"/>
    <w:rsid w:val="0061321A"/>
    <w:rsid w:val="00613612"/>
    <w:rsid w:val="00613847"/>
    <w:rsid w:val="006138E0"/>
    <w:rsid w:val="00613F2F"/>
    <w:rsid w:val="00613FCF"/>
    <w:rsid w:val="00614143"/>
    <w:rsid w:val="006141CD"/>
    <w:rsid w:val="0061447B"/>
    <w:rsid w:val="006147EA"/>
    <w:rsid w:val="00615063"/>
    <w:rsid w:val="0061520B"/>
    <w:rsid w:val="00615674"/>
    <w:rsid w:val="00615814"/>
    <w:rsid w:val="00615871"/>
    <w:rsid w:val="00616655"/>
    <w:rsid w:val="006168B7"/>
    <w:rsid w:val="006168C5"/>
    <w:rsid w:val="00616B0D"/>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26"/>
    <w:rsid w:val="00623F72"/>
    <w:rsid w:val="00623FF7"/>
    <w:rsid w:val="00624339"/>
    <w:rsid w:val="006245E2"/>
    <w:rsid w:val="00624E0D"/>
    <w:rsid w:val="00624E5A"/>
    <w:rsid w:val="006252D6"/>
    <w:rsid w:val="00625490"/>
    <w:rsid w:val="006256CE"/>
    <w:rsid w:val="00625B4C"/>
    <w:rsid w:val="006264B3"/>
    <w:rsid w:val="00626D04"/>
    <w:rsid w:val="00627468"/>
    <w:rsid w:val="00627765"/>
    <w:rsid w:val="00627C4F"/>
    <w:rsid w:val="00630558"/>
    <w:rsid w:val="006307F1"/>
    <w:rsid w:val="00630AE7"/>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30F"/>
    <w:rsid w:val="0063618D"/>
    <w:rsid w:val="00636352"/>
    <w:rsid w:val="006366D6"/>
    <w:rsid w:val="00636882"/>
    <w:rsid w:val="006368C2"/>
    <w:rsid w:val="00636F5B"/>
    <w:rsid w:val="0063786C"/>
    <w:rsid w:val="00637926"/>
    <w:rsid w:val="00637A17"/>
    <w:rsid w:val="00637BF7"/>
    <w:rsid w:val="00637FBA"/>
    <w:rsid w:val="00640622"/>
    <w:rsid w:val="00640639"/>
    <w:rsid w:val="006407B9"/>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CBB"/>
    <w:rsid w:val="00645E10"/>
    <w:rsid w:val="00646C35"/>
    <w:rsid w:val="00646DC3"/>
    <w:rsid w:val="00647380"/>
    <w:rsid w:val="00647465"/>
    <w:rsid w:val="006478BF"/>
    <w:rsid w:val="00647C9C"/>
    <w:rsid w:val="00647CA0"/>
    <w:rsid w:val="0065007F"/>
    <w:rsid w:val="006504EA"/>
    <w:rsid w:val="00650587"/>
    <w:rsid w:val="006509BF"/>
    <w:rsid w:val="0065162F"/>
    <w:rsid w:val="00651FBA"/>
    <w:rsid w:val="0065201C"/>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4689"/>
    <w:rsid w:val="00664EEC"/>
    <w:rsid w:val="006654D7"/>
    <w:rsid w:val="0066555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1900"/>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7FB"/>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893"/>
    <w:rsid w:val="00690C17"/>
    <w:rsid w:val="00690DB2"/>
    <w:rsid w:val="00690F07"/>
    <w:rsid w:val="0069108A"/>
    <w:rsid w:val="00691483"/>
    <w:rsid w:val="006916B8"/>
    <w:rsid w:val="00691826"/>
    <w:rsid w:val="00691A03"/>
    <w:rsid w:val="00691AC3"/>
    <w:rsid w:val="0069206B"/>
    <w:rsid w:val="006920FA"/>
    <w:rsid w:val="006926A8"/>
    <w:rsid w:val="00692B6E"/>
    <w:rsid w:val="00692D78"/>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8C2"/>
    <w:rsid w:val="006A19DA"/>
    <w:rsid w:val="006A1C39"/>
    <w:rsid w:val="006A21E4"/>
    <w:rsid w:val="006A252D"/>
    <w:rsid w:val="006A2C62"/>
    <w:rsid w:val="006A2CB3"/>
    <w:rsid w:val="006A2EC9"/>
    <w:rsid w:val="006A2EEA"/>
    <w:rsid w:val="006A31E0"/>
    <w:rsid w:val="006A3D58"/>
    <w:rsid w:val="006A404C"/>
    <w:rsid w:val="006A4588"/>
    <w:rsid w:val="006A490F"/>
    <w:rsid w:val="006A4A58"/>
    <w:rsid w:val="006A4B80"/>
    <w:rsid w:val="006A4E44"/>
    <w:rsid w:val="006A4E8E"/>
    <w:rsid w:val="006A4F27"/>
    <w:rsid w:val="006A56B8"/>
    <w:rsid w:val="006A5873"/>
    <w:rsid w:val="006A5AA6"/>
    <w:rsid w:val="006A60CC"/>
    <w:rsid w:val="006A6173"/>
    <w:rsid w:val="006A6494"/>
    <w:rsid w:val="006A6E0A"/>
    <w:rsid w:val="006A78CD"/>
    <w:rsid w:val="006A7B02"/>
    <w:rsid w:val="006A7DAD"/>
    <w:rsid w:val="006B04B0"/>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066"/>
    <w:rsid w:val="006B610F"/>
    <w:rsid w:val="006B61FD"/>
    <w:rsid w:val="006B6222"/>
    <w:rsid w:val="006B686F"/>
    <w:rsid w:val="006B6C3A"/>
    <w:rsid w:val="006B6DCE"/>
    <w:rsid w:val="006B7453"/>
    <w:rsid w:val="006C02D7"/>
    <w:rsid w:val="006C02F1"/>
    <w:rsid w:val="006C0436"/>
    <w:rsid w:val="006C0FE9"/>
    <w:rsid w:val="006C10CD"/>
    <w:rsid w:val="006C1639"/>
    <w:rsid w:val="006C1A37"/>
    <w:rsid w:val="006C1AE1"/>
    <w:rsid w:val="006C1B38"/>
    <w:rsid w:val="006C267C"/>
    <w:rsid w:val="006C2BE9"/>
    <w:rsid w:val="006C2D23"/>
    <w:rsid w:val="006C2D49"/>
    <w:rsid w:val="006C2DFA"/>
    <w:rsid w:val="006C3031"/>
    <w:rsid w:val="006C3BCB"/>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0DA2"/>
    <w:rsid w:val="006D115A"/>
    <w:rsid w:val="006D11A6"/>
    <w:rsid w:val="006D121D"/>
    <w:rsid w:val="006D1232"/>
    <w:rsid w:val="006D14AF"/>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276"/>
    <w:rsid w:val="006D6307"/>
    <w:rsid w:val="006D6564"/>
    <w:rsid w:val="006D657C"/>
    <w:rsid w:val="006D65D2"/>
    <w:rsid w:val="006D71D6"/>
    <w:rsid w:val="006D7A6F"/>
    <w:rsid w:val="006E0042"/>
    <w:rsid w:val="006E0A50"/>
    <w:rsid w:val="006E1303"/>
    <w:rsid w:val="006E15F1"/>
    <w:rsid w:val="006E1832"/>
    <w:rsid w:val="006E1CBC"/>
    <w:rsid w:val="006E252E"/>
    <w:rsid w:val="006E2820"/>
    <w:rsid w:val="006E28DE"/>
    <w:rsid w:val="006E28E9"/>
    <w:rsid w:val="006E29F4"/>
    <w:rsid w:val="006E2A95"/>
    <w:rsid w:val="006E2F43"/>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6B2"/>
    <w:rsid w:val="00700795"/>
    <w:rsid w:val="00700B0F"/>
    <w:rsid w:val="007013D9"/>
    <w:rsid w:val="00701B53"/>
    <w:rsid w:val="00702789"/>
    <w:rsid w:val="0070278B"/>
    <w:rsid w:val="00702F1D"/>
    <w:rsid w:val="00703285"/>
    <w:rsid w:val="007034AA"/>
    <w:rsid w:val="007037F4"/>
    <w:rsid w:val="00703B8C"/>
    <w:rsid w:val="00704301"/>
    <w:rsid w:val="00704739"/>
    <w:rsid w:val="00704BA1"/>
    <w:rsid w:val="00704C5E"/>
    <w:rsid w:val="00704F91"/>
    <w:rsid w:val="0070500E"/>
    <w:rsid w:val="00705C80"/>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6FDD"/>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A"/>
    <w:rsid w:val="00730228"/>
    <w:rsid w:val="007305E2"/>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561F"/>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72A6"/>
    <w:rsid w:val="00747358"/>
    <w:rsid w:val="007477BB"/>
    <w:rsid w:val="0074781D"/>
    <w:rsid w:val="0074788A"/>
    <w:rsid w:val="00747A83"/>
    <w:rsid w:val="00747D86"/>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679"/>
    <w:rsid w:val="0075488B"/>
    <w:rsid w:val="00754A9C"/>
    <w:rsid w:val="00754BDB"/>
    <w:rsid w:val="00754C58"/>
    <w:rsid w:val="007551E5"/>
    <w:rsid w:val="00755B32"/>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5BD4"/>
    <w:rsid w:val="00766155"/>
    <w:rsid w:val="00766323"/>
    <w:rsid w:val="00767104"/>
    <w:rsid w:val="00767342"/>
    <w:rsid w:val="00767403"/>
    <w:rsid w:val="007679A9"/>
    <w:rsid w:val="007679FD"/>
    <w:rsid w:val="00767A96"/>
    <w:rsid w:val="00767F4E"/>
    <w:rsid w:val="00770044"/>
    <w:rsid w:val="00770420"/>
    <w:rsid w:val="00770A77"/>
    <w:rsid w:val="00770EAE"/>
    <w:rsid w:val="0077106B"/>
    <w:rsid w:val="00771C76"/>
    <w:rsid w:val="00771E04"/>
    <w:rsid w:val="00771F7E"/>
    <w:rsid w:val="007721BC"/>
    <w:rsid w:val="00772CED"/>
    <w:rsid w:val="0077306F"/>
    <w:rsid w:val="0077314B"/>
    <w:rsid w:val="00773228"/>
    <w:rsid w:val="00773C89"/>
    <w:rsid w:val="007740D5"/>
    <w:rsid w:val="00774672"/>
    <w:rsid w:val="00774883"/>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C3B"/>
    <w:rsid w:val="00780FAC"/>
    <w:rsid w:val="00781074"/>
    <w:rsid w:val="007811A2"/>
    <w:rsid w:val="007811C6"/>
    <w:rsid w:val="0078142F"/>
    <w:rsid w:val="007815CA"/>
    <w:rsid w:val="00781AE2"/>
    <w:rsid w:val="00781B92"/>
    <w:rsid w:val="00782DAC"/>
    <w:rsid w:val="00783478"/>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38C"/>
    <w:rsid w:val="00792972"/>
    <w:rsid w:val="00792AFE"/>
    <w:rsid w:val="00792B9F"/>
    <w:rsid w:val="007930E9"/>
    <w:rsid w:val="007935B9"/>
    <w:rsid w:val="0079382A"/>
    <w:rsid w:val="0079390E"/>
    <w:rsid w:val="00793944"/>
    <w:rsid w:val="00793C05"/>
    <w:rsid w:val="00793DA7"/>
    <w:rsid w:val="00794198"/>
    <w:rsid w:val="007959F1"/>
    <w:rsid w:val="00795C4B"/>
    <w:rsid w:val="00796DA5"/>
    <w:rsid w:val="007972A7"/>
    <w:rsid w:val="00797A39"/>
    <w:rsid w:val="00797BCB"/>
    <w:rsid w:val="00797EFC"/>
    <w:rsid w:val="007A009C"/>
    <w:rsid w:val="007A01A9"/>
    <w:rsid w:val="007A090D"/>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293"/>
    <w:rsid w:val="007B034A"/>
    <w:rsid w:val="007B05F2"/>
    <w:rsid w:val="007B0652"/>
    <w:rsid w:val="007B0696"/>
    <w:rsid w:val="007B0EBC"/>
    <w:rsid w:val="007B0FFF"/>
    <w:rsid w:val="007B1362"/>
    <w:rsid w:val="007B13A5"/>
    <w:rsid w:val="007B14B9"/>
    <w:rsid w:val="007B1567"/>
    <w:rsid w:val="007B1865"/>
    <w:rsid w:val="007B1A53"/>
    <w:rsid w:val="007B1C94"/>
    <w:rsid w:val="007B1DF5"/>
    <w:rsid w:val="007B1EF3"/>
    <w:rsid w:val="007B23E4"/>
    <w:rsid w:val="007B2D19"/>
    <w:rsid w:val="007B305C"/>
    <w:rsid w:val="007B3090"/>
    <w:rsid w:val="007B341C"/>
    <w:rsid w:val="007B3552"/>
    <w:rsid w:val="007B35A8"/>
    <w:rsid w:val="007B3BAB"/>
    <w:rsid w:val="007B4689"/>
    <w:rsid w:val="007B4702"/>
    <w:rsid w:val="007B4EA3"/>
    <w:rsid w:val="007B51F7"/>
    <w:rsid w:val="007B617D"/>
    <w:rsid w:val="007B6EE9"/>
    <w:rsid w:val="007B7D7D"/>
    <w:rsid w:val="007C0B9F"/>
    <w:rsid w:val="007C147C"/>
    <w:rsid w:val="007C1CD6"/>
    <w:rsid w:val="007C1D16"/>
    <w:rsid w:val="007C2123"/>
    <w:rsid w:val="007C23EE"/>
    <w:rsid w:val="007C25D4"/>
    <w:rsid w:val="007C2826"/>
    <w:rsid w:val="007C2EDB"/>
    <w:rsid w:val="007C2EEE"/>
    <w:rsid w:val="007C31FF"/>
    <w:rsid w:val="007C3939"/>
    <w:rsid w:val="007C3E2F"/>
    <w:rsid w:val="007C45EB"/>
    <w:rsid w:val="007C4BAB"/>
    <w:rsid w:val="007C4D84"/>
    <w:rsid w:val="007C4DC6"/>
    <w:rsid w:val="007C5128"/>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54CE"/>
    <w:rsid w:val="007D5C12"/>
    <w:rsid w:val="007D5DED"/>
    <w:rsid w:val="007D5F73"/>
    <w:rsid w:val="007D5FA1"/>
    <w:rsid w:val="007D5FC3"/>
    <w:rsid w:val="007D612F"/>
    <w:rsid w:val="007D61D3"/>
    <w:rsid w:val="007D677E"/>
    <w:rsid w:val="007D6BD4"/>
    <w:rsid w:val="007D6FEE"/>
    <w:rsid w:val="007D745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406"/>
    <w:rsid w:val="007F069D"/>
    <w:rsid w:val="007F0AC0"/>
    <w:rsid w:val="007F0AEC"/>
    <w:rsid w:val="007F14FB"/>
    <w:rsid w:val="007F1A4C"/>
    <w:rsid w:val="007F1C13"/>
    <w:rsid w:val="007F1F3D"/>
    <w:rsid w:val="007F1F5A"/>
    <w:rsid w:val="007F2555"/>
    <w:rsid w:val="007F2A43"/>
    <w:rsid w:val="007F2AA0"/>
    <w:rsid w:val="007F2AC1"/>
    <w:rsid w:val="007F2D4A"/>
    <w:rsid w:val="007F36AD"/>
    <w:rsid w:val="007F38C1"/>
    <w:rsid w:val="007F3E08"/>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1FE9"/>
    <w:rsid w:val="00802076"/>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0A4"/>
    <w:rsid w:val="0080632E"/>
    <w:rsid w:val="008063E8"/>
    <w:rsid w:val="00806932"/>
    <w:rsid w:val="00806DCD"/>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5E"/>
    <w:rsid w:val="0081419E"/>
    <w:rsid w:val="008142BB"/>
    <w:rsid w:val="00814B40"/>
    <w:rsid w:val="00814E0A"/>
    <w:rsid w:val="00815489"/>
    <w:rsid w:val="00815AD2"/>
    <w:rsid w:val="00815B06"/>
    <w:rsid w:val="00815B25"/>
    <w:rsid w:val="00815D30"/>
    <w:rsid w:val="00816582"/>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29C8"/>
    <w:rsid w:val="008231FC"/>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7C3"/>
    <w:rsid w:val="00830CFA"/>
    <w:rsid w:val="00830EDB"/>
    <w:rsid w:val="008310A1"/>
    <w:rsid w:val="008312A0"/>
    <w:rsid w:val="008313B9"/>
    <w:rsid w:val="00831728"/>
    <w:rsid w:val="0083183C"/>
    <w:rsid w:val="00831BE8"/>
    <w:rsid w:val="00831DCE"/>
    <w:rsid w:val="008320BC"/>
    <w:rsid w:val="008324C0"/>
    <w:rsid w:val="00832686"/>
    <w:rsid w:val="008328AA"/>
    <w:rsid w:val="00832BFD"/>
    <w:rsid w:val="00832DC0"/>
    <w:rsid w:val="00832E01"/>
    <w:rsid w:val="0083337E"/>
    <w:rsid w:val="008335A3"/>
    <w:rsid w:val="008339FA"/>
    <w:rsid w:val="00833B87"/>
    <w:rsid w:val="008348D4"/>
    <w:rsid w:val="00834988"/>
    <w:rsid w:val="008351F2"/>
    <w:rsid w:val="008355ED"/>
    <w:rsid w:val="008366D0"/>
    <w:rsid w:val="008369D2"/>
    <w:rsid w:val="008370C0"/>
    <w:rsid w:val="008373D9"/>
    <w:rsid w:val="00837472"/>
    <w:rsid w:val="008378A0"/>
    <w:rsid w:val="00837E0F"/>
    <w:rsid w:val="00837E5F"/>
    <w:rsid w:val="00837F6A"/>
    <w:rsid w:val="00840197"/>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BE1"/>
    <w:rsid w:val="00847C72"/>
    <w:rsid w:val="00847FA7"/>
    <w:rsid w:val="00850089"/>
    <w:rsid w:val="008503CE"/>
    <w:rsid w:val="008503D8"/>
    <w:rsid w:val="00850542"/>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4E4"/>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A55"/>
    <w:rsid w:val="00861D1C"/>
    <w:rsid w:val="008620D3"/>
    <w:rsid w:val="00862148"/>
    <w:rsid w:val="008621D3"/>
    <w:rsid w:val="008627CA"/>
    <w:rsid w:val="00862991"/>
    <w:rsid w:val="0086355A"/>
    <w:rsid w:val="00863CA8"/>
    <w:rsid w:val="00863ED8"/>
    <w:rsid w:val="00863FF6"/>
    <w:rsid w:val="00864062"/>
    <w:rsid w:val="00864214"/>
    <w:rsid w:val="00864953"/>
    <w:rsid w:val="00864A8B"/>
    <w:rsid w:val="00864C43"/>
    <w:rsid w:val="00864F52"/>
    <w:rsid w:val="00865045"/>
    <w:rsid w:val="00865107"/>
    <w:rsid w:val="0086571D"/>
    <w:rsid w:val="00865B23"/>
    <w:rsid w:val="0086643E"/>
    <w:rsid w:val="00866535"/>
    <w:rsid w:val="008668B6"/>
    <w:rsid w:val="00866AFE"/>
    <w:rsid w:val="008671F9"/>
    <w:rsid w:val="0086773D"/>
    <w:rsid w:val="008679A9"/>
    <w:rsid w:val="0087070D"/>
    <w:rsid w:val="00870866"/>
    <w:rsid w:val="00870926"/>
    <w:rsid w:val="00870A71"/>
    <w:rsid w:val="008715BF"/>
    <w:rsid w:val="008726D3"/>
    <w:rsid w:val="008738B3"/>
    <w:rsid w:val="00873A16"/>
    <w:rsid w:val="00873AE3"/>
    <w:rsid w:val="00874057"/>
    <w:rsid w:val="00874464"/>
    <w:rsid w:val="00874E14"/>
    <w:rsid w:val="00874E9F"/>
    <w:rsid w:val="008754B5"/>
    <w:rsid w:val="00875534"/>
    <w:rsid w:val="00875948"/>
    <w:rsid w:val="00875C2C"/>
    <w:rsid w:val="008761B5"/>
    <w:rsid w:val="008761D4"/>
    <w:rsid w:val="00876247"/>
    <w:rsid w:val="00876CD5"/>
    <w:rsid w:val="00876CDF"/>
    <w:rsid w:val="00876ED1"/>
    <w:rsid w:val="008772BC"/>
    <w:rsid w:val="008773B4"/>
    <w:rsid w:val="008773DB"/>
    <w:rsid w:val="008777C6"/>
    <w:rsid w:val="00877810"/>
    <w:rsid w:val="008778B6"/>
    <w:rsid w:val="00877AE4"/>
    <w:rsid w:val="00877E2B"/>
    <w:rsid w:val="00877F09"/>
    <w:rsid w:val="00877F4F"/>
    <w:rsid w:val="0088024C"/>
    <w:rsid w:val="008803C8"/>
    <w:rsid w:val="00880547"/>
    <w:rsid w:val="00880907"/>
    <w:rsid w:val="00880ACA"/>
    <w:rsid w:val="008810C3"/>
    <w:rsid w:val="00881381"/>
    <w:rsid w:val="00881743"/>
    <w:rsid w:val="00881B07"/>
    <w:rsid w:val="00882684"/>
    <w:rsid w:val="00882D14"/>
    <w:rsid w:val="0088316F"/>
    <w:rsid w:val="00883229"/>
    <w:rsid w:val="00883872"/>
    <w:rsid w:val="00883B92"/>
    <w:rsid w:val="00883C4D"/>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18F"/>
    <w:rsid w:val="0089032A"/>
    <w:rsid w:val="0089046B"/>
    <w:rsid w:val="00890BCA"/>
    <w:rsid w:val="00890DD8"/>
    <w:rsid w:val="00890F58"/>
    <w:rsid w:val="0089106B"/>
    <w:rsid w:val="00891257"/>
    <w:rsid w:val="0089175D"/>
    <w:rsid w:val="008920B5"/>
    <w:rsid w:val="00892685"/>
    <w:rsid w:val="00892C80"/>
    <w:rsid w:val="00893015"/>
    <w:rsid w:val="00893444"/>
    <w:rsid w:val="00893CF0"/>
    <w:rsid w:val="00894B30"/>
    <w:rsid w:val="00895191"/>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3DD"/>
    <w:rsid w:val="008A28DD"/>
    <w:rsid w:val="008A32FE"/>
    <w:rsid w:val="008A35CF"/>
    <w:rsid w:val="008A3A11"/>
    <w:rsid w:val="008A3B2B"/>
    <w:rsid w:val="008A3D55"/>
    <w:rsid w:val="008A3DD5"/>
    <w:rsid w:val="008A4010"/>
    <w:rsid w:val="008A4278"/>
    <w:rsid w:val="008A4351"/>
    <w:rsid w:val="008A4505"/>
    <w:rsid w:val="008A4605"/>
    <w:rsid w:val="008A5F80"/>
    <w:rsid w:val="008A6D53"/>
    <w:rsid w:val="008A7017"/>
    <w:rsid w:val="008A71D6"/>
    <w:rsid w:val="008A775B"/>
    <w:rsid w:val="008A7D27"/>
    <w:rsid w:val="008A7DD9"/>
    <w:rsid w:val="008A7E86"/>
    <w:rsid w:val="008B0171"/>
    <w:rsid w:val="008B031C"/>
    <w:rsid w:val="008B07F4"/>
    <w:rsid w:val="008B0E46"/>
    <w:rsid w:val="008B1312"/>
    <w:rsid w:val="008B1332"/>
    <w:rsid w:val="008B1B1F"/>
    <w:rsid w:val="008B1FD1"/>
    <w:rsid w:val="008B2F53"/>
    <w:rsid w:val="008B3437"/>
    <w:rsid w:val="008B3C85"/>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5E41"/>
    <w:rsid w:val="008B6547"/>
    <w:rsid w:val="008B660C"/>
    <w:rsid w:val="008B6903"/>
    <w:rsid w:val="008B697F"/>
    <w:rsid w:val="008B6BDE"/>
    <w:rsid w:val="008B70D2"/>
    <w:rsid w:val="008B7A97"/>
    <w:rsid w:val="008C050B"/>
    <w:rsid w:val="008C0710"/>
    <w:rsid w:val="008C098F"/>
    <w:rsid w:val="008C09A8"/>
    <w:rsid w:val="008C0A57"/>
    <w:rsid w:val="008C0E2E"/>
    <w:rsid w:val="008C1575"/>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61CC"/>
    <w:rsid w:val="008D62CF"/>
    <w:rsid w:val="008D6348"/>
    <w:rsid w:val="008D6462"/>
    <w:rsid w:val="008D6859"/>
    <w:rsid w:val="008D6BFA"/>
    <w:rsid w:val="008D7050"/>
    <w:rsid w:val="008D72E4"/>
    <w:rsid w:val="008D7DDC"/>
    <w:rsid w:val="008E027B"/>
    <w:rsid w:val="008E0424"/>
    <w:rsid w:val="008E077D"/>
    <w:rsid w:val="008E091C"/>
    <w:rsid w:val="008E0E25"/>
    <w:rsid w:val="008E113C"/>
    <w:rsid w:val="008E15F1"/>
    <w:rsid w:val="008E1B62"/>
    <w:rsid w:val="008E1BF0"/>
    <w:rsid w:val="008E1F29"/>
    <w:rsid w:val="008E1F67"/>
    <w:rsid w:val="008E219F"/>
    <w:rsid w:val="008E23EC"/>
    <w:rsid w:val="008E2FBD"/>
    <w:rsid w:val="008E316C"/>
    <w:rsid w:val="008E34E5"/>
    <w:rsid w:val="008E3CCE"/>
    <w:rsid w:val="008E40FE"/>
    <w:rsid w:val="008E42A7"/>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222"/>
    <w:rsid w:val="008F2487"/>
    <w:rsid w:val="008F26C8"/>
    <w:rsid w:val="008F2935"/>
    <w:rsid w:val="008F2EFB"/>
    <w:rsid w:val="008F2F26"/>
    <w:rsid w:val="008F3028"/>
    <w:rsid w:val="008F310A"/>
    <w:rsid w:val="008F3ED8"/>
    <w:rsid w:val="008F3F2A"/>
    <w:rsid w:val="008F3FB3"/>
    <w:rsid w:val="008F5042"/>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353"/>
    <w:rsid w:val="00902E42"/>
    <w:rsid w:val="00902F47"/>
    <w:rsid w:val="00903028"/>
    <w:rsid w:val="00903067"/>
    <w:rsid w:val="00903238"/>
    <w:rsid w:val="0090353C"/>
    <w:rsid w:val="00903CF3"/>
    <w:rsid w:val="00903D2E"/>
    <w:rsid w:val="009040A4"/>
    <w:rsid w:val="009041E9"/>
    <w:rsid w:val="009045D1"/>
    <w:rsid w:val="00904876"/>
    <w:rsid w:val="00904903"/>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72B3"/>
    <w:rsid w:val="009372D7"/>
    <w:rsid w:val="009379A8"/>
    <w:rsid w:val="00937BF0"/>
    <w:rsid w:val="00937BF6"/>
    <w:rsid w:val="009402C8"/>
    <w:rsid w:val="00940B1E"/>
    <w:rsid w:val="00940C58"/>
    <w:rsid w:val="00941529"/>
    <w:rsid w:val="0094155C"/>
    <w:rsid w:val="009417B1"/>
    <w:rsid w:val="009417D5"/>
    <w:rsid w:val="009418B8"/>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6B"/>
    <w:rsid w:val="009507F7"/>
    <w:rsid w:val="009510DE"/>
    <w:rsid w:val="009510E7"/>
    <w:rsid w:val="009512C9"/>
    <w:rsid w:val="00951C56"/>
    <w:rsid w:val="00951F6D"/>
    <w:rsid w:val="009524B6"/>
    <w:rsid w:val="00952A82"/>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5EB"/>
    <w:rsid w:val="00965E76"/>
    <w:rsid w:val="00966023"/>
    <w:rsid w:val="00966487"/>
    <w:rsid w:val="00967595"/>
    <w:rsid w:val="00967A4B"/>
    <w:rsid w:val="00967EB8"/>
    <w:rsid w:val="00970225"/>
    <w:rsid w:val="009704CA"/>
    <w:rsid w:val="00970ACE"/>
    <w:rsid w:val="00970E2F"/>
    <w:rsid w:val="00970E74"/>
    <w:rsid w:val="00971105"/>
    <w:rsid w:val="009720D7"/>
    <w:rsid w:val="009723EE"/>
    <w:rsid w:val="00972558"/>
    <w:rsid w:val="009725A4"/>
    <w:rsid w:val="00972602"/>
    <w:rsid w:val="009727BD"/>
    <w:rsid w:val="009728CF"/>
    <w:rsid w:val="00972989"/>
    <w:rsid w:val="00972E72"/>
    <w:rsid w:val="0097326A"/>
    <w:rsid w:val="00973AC5"/>
    <w:rsid w:val="00973DB8"/>
    <w:rsid w:val="00973DC2"/>
    <w:rsid w:val="00973E66"/>
    <w:rsid w:val="009740D4"/>
    <w:rsid w:val="009743BA"/>
    <w:rsid w:val="009747BF"/>
    <w:rsid w:val="009747C6"/>
    <w:rsid w:val="009748A5"/>
    <w:rsid w:val="009748FF"/>
    <w:rsid w:val="00974D77"/>
    <w:rsid w:val="0097509E"/>
    <w:rsid w:val="00975EF7"/>
    <w:rsid w:val="00976D4C"/>
    <w:rsid w:val="00976D8A"/>
    <w:rsid w:val="0097755A"/>
    <w:rsid w:val="00977593"/>
    <w:rsid w:val="00977A1C"/>
    <w:rsid w:val="00977F45"/>
    <w:rsid w:val="0098013D"/>
    <w:rsid w:val="00980623"/>
    <w:rsid w:val="00980B41"/>
    <w:rsid w:val="00981094"/>
    <w:rsid w:val="00981493"/>
    <w:rsid w:val="00981656"/>
    <w:rsid w:val="009816E7"/>
    <w:rsid w:val="00981B5E"/>
    <w:rsid w:val="00981D6E"/>
    <w:rsid w:val="00981F0D"/>
    <w:rsid w:val="00982663"/>
    <w:rsid w:val="00982B2D"/>
    <w:rsid w:val="00982B56"/>
    <w:rsid w:val="00983539"/>
    <w:rsid w:val="00983906"/>
    <w:rsid w:val="0098423E"/>
    <w:rsid w:val="00984688"/>
    <w:rsid w:val="00984729"/>
    <w:rsid w:val="00984F05"/>
    <w:rsid w:val="00984F44"/>
    <w:rsid w:val="00985213"/>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85C"/>
    <w:rsid w:val="009A28EB"/>
    <w:rsid w:val="009A2957"/>
    <w:rsid w:val="009A2D2B"/>
    <w:rsid w:val="009A2FD3"/>
    <w:rsid w:val="009A3245"/>
    <w:rsid w:val="009A36D7"/>
    <w:rsid w:val="009A38F5"/>
    <w:rsid w:val="009A3D0A"/>
    <w:rsid w:val="009A43B7"/>
    <w:rsid w:val="009A46A2"/>
    <w:rsid w:val="009A47F7"/>
    <w:rsid w:val="009A4962"/>
    <w:rsid w:val="009A4BA5"/>
    <w:rsid w:val="009A50B4"/>
    <w:rsid w:val="009A54F9"/>
    <w:rsid w:val="009A5A95"/>
    <w:rsid w:val="009A5FC9"/>
    <w:rsid w:val="009A60D2"/>
    <w:rsid w:val="009A69B4"/>
    <w:rsid w:val="009A6A4A"/>
    <w:rsid w:val="009A6D96"/>
    <w:rsid w:val="009A74A4"/>
    <w:rsid w:val="009A7562"/>
    <w:rsid w:val="009A77E7"/>
    <w:rsid w:val="009A7AC5"/>
    <w:rsid w:val="009A7C66"/>
    <w:rsid w:val="009B0168"/>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7DB"/>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3E75"/>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BE3"/>
    <w:rsid w:val="009D2EB1"/>
    <w:rsid w:val="009D3E77"/>
    <w:rsid w:val="009D3EFE"/>
    <w:rsid w:val="009D40D3"/>
    <w:rsid w:val="009D4494"/>
    <w:rsid w:val="009D45ED"/>
    <w:rsid w:val="009D48D6"/>
    <w:rsid w:val="009D55C9"/>
    <w:rsid w:val="009D577B"/>
    <w:rsid w:val="009D5860"/>
    <w:rsid w:val="009D63B8"/>
    <w:rsid w:val="009D665B"/>
    <w:rsid w:val="009D66C9"/>
    <w:rsid w:val="009D6ABB"/>
    <w:rsid w:val="009D6CE9"/>
    <w:rsid w:val="009D6E4D"/>
    <w:rsid w:val="009D7330"/>
    <w:rsid w:val="009D7571"/>
    <w:rsid w:val="009D77A5"/>
    <w:rsid w:val="009D786D"/>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46B"/>
    <w:rsid w:val="009F66E6"/>
    <w:rsid w:val="009F6997"/>
    <w:rsid w:val="009F7324"/>
    <w:rsid w:val="009F7625"/>
    <w:rsid w:val="009F789B"/>
    <w:rsid w:val="00A000F7"/>
    <w:rsid w:val="00A004FB"/>
    <w:rsid w:val="00A0068C"/>
    <w:rsid w:val="00A006A0"/>
    <w:rsid w:val="00A006AE"/>
    <w:rsid w:val="00A0095E"/>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7DD4"/>
    <w:rsid w:val="00A07E9B"/>
    <w:rsid w:val="00A07EBB"/>
    <w:rsid w:val="00A100C7"/>
    <w:rsid w:val="00A105F8"/>
    <w:rsid w:val="00A106B3"/>
    <w:rsid w:val="00A10C10"/>
    <w:rsid w:val="00A10F1A"/>
    <w:rsid w:val="00A1106F"/>
    <w:rsid w:val="00A11156"/>
    <w:rsid w:val="00A11197"/>
    <w:rsid w:val="00A111C8"/>
    <w:rsid w:val="00A11519"/>
    <w:rsid w:val="00A115BB"/>
    <w:rsid w:val="00A118A6"/>
    <w:rsid w:val="00A12A3F"/>
    <w:rsid w:val="00A12F61"/>
    <w:rsid w:val="00A144D3"/>
    <w:rsid w:val="00A1484E"/>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4A"/>
    <w:rsid w:val="00A17C54"/>
    <w:rsid w:val="00A17CE8"/>
    <w:rsid w:val="00A17D20"/>
    <w:rsid w:val="00A17EC5"/>
    <w:rsid w:val="00A203DB"/>
    <w:rsid w:val="00A20765"/>
    <w:rsid w:val="00A20A31"/>
    <w:rsid w:val="00A20C63"/>
    <w:rsid w:val="00A21370"/>
    <w:rsid w:val="00A22050"/>
    <w:rsid w:val="00A2237E"/>
    <w:rsid w:val="00A224A4"/>
    <w:rsid w:val="00A2260C"/>
    <w:rsid w:val="00A22638"/>
    <w:rsid w:val="00A22733"/>
    <w:rsid w:val="00A232B8"/>
    <w:rsid w:val="00A2388B"/>
    <w:rsid w:val="00A23AB4"/>
    <w:rsid w:val="00A23C1C"/>
    <w:rsid w:val="00A2445F"/>
    <w:rsid w:val="00A246F2"/>
    <w:rsid w:val="00A24BE4"/>
    <w:rsid w:val="00A25141"/>
    <w:rsid w:val="00A2517E"/>
    <w:rsid w:val="00A254F5"/>
    <w:rsid w:val="00A25725"/>
    <w:rsid w:val="00A26274"/>
    <w:rsid w:val="00A26597"/>
    <w:rsid w:val="00A26647"/>
    <w:rsid w:val="00A26912"/>
    <w:rsid w:val="00A26976"/>
    <w:rsid w:val="00A26EF6"/>
    <w:rsid w:val="00A27209"/>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34B"/>
    <w:rsid w:val="00A33378"/>
    <w:rsid w:val="00A3368D"/>
    <w:rsid w:val="00A338D6"/>
    <w:rsid w:val="00A33DA3"/>
    <w:rsid w:val="00A341CA"/>
    <w:rsid w:val="00A344E4"/>
    <w:rsid w:val="00A347C0"/>
    <w:rsid w:val="00A347C1"/>
    <w:rsid w:val="00A34810"/>
    <w:rsid w:val="00A34829"/>
    <w:rsid w:val="00A34857"/>
    <w:rsid w:val="00A34A4A"/>
    <w:rsid w:val="00A34F9A"/>
    <w:rsid w:val="00A35757"/>
    <w:rsid w:val="00A35912"/>
    <w:rsid w:val="00A35CD9"/>
    <w:rsid w:val="00A35D6A"/>
    <w:rsid w:val="00A35F52"/>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F3"/>
    <w:rsid w:val="00A47505"/>
    <w:rsid w:val="00A4796C"/>
    <w:rsid w:val="00A47D5B"/>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43C"/>
    <w:rsid w:val="00A56738"/>
    <w:rsid w:val="00A56D06"/>
    <w:rsid w:val="00A57FFD"/>
    <w:rsid w:val="00A60433"/>
    <w:rsid w:val="00A60C6B"/>
    <w:rsid w:val="00A6131D"/>
    <w:rsid w:val="00A614FE"/>
    <w:rsid w:val="00A61751"/>
    <w:rsid w:val="00A6193D"/>
    <w:rsid w:val="00A61ED3"/>
    <w:rsid w:val="00A61F11"/>
    <w:rsid w:val="00A62054"/>
    <w:rsid w:val="00A62405"/>
    <w:rsid w:val="00A62786"/>
    <w:rsid w:val="00A62E77"/>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5CAB"/>
    <w:rsid w:val="00A76117"/>
    <w:rsid w:val="00A761AF"/>
    <w:rsid w:val="00A761DE"/>
    <w:rsid w:val="00A76467"/>
    <w:rsid w:val="00A76A80"/>
    <w:rsid w:val="00A77075"/>
    <w:rsid w:val="00A7761A"/>
    <w:rsid w:val="00A77989"/>
    <w:rsid w:val="00A779A9"/>
    <w:rsid w:val="00A77A47"/>
    <w:rsid w:val="00A77F61"/>
    <w:rsid w:val="00A801B9"/>
    <w:rsid w:val="00A80329"/>
    <w:rsid w:val="00A80656"/>
    <w:rsid w:val="00A80EAC"/>
    <w:rsid w:val="00A80F51"/>
    <w:rsid w:val="00A815AA"/>
    <w:rsid w:val="00A816FE"/>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4B11"/>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2F0B"/>
    <w:rsid w:val="00A93335"/>
    <w:rsid w:val="00A9385C"/>
    <w:rsid w:val="00A939BB"/>
    <w:rsid w:val="00A93F31"/>
    <w:rsid w:val="00A948D0"/>
    <w:rsid w:val="00A94CC2"/>
    <w:rsid w:val="00A95786"/>
    <w:rsid w:val="00A9595F"/>
    <w:rsid w:val="00A95EE0"/>
    <w:rsid w:val="00A95EEA"/>
    <w:rsid w:val="00A9721F"/>
    <w:rsid w:val="00A975D8"/>
    <w:rsid w:val="00A9774B"/>
    <w:rsid w:val="00A9782E"/>
    <w:rsid w:val="00A97899"/>
    <w:rsid w:val="00AA04E5"/>
    <w:rsid w:val="00AA061A"/>
    <w:rsid w:val="00AA0B38"/>
    <w:rsid w:val="00AA0B5F"/>
    <w:rsid w:val="00AA19C2"/>
    <w:rsid w:val="00AA1BAA"/>
    <w:rsid w:val="00AA21B0"/>
    <w:rsid w:val="00AA2423"/>
    <w:rsid w:val="00AA245D"/>
    <w:rsid w:val="00AA25D8"/>
    <w:rsid w:val="00AA260D"/>
    <w:rsid w:val="00AA305D"/>
    <w:rsid w:val="00AA32BD"/>
    <w:rsid w:val="00AA3420"/>
    <w:rsid w:val="00AA34DA"/>
    <w:rsid w:val="00AA35F2"/>
    <w:rsid w:val="00AA3A74"/>
    <w:rsid w:val="00AA3E52"/>
    <w:rsid w:val="00AA417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0781"/>
    <w:rsid w:val="00AB1740"/>
    <w:rsid w:val="00AB17B8"/>
    <w:rsid w:val="00AB1852"/>
    <w:rsid w:val="00AB1958"/>
    <w:rsid w:val="00AB1ACC"/>
    <w:rsid w:val="00AB1D1D"/>
    <w:rsid w:val="00AB3487"/>
    <w:rsid w:val="00AB34F6"/>
    <w:rsid w:val="00AB3664"/>
    <w:rsid w:val="00AB387C"/>
    <w:rsid w:val="00AB3998"/>
    <w:rsid w:val="00AB3A39"/>
    <w:rsid w:val="00AB3CF7"/>
    <w:rsid w:val="00AB3DBA"/>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5"/>
    <w:rsid w:val="00AB7A5B"/>
    <w:rsid w:val="00AB7A73"/>
    <w:rsid w:val="00AB7D2E"/>
    <w:rsid w:val="00AB7E64"/>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CB7"/>
    <w:rsid w:val="00AC5276"/>
    <w:rsid w:val="00AC5290"/>
    <w:rsid w:val="00AC52A4"/>
    <w:rsid w:val="00AC52B2"/>
    <w:rsid w:val="00AC5554"/>
    <w:rsid w:val="00AC5582"/>
    <w:rsid w:val="00AC560B"/>
    <w:rsid w:val="00AC59F3"/>
    <w:rsid w:val="00AC5B0D"/>
    <w:rsid w:val="00AC5B7A"/>
    <w:rsid w:val="00AC5CB4"/>
    <w:rsid w:val="00AC60A1"/>
    <w:rsid w:val="00AC6DF9"/>
    <w:rsid w:val="00AC757D"/>
    <w:rsid w:val="00AC78B1"/>
    <w:rsid w:val="00AC7933"/>
    <w:rsid w:val="00AC7984"/>
    <w:rsid w:val="00AC7CC1"/>
    <w:rsid w:val="00AC7E33"/>
    <w:rsid w:val="00AD053A"/>
    <w:rsid w:val="00AD0687"/>
    <w:rsid w:val="00AD069E"/>
    <w:rsid w:val="00AD0AA3"/>
    <w:rsid w:val="00AD1016"/>
    <w:rsid w:val="00AD1069"/>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1DFD"/>
    <w:rsid w:val="00AF1E26"/>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5920"/>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44E"/>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63CD"/>
    <w:rsid w:val="00B16741"/>
    <w:rsid w:val="00B16B32"/>
    <w:rsid w:val="00B16B85"/>
    <w:rsid w:val="00B16BF1"/>
    <w:rsid w:val="00B16D0E"/>
    <w:rsid w:val="00B16E3E"/>
    <w:rsid w:val="00B17C40"/>
    <w:rsid w:val="00B17D1A"/>
    <w:rsid w:val="00B20020"/>
    <w:rsid w:val="00B20915"/>
    <w:rsid w:val="00B20AB9"/>
    <w:rsid w:val="00B20E6E"/>
    <w:rsid w:val="00B20FDF"/>
    <w:rsid w:val="00B21D2A"/>
    <w:rsid w:val="00B21DFA"/>
    <w:rsid w:val="00B21E10"/>
    <w:rsid w:val="00B21FBE"/>
    <w:rsid w:val="00B22039"/>
    <w:rsid w:val="00B2238F"/>
    <w:rsid w:val="00B224BD"/>
    <w:rsid w:val="00B22626"/>
    <w:rsid w:val="00B226C4"/>
    <w:rsid w:val="00B22718"/>
    <w:rsid w:val="00B22744"/>
    <w:rsid w:val="00B22879"/>
    <w:rsid w:val="00B22CA4"/>
    <w:rsid w:val="00B2332D"/>
    <w:rsid w:val="00B23864"/>
    <w:rsid w:val="00B23894"/>
    <w:rsid w:val="00B23D20"/>
    <w:rsid w:val="00B2414F"/>
    <w:rsid w:val="00B24401"/>
    <w:rsid w:val="00B246A4"/>
    <w:rsid w:val="00B24721"/>
    <w:rsid w:val="00B24817"/>
    <w:rsid w:val="00B24CD3"/>
    <w:rsid w:val="00B252AA"/>
    <w:rsid w:val="00B25443"/>
    <w:rsid w:val="00B2589F"/>
    <w:rsid w:val="00B25A8B"/>
    <w:rsid w:val="00B263B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4049"/>
    <w:rsid w:val="00B44213"/>
    <w:rsid w:val="00B44386"/>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1BE"/>
    <w:rsid w:val="00B52209"/>
    <w:rsid w:val="00B5224F"/>
    <w:rsid w:val="00B52312"/>
    <w:rsid w:val="00B527A4"/>
    <w:rsid w:val="00B536BE"/>
    <w:rsid w:val="00B538DD"/>
    <w:rsid w:val="00B5414E"/>
    <w:rsid w:val="00B54266"/>
    <w:rsid w:val="00B546AE"/>
    <w:rsid w:val="00B54BA5"/>
    <w:rsid w:val="00B551B3"/>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59B"/>
    <w:rsid w:val="00B61C63"/>
    <w:rsid w:val="00B61D2E"/>
    <w:rsid w:val="00B62153"/>
    <w:rsid w:val="00B622C2"/>
    <w:rsid w:val="00B6232D"/>
    <w:rsid w:val="00B625CC"/>
    <w:rsid w:val="00B62A71"/>
    <w:rsid w:val="00B62C72"/>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E10"/>
    <w:rsid w:val="00B711C0"/>
    <w:rsid w:val="00B716F1"/>
    <w:rsid w:val="00B717FC"/>
    <w:rsid w:val="00B71946"/>
    <w:rsid w:val="00B72169"/>
    <w:rsid w:val="00B72373"/>
    <w:rsid w:val="00B725B2"/>
    <w:rsid w:val="00B72767"/>
    <w:rsid w:val="00B727D5"/>
    <w:rsid w:val="00B7298C"/>
    <w:rsid w:val="00B730E7"/>
    <w:rsid w:val="00B735E2"/>
    <w:rsid w:val="00B7378F"/>
    <w:rsid w:val="00B73A3C"/>
    <w:rsid w:val="00B73A49"/>
    <w:rsid w:val="00B73D4F"/>
    <w:rsid w:val="00B73DDD"/>
    <w:rsid w:val="00B745BE"/>
    <w:rsid w:val="00B749A0"/>
    <w:rsid w:val="00B74D03"/>
    <w:rsid w:val="00B74EC1"/>
    <w:rsid w:val="00B74F90"/>
    <w:rsid w:val="00B758F0"/>
    <w:rsid w:val="00B758FF"/>
    <w:rsid w:val="00B75960"/>
    <w:rsid w:val="00B763F5"/>
    <w:rsid w:val="00B7645D"/>
    <w:rsid w:val="00B76545"/>
    <w:rsid w:val="00B769B3"/>
    <w:rsid w:val="00B76A60"/>
    <w:rsid w:val="00B76ADD"/>
    <w:rsid w:val="00B76E91"/>
    <w:rsid w:val="00B76FC2"/>
    <w:rsid w:val="00B77926"/>
    <w:rsid w:val="00B77EFB"/>
    <w:rsid w:val="00B8041E"/>
    <w:rsid w:val="00B80C33"/>
    <w:rsid w:val="00B80FB6"/>
    <w:rsid w:val="00B8184C"/>
    <w:rsid w:val="00B826EC"/>
    <w:rsid w:val="00B82AB7"/>
    <w:rsid w:val="00B8385E"/>
    <w:rsid w:val="00B8395F"/>
    <w:rsid w:val="00B83999"/>
    <w:rsid w:val="00B83BED"/>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4F44"/>
    <w:rsid w:val="00B95348"/>
    <w:rsid w:val="00B95455"/>
    <w:rsid w:val="00B95580"/>
    <w:rsid w:val="00B956B5"/>
    <w:rsid w:val="00B95B68"/>
    <w:rsid w:val="00B95C00"/>
    <w:rsid w:val="00B9601B"/>
    <w:rsid w:val="00B967E6"/>
    <w:rsid w:val="00B96832"/>
    <w:rsid w:val="00B975FA"/>
    <w:rsid w:val="00B97644"/>
    <w:rsid w:val="00B97840"/>
    <w:rsid w:val="00BA053B"/>
    <w:rsid w:val="00BA113C"/>
    <w:rsid w:val="00BA1158"/>
    <w:rsid w:val="00BA12F9"/>
    <w:rsid w:val="00BA13E0"/>
    <w:rsid w:val="00BA175D"/>
    <w:rsid w:val="00BA18F4"/>
    <w:rsid w:val="00BA19B5"/>
    <w:rsid w:val="00BA1BE1"/>
    <w:rsid w:val="00BA20B6"/>
    <w:rsid w:val="00BA2153"/>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6B"/>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6D0C"/>
    <w:rsid w:val="00BB7177"/>
    <w:rsid w:val="00BB7A35"/>
    <w:rsid w:val="00BB7A98"/>
    <w:rsid w:val="00BB7CE8"/>
    <w:rsid w:val="00BC01A5"/>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40"/>
    <w:rsid w:val="00BC7BA1"/>
    <w:rsid w:val="00BC7BDA"/>
    <w:rsid w:val="00BD0086"/>
    <w:rsid w:val="00BD0FC7"/>
    <w:rsid w:val="00BD1167"/>
    <w:rsid w:val="00BD1CC6"/>
    <w:rsid w:val="00BD2694"/>
    <w:rsid w:val="00BD2728"/>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EC3"/>
    <w:rsid w:val="00BD6F41"/>
    <w:rsid w:val="00BD714D"/>
    <w:rsid w:val="00BD7799"/>
    <w:rsid w:val="00BD784A"/>
    <w:rsid w:val="00BD7A54"/>
    <w:rsid w:val="00BE05CD"/>
    <w:rsid w:val="00BE07F4"/>
    <w:rsid w:val="00BE092E"/>
    <w:rsid w:val="00BE0998"/>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3C3E"/>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959"/>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EF0"/>
    <w:rsid w:val="00BF585E"/>
    <w:rsid w:val="00BF5CA4"/>
    <w:rsid w:val="00BF5CC8"/>
    <w:rsid w:val="00BF5EB3"/>
    <w:rsid w:val="00BF5F72"/>
    <w:rsid w:val="00BF60BF"/>
    <w:rsid w:val="00BF6385"/>
    <w:rsid w:val="00BF6D96"/>
    <w:rsid w:val="00BF6DD3"/>
    <w:rsid w:val="00BF77BF"/>
    <w:rsid w:val="00C00430"/>
    <w:rsid w:val="00C00924"/>
    <w:rsid w:val="00C0095B"/>
    <w:rsid w:val="00C00D99"/>
    <w:rsid w:val="00C00DA7"/>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06"/>
    <w:rsid w:val="00C0322A"/>
    <w:rsid w:val="00C03273"/>
    <w:rsid w:val="00C03319"/>
    <w:rsid w:val="00C0331C"/>
    <w:rsid w:val="00C038D1"/>
    <w:rsid w:val="00C03ADD"/>
    <w:rsid w:val="00C03C06"/>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542E"/>
    <w:rsid w:val="00C254B4"/>
    <w:rsid w:val="00C254E5"/>
    <w:rsid w:val="00C2550C"/>
    <w:rsid w:val="00C2561D"/>
    <w:rsid w:val="00C257D7"/>
    <w:rsid w:val="00C25936"/>
    <w:rsid w:val="00C25F1E"/>
    <w:rsid w:val="00C26070"/>
    <w:rsid w:val="00C2643C"/>
    <w:rsid w:val="00C268B1"/>
    <w:rsid w:val="00C271A1"/>
    <w:rsid w:val="00C273B2"/>
    <w:rsid w:val="00C277AB"/>
    <w:rsid w:val="00C27BD0"/>
    <w:rsid w:val="00C27D73"/>
    <w:rsid w:val="00C27FA1"/>
    <w:rsid w:val="00C306F6"/>
    <w:rsid w:val="00C30A2E"/>
    <w:rsid w:val="00C30E59"/>
    <w:rsid w:val="00C3113C"/>
    <w:rsid w:val="00C3115B"/>
    <w:rsid w:val="00C31878"/>
    <w:rsid w:val="00C319CB"/>
    <w:rsid w:val="00C31E0F"/>
    <w:rsid w:val="00C32148"/>
    <w:rsid w:val="00C3242C"/>
    <w:rsid w:val="00C32A16"/>
    <w:rsid w:val="00C32FED"/>
    <w:rsid w:val="00C3305E"/>
    <w:rsid w:val="00C3310D"/>
    <w:rsid w:val="00C3312C"/>
    <w:rsid w:val="00C333B6"/>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31A"/>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0A7"/>
    <w:rsid w:val="00C721FF"/>
    <w:rsid w:val="00C72303"/>
    <w:rsid w:val="00C72693"/>
    <w:rsid w:val="00C72B93"/>
    <w:rsid w:val="00C72E97"/>
    <w:rsid w:val="00C72E9D"/>
    <w:rsid w:val="00C731A5"/>
    <w:rsid w:val="00C73415"/>
    <w:rsid w:val="00C73A41"/>
    <w:rsid w:val="00C741BA"/>
    <w:rsid w:val="00C743C2"/>
    <w:rsid w:val="00C7495E"/>
    <w:rsid w:val="00C749FD"/>
    <w:rsid w:val="00C751D1"/>
    <w:rsid w:val="00C75301"/>
    <w:rsid w:val="00C756E8"/>
    <w:rsid w:val="00C75CC5"/>
    <w:rsid w:val="00C76291"/>
    <w:rsid w:val="00C767E1"/>
    <w:rsid w:val="00C76A00"/>
    <w:rsid w:val="00C76BD4"/>
    <w:rsid w:val="00C774EE"/>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5D4"/>
    <w:rsid w:val="00C8463F"/>
    <w:rsid w:val="00C84895"/>
    <w:rsid w:val="00C84BD4"/>
    <w:rsid w:val="00C85196"/>
    <w:rsid w:val="00C85526"/>
    <w:rsid w:val="00C8583F"/>
    <w:rsid w:val="00C85952"/>
    <w:rsid w:val="00C85B6D"/>
    <w:rsid w:val="00C85D33"/>
    <w:rsid w:val="00C86086"/>
    <w:rsid w:val="00C8688A"/>
    <w:rsid w:val="00C86B24"/>
    <w:rsid w:val="00C86CD5"/>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BA0"/>
    <w:rsid w:val="00C95CA8"/>
    <w:rsid w:val="00C96205"/>
    <w:rsid w:val="00C9659B"/>
    <w:rsid w:val="00C965F2"/>
    <w:rsid w:val="00C96EFF"/>
    <w:rsid w:val="00C96F0F"/>
    <w:rsid w:val="00C971AF"/>
    <w:rsid w:val="00C97550"/>
    <w:rsid w:val="00C976F1"/>
    <w:rsid w:val="00C97735"/>
    <w:rsid w:val="00CA00EE"/>
    <w:rsid w:val="00CA0AE8"/>
    <w:rsid w:val="00CA1934"/>
    <w:rsid w:val="00CA1C52"/>
    <w:rsid w:val="00CA1DF5"/>
    <w:rsid w:val="00CA2346"/>
    <w:rsid w:val="00CA239B"/>
    <w:rsid w:val="00CA2430"/>
    <w:rsid w:val="00CA2554"/>
    <w:rsid w:val="00CA26E6"/>
    <w:rsid w:val="00CA2846"/>
    <w:rsid w:val="00CA2EC3"/>
    <w:rsid w:val="00CA32F2"/>
    <w:rsid w:val="00CA339F"/>
    <w:rsid w:val="00CA3FB2"/>
    <w:rsid w:val="00CA4754"/>
    <w:rsid w:val="00CA4C87"/>
    <w:rsid w:val="00CA4CAF"/>
    <w:rsid w:val="00CA50EC"/>
    <w:rsid w:val="00CA51CD"/>
    <w:rsid w:val="00CA523F"/>
    <w:rsid w:val="00CA563E"/>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314"/>
    <w:rsid w:val="00CB17B7"/>
    <w:rsid w:val="00CB18DD"/>
    <w:rsid w:val="00CB1906"/>
    <w:rsid w:val="00CB1AEC"/>
    <w:rsid w:val="00CB1EEE"/>
    <w:rsid w:val="00CB1F1A"/>
    <w:rsid w:val="00CB2014"/>
    <w:rsid w:val="00CB223B"/>
    <w:rsid w:val="00CB229D"/>
    <w:rsid w:val="00CB25F2"/>
    <w:rsid w:val="00CB2B1F"/>
    <w:rsid w:val="00CB3105"/>
    <w:rsid w:val="00CB372D"/>
    <w:rsid w:val="00CB3BD9"/>
    <w:rsid w:val="00CB3ED2"/>
    <w:rsid w:val="00CB416B"/>
    <w:rsid w:val="00CB45A7"/>
    <w:rsid w:val="00CB4B65"/>
    <w:rsid w:val="00CB4C77"/>
    <w:rsid w:val="00CB4DBA"/>
    <w:rsid w:val="00CB56AB"/>
    <w:rsid w:val="00CB5933"/>
    <w:rsid w:val="00CB5C72"/>
    <w:rsid w:val="00CB6579"/>
    <w:rsid w:val="00CB6A94"/>
    <w:rsid w:val="00CB7786"/>
    <w:rsid w:val="00CB7A9A"/>
    <w:rsid w:val="00CB7DB6"/>
    <w:rsid w:val="00CB7E0D"/>
    <w:rsid w:val="00CB7F8B"/>
    <w:rsid w:val="00CC0449"/>
    <w:rsid w:val="00CC08B2"/>
    <w:rsid w:val="00CC0B51"/>
    <w:rsid w:val="00CC0E6A"/>
    <w:rsid w:val="00CC0EDD"/>
    <w:rsid w:val="00CC11B5"/>
    <w:rsid w:val="00CC16D2"/>
    <w:rsid w:val="00CC1EC4"/>
    <w:rsid w:val="00CC231E"/>
    <w:rsid w:val="00CC247A"/>
    <w:rsid w:val="00CC2508"/>
    <w:rsid w:val="00CC3499"/>
    <w:rsid w:val="00CC4400"/>
    <w:rsid w:val="00CC4878"/>
    <w:rsid w:val="00CC489D"/>
    <w:rsid w:val="00CC498A"/>
    <w:rsid w:val="00CC4C29"/>
    <w:rsid w:val="00CC4D0A"/>
    <w:rsid w:val="00CC57E2"/>
    <w:rsid w:val="00CC5B4C"/>
    <w:rsid w:val="00CC603E"/>
    <w:rsid w:val="00CC6C42"/>
    <w:rsid w:val="00CC6C78"/>
    <w:rsid w:val="00CC6D5C"/>
    <w:rsid w:val="00CC6E2B"/>
    <w:rsid w:val="00CC6EB8"/>
    <w:rsid w:val="00CC74AD"/>
    <w:rsid w:val="00CC7991"/>
    <w:rsid w:val="00CC7A4F"/>
    <w:rsid w:val="00CD061D"/>
    <w:rsid w:val="00CD0900"/>
    <w:rsid w:val="00CD09D4"/>
    <w:rsid w:val="00CD0C7D"/>
    <w:rsid w:val="00CD0FF1"/>
    <w:rsid w:val="00CD1845"/>
    <w:rsid w:val="00CD1BA6"/>
    <w:rsid w:val="00CD1D31"/>
    <w:rsid w:val="00CD250A"/>
    <w:rsid w:val="00CD2770"/>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864"/>
    <w:rsid w:val="00CE0C29"/>
    <w:rsid w:val="00CE0E56"/>
    <w:rsid w:val="00CE0F36"/>
    <w:rsid w:val="00CE118E"/>
    <w:rsid w:val="00CE139F"/>
    <w:rsid w:val="00CE198A"/>
    <w:rsid w:val="00CE1A6C"/>
    <w:rsid w:val="00CE1B9F"/>
    <w:rsid w:val="00CE1E31"/>
    <w:rsid w:val="00CE1F46"/>
    <w:rsid w:val="00CE2205"/>
    <w:rsid w:val="00CE2253"/>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6C6"/>
    <w:rsid w:val="00CF497B"/>
    <w:rsid w:val="00CF4ACF"/>
    <w:rsid w:val="00CF4BD9"/>
    <w:rsid w:val="00CF4C4C"/>
    <w:rsid w:val="00CF4F3D"/>
    <w:rsid w:val="00CF4F4B"/>
    <w:rsid w:val="00CF5102"/>
    <w:rsid w:val="00CF558D"/>
    <w:rsid w:val="00CF5AF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58D1"/>
    <w:rsid w:val="00D05DE2"/>
    <w:rsid w:val="00D0687C"/>
    <w:rsid w:val="00D070DA"/>
    <w:rsid w:val="00D077FA"/>
    <w:rsid w:val="00D07A1F"/>
    <w:rsid w:val="00D07C6A"/>
    <w:rsid w:val="00D07C6C"/>
    <w:rsid w:val="00D07D2B"/>
    <w:rsid w:val="00D1046F"/>
    <w:rsid w:val="00D10851"/>
    <w:rsid w:val="00D10C2C"/>
    <w:rsid w:val="00D10C7C"/>
    <w:rsid w:val="00D1152A"/>
    <w:rsid w:val="00D118A5"/>
    <w:rsid w:val="00D124FC"/>
    <w:rsid w:val="00D12526"/>
    <w:rsid w:val="00D12AEC"/>
    <w:rsid w:val="00D12BAD"/>
    <w:rsid w:val="00D130B7"/>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20660"/>
    <w:rsid w:val="00D20850"/>
    <w:rsid w:val="00D20912"/>
    <w:rsid w:val="00D20BD8"/>
    <w:rsid w:val="00D20C70"/>
    <w:rsid w:val="00D20C82"/>
    <w:rsid w:val="00D20DFD"/>
    <w:rsid w:val="00D21004"/>
    <w:rsid w:val="00D212C5"/>
    <w:rsid w:val="00D21688"/>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0F"/>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155"/>
    <w:rsid w:val="00D3037C"/>
    <w:rsid w:val="00D31021"/>
    <w:rsid w:val="00D3190D"/>
    <w:rsid w:val="00D31CB5"/>
    <w:rsid w:val="00D325CF"/>
    <w:rsid w:val="00D32B2B"/>
    <w:rsid w:val="00D32BAE"/>
    <w:rsid w:val="00D33160"/>
    <w:rsid w:val="00D33342"/>
    <w:rsid w:val="00D333BD"/>
    <w:rsid w:val="00D338CA"/>
    <w:rsid w:val="00D34004"/>
    <w:rsid w:val="00D3462F"/>
    <w:rsid w:val="00D34A01"/>
    <w:rsid w:val="00D34B97"/>
    <w:rsid w:val="00D34EA3"/>
    <w:rsid w:val="00D35BF7"/>
    <w:rsid w:val="00D35CAA"/>
    <w:rsid w:val="00D361F1"/>
    <w:rsid w:val="00D36688"/>
    <w:rsid w:val="00D36730"/>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C33"/>
    <w:rsid w:val="00D60F26"/>
    <w:rsid w:val="00D61792"/>
    <w:rsid w:val="00D6196C"/>
    <w:rsid w:val="00D61A72"/>
    <w:rsid w:val="00D61CD0"/>
    <w:rsid w:val="00D61D2A"/>
    <w:rsid w:val="00D61F6C"/>
    <w:rsid w:val="00D62058"/>
    <w:rsid w:val="00D62A7A"/>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9"/>
    <w:rsid w:val="00D77D3C"/>
    <w:rsid w:val="00D80B73"/>
    <w:rsid w:val="00D81117"/>
    <w:rsid w:val="00D8187A"/>
    <w:rsid w:val="00D81A20"/>
    <w:rsid w:val="00D81D87"/>
    <w:rsid w:val="00D81F12"/>
    <w:rsid w:val="00D8216B"/>
    <w:rsid w:val="00D82207"/>
    <w:rsid w:val="00D82554"/>
    <w:rsid w:val="00D82FBA"/>
    <w:rsid w:val="00D84128"/>
    <w:rsid w:val="00D84737"/>
    <w:rsid w:val="00D8475B"/>
    <w:rsid w:val="00D84AB4"/>
    <w:rsid w:val="00D85332"/>
    <w:rsid w:val="00D853E0"/>
    <w:rsid w:val="00D854BC"/>
    <w:rsid w:val="00D8622A"/>
    <w:rsid w:val="00D86C43"/>
    <w:rsid w:val="00D8793C"/>
    <w:rsid w:val="00D87D0B"/>
    <w:rsid w:val="00D87DB4"/>
    <w:rsid w:val="00D902C2"/>
    <w:rsid w:val="00D906B2"/>
    <w:rsid w:val="00D906F2"/>
    <w:rsid w:val="00D909DE"/>
    <w:rsid w:val="00D90BAD"/>
    <w:rsid w:val="00D90E16"/>
    <w:rsid w:val="00D917D2"/>
    <w:rsid w:val="00D918EA"/>
    <w:rsid w:val="00D91E1B"/>
    <w:rsid w:val="00D92991"/>
    <w:rsid w:val="00D92A97"/>
    <w:rsid w:val="00D92F95"/>
    <w:rsid w:val="00D9313B"/>
    <w:rsid w:val="00D9352B"/>
    <w:rsid w:val="00D935D0"/>
    <w:rsid w:val="00D9381B"/>
    <w:rsid w:val="00D93848"/>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967"/>
    <w:rsid w:val="00DA2258"/>
    <w:rsid w:val="00DA231E"/>
    <w:rsid w:val="00DA2D56"/>
    <w:rsid w:val="00DA2DC7"/>
    <w:rsid w:val="00DA312D"/>
    <w:rsid w:val="00DA37A2"/>
    <w:rsid w:val="00DA38C4"/>
    <w:rsid w:val="00DA3E4A"/>
    <w:rsid w:val="00DA43E2"/>
    <w:rsid w:val="00DA4535"/>
    <w:rsid w:val="00DA4AC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A9"/>
    <w:rsid w:val="00DB6D67"/>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AA"/>
    <w:rsid w:val="00DC1AC0"/>
    <w:rsid w:val="00DC240C"/>
    <w:rsid w:val="00DC2774"/>
    <w:rsid w:val="00DC2933"/>
    <w:rsid w:val="00DC2AA0"/>
    <w:rsid w:val="00DC2AA6"/>
    <w:rsid w:val="00DC2C01"/>
    <w:rsid w:val="00DC2FCB"/>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193"/>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925"/>
    <w:rsid w:val="00DD2E4F"/>
    <w:rsid w:val="00DD3790"/>
    <w:rsid w:val="00DD3882"/>
    <w:rsid w:val="00DD3A8C"/>
    <w:rsid w:val="00DD3AD3"/>
    <w:rsid w:val="00DD3AE9"/>
    <w:rsid w:val="00DD3B0D"/>
    <w:rsid w:val="00DD3FF7"/>
    <w:rsid w:val="00DD40D4"/>
    <w:rsid w:val="00DD469D"/>
    <w:rsid w:val="00DD4FE1"/>
    <w:rsid w:val="00DD533C"/>
    <w:rsid w:val="00DD5971"/>
    <w:rsid w:val="00DD5CFF"/>
    <w:rsid w:val="00DD61F0"/>
    <w:rsid w:val="00DD621B"/>
    <w:rsid w:val="00DD62FC"/>
    <w:rsid w:val="00DD6317"/>
    <w:rsid w:val="00DD64F4"/>
    <w:rsid w:val="00DD7017"/>
    <w:rsid w:val="00DD73A6"/>
    <w:rsid w:val="00DD7618"/>
    <w:rsid w:val="00DD78CA"/>
    <w:rsid w:val="00DE074A"/>
    <w:rsid w:val="00DE09F7"/>
    <w:rsid w:val="00DE0C10"/>
    <w:rsid w:val="00DE0C64"/>
    <w:rsid w:val="00DE12FD"/>
    <w:rsid w:val="00DE13BD"/>
    <w:rsid w:val="00DE1BBF"/>
    <w:rsid w:val="00DE1CEE"/>
    <w:rsid w:val="00DE1EAA"/>
    <w:rsid w:val="00DE31F8"/>
    <w:rsid w:val="00DE360D"/>
    <w:rsid w:val="00DE3E34"/>
    <w:rsid w:val="00DE3ECA"/>
    <w:rsid w:val="00DE4110"/>
    <w:rsid w:val="00DE42EC"/>
    <w:rsid w:val="00DE47CF"/>
    <w:rsid w:val="00DE487A"/>
    <w:rsid w:val="00DE4D75"/>
    <w:rsid w:val="00DE4E8B"/>
    <w:rsid w:val="00DE4ECD"/>
    <w:rsid w:val="00DE5384"/>
    <w:rsid w:val="00DE5734"/>
    <w:rsid w:val="00DE5AF7"/>
    <w:rsid w:val="00DE5B3D"/>
    <w:rsid w:val="00DE5F6B"/>
    <w:rsid w:val="00DE6764"/>
    <w:rsid w:val="00DE7604"/>
    <w:rsid w:val="00DE79DE"/>
    <w:rsid w:val="00DE7C8D"/>
    <w:rsid w:val="00DF007A"/>
    <w:rsid w:val="00DF00B0"/>
    <w:rsid w:val="00DF0102"/>
    <w:rsid w:val="00DF07B8"/>
    <w:rsid w:val="00DF09AC"/>
    <w:rsid w:val="00DF157D"/>
    <w:rsid w:val="00DF1F86"/>
    <w:rsid w:val="00DF290D"/>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8EB"/>
    <w:rsid w:val="00DF6925"/>
    <w:rsid w:val="00DF6A0C"/>
    <w:rsid w:val="00DF701D"/>
    <w:rsid w:val="00DF716D"/>
    <w:rsid w:val="00DF7322"/>
    <w:rsid w:val="00DF7447"/>
    <w:rsid w:val="00DF7747"/>
    <w:rsid w:val="00DF79A9"/>
    <w:rsid w:val="00DF7C53"/>
    <w:rsid w:val="00DF7EF6"/>
    <w:rsid w:val="00E00581"/>
    <w:rsid w:val="00E00DAC"/>
    <w:rsid w:val="00E015F5"/>
    <w:rsid w:val="00E01646"/>
    <w:rsid w:val="00E018A7"/>
    <w:rsid w:val="00E01A73"/>
    <w:rsid w:val="00E01BAA"/>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525"/>
    <w:rsid w:val="00E07A39"/>
    <w:rsid w:val="00E102E0"/>
    <w:rsid w:val="00E1034A"/>
    <w:rsid w:val="00E10494"/>
    <w:rsid w:val="00E10568"/>
    <w:rsid w:val="00E10BB4"/>
    <w:rsid w:val="00E10BD9"/>
    <w:rsid w:val="00E111B0"/>
    <w:rsid w:val="00E111F5"/>
    <w:rsid w:val="00E11E91"/>
    <w:rsid w:val="00E11F5E"/>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DA0"/>
    <w:rsid w:val="00E230A0"/>
    <w:rsid w:val="00E230E3"/>
    <w:rsid w:val="00E2339A"/>
    <w:rsid w:val="00E234C8"/>
    <w:rsid w:val="00E2375A"/>
    <w:rsid w:val="00E237B9"/>
    <w:rsid w:val="00E23938"/>
    <w:rsid w:val="00E23A79"/>
    <w:rsid w:val="00E23AFA"/>
    <w:rsid w:val="00E23C85"/>
    <w:rsid w:val="00E24480"/>
    <w:rsid w:val="00E246FB"/>
    <w:rsid w:val="00E2531E"/>
    <w:rsid w:val="00E25600"/>
    <w:rsid w:val="00E25A23"/>
    <w:rsid w:val="00E25D03"/>
    <w:rsid w:val="00E25E69"/>
    <w:rsid w:val="00E26461"/>
    <w:rsid w:val="00E26951"/>
    <w:rsid w:val="00E26C2C"/>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36A"/>
    <w:rsid w:val="00E324EC"/>
    <w:rsid w:val="00E32862"/>
    <w:rsid w:val="00E32BB3"/>
    <w:rsid w:val="00E32ED4"/>
    <w:rsid w:val="00E3308F"/>
    <w:rsid w:val="00E3333F"/>
    <w:rsid w:val="00E33491"/>
    <w:rsid w:val="00E335A2"/>
    <w:rsid w:val="00E33A09"/>
    <w:rsid w:val="00E33CF4"/>
    <w:rsid w:val="00E33F3D"/>
    <w:rsid w:val="00E34061"/>
    <w:rsid w:val="00E34968"/>
    <w:rsid w:val="00E34F28"/>
    <w:rsid w:val="00E35485"/>
    <w:rsid w:val="00E356B9"/>
    <w:rsid w:val="00E35772"/>
    <w:rsid w:val="00E35976"/>
    <w:rsid w:val="00E3598F"/>
    <w:rsid w:val="00E35FC4"/>
    <w:rsid w:val="00E366C8"/>
    <w:rsid w:val="00E367A7"/>
    <w:rsid w:val="00E36BBF"/>
    <w:rsid w:val="00E36F43"/>
    <w:rsid w:val="00E3709D"/>
    <w:rsid w:val="00E3732D"/>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285"/>
    <w:rsid w:val="00E443B9"/>
    <w:rsid w:val="00E444A5"/>
    <w:rsid w:val="00E449BD"/>
    <w:rsid w:val="00E44C44"/>
    <w:rsid w:val="00E44F9E"/>
    <w:rsid w:val="00E45683"/>
    <w:rsid w:val="00E456E7"/>
    <w:rsid w:val="00E45883"/>
    <w:rsid w:val="00E45B81"/>
    <w:rsid w:val="00E46102"/>
    <w:rsid w:val="00E4618B"/>
    <w:rsid w:val="00E461F7"/>
    <w:rsid w:val="00E46E38"/>
    <w:rsid w:val="00E46ED7"/>
    <w:rsid w:val="00E46EE4"/>
    <w:rsid w:val="00E4713C"/>
    <w:rsid w:val="00E472CA"/>
    <w:rsid w:val="00E47350"/>
    <w:rsid w:val="00E47637"/>
    <w:rsid w:val="00E4764F"/>
    <w:rsid w:val="00E478CE"/>
    <w:rsid w:val="00E47D47"/>
    <w:rsid w:val="00E50627"/>
    <w:rsid w:val="00E51121"/>
    <w:rsid w:val="00E51496"/>
    <w:rsid w:val="00E515B7"/>
    <w:rsid w:val="00E5186A"/>
    <w:rsid w:val="00E51F7B"/>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361"/>
    <w:rsid w:val="00E62827"/>
    <w:rsid w:val="00E634B1"/>
    <w:rsid w:val="00E6369C"/>
    <w:rsid w:val="00E63A22"/>
    <w:rsid w:val="00E63B4B"/>
    <w:rsid w:val="00E63B72"/>
    <w:rsid w:val="00E64659"/>
    <w:rsid w:val="00E64A0A"/>
    <w:rsid w:val="00E64EBE"/>
    <w:rsid w:val="00E65405"/>
    <w:rsid w:val="00E6560E"/>
    <w:rsid w:val="00E656DF"/>
    <w:rsid w:val="00E6616D"/>
    <w:rsid w:val="00E6661D"/>
    <w:rsid w:val="00E6665A"/>
    <w:rsid w:val="00E66C4A"/>
    <w:rsid w:val="00E66C5E"/>
    <w:rsid w:val="00E66E5F"/>
    <w:rsid w:val="00E67B2A"/>
    <w:rsid w:val="00E67B9C"/>
    <w:rsid w:val="00E67EBC"/>
    <w:rsid w:val="00E70036"/>
    <w:rsid w:val="00E70120"/>
    <w:rsid w:val="00E701D8"/>
    <w:rsid w:val="00E7038A"/>
    <w:rsid w:val="00E708C2"/>
    <w:rsid w:val="00E70A62"/>
    <w:rsid w:val="00E717EB"/>
    <w:rsid w:val="00E71E7D"/>
    <w:rsid w:val="00E72177"/>
    <w:rsid w:val="00E722F2"/>
    <w:rsid w:val="00E723F0"/>
    <w:rsid w:val="00E7273F"/>
    <w:rsid w:val="00E7308B"/>
    <w:rsid w:val="00E732DF"/>
    <w:rsid w:val="00E7341B"/>
    <w:rsid w:val="00E7365A"/>
    <w:rsid w:val="00E7367D"/>
    <w:rsid w:val="00E73CAA"/>
    <w:rsid w:val="00E73F9B"/>
    <w:rsid w:val="00E743CB"/>
    <w:rsid w:val="00E7471A"/>
    <w:rsid w:val="00E7477B"/>
    <w:rsid w:val="00E74783"/>
    <w:rsid w:val="00E74CF5"/>
    <w:rsid w:val="00E756C6"/>
    <w:rsid w:val="00E7571C"/>
    <w:rsid w:val="00E76226"/>
    <w:rsid w:val="00E76281"/>
    <w:rsid w:val="00E76402"/>
    <w:rsid w:val="00E765B6"/>
    <w:rsid w:val="00E766E8"/>
    <w:rsid w:val="00E76781"/>
    <w:rsid w:val="00E76840"/>
    <w:rsid w:val="00E76994"/>
    <w:rsid w:val="00E76EEB"/>
    <w:rsid w:val="00E77592"/>
    <w:rsid w:val="00E7768B"/>
    <w:rsid w:val="00E800B0"/>
    <w:rsid w:val="00E802FF"/>
    <w:rsid w:val="00E81349"/>
    <w:rsid w:val="00E81AEB"/>
    <w:rsid w:val="00E82116"/>
    <w:rsid w:val="00E82517"/>
    <w:rsid w:val="00E82748"/>
    <w:rsid w:val="00E8328C"/>
    <w:rsid w:val="00E833DA"/>
    <w:rsid w:val="00E83758"/>
    <w:rsid w:val="00E84358"/>
    <w:rsid w:val="00E84813"/>
    <w:rsid w:val="00E84A25"/>
    <w:rsid w:val="00E84DCD"/>
    <w:rsid w:val="00E84E19"/>
    <w:rsid w:val="00E85006"/>
    <w:rsid w:val="00E8502D"/>
    <w:rsid w:val="00E85734"/>
    <w:rsid w:val="00E8586A"/>
    <w:rsid w:val="00E85990"/>
    <w:rsid w:val="00E859A4"/>
    <w:rsid w:val="00E85F2F"/>
    <w:rsid w:val="00E85F4E"/>
    <w:rsid w:val="00E86627"/>
    <w:rsid w:val="00E86A9E"/>
    <w:rsid w:val="00E86AAE"/>
    <w:rsid w:val="00E86FC6"/>
    <w:rsid w:val="00E871E6"/>
    <w:rsid w:val="00E874A2"/>
    <w:rsid w:val="00E8779D"/>
    <w:rsid w:val="00E87898"/>
    <w:rsid w:val="00E87985"/>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778"/>
    <w:rsid w:val="00E9585E"/>
    <w:rsid w:val="00E95B6F"/>
    <w:rsid w:val="00E95DAD"/>
    <w:rsid w:val="00E962A0"/>
    <w:rsid w:val="00E96308"/>
    <w:rsid w:val="00E96BC5"/>
    <w:rsid w:val="00E96C73"/>
    <w:rsid w:val="00E97C33"/>
    <w:rsid w:val="00EA045C"/>
    <w:rsid w:val="00EA0637"/>
    <w:rsid w:val="00EA07ED"/>
    <w:rsid w:val="00EA0A90"/>
    <w:rsid w:val="00EA0BF8"/>
    <w:rsid w:val="00EA0EA4"/>
    <w:rsid w:val="00EA0FBD"/>
    <w:rsid w:val="00EA1022"/>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211"/>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BA0"/>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93C"/>
    <w:rsid w:val="00ED0AE6"/>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50D"/>
    <w:rsid w:val="00ED4970"/>
    <w:rsid w:val="00ED4BDD"/>
    <w:rsid w:val="00ED5112"/>
    <w:rsid w:val="00ED5160"/>
    <w:rsid w:val="00ED51A2"/>
    <w:rsid w:val="00ED531B"/>
    <w:rsid w:val="00ED5FD2"/>
    <w:rsid w:val="00ED604C"/>
    <w:rsid w:val="00ED6512"/>
    <w:rsid w:val="00ED69BB"/>
    <w:rsid w:val="00ED6EB2"/>
    <w:rsid w:val="00ED72FA"/>
    <w:rsid w:val="00ED7386"/>
    <w:rsid w:val="00ED7409"/>
    <w:rsid w:val="00ED75A0"/>
    <w:rsid w:val="00ED75BF"/>
    <w:rsid w:val="00EE0088"/>
    <w:rsid w:val="00EE065A"/>
    <w:rsid w:val="00EE0AA6"/>
    <w:rsid w:val="00EE0B3D"/>
    <w:rsid w:val="00EE0B5E"/>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432"/>
    <w:rsid w:val="00EF56D2"/>
    <w:rsid w:val="00EF599B"/>
    <w:rsid w:val="00EF6077"/>
    <w:rsid w:val="00EF645D"/>
    <w:rsid w:val="00EF663E"/>
    <w:rsid w:val="00EF6A5A"/>
    <w:rsid w:val="00EF6EA0"/>
    <w:rsid w:val="00EF7E08"/>
    <w:rsid w:val="00EF7EA6"/>
    <w:rsid w:val="00F004C3"/>
    <w:rsid w:val="00F00A85"/>
    <w:rsid w:val="00F00E8F"/>
    <w:rsid w:val="00F01239"/>
    <w:rsid w:val="00F012FF"/>
    <w:rsid w:val="00F0155F"/>
    <w:rsid w:val="00F01603"/>
    <w:rsid w:val="00F01E7C"/>
    <w:rsid w:val="00F0202E"/>
    <w:rsid w:val="00F021C4"/>
    <w:rsid w:val="00F02219"/>
    <w:rsid w:val="00F03371"/>
    <w:rsid w:val="00F03BD8"/>
    <w:rsid w:val="00F03C68"/>
    <w:rsid w:val="00F03F85"/>
    <w:rsid w:val="00F0472D"/>
    <w:rsid w:val="00F04870"/>
    <w:rsid w:val="00F04B35"/>
    <w:rsid w:val="00F053C2"/>
    <w:rsid w:val="00F05621"/>
    <w:rsid w:val="00F05907"/>
    <w:rsid w:val="00F05A48"/>
    <w:rsid w:val="00F05A4B"/>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2208"/>
    <w:rsid w:val="00F1256A"/>
    <w:rsid w:val="00F127AC"/>
    <w:rsid w:val="00F129BA"/>
    <w:rsid w:val="00F12AD0"/>
    <w:rsid w:val="00F12AF3"/>
    <w:rsid w:val="00F13250"/>
    <w:rsid w:val="00F13580"/>
    <w:rsid w:val="00F1371B"/>
    <w:rsid w:val="00F13D79"/>
    <w:rsid w:val="00F14371"/>
    <w:rsid w:val="00F149B3"/>
    <w:rsid w:val="00F14BF9"/>
    <w:rsid w:val="00F14E97"/>
    <w:rsid w:val="00F15363"/>
    <w:rsid w:val="00F15692"/>
    <w:rsid w:val="00F156A3"/>
    <w:rsid w:val="00F15E10"/>
    <w:rsid w:val="00F1620C"/>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5D"/>
    <w:rsid w:val="00F240AF"/>
    <w:rsid w:val="00F2415A"/>
    <w:rsid w:val="00F24252"/>
    <w:rsid w:val="00F242B8"/>
    <w:rsid w:val="00F244B5"/>
    <w:rsid w:val="00F24566"/>
    <w:rsid w:val="00F2494F"/>
    <w:rsid w:val="00F249CA"/>
    <w:rsid w:val="00F25D65"/>
    <w:rsid w:val="00F25F8A"/>
    <w:rsid w:val="00F25FFA"/>
    <w:rsid w:val="00F264E5"/>
    <w:rsid w:val="00F2674D"/>
    <w:rsid w:val="00F269C8"/>
    <w:rsid w:val="00F26CF7"/>
    <w:rsid w:val="00F27D33"/>
    <w:rsid w:val="00F3049C"/>
    <w:rsid w:val="00F306A8"/>
    <w:rsid w:val="00F30818"/>
    <w:rsid w:val="00F30D8D"/>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84D"/>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484B"/>
    <w:rsid w:val="00F44A92"/>
    <w:rsid w:val="00F44F90"/>
    <w:rsid w:val="00F4520C"/>
    <w:rsid w:val="00F4593B"/>
    <w:rsid w:val="00F46731"/>
    <w:rsid w:val="00F46893"/>
    <w:rsid w:val="00F46987"/>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02A"/>
    <w:rsid w:val="00F701FA"/>
    <w:rsid w:val="00F705A1"/>
    <w:rsid w:val="00F71168"/>
    <w:rsid w:val="00F71363"/>
    <w:rsid w:val="00F71672"/>
    <w:rsid w:val="00F720B9"/>
    <w:rsid w:val="00F722FE"/>
    <w:rsid w:val="00F724CE"/>
    <w:rsid w:val="00F7276D"/>
    <w:rsid w:val="00F7284B"/>
    <w:rsid w:val="00F72E11"/>
    <w:rsid w:val="00F72FE7"/>
    <w:rsid w:val="00F733E6"/>
    <w:rsid w:val="00F7343B"/>
    <w:rsid w:val="00F735D2"/>
    <w:rsid w:val="00F73ACD"/>
    <w:rsid w:val="00F73EF0"/>
    <w:rsid w:val="00F73F0C"/>
    <w:rsid w:val="00F7425D"/>
    <w:rsid w:val="00F74D36"/>
    <w:rsid w:val="00F750F2"/>
    <w:rsid w:val="00F75666"/>
    <w:rsid w:val="00F75CA6"/>
    <w:rsid w:val="00F76948"/>
    <w:rsid w:val="00F76DEE"/>
    <w:rsid w:val="00F77258"/>
    <w:rsid w:val="00F776F7"/>
    <w:rsid w:val="00F77764"/>
    <w:rsid w:val="00F77D50"/>
    <w:rsid w:val="00F77F2D"/>
    <w:rsid w:val="00F800FA"/>
    <w:rsid w:val="00F801AE"/>
    <w:rsid w:val="00F80479"/>
    <w:rsid w:val="00F8047E"/>
    <w:rsid w:val="00F8050F"/>
    <w:rsid w:val="00F80834"/>
    <w:rsid w:val="00F80908"/>
    <w:rsid w:val="00F809AB"/>
    <w:rsid w:val="00F809BA"/>
    <w:rsid w:val="00F80CA4"/>
    <w:rsid w:val="00F8119A"/>
    <w:rsid w:val="00F811AF"/>
    <w:rsid w:val="00F816A3"/>
    <w:rsid w:val="00F81935"/>
    <w:rsid w:val="00F81D0C"/>
    <w:rsid w:val="00F82592"/>
    <w:rsid w:val="00F82B4F"/>
    <w:rsid w:val="00F82CC2"/>
    <w:rsid w:val="00F82E1F"/>
    <w:rsid w:val="00F83350"/>
    <w:rsid w:val="00F83364"/>
    <w:rsid w:val="00F83817"/>
    <w:rsid w:val="00F83E20"/>
    <w:rsid w:val="00F83EBF"/>
    <w:rsid w:val="00F846B6"/>
    <w:rsid w:val="00F8497C"/>
    <w:rsid w:val="00F849D9"/>
    <w:rsid w:val="00F84BCE"/>
    <w:rsid w:val="00F85328"/>
    <w:rsid w:val="00F85964"/>
    <w:rsid w:val="00F85D36"/>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73"/>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410"/>
    <w:rsid w:val="00FA5900"/>
    <w:rsid w:val="00FA5907"/>
    <w:rsid w:val="00FA59F1"/>
    <w:rsid w:val="00FA6115"/>
    <w:rsid w:val="00FA6542"/>
    <w:rsid w:val="00FA6C82"/>
    <w:rsid w:val="00FA70B4"/>
    <w:rsid w:val="00FA73D2"/>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55B"/>
    <w:rsid w:val="00FB49E0"/>
    <w:rsid w:val="00FB4A76"/>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043"/>
    <w:rsid w:val="00FD0249"/>
    <w:rsid w:val="00FD075D"/>
    <w:rsid w:val="00FD0A1F"/>
    <w:rsid w:val="00FD0CE6"/>
    <w:rsid w:val="00FD1178"/>
    <w:rsid w:val="00FD144C"/>
    <w:rsid w:val="00FD14EC"/>
    <w:rsid w:val="00FD1578"/>
    <w:rsid w:val="00FD16C7"/>
    <w:rsid w:val="00FD204D"/>
    <w:rsid w:val="00FD24AE"/>
    <w:rsid w:val="00FD2C5F"/>
    <w:rsid w:val="00FD2ED7"/>
    <w:rsid w:val="00FD306B"/>
    <w:rsid w:val="00FD32C6"/>
    <w:rsid w:val="00FD32D0"/>
    <w:rsid w:val="00FD374A"/>
    <w:rsid w:val="00FD3958"/>
    <w:rsid w:val="00FD3F11"/>
    <w:rsid w:val="00FD44A5"/>
    <w:rsid w:val="00FD44C8"/>
    <w:rsid w:val="00FD4A07"/>
    <w:rsid w:val="00FD52C8"/>
    <w:rsid w:val="00FD5691"/>
    <w:rsid w:val="00FD5772"/>
    <w:rsid w:val="00FD59B1"/>
    <w:rsid w:val="00FD5DE7"/>
    <w:rsid w:val="00FD5F6C"/>
    <w:rsid w:val="00FD6B33"/>
    <w:rsid w:val="00FD72D5"/>
    <w:rsid w:val="00FD77F0"/>
    <w:rsid w:val="00FD7977"/>
    <w:rsid w:val="00FD7BBA"/>
    <w:rsid w:val="00FD7CEA"/>
    <w:rsid w:val="00FD7E79"/>
    <w:rsid w:val="00FE0094"/>
    <w:rsid w:val="00FE11AF"/>
    <w:rsid w:val="00FE16F5"/>
    <w:rsid w:val="00FE17CB"/>
    <w:rsid w:val="00FE21A6"/>
    <w:rsid w:val="00FE26DA"/>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7A5"/>
    <w:rsid w:val="00FF2943"/>
    <w:rsid w:val="00FF2E99"/>
    <w:rsid w:val="00FF32BD"/>
    <w:rsid w:val="00FF360A"/>
    <w:rsid w:val="00FF3C23"/>
    <w:rsid w:val="00FF41CF"/>
    <w:rsid w:val="00FF444E"/>
    <w:rsid w:val="00FF44D4"/>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D24D-4371-4623-8B35-CCB27B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06"/>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84B11"/>
    <w:pPr>
      <w:keepNext/>
      <w:numPr>
        <w:numId w:val="1"/>
      </w:numPr>
      <w:spacing w:before="240" w:after="60"/>
      <w:jc w:val="center"/>
      <w:outlineLvl w:val="0"/>
    </w:pPr>
    <w:rPr>
      <w:b/>
      <w:bCs/>
      <w:kern w:val="28"/>
      <w:sz w:val="36"/>
      <w:szCs w:val="36"/>
    </w:rPr>
  </w:style>
  <w:style w:type="paragraph" w:styleId="2">
    <w:name w:val="heading 2"/>
    <w:aliases w:val="H2"/>
    <w:basedOn w:val="a"/>
    <w:next w:val="a"/>
    <w:link w:val="20"/>
    <w:qFormat/>
    <w:rsid w:val="00A84B11"/>
    <w:pPr>
      <w:keepNext/>
      <w:numPr>
        <w:ilvl w:val="1"/>
        <w:numId w:val="1"/>
      </w:numPr>
      <w:spacing w:after="60"/>
      <w:jc w:val="center"/>
      <w:outlineLvl w:val="1"/>
    </w:pPr>
    <w:rPr>
      <w:b/>
      <w:bCs/>
      <w:sz w:val="30"/>
      <w:szCs w:val="30"/>
    </w:rPr>
  </w:style>
  <w:style w:type="paragraph" w:styleId="3">
    <w:name w:val="heading 3"/>
    <w:basedOn w:val="a"/>
    <w:next w:val="a"/>
    <w:link w:val="30"/>
    <w:qFormat/>
    <w:rsid w:val="00A84B11"/>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link w:val="40"/>
    <w:qFormat/>
    <w:rsid w:val="002F3821"/>
    <w:pPr>
      <w:keepNext/>
      <w:suppressAutoHyphens/>
      <w:spacing w:before="240" w:after="60"/>
      <w:outlineLvl w:val="3"/>
    </w:pPr>
    <w:rPr>
      <w:b/>
      <w:bCs/>
      <w:sz w:val="28"/>
      <w:szCs w:val="28"/>
      <w:lang w:eastAsia="ar-SA"/>
    </w:rPr>
  </w:style>
  <w:style w:type="paragraph" w:styleId="5">
    <w:name w:val="heading 5"/>
    <w:basedOn w:val="a"/>
    <w:next w:val="a"/>
    <w:link w:val="50"/>
    <w:qFormat/>
    <w:rsid w:val="002F3821"/>
    <w:pPr>
      <w:suppressAutoHyphens/>
      <w:spacing w:before="240" w:after="60"/>
      <w:outlineLvl w:val="4"/>
    </w:pPr>
    <w:rPr>
      <w:b/>
      <w:bCs/>
      <w:i/>
      <w:iCs/>
      <w:sz w:val="26"/>
      <w:szCs w:val="26"/>
      <w:lang w:eastAsia="ar-SA"/>
    </w:rPr>
  </w:style>
  <w:style w:type="paragraph" w:styleId="6">
    <w:name w:val="heading 6"/>
    <w:basedOn w:val="a"/>
    <w:next w:val="a"/>
    <w:link w:val="60"/>
    <w:qFormat/>
    <w:rsid w:val="00E62361"/>
    <w:pPr>
      <w:keepNext/>
      <w:tabs>
        <w:tab w:val="num" w:pos="0"/>
      </w:tabs>
      <w:suppressAutoHyphens/>
      <w:overflowPunct w:val="0"/>
      <w:autoSpaceDE w:val="0"/>
      <w:textAlignment w:val="baseline"/>
      <w:outlineLvl w:val="5"/>
    </w:pPr>
    <w:rPr>
      <w:sz w:val="24"/>
      <w:szCs w:val="24"/>
      <w:lang w:eastAsia="ar-SA"/>
    </w:rPr>
  </w:style>
  <w:style w:type="paragraph" w:styleId="7">
    <w:name w:val="heading 7"/>
    <w:basedOn w:val="a"/>
    <w:next w:val="a"/>
    <w:link w:val="70"/>
    <w:qFormat/>
    <w:rsid w:val="00E62361"/>
    <w:pPr>
      <w:keepNext/>
      <w:widowControl w:val="0"/>
      <w:shd w:val="clear" w:color="auto" w:fill="FFFFFF"/>
      <w:tabs>
        <w:tab w:val="left" w:pos="0"/>
      </w:tabs>
      <w:suppressAutoHyphens/>
      <w:jc w:val="both"/>
      <w:outlineLvl w:val="6"/>
    </w:pPr>
    <w:rPr>
      <w:b/>
      <w:bCs/>
      <w:sz w:val="28"/>
      <w:szCs w:val="24"/>
      <w:lang w:eastAsia="ar-SA"/>
    </w:rPr>
  </w:style>
  <w:style w:type="paragraph" w:styleId="8">
    <w:name w:val="heading 8"/>
    <w:basedOn w:val="a"/>
    <w:next w:val="a"/>
    <w:link w:val="80"/>
    <w:qFormat/>
    <w:rsid w:val="002F3821"/>
    <w:pPr>
      <w:suppressAutoHyphens/>
      <w:spacing w:before="240" w:after="60" w:line="276" w:lineRule="auto"/>
      <w:outlineLvl w:val="7"/>
    </w:pPr>
    <w:rPr>
      <w:i/>
      <w:iCs/>
      <w:kern w:val="1"/>
      <w:sz w:val="24"/>
      <w:szCs w:val="24"/>
      <w:lang w:eastAsia="ar-SA"/>
    </w:rPr>
  </w:style>
  <w:style w:type="paragraph" w:styleId="9">
    <w:name w:val="heading 9"/>
    <w:basedOn w:val="a"/>
    <w:next w:val="a"/>
    <w:link w:val="90"/>
    <w:qFormat/>
    <w:rsid w:val="00E62361"/>
    <w:pPr>
      <w:keepNext/>
      <w:widowControl w:val="0"/>
      <w:shd w:val="clear" w:color="auto" w:fill="FFFFFF"/>
      <w:tabs>
        <w:tab w:val="left" w:pos="0"/>
      </w:tabs>
      <w:suppressAutoHyphens/>
      <w:jc w:val="both"/>
      <w:outlineLvl w:val="8"/>
    </w:pPr>
    <w:rPr>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GOST_TableList,Paragraphe de liste1,lp1"/>
    <w:basedOn w:val="a"/>
    <w:link w:val="a4"/>
    <w:uiPriority w:val="34"/>
    <w:qFormat/>
    <w:rsid w:val="00C86CD5"/>
    <w:pPr>
      <w:suppressAutoHyphens/>
      <w:ind w:left="720"/>
    </w:pPr>
    <w:rPr>
      <w:sz w:val="24"/>
      <w:szCs w:val="24"/>
      <w:lang w:eastAsia="ar-SA"/>
    </w:rPr>
  </w:style>
  <w:style w:type="table" w:styleId="a5">
    <w:name w:val="Table Grid"/>
    <w:basedOn w:val="a1"/>
    <w:uiPriority w:val="39"/>
    <w:rsid w:val="00C86C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C86CD5"/>
    <w:pPr>
      <w:spacing w:after="60"/>
      <w:jc w:val="both"/>
    </w:pPr>
    <w:rPr>
      <w:sz w:val="24"/>
      <w:szCs w:val="24"/>
    </w:rPr>
  </w:style>
  <w:style w:type="character" w:styleId="a6">
    <w:name w:val="page number"/>
    <w:rsid w:val="00F12208"/>
    <w:rPr>
      <w:rFonts w:ascii="Times New Roman" w:hAnsi="Times New Roman"/>
    </w:rPr>
  </w:style>
  <w:style w:type="paragraph" w:styleId="a7">
    <w:name w:val="header"/>
    <w:aliases w:val="Aa?oiee eieiioeooe,Linie,sl_header,ho,header odd,first,heading one,h,h Знак"/>
    <w:basedOn w:val="a"/>
    <w:link w:val="a8"/>
    <w:rsid w:val="00F12208"/>
    <w:pPr>
      <w:tabs>
        <w:tab w:val="center" w:pos="4677"/>
        <w:tab w:val="right" w:pos="9355"/>
      </w:tabs>
    </w:pPr>
    <w:rPr>
      <w:sz w:val="24"/>
      <w:szCs w:val="24"/>
    </w:rPr>
  </w:style>
  <w:style w:type="character" w:customStyle="1" w:styleId="a8">
    <w:name w:val="Верхний колонтитул Знак"/>
    <w:aliases w:val="Aa?oiee eieiioeooe Знак,Linie Знак,sl_header Знак,ho Знак,header odd Знак,first Знак,heading one Знак,h Знак1,h Знак Знак"/>
    <w:basedOn w:val="a0"/>
    <w:link w:val="a7"/>
    <w:rsid w:val="00F12208"/>
    <w:rPr>
      <w:rFonts w:ascii="Times New Roman" w:eastAsia="Times New Roman" w:hAnsi="Times New Roman" w:cs="Times New Roman"/>
      <w:sz w:val="24"/>
      <w:szCs w:val="24"/>
      <w:lang w:eastAsia="ru-RU"/>
    </w:rPr>
  </w:style>
  <w:style w:type="paragraph" w:styleId="a9">
    <w:name w:val="footer"/>
    <w:basedOn w:val="a"/>
    <w:link w:val="aa"/>
    <w:uiPriority w:val="99"/>
    <w:rsid w:val="00F12208"/>
    <w:pPr>
      <w:tabs>
        <w:tab w:val="center" w:pos="4677"/>
        <w:tab w:val="right" w:pos="9355"/>
      </w:tabs>
    </w:pPr>
    <w:rPr>
      <w:sz w:val="24"/>
      <w:szCs w:val="24"/>
    </w:rPr>
  </w:style>
  <w:style w:type="character" w:customStyle="1" w:styleId="aa">
    <w:name w:val="Нижний колонтитул Знак"/>
    <w:basedOn w:val="a0"/>
    <w:link w:val="a9"/>
    <w:uiPriority w:val="99"/>
    <w:rsid w:val="00F12208"/>
    <w:rPr>
      <w:rFonts w:ascii="Times New Roman" w:eastAsia="Times New Roman" w:hAnsi="Times New Roman" w:cs="Times New Roman"/>
      <w:sz w:val="24"/>
      <w:szCs w:val="24"/>
      <w:lang w:eastAsia="ru-RU"/>
    </w:rPr>
  </w:style>
  <w:style w:type="paragraph" w:styleId="ab">
    <w:name w:val="Body Text"/>
    <w:aliases w:val=" Знак2,body text,A=&gt;2=&gt;9 B5:AB,Body Text Char, Знак,BO,ID,body indent,ändrad, ändrad,EHPT,Body Text2,bt,heading_txt,bodytxy2,t,subtitle2,Orig Qstn,Original Question,doc1,Block text,CV Body Text,BODY TEXT,bul,heading3,3 indent,heading31"/>
    <w:basedOn w:val="a"/>
    <w:link w:val="ac"/>
    <w:rsid w:val="00F12208"/>
    <w:pPr>
      <w:spacing w:after="120"/>
      <w:jc w:val="both"/>
    </w:pPr>
    <w:rPr>
      <w:sz w:val="24"/>
      <w:szCs w:val="24"/>
    </w:rPr>
  </w:style>
  <w:style w:type="character" w:customStyle="1" w:styleId="a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b"/>
    <w:rsid w:val="00F12208"/>
    <w:rPr>
      <w:rFonts w:ascii="Times New Roman" w:eastAsia="Times New Roman" w:hAnsi="Times New Roman" w:cs="Times New Roman"/>
      <w:sz w:val="24"/>
      <w:szCs w:val="24"/>
      <w:lang w:eastAsia="ru-RU"/>
    </w:rPr>
  </w:style>
  <w:style w:type="paragraph" w:styleId="ad">
    <w:name w:val="Title"/>
    <w:basedOn w:val="a"/>
    <w:link w:val="ae"/>
    <w:qFormat/>
    <w:rsid w:val="00F12208"/>
    <w:pPr>
      <w:jc w:val="center"/>
    </w:pPr>
    <w:rPr>
      <w:b/>
      <w:sz w:val="26"/>
    </w:rPr>
  </w:style>
  <w:style w:type="character" w:customStyle="1" w:styleId="ae">
    <w:name w:val="Название Знак"/>
    <w:basedOn w:val="a0"/>
    <w:link w:val="ad"/>
    <w:rsid w:val="00F12208"/>
    <w:rPr>
      <w:rFonts w:ascii="Times New Roman" w:eastAsia="Times New Roman" w:hAnsi="Times New Roman" w:cs="Times New Roman"/>
      <w:b/>
      <w:sz w:val="26"/>
      <w:szCs w:val="20"/>
      <w:lang w:eastAsia="ru-RU"/>
    </w:rPr>
  </w:style>
  <w:style w:type="paragraph" w:styleId="af">
    <w:name w:val="Normal (Web)"/>
    <w:aliases w:val="Обычный (Web)"/>
    <w:basedOn w:val="a"/>
    <w:qFormat/>
    <w:rsid w:val="00F12208"/>
    <w:rPr>
      <w:sz w:val="24"/>
      <w:szCs w:val="24"/>
    </w:rPr>
  </w:style>
  <w:style w:type="paragraph" w:styleId="af0">
    <w:name w:val="No Spacing"/>
    <w:link w:val="af1"/>
    <w:uiPriority w:val="1"/>
    <w:qFormat/>
    <w:rsid w:val="00F12208"/>
    <w:pPr>
      <w:spacing w:after="0" w:line="240" w:lineRule="auto"/>
    </w:pPr>
    <w:rPr>
      <w:rFonts w:ascii="Calibri" w:eastAsia="Times New Roman" w:hAnsi="Calibri" w:cs="Times New Roman"/>
      <w:lang w:eastAsia="ru-RU"/>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99"/>
    <w:locked/>
    <w:rsid w:val="00F12208"/>
    <w:rPr>
      <w:rFonts w:ascii="Times New Roman" w:eastAsia="Times New Roman" w:hAnsi="Times New Roman" w:cs="Times New Roman"/>
      <w:sz w:val="24"/>
      <w:szCs w:val="24"/>
      <w:lang w:eastAsia="ar-SA"/>
    </w:rPr>
  </w:style>
  <w:style w:type="paragraph" w:customStyle="1" w:styleId="af2">
    <w:name w:val="Содержимое таблицы"/>
    <w:basedOn w:val="a"/>
    <w:rsid w:val="00F12208"/>
    <w:pPr>
      <w:suppressLineNumbers/>
      <w:suppressAutoHyphens/>
    </w:pPr>
    <w:rPr>
      <w:sz w:val="24"/>
      <w:szCs w:val="24"/>
      <w:lang w:eastAsia="ar-SA"/>
    </w:rPr>
  </w:style>
  <w:style w:type="character" w:styleId="af3">
    <w:name w:val="Hyperlink"/>
    <w:aliases w:val="%Hyperlink"/>
    <w:rsid w:val="00967EB8"/>
    <w:rPr>
      <w:color w:val="0000FF"/>
      <w:u w:val="single"/>
    </w:rPr>
  </w:style>
  <w:style w:type="paragraph" w:customStyle="1" w:styleId="ConsPlusNormal">
    <w:name w:val="ConsPlusNormal"/>
    <w:link w:val="ConsPlusNormal0"/>
    <w:rsid w:val="0045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0957"/>
    <w:rPr>
      <w:rFonts w:ascii="Arial" w:eastAsia="Times New Roman" w:hAnsi="Arial" w:cs="Arial"/>
      <w:sz w:val="20"/>
      <w:szCs w:val="20"/>
      <w:lang w:eastAsia="ru-RU"/>
    </w:rPr>
  </w:style>
  <w:style w:type="paragraph" w:styleId="31">
    <w:name w:val="Body Text Indent 3"/>
    <w:basedOn w:val="a"/>
    <w:link w:val="32"/>
    <w:uiPriority w:val="99"/>
    <w:unhideWhenUsed/>
    <w:rsid w:val="00384A05"/>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384A05"/>
    <w:rPr>
      <w:rFonts w:eastAsiaTheme="minorEastAsia"/>
      <w:sz w:val="16"/>
      <w:szCs w:val="16"/>
      <w:lang w:eastAsia="ru-RU"/>
    </w:rPr>
  </w:style>
  <w:style w:type="paragraph" w:styleId="22">
    <w:name w:val="Body Text 2"/>
    <w:basedOn w:val="a"/>
    <w:link w:val="23"/>
    <w:unhideWhenUsed/>
    <w:rsid w:val="00BF6D96"/>
    <w:pPr>
      <w:suppressAutoHyphens/>
      <w:spacing w:after="120" w:line="480" w:lineRule="auto"/>
    </w:pPr>
    <w:rPr>
      <w:lang w:eastAsia="ar-SA"/>
    </w:rPr>
  </w:style>
  <w:style w:type="character" w:customStyle="1" w:styleId="23">
    <w:name w:val="Основной текст 2 Знак"/>
    <w:basedOn w:val="a0"/>
    <w:link w:val="22"/>
    <w:rsid w:val="00BF6D96"/>
    <w:rPr>
      <w:rFonts w:ascii="Times New Roman" w:eastAsia="Times New Roman" w:hAnsi="Times New Roman" w:cs="Times New Roman"/>
      <w:sz w:val="20"/>
      <w:szCs w:val="20"/>
      <w:lang w:eastAsia="ar-SA"/>
    </w:rPr>
  </w:style>
  <w:style w:type="paragraph" w:customStyle="1" w:styleId="24">
    <w:name w:val="Основной  текст 2"/>
    <w:basedOn w:val="ab"/>
    <w:rsid w:val="00BF6D96"/>
    <w:pPr>
      <w:spacing w:after="0"/>
    </w:pPr>
    <w:rPr>
      <w:sz w:val="28"/>
      <w:szCs w:val="28"/>
    </w:rPr>
  </w:style>
  <w:style w:type="paragraph" w:styleId="af4">
    <w:name w:val="Body Text Indent"/>
    <w:basedOn w:val="a"/>
    <w:link w:val="af5"/>
    <w:unhideWhenUsed/>
    <w:rsid w:val="00A84B11"/>
    <w:pPr>
      <w:spacing w:after="120"/>
      <w:ind w:left="283"/>
    </w:pPr>
  </w:style>
  <w:style w:type="character" w:customStyle="1" w:styleId="af5">
    <w:name w:val="Основной текст с отступом Знак"/>
    <w:basedOn w:val="a0"/>
    <w:link w:val="af4"/>
    <w:rsid w:val="00A84B11"/>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B1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84B1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84B11"/>
    <w:rPr>
      <w:rFonts w:ascii="Arial" w:eastAsia="Times New Roman" w:hAnsi="Arial" w:cs="Arial"/>
      <w:b/>
      <w:bCs/>
      <w:sz w:val="24"/>
      <w:szCs w:val="24"/>
      <w:lang w:eastAsia="ru-RU"/>
    </w:rPr>
  </w:style>
  <w:style w:type="paragraph" w:customStyle="1" w:styleId="af6">
    <w:name w:val="Îáû÷íûé"/>
    <w:rsid w:val="00A84B11"/>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link w:val="12"/>
    <w:rsid w:val="00A84B11"/>
    <w:pPr>
      <w:spacing w:after="0" w:line="240" w:lineRule="auto"/>
      <w:jc w:val="both"/>
    </w:pPr>
    <w:rPr>
      <w:rFonts w:ascii="TimesET" w:eastAsia="Times New Roman" w:hAnsi="TimesET" w:cs="Times New Roman"/>
      <w:sz w:val="24"/>
      <w:szCs w:val="24"/>
      <w:lang w:eastAsia="ru-RU"/>
    </w:rPr>
  </w:style>
  <w:style w:type="paragraph" w:customStyle="1" w:styleId="BodyTextIndent31">
    <w:name w:val="Body Text Indent 31"/>
    <w:basedOn w:val="a"/>
    <w:rsid w:val="00A84B11"/>
    <w:pPr>
      <w:widowControl w:val="0"/>
      <w:spacing w:after="60"/>
      <w:ind w:left="1276" w:hanging="567"/>
      <w:jc w:val="both"/>
    </w:pPr>
    <w:rPr>
      <w:sz w:val="27"/>
    </w:rPr>
  </w:style>
  <w:style w:type="character" w:customStyle="1" w:styleId="FontStyle15">
    <w:name w:val="Font Style15"/>
    <w:uiPriority w:val="99"/>
    <w:rsid w:val="00A84B11"/>
    <w:rPr>
      <w:rFonts w:ascii="Times New Roman" w:hAnsi="Times New Roman" w:cs="Times New Roman"/>
      <w:sz w:val="20"/>
      <w:szCs w:val="20"/>
    </w:rPr>
  </w:style>
  <w:style w:type="character" w:customStyle="1" w:styleId="FontStyle38">
    <w:name w:val="Font Style38"/>
    <w:uiPriority w:val="99"/>
    <w:rsid w:val="00A84B11"/>
    <w:rPr>
      <w:rFonts w:ascii="Times New Roman" w:hAnsi="Times New Roman" w:cs="Times New Roman" w:hint="default"/>
      <w:sz w:val="22"/>
      <w:szCs w:val="22"/>
    </w:rPr>
  </w:style>
  <w:style w:type="paragraph" w:customStyle="1" w:styleId="Style9">
    <w:name w:val="Style9"/>
    <w:basedOn w:val="a"/>
    <w:uiPriority w:val="99"/>
    <w:rsid w:val="00A84B11"/>
    <w:pPr>
      <w:widowControl w:val="0"/>
      <w:autoSpaceDE w:val="0"/>
      <w:autoSpaceDN w:val="0"/>
      <w:adjustRightInd w:val="0"/>
      <w:spacing w:line="266" w:lineRule="exact"/>
      <w:ind w:firstLine="706"/>
      <w:jc w:val="both"/>
    </w:pPr>
    <w:rPr>
      <w:sz w:val="24"/>
      <w:szCs w:val="24"/>
    </w:rPr>
  </w:style>
  <w:style w:type="paragraph" w:customStyle="1" w:styleId="Style13">
    <w:name w:val="Style13"/>
    <w:basedOn w:val="a"/>
    <w:uiPriority w:val="99"/>
    <w:rsid w:val="00A84B11"/>
    <w:pPr>
      <w:widowControl w:val="0"/>
      <w:autoSpaceDE w:val="0"/>
      <w:autoSpaceDN w:val="0"/>
      <w:adjustRightInd w:val="0"/>
      <w:spacing w:line="554" w:lineRule="exact"/>
      <w:ind w:hanging="2117"/>
    </w:pPr>
    <w:rPr>
      <w:sz w:val="24"/>
      <w:szCs w:val="24"/>
    </w:rPr>
  </w:style>
  <w:style w:type="character" w:customStyle="1" w:styleId="FontStyle31">
    <w:name w:val="Font Style31"/>
    <w:uiPriority w:val="99"/>
    <w:rsid w:val="00A84B11"/>
    <w:rPr>
      <w:rFonts w:ascii="Times New Roman" w:hAnsi="Times New Roman" w:cs="Times New Roman" w:hint="default"/>
      <w:b/>
      <w:bCs/>
      <w:sz w:val="22"/>
      <w:szCs w:val="22"/>
    </w:rPr>
  </w:style>
  <w:style w:type="character" w:customStyle="1" w:styleId="FontStyle34">
    <w:name w:val="Font Style34"/>
    <w:uiPriority w:val="99"/>
    <w:rsid w:val="00A84B11"/>
    <w:rPr>
      <w:rFonts w:ascii="Times New Roman" w:hAnsi="Times New Roman" w:cs="Times New Roman" w:hint="default"/>
      <w:sz w:val="22"/>
      <w:szCs w:val="22"/>
    </w:rPr>
  </w:style>
  <w:style w:type="character" w:customStyle="1" w:styleId="FontStyle27">
    <w:name w:val="Font Style27"/>
    <w:uiPriority w:val="99"/>
    <w:rsid w:val="00DD469D"/>
    <w:rPr>
      <w:rFonts w:ascii="Times New Roman" w:hAnsi="Times New Roman" w:cs="Times New Roman"/>
      <w:sz w:val="22"/>
      <w:szCs w:val="22"/>
    </w:rPr>
  </w:style>
  <w:style w:type="table" w:customStyle="1" w:styleId="13">
    <w:name w:val="Сетка таблицы1"/>
    <w:basedOn w:val="a1"/>
    <w:uiPriority w:val="39"/>
    <w:rsid w:val="00F7276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Контракт-пункт"/>
    <w:basedOn w:val="a"/>
    <w:rsid w:val="00CB45A7"/>
    <w:pPr>
      <w:tabs>
        <w:tab w:val="num" w:pos="720"/>
      </w:tabs>
      <w:suppressAutoHyphens/>
      <w:ind w:left="720" w:hanging="360"/>
      <w:jc w:val="both"/>
    </w:pPr>
    <w:rPr>
      <w:rFonts w:ascii="Bookman Old Style" w:hAnsi="Bookman Old Style"/>
      <w:lang w:eastAsia="ar-SA"/>
    </w:rPr>
  </w:style>
  <w:style w:type="paragraph" w:customStyle="1" w:styleId="af7">
    <w:name w:val="Базовый"/>
    <w:rsid w:val="00F816A3"/>
    <w:pPr>
      <w:suppressAutoHyphens/>
      <w:spacing w:after="200" w:line="276" w:lineRule="auto"/>
    </w:pPr>
    <w:rPr>
      <w:rFonts w:ascii="Calibri" w:eastAsia="Lucida Sans Unicode" w:hAnsi="Calibri" w:cs="Calibri"/>
      <w:color w:val="00000A"/>
    </w:rPr>
  </w:style>
  <w:style w:type="paragraph" w:customStyle="1" w:styleId="14">
    <w:name w:val="Цитата1"/>
    <w:basedOn w:val="a"/>
    <w:rsid w:val="00765BD4"/>
    <w:pPr>
      <w:widowControl w:val="0"/>
      <w:shd w:val="clear" w:color="auto" w:fill="FFFFFF"/>
      <w:suppressAutoHyphens/>
      <w:autoSpaceDE w:val="0"/>
      <w:spacing w:line="274" w:lineRule="exact"/>
      <w:ind w:left="851" w:right="17" w:firstLine="709"/>
      <w:jc w:val="both"/>
    </w:pPr>
    <w:rPr>
      <w:color w:val="000000"/>
      <w:spacing w:val="-4"/>
      <w:sz w:val="24"/>
      <w:szCs w:val="24"/>
      <w:lang w:eastAsia="ar-SA"/>
    </w:rPr>
  </w:style>
  <w:style w:type="character" w:customStyle="1" w:styleId="15">
    <w:name w:val="Заголовок №1_"/>
    <w:link w:val="110"/>
    <w:uiPriority w:val="99"/>
    <w:rsid w:val="00B6159B"/>
    <w:rPr>
      <w:spacing w:val="-2"/>
      <w:sz w:val="26"/>
      <w:szCs w:val="26"/>
      <w:shd w:val="clear" w:color="auto" w:fill="FFFFFF"/>
    </w:rPr>
  </w:style>
  <w:style w:type="paragraph" w:customStyle="1" w:styleId="110">
    <w:name w:val="Заголовок №11"/>
    <w:basedOn w:val="a"/>
    <w:link w:val="15"/>
    <w:uiPriority w:val="99"/>
    <w:rsid w:val="00B6159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paragraph" w:customStyle="1" w:styleId="210">
    <w:name w:val="Основной текст 21"/>
    <w:basedOn w:val="a"/>
    <w:rsid w:val="00981656"/>
    <w:pPr>
      <w:suppressAutoHyphens/>
      <w:jc w:val="both"/>
    </w:pPr>
    <w:rPr>
      <w:sz w:val="24"/>
      <w:lang w:eastAsia="ar-SA"/>
    </w:rPr>
  </w:style>
  <w:style w:type="paragraph" w:customStyle="1" w:styleId="formattext">
    <w:name w:val="formattext"/>
    <w:basedOn w:val="a"/>
    <w:rsid w:val="00B16741"/>
    <w:pPr>
      <w:spacing w:before="100" w:beforeAutospacing="1" w:after="100" w:afterAutospacing="1"/>
    </w:pPr>
    <w:rPr>
      <w:sz w:val="24"/>
      <w:szCs w:val="24"/>
    </w:rPr>
  </w:style>
  <w:style w:type="character" w:customStyle="1" w:styleId="apple-converted-space">
    <w:name w:val="apple-converted-space"/>
    <w:rsid w:val="00B16741"/>
  </w:style>
  <w:style w:type="paragraph" w:customStyle="1" w:styleId="16">
    <w:name w:val="Заголовок №1"/>
    <w:basedOn w:val="a"/>
    <w:uiPriority w:val="99"/>
    <w:rsid w:val="00A75CAB"/>
    <w:pPr>
      <w:widowControl w:val="0"/>
      <w:shd w:val="clear" w:color="auto" w:fill="FFFFFF"/>
      <w:spacing w:line="240" w:lineRule="atLeast"/>
      <w:outlineLvl w:val="0"/>
    </w:pPr>
    <w:rPr>
      <w:b/>
      <w:bCs/>
      <w:sz w:val="27"/>
      <w:szCs w:val="27"/>
    </w:rPr>
  </w:style>
  <w:style w:type="character" w:customStyle="1" w:styleId="40">
    <w:name w:val="Заголовок 4 Знак"/>
    <w:basedOn w:val="a0"/>
    <w:link w:val="4"/>
    <w:rsid w:val="002F382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2F3821"/>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rsid w:val="002F3821"/>
    <w:rPr>
      <w:rFonts w:ascii="Times New Roman" w:eastAsia="Times New Roman" w:hAnsi="Times New Roman" w:cs="Times New Roman"/>
      <w:i/>
      <w:iCs/>
      <w:kern w:val="1"/>
      <w:sz w:val="24"/>
      <w:szCs w:val="24"/>
      <w:lang w:eastAsia="ar-SA"/>
    </w:rPr>
  </w:style>
  <w:style w:type="character" w:customStyle="1" w:styleId="WW8Num2z0">
    <w:name w:val="WW8Num2z0"/>
    <w:rsid w:val="002F3821"/>
    <w:rPr>
      <w:rFonts w:ascii="Symbol" w:hAnsi="Symbol" w:cs="Symbol"/>
    </w:rPr>
  </w:style>
  <w:style w:type="character" w:customStyle="1" w:styleId="WW8Num3z0">
    <w:name w:val="WW8Num3z0"/>
    <w:rsid w:val="002F3821"/>
    <w:rPr>
      <w:sz w:val="24"/>
    </w:rPr>
  </w:style>
  <w:style w:type="character" w:customStyle="1" w:styleId="WW8Num3z1">
    <w:name w:val="WW8Num3z1"/>
    <w:rsid w:val="002F3821"/>
    <w:rPr>
      <w:rFonts w:ascii="Times New Roman" w:hAnsi="Times New Roman" w:cs="Times New Roman"/>
      <w:sz w:val="24"/>
      <w:szCs w:val="24"/>
    </w:rPr>
  </w:style>
  <w:style w:type="character" w:customStyle="1" w:styleId="WW8Num3z2">
    <w:name w:val="WW8Num3z2"/>
    <w:rsid w:val="002F3821"/>
    <w:rPr>
      <w:rFonts w:ascii="Wingdings" w:hAnsi="Wingdings" w:cs="Wingdings"/>
    </w:rPr>
  </w:style>
  <w:style w:type="character" w:customStyle="1" w:styleId="WW8Num6z0">
    <w:name w:val="WW8Num6z0"/>
    <w:rsid w:val="002F3821"/>
    <w:rPr>
      <w:rFonts w:ascii="Symbol" w:hAnsi="Symbol" w:cs="Symbol"/>
    </w:rPr>
  </w:style>
  <w:style w:type="character" w:customStyle="1" w:styleId="WW8Num6z1">
    <w:name w:val="WW8Num6z1"/>
    <w:rsid w:val="002F3821"/>
    <w:rPr>
      <w:rFonts w:ascii="Courier New" w:hAnsi="Courier New" w:cs="Courier New"/>
    </w:rPr>
  </w:style>
  <w:style w:type="character" w:customStyle="1" w:styleId="WW8Num6z2">
    <w:name w:val="WW8Num6z2"/>
    <w:rsid w:val="002F3821"/>
    <w:rPr>
      <w:rFonts w:ascii="Wingdings" w:hAnsi="Wingdings" w:cs="Wingdings"/>
    </w:rPr>
  </w:style>
  <w:style w:type="character" w:customStyle="1" w:styleId="WW8Num6z3">
    <w:name w:val="WW8Num6z3"/>
    <w:rsid w:val="002F3821"/>
    <w:rPr>
      <w:rFonts w:ascii="Symbol" w:hAnsi="Symbol" w:cs="Symbol"/>
    </w:rPr>
  </w:style>
  <w:style w:type="character" w:customStyle="1" w:styleId="WW8Num7z0">
    <w:name w:val="WW8Num7z0"/>
    <w:rsid w:val="002F3821"/>
    <w:rPr>
      <w:rFonts w:ascii="Symbol" w:hAnsi="Symbol" w:cs="Symbol"/>
    </w:rPr>
  </w:style>
  <w:style w:type="character" w:customStyle="1" w:styleId="WW8Num7z1">
    <w:name w:val="WW8Num7z1"/>
    <w:rsid w:val="002F3821"/>
    <w:rPr>
      <w:rFonts w:ascii="Courier New" w:hAnsi="Courier New" w:cs="Courier New"/>
    </w:rPr>
  </w:style>
  <w:style w:type="character" w:customStyle="1" w:styleId="WW8Num7z2">
    <w:name w:val="WW8Num7z2"/>
    <w:rsid w:val="002F3821"/>
    <w:rPr>
      <w:rFonts w:ascii="Wingdings" w:hAnsi="Wingdings" w:cs="Wingdings"/>
    </w:rPr>
  </w:style>
  <w:style w:type="character" w:customStyle="1" w:styleId="WW8Num8z0">
    <w:name w:val="WW8Num8z0"/>
    <w:rsid w:val="002F3821"/>
    <w:rPr>
      <w:rFonts w:ascii="Wingdings" w:hAnsi="Wingdings" w:cs="Wingdings"/>
    </w:rPr>
  </w:style>
  <w:style w:type="character" w:customStyle="1" w:styleId="WW8Num9z0">
    <w:name w:val="WW8Num9z0"/>
    <w:rsid w:val="002F3821"/>
    <w:rPr>
      <w:rFonts w:ascii="Symbol" w:hAnsi="Symbol" w:cs="Symbol"/>
    </w:rPr>
  </w:style>
  <w:style w:type="character" w:customStyle="1" w:styleId="WW8Num11z0">
    <w:name w:val="WW8Num11z0"/>
    <w:rsid w:val="002F3821"/>
    <w:rPr>
      <w:rFonts w:ascii="Symbol" w:hAnsi="Symbol" w:cs="Symbol"/>
    </w:rPr>
  </w:style>
  <w:style w:type="character" w:customStyle="1" w:styleId="WW8Num15z0">
    <w:name w:val="WW8Num15z0"/>
    <w:rsid w:val="002F3821"/>
    <w:rPr>
      <w:rFonts w:ascii="Times New Roman" w:hAnsi="Times New Roman" w:cs="Times New Roman"/>
    </w:rPr>
  </w:style>
  <w:style w:type="character" w:customStyle="1" w:styleId="WW8Num17z0">
    <w:name w:val="WW8Num17z0"/>
    <w:rsid w:val="002F3821"/>
    <w:rPr>
      <w:rFonts w:ascii="Times New Roman" w:hAnsi="Times New Roman" w:cs="Times New Roman"/>
      <w:b w:val="0"/>
      <w:sz w:val="22"/>
      <w:szCs w:val="22"/>
    </w:rPr>
  </w:style>
  <w:style w:type="character" w:customStyle="1" w:styleId="WW8Num17z2">
    <w:name w:val="WW8Num17z2"/>
    <w:rsid w:val="002F3821"/>
    <w:rPr>
      <w:rFonts w:ascii="Times New Roman" w:hAnsi="Times New Roman" w:cs="Times New Roman"/>
      <w:b w:val="0"/>
      <w:bCs w:val="0"/>
      <w:i w:val="0"/>
      <w:iCs w:val="0"/>
      <w:sz w:val="26"/>
      <w:szCs w:val="26"/>
    </w:rPr>
  </w:style>
  <w:style w:type="character" w:customStyle="1" w:styleId="WW8Num17z3">
    <w:name w:val="WW8Num17z3"/>
    <w:rsid w:val="002F3821"/>
    <w:rPr>
      <w:b w:val="0"/>
      <w:sz w:val="22"/>
      <w:szCs w:val="22"/>
    </w:rPr>
  </w:style>
  <w:style w:type="character" w:customStyle="1" w:styleId="WW8Num17z4">
    <w:name w:val="WW8Num17z4"/>
    <w:rsid w:val="002F3821"/>
    <w:rPr>
      <w:sz w:val="26"/>
      <w:szCs w:val="26"/>
    </w:rPr>
  </w:style>
  <w:style w:type="character" w:customStyle="1" w:styleId="52">
    <w:name w:val="Основной шрифт абзаца5"/>
    <w:rsid w:val="002F3821"/>
  </w:style>
  <w:style w:type="character" w:customStyle="1" w:styleId="25">
    <w:name w:val="Основной текст с отступом 2 Знак"/>
    <w:rsid w:val="002F3821"/>
    <w:rPr>
      <w:lang w:val="ru-RU" w:eastAsia="ar-SA" w:bidi="ar-SA"/>
    </w:rPr>
  </w:style>
  <w:style w:type="character" w:customStyle="1" w:styleId="ListParagraphChar">
    <w:name w:val="List Paragraph Char"/>
    <w:link w:val="26"/>
    <w:rsid w:val="002F3821"/>
    <w:rPr>
      <w:rFonts w:ascii="Calibri" w:hAnsi="Calibri" w:cs="Calibri"/>
      <w:sz w:val="22"/>
      <w:szCs w:val="22"/>
      <w:lang w:val="ru-RU" w:eastAsia="ar-SA" w:bidi="ar-SA"/>
    </w:rPr>
  </w:style>
  <w:style w:type="character" w:customStyle="1" w:styleId="27">
    <w:name w:val="Стиль2 Знак"/>
    <w:rsid w:val="002F3821"/>
    <w:rPr>
      <w:b/>
      <w:sz w:val="24"/>
      <w:lang w:val="ru-RU" w:eastAsia="ar-SA" w:bidi="ar-SA"/>
    </w:rPr>
  </w:style>
  <w:style w:type="character" w:customStyle="1" w:styleId="ConsPlusNonformat">
    <w:name w:val="ConsPlusNonformat Знак"/>
    <w:uiPriority w:val="99"/>
    <w:rsid w:val="002F3821"/>
    <w:rPr>
      <w:rFonts w:ascii="Courier New" w:eastAsia="Calibri" w:hAnsi="Courier New" w:cs="Courier New"/>
      <w:lang w:val="ru-RU" w:eastAsia="ar-SA" w:bidi="ar-SA"/>
    </w:rPr>
  </w:style>
  <w:style w:type="character" w:customStyle="1" w:styleId="28">
    <w:name w:val="Основной шрифт абзаца2"/>
    <w:rsid w:val="002F3821"/>
  </w:style>
  <w:style w:type="character" w:customStyle="1" w:styleId="29">
    <w:name w:val="Основной текст (2)_"/>
    <w:rsid w:val="002F3821"/>
    <w:rPr>
      <w:sz w:val="23"/>
      <w:szCs w:val="23"/>
      <w:shd w:val="clear" w:color="auto" w:fill="FFFFFF"/>
    </w:rPr>
  </w:style>
  <w:style w:type="character" w:customStyle="1" w:styleId="WW8Num2z1">
    <w:name w:val="WW8Num2z1"/>
    <w:rsid w:val="002F3821"/>
    <w:rPr>
      <w:rFonts w:ascii="Times New Roman" w:hAnsi="Times New Roman" w:cs="Times New Roman"/>
      <w:sz w:val="24"/>
      <w:szCs w:val="24"/>
    </w:rPr>
  </w:style>
  <w:style w:type="character" w:customStyle="1" w:styleId="41">
    <w:name w:val="Основной шрифт абзаца4"/>
    <w:rsid w:val="002F3821"/>
  </w:style>
  <w:style w:type="character" w:customStyle="1" w:styleId="33">
    <w:name w:val="Основной шрифт абзаца3"/>
    <w:rsid w:val="002F3821"/>
  </w:style>
  <w:style w:type="character" w:customStyle="1" w:styleId="Absatz-Standardschriftart">
    <w:name w:val="Absatz-Standardschriftart"/>
    <w:rsid w:val="002F3821"/>
  </w:style>
  <w:style w:type="character" w:customStyle="1" w:styleId="WW-Absatz-Standardschriftart">
    <w:name w:val="WW-Absatz-Standardschriftart"/>
    <w:rsid w:val="002F3821"/>
  </w:style>
  <w:style w:type="character" w:customStyle="1" w:styleId="WW-Absatz-Standardschriftart1">
    <w:name w:val="WW-Absatz-Standardschriftart1"/>
    <w:rsid w:val="002F3821"/>
  </w:style>
  <w:style w:type="character" w:customStyle="1" w:styleId="WW-Absatz-Standardschriftart11">
    <w:name w:val="WW-Absatz-Standardschriftart11"/>
    <w:rsid w:val="002F3821"/>
  </w:style>
  <w:style w:type="character" w:customStyle="1" w:styleId="WW-Absatz-Standardschriftart111">
    <w:name w:val="WW-Absatz-Standardschriftart111"/>
    <w:rsid w:val="002F3821"/>
  </w:style>
  <w:style w:type="character" w:customStyle="1" w:styleId="WW-Absatz-Standardschriftart1111">
    <w:name w:val="WW-Absatz-Standardschriftart1111"/>
    <w:rsid w:val="002F3821"/>
  </w:style>
  <w:style w:type="character" w:customStyle="1" w:styleId="WW-Absatz-Standardschriftart11111">
    <w:name w:val="WW-Absatz-Standardschriftart11111"/>
    <w:rsid w:val="002F3821"/>
  </w:style>
  <w:style w:type="character" w:customStyle="1" w:styleId="WW-Absatz-Standardschriftart111111">
    <w:name w:val="WW-Absatz-Standardschriftart111111"/>
    <w:rsid w:val="002F3821"/>
  </w:style>
  <w:style w:type="character" w:customStyle="1" w:styleId="WW-Absatz-Standardschriftart1111111">
    <w:name w:val="WW-Absatz-Standardschriftart1111111"/>
    <w:rsid w:val="002F3821"/>
  </w:style>
  <w:style w:type="character" w:customStyle="1" w:styleId="WW8Num4z0">
    <w:name w:val="WW8Num4z0"/>
    <w:rsid w:val="002F3821"/>
    <w:rPr>
      <w:rFonts w:ascii="Symbol" w:hAnsi="Symbol" w:cs="Symbol"/>
    </w:rPr>
  </w:style>
  <w:style w:type="character" w:customStyle="1" w:styleId="WW8Num4z1">
    <w:name w:val="WW8Num4z1"/>
    <w:rsid w:val="002F3821"/>
    <w:rPr>
      <w:rFonts w:ascii="Courier New" w:hAnsi="Courier New" w:cs="Courier New"/>
    </w:rPr>
  </w:style>
  <w:style w:type="character" w:customStyle="1" w:styleId="WW-Absatz-Standardschriftart11111111">
    <w:name w:val="WW-Absatz-Standardschriftart11111111"/>
    <w:rsid w:val="002F3821"/>
  </w:style>
  <w:style w:type="character" w:customStyle="1" w:styleId="WW-Absatz-Standardschriftart111111111">
    <w:name w:val="WW-Absatz-Standardschriftart111111111"/>
    <w:rsid w:val="002F3821"/>
  </w:style>
  <w:style w:type="character" w:customStyle="1" w:styleId="WW-Absatz-Standardschriftart1111111111">
    <w:name w:val="WW-Absatz-Standardschriftart1111111111"/>
    <w:rsid w:val="002F3821"/>
  </w:style>
  <w:style w:type="character" w:customStyle="1" w:styleId="WW-Absatz-Standardschriftart11111111111">
    <w:name w:val="WW-Absatz-Standardschriftart11111111111"/>
    <w:rsid w:val="002F3821"/>
  </w:style>
  <w:style w:type="character" w:customStyle="1" w:styleId="WW-Absatz-Standardschriftart111111111111">
    <w:name w:val="WW-Absatz-Standardschriftart111111111111"/>
    <w:rsid w:val="002F3821"/>
  </w:style>
  <w:style w:type="character" w:customStyle="1" w:styleId="WW-Absatz-Standardschriftart1111111111111">
    <w:name w:val="WW-Absatz-Standardschriftart1111111111111"/>
    <w:rsid w:val="002F3821"/>
  </w:style>
  <w:style w:type="character" w:customStyle="1" w:styleId="WW-Absatz-Standardschriftart11111111111111">
    <w:name w:val="WW-Absatz-Standardschriftart11111111111111"/>
    <w:rsid w:val="002F3821"/>
  </w:style>
  <w:style w:type="character" w:customStyle="1" w:styleId="WW-Absatz-Standardschriftart111111111111111">
    <w:name w:val="WW-Absatz-Standardschriftart111111111111111"/>
    <w:rsid w:val="002F3821"/>
  </w:style>
  <w:style w:type="character" w:customStyle="1" w:styleId="WW-Absatz-Standardschriftart1111111111111111">
    <w:name w:val="WW-Absatz-Standardschriftart1111111111111111"/>
    <w:rsid w:val="002F3821"/>
  </w:style>
  <w:style w:type="character" w:customStyle="1" w:styleId="WW-Absatz-Standardschriftart11111111111111111">
    <w:name w:val="WW-Absatz-Standardschriftart11111111111111111"/>
    <w:rsid w:val="002F3821"/>
  </w:style>
  <w:style w:type="character" w:customStyle="1" w:styleId="WW-Absatz-Standardschriftart111111111111111111">
    <w:name w:val="WW-Absatz-Standardschriftart111111111111111111"/>
    <w:rsid w:val="002F3821"/>
  </w:style>
  <w:style w:type="character" w:customStyle="1" w:styleId="WW-Absatz-Standardschriftart1111111111111111111">
    <w:name w:val="WW-Absatz-Standardschriftart1111111111111111111"/>
    <w:rsid w:val="002F3821"/>
  </w:style>
  <w:style w:type="character" w:customStyle="1" w:styleId="WW-Absatz-Standardschriftart11111111111111111111">
    <w:name w:val="WW-Absatz-Standardschriftart11111111111111111111"/>
    <w:rsid w:val="002F3821"/>
  </w:style>
  <w:style w:type="character" w:customStyle="1" w:styleId="WW-Absatz-Standardschriftart111111111111111111111">
    <w:name w:val="WW-Absatz-Standardschriftart111111111111111111111"/>
    <w:rsid w:val="002F3821"/>
  </w:style>
  <w:style w:type="character" w:customStyle="1" w:styleId="WW-Absatz-Standardschriftart1111111111111111111111">
    <w:name w:val="WW-Absatz-Standardschriftart1111111111111111111111"/>
    <w:rsid w:val="002F3821"/>
  </w:style>
  <w:style w:type="character" w:customStyle="1" w:styleId="WW8Num1z0">
    <w:name w:val="WW8Num1z0"/>
    <w:rsid w:val="002F3821"/>
    <w:rPr>
      <w:rFonts w:ascii="Symbol" w:hAnsi="Symbol" w:cs="StarSymbol"/>
      <w:sz w:val="18"/>
      <w:szCs w:val="18"/>
    </w:rPr>
  </w:style>
  <w:style w:type="character" w:customStyle="1" w:styleId="WW8Num1z1">
    <w:name w:val="WW8Num1z1"/>
    <w:rsid w:val="002F3821"/>
    <w:rPr>
      <w:rFonts w:ascii="OpenSymbol" w:hAnsi="OpenSymbol" w:cs="StarSymbol"/>
      <w:sz w:val="18"/>
      <w:szCs w:val="18"/>
    </w:rPr>
  </w:style>
  <w:style w:type="character" w:customStyle="1" w:styleId="WW8Num4z2">
    <w:name w:val="WW8Num4z2"/>
    <w:rsid w:val="002F3821"/>
    <w:rPr>
      <w:rFonts w:ascii="Wingdings" w:hAnsi="Wingdings" w:cs="Wingdings"/>
    </w:rPr>
  </w:style>
  <w:style w:type="character" w:customStyle="1" w:styleId="WW8Num5z0">
    <w:name w:val="WW8Num5z0"/>
    <w:rsid w:val="002F3821"/>
    <w:rPr>
      <w:rFonts w:ascii="Symbol" w:hAnsi="Symbol" w:cs="Symbol"/>
    </w:rPr>
  </w:style>
  <w:style w:type="character" w:customStyle="1" w:styleId="WW8Num5z1">
    <w:name w:val="WW8Num5z1"/>
    <w:rsid w:val="002F3821"/>
    <w:rPr>
      <w:rFonts w:ascii="Courier New" w:hAnsi="Courier New" w:cs="Courier New"/>
    </w:rPr>
  </w:style>
  <w:style w:type="character" w:customStyle="1" w:styleId="WW8Num5z2">
    <w:name w:val="WW8Num5z2"/>
    <w:rsid w:val="002F3821"/>
    <w:rPr>
      <w:rFonts w:ascii="Wingdings" w:hAnsi="Wingdings" w:cs="Wingdings"/>
    </w:rPr>
  </w:style>
  <w:style w:type="character" w:customStyle="1" w:styleId="WW8Num8z1">
    <w:name w:val="WW8Num8z1"/>
    <w:rsid w:val="002F3821"/>
    <w:rPr>
      <w:rFonts w:ascii="Courier New" w:hAnsi="Courier New" w:cs="Courier New"/>
    </w:rPr>
  </w:style>
  <w:style w:type="character" w:customStyle="1" w:styleId="WW8Num8z3">
    <w:name w:val="WW8Num8z3"/>
    <w:rsid w:val="002F3821"/>
    <w:rPr>
      <w:rFonts w:ascii="Symbol" w:hAnsi="Symbol" w:cs="Symbol"/>
    </w:rPr>
  </w:style>
  <w:style w:type="character" w:customStyle="1" w:styleId="WW8Num9z1">
    <w:name w:val="WW8Num9z1"/>
    <w:rsid w:val="002F3821"/>
    <w:rPr>
      <w:rFonts w:ascii="Courier New" w:hAnsi="Courier New" w:cs="Courier New"/>
    </w:rPr>
  </w:style>
  <w:style w:type="character" w:customStyle="1" w:styleId="WW8Num9z2">
    <w:name w:val="WW8Num9z2"/>
    <w:rsid w:val="002F3821"/>
    <w:rPr>
      <w:rFonts w:ascii="Wingdings" w:hAnsi="Wingdings" w:cs="Wingdings"/>
    </w:rPr>
  </w:style>
  <w:style w:type="character" w:customStyle="1" w:styleId="WW8Num11z1">
    <w:name w:val="WW8Num11z1"/>
    <w:rsid w:val="002F3821"/>
    <w:rPr>
      <w:rFonts w:ascii="Courier New" w:hAnsi="Courier New" w:cs="Courier New"/>
    </w:rPr>
  </w:style>
  <w:style w:type="character" w:customStyle="1" w:styleId="WW8Num11z2">
    <w:name w:val="WW8Num11z2"/>
    <w:rsid w:val="002F3821"/>
    <w:rPr>
      <w:rFonts w:ascii="Wingdings" w:hAnsi="Wingdings" w:cs="Wingdings"/>
    </w:rPr>
  </w:style>
  <w:style w:type="character" w:customStyle="1" w:styleId="WW8Num12z0">
    <w:name w:val="WW8Num12z0"/>
    <w:rsid w:val="002F3821"/>
    <w:rPr>
      <w:rFonts w:ascii="Symbol" w:hAnsi="Symbol" w:cs="Symbol"/>
    </w:rPr>
  </w:style>
  <w:style w:type="character" w:customStyle="1" w:styleId="WW8Num12z1">
    <w:name w:val="WW8Num12z1"/>
    <w:rsid w:val="002F3821"/>
    <w:rPr>
      <w:rFonts w:ascii="Courier New" w:hAnsi="Courier New" w:cs="Courier New"/>
    </w:rPr>
  </w:style>
  <w:style w:type="character" w:customStyle="1" w:styleId="WW8Num12z2">
    <w:name w:val="WW8Num12z2"/>
    <w:rsid w:val="002F3821"/>
    <w:rPr>
      <w:rFonts w:ascii="Wingdings" w:hAnsi="Wingdings" w:cs="Wingdings"/>
    </w:rPr>
  </w:style>
  <w:style w:type="character" w:customStyle="1" w:styleId="17">
    <w:name w:val="Основной шрифт абзаца1"/>
    <w:rsid w:val="002F3821"/>
  </w:style>
  <w:style w:type="character" w:customStyle="1" w:styleId="53">
    <w:name w:val="Знак Знак5"/>
    <w:rsid w:val="002F3821"/>
    <w:rPr>
      <w:rFonts w:ascii="Tahoma" w:hAnsi="Tahoma" w:cs="Tahoma"/>
      <w:sz w:val="16"/>
      <w:szCs w:val="16"/>
    </w:rPr>
  </w:style>
  <w:style w:type="character" w:customStyle="1" w:styleId="42">
    <w:name w:val="Знак Знак4"/>
    <w:rsid w:val="002F3821"/>
    <w:rPr>
      <w:rFonts w:ascii="Times New Roman" w:eastAsia="Times New Roman" w:hAnsi="Times New Roman" w:cs="Times New Roman"/>
      <w:sz w:val="24"/>
      <w:szCs w:val="24"/>
    </w:rPr>
  </w:style>
  <w:style w:type="character" w:customStyle="1" w:styleId="34">
    <w:name w:val="Знак Знак3"/>
    <w:rsid w:val="002F3821"/>
    <w:rPr>
      <w:sz w:val="22"/>
      <w:szCs w:val="22"/>
    </w:rPr>
  </w:style>
  <w:style w:type="character" w:customStyle="1" w:styleId="2a">
    <w:name w:val="Знак Знак2"/>
    <w:rsid w:val="002F3821"/>
    <w:rPr>
      <w:sz w:val="22"/>
      <w:szCs w:val="22"/>
    </w:rPr>
  </w:style>
  <w:style w:type="character" w:customStyle="1" w:styleId="18">
    <w:name w:val="Знак Знак1"/>
    <w:rsid w:val="002F3821"/>
    <w:rPr>
      <w:rFonts w:ascii="Times New Roman" w:eastAsia="Times New Roman" w:hAnsi="Times New Roman" w:cs="Times New Roman"/>
      <w:b/>
      <w:sz w:val="40"/>
    </w:rPr>
  </w:style>
  <w:style w:type="character" w:customStyle="1" w:styleId="af8">
    <w:name w:val="Знак Знак"/>
    <w:rsid w:val="002F3821"/>
    <w:rPr>
      <w:rFonts w:ascii="Times New Roman" w:eastAsia="Times New Roman" w:hAnsi="Times New Roman" w:cs="Times New Roman"/>
      <w:sz w:val="24"/>
      <w:szCs w:val="24"/>
    </w:rPr>
  </w:style>
  <w:style w:type="character" w:customStyle="1" w:styleId="19">
    <w:name w:val="Основной текст 1 Знак"/>
    <w:rsid w:val="002F3821"/>
    <w:rPr>
      <w:sz w:val="24"/>
      <w:szCs w:val="24"/>
      <w:lang w:val="ru-RU" w:eastAsia="ar-SA" w:bidi="ar-SA"/>
    </w:rPr>
  </w:style>
  <w:style w:type="character" w:customStyle="1" w:styleId="af9">
    <w:name w:val="Символ нумерации"/>
    <w:rsid w:val="002F3821"/>
    <w:rPr>
      <w:rFonts w:ascii="Times New Roman" w:hAnsi="Times New Roman" w:cs="Times New Roman"/>
      <w:sz w:val="24"/>
      <w:szCs w:val="24"/>
    </w:rPr>
  </w:style>
  <w:style w:type="character" w:customStyle="1" w:styleId="afa">
    <w:name w:val="Маркеры списка"/>
    <w:rsid w:val="002F3821"/>
    <w:rPr>
      <w:rFonts w:ascii="OpenSymbol" w:eastAsia="OpenSymbol" w:hAnsi="OpenSymbol" w:cs="OpenSymbol"/>
    </w:rPr>
  </w:style>
  <w:style w:type="character" w:customStyle="1" w:styleId="afb">
    <w:name w:val="Подзаголовок Знак"/>
    <w:rsid w:val="002F3821"/>
    <w:rPr>
      <w:rFonts w:ascii="Arial" w:eastAsia="Lucida Sans Unicode" w:hAnsi="Arial" w:cs="Tahoma"/>
      <w:i/>
      <w:iCs/>
      <w:sz w:val="28"/>
      <w:szCs w:val="28"/>
    </w:rPr>
  </w:style>
  <w:style w:type="character" w:customStyle="1" w:styleId="afc">
    <w:name w:val="Текст выноски Знак"/>
    <w:rsid w:val="002F3821"/>
    <w:rPr>
      <w:rFonts w:ascii="Tahoma" w:hAnsi="Tahoma" w:cs="Tahoma"/>
      <w:sz w:val="16"/>
      <w:szCs w:val="16"/>
    </w:rPr>
  </w:style>
  <w:style w:type="paragraph" w:customStyle="1" w:styleId="afd">
    <w:name w:val="Заголовок"/>
    <w:basedOn w:val="a"/>
    <w:next w:val="ab"/>
    <w:rsid w:val="002F3821"/>
    <w:pPr>
      <w:keepNext/>
      <w:suppressAutoHyphens/>
      <w:spacing w:before="240" w:after="120" w:line="276" w:lineRule="auto"/>
    </w:pPr>
    <w:rPr>
      <w:rFonts w:ascii="Arial" w:eastAsia="Lucida Sans Unicode" w:hAnsi="Arial" w:cs="Tahoma"/>
      <w:sz w:val="28"/>
      <w:szCs w:val="28"/>
      <w:lang w:eastAsia="ar-SA"/>
    </w:rPr>
  </w:style>
  <w:style w:type="paragraph" w:styleId="afe">
    <w:name w:val="List"/>
    <w:basedOn w:val="ab"/>
    <w:rsid w:val="002F3821"/>
    <w:pPr>
      <w:suppressAutoHyphens/>
    </w:pPr>
    <w:rPr>
      <w:rFonts w:cs="Tahoma"/>
      <w:lang w:eastAsia="ar-SA"/>
    </w:rPr>
  </w:style>
  <w:style w:type="paragraph" w:customStyle="1" w:styleId="54">
    <w:name w:val="Название5"/>
    <w:basedOn w:val="a"/>
    <w:rsid w:val="002F3821"/>
    <w:pPr>
      <w:suppressLineNumbers/>
      <w:suppressAutoHyphens/>
      <w:spacing w:before="120" w:after="120"/>
    </w:pPr>
    <w:rPr>
      <w:rFonts w:cs="Mangal"/>
      <w:i/>
      <w:iCs/>
      <w:sz w:val="24"/>
      <w:szCs w:val="24"/>
      <w:lang w:eastAsia="ar-SA"/>
    </w:rPr>
  </w:style>
  <w:style w:type="paragraph" w:customStyle="1" w:styleId="55">
    <w:name w:val="Указатель5"/>
    <w:basedOn w:val="a"/>
    <w:rsid w:val="002F3821"/>
    <w:pPr>
      <w:suppressLineNumbers/>
      <w:suppressAutoHyphens/>
    </w:pPr>
    <w:rPr>
      <w:rFonts w:cs="Mangal"/>
      <w:lang w:eastAsia="ar-SA"/>
    </w:rPr>
  </w:style>
  <w:style w:type="paragraph" w:customStyle="1" w:styleId="consplusnormal1">
    <w:name w:val="consplusnormal"/>
    <w:basedOn w:val="a"/>
    <w:rsid w:val="002F3821"/>
    <w:pPr>
      <w:suppressAutoHyphens/>
      <w:spacing w:before="100" w:after="100"/>
    </w:pPr>
    <w:rPr>
      <w:sz w:val="24"/>
      <w:szCs w:val="24"/>
      <w:lang w:eastAsia="ar-SA"/>
    </w:rPr>
  </w:style>
  <w:style w:type="paragraph" w:customStyle="1" w:styleId="220">
    <w:name w:val="Основной текст с отступом 22"/>
    <w:basedOn w:val="a"/>
    <w:rsid w:val="002F3821"/>
    <w:pPr>
      <w:suppressAutoHyphens/>
      <w:spacing w:after="120" w:line="480" w:lineRule="auto"/>
      <w:ind w:left="283"/>
    </w:pPr>
    <w:rPr>
      <w:lang w:eastAsia="ar-SA"/>
    </w:rPr>
  </w:style>
  <w:style w:type="paragraph" w:customStyle="1" w:styleId="35">
    <w:name w:val="Стиль3"/>
    <w:basedOn w:val="a"/>
    <w:rsid w:val="002F3821"/>
    <w:pPr>
      <w:suppressAutoHyphens/>
      <w:spacing w:before="120"/>
    </w:pPr>
    <w:rPr>
      <w:rFonts w:ascii="Tahoma" w:hAnsi="Tahoma" w:cs="Tahoma"/>
      <w:kern w:val="1"/>
      <w:sz w:val="24"/>
      <w:lang w:eastAsia="ar-SA"/>
    </w:rPr>
  </w:style>
  <w:style w:type="paragraph" w:customStyle="1" w:styleId="21">
    <w:name w:val="Нумерованный список 21"/>
    <w:basedOn w:val="a"/>
    <w:rsid w:val="002F3821"/>
    <w:pPr>
      <w:numPr>
        <w:numId w:val="2"/>
      </w:numPr>
      <w:suppressAutoHyphens/>
    </w:pPr>
    <w:rPr>
      <w:lang w:eastAsia="ar-SA"/>
    </w:rPr>
  </w:style>
  <w:style w:type="paragraph" w:customStyle="1" w:styleId="2b">
    <w:name w:val="Стиль2"/>
    <w:basedOn w:val="21"/>
    <w:rsid w:val="002F3821"/>
    <w:pPr>
      <w:keepNext/>
      <w:keepLines/>
      <w:widowControl w:val="0"/>
      <w:suppressLineNumbers/>
      <w:spacing w:after="60"/>
      <w:jc w:val="both"/>
    </w:pPr>
    <w:rPr>
      <w:b/>
      <w:sz w:val="24"/>
    </w:rPr>
  </w:style>
  <w:style w:type="paragraph" w:customStyle="1" w:styleId="36">
    <w:name w:val="3"/>
    <w:basedOn w:val="a"/>
    <w:rsid w:val="002F3821"/>
    <w:pPr>
      <w:suppressAutoHyphens/>
      <w:jc w:val="both"/>
    </w:pPr>
    <w:rPr>
      <w:sz w:val="24"/>
      <w:szCs w:val="24"/>
      <w:lang w:eastAsia="ar-SA"/>
    </w:rPr>
  </w:style>
  <w:style w:type="paragraph" w:customStyle="1" w:styleId="aff">
    <w:name w:val="Закон"/>
    <w:basedOn w:val="a"/>
    <w:rsid w:val="002F3821"/>
    <w:pPr>
      <w:suppressAutoHyphens/>
      <w:ind w:firstLine="567"/>
      <w:jc w:val="both"/>
    </w:pPr>
    <w:rPr>
      <w:sz w:val="18"/>
      <w:szCs w:val="18"/>
      <w:lang w:eastAsia="ar-SA"/>
    </w:rPr>
  </w:style>
  <w:style w:type="paragraph" w:customStyle="1" w:styleId="1a">
    <w:name w:val="Абзац списка1"/>
    <w:basedOn w:val="a"/>
    <w:qFormat/>
    <w:rsid w:val="002F3821"/>
    <w:pPr>
      <w:suppressAutoHyphens/>
      <w:spacing w:after="200" w:line="276" w:lineRule="auto"/>
      <w:ind w:left="720"/>
    </w:pPr>
    <w:rPr>
      <w:rFonts w:ascii="Calibri" w:hAnsi="Calibri" w:cs="Calibri"/>
      <w:sz w:val="22"/>
      <w:szCs w:val="22"/>
      <w:lang w:eastAsia="ar-SA"/>
    </w:rPr>
  </w:style>
  <w:style w:type="paragraph" w:customStyle="1" w:styleId="FR2">
    <w:name w:val="FR2"/>
    <w:rsid w:val="002F3821"/>
    <w:pPr>
      <w:widowControl w:val="0"/>
      <w:suppressAutoHyphens/>
      <w:autoSpaceDE w:val="0"/>
      <w:spacing w:after="0" w:line="240" w:lineRule="auto"/>
      <w:jc w:val="center"/>
    </w:pPr>
    <w:rPr>
      <w:rFonts w:ascii="Arial" w:eastAsia="Calibri" w:hAnsi="Arial" w:cs="Arial"/>
      <w:b/>
      <w:bCs/>
      <w:sz w:val="18"/>
      <w:szCs w:val="18"/>
      <w:lang w:eastAsia="ar-SA"/>
    </w:rPr>
  </w:style>
  <w:style w:type="paragraph" w:customStyle="1" w:styleId="1b">
    <w:name w:val="заголовок 1"/>
    <w:basedOn w:val="a"/>
    <w:next w:val="a"/>
    <w:rsid w:val="002F3821"/>
    <w:pPr>
      <w:keepNext/>
      <w:widowControl w:val="0"/>
      <w:suppressAutoHyphens/>
      <w:autoSpaceDE w:val="0"/>
      <w:ind w:firstLine="720"/>
    </w:pPr>
    <w:rPr>
      <w:sz w:val="26"/>
      <w:szCs w:val="26"/>
      <w:lang w:eastAsia="ar-SA"/>
    </w:rPr>
  </w:style>
  <w:style w:type="paragraph" w:customStyle="1" w:styleId="2c">
    <w:name w:val="заголовок 2"/>
    <w:basedOn w:val="a"/>
    <w:next w:val="a"/>
    <w:rsid w:val="002F3821"/>
    <w:pPr>
      <w:keepNext/>
      <w:widowControl w:val="0"/>
      <w:suppressAutoHyphens/>
      <w:autoSpaceDE w:val="0"/>
      <w:ind w:firstLine="720"/>
      <w:jc w:val="both"/>
    </w:pPr>
    <w:rPr>
      <w:sz w:val="28"/>
      <w:szCs w:val="28"/>
      <w:lang w:eastAsia="ar-SA"/>
    </w:rPr>
  </w:style>
  <w:style w:type="paragraph" w:customStyle="1" w:styleId="37">
    <w:name w:val="заголовок 3"/>
    <w:basedOn w:val="a"/>
    <w:next w:val="a"/>
    <w:rsid w:val="002F3821"/>
    <w:pPr>
      <w:keepNext/>
      <w:widowControl w:val="0"/>
      <w:suppressAutoHyphens/>
      <w:autoSpaceDE w:val="0"/>
      <w:ind w:firstLine="720"/>
      <w:jc w:val="both"/>
    </w:pPr>
    <w:rPr>
      <w:sz w:val="26"/>
      <w:szCs w:val="26"/>
      <w:u w:val="single"/>
      <w:lang w:eastAsia="ar-SA"/>
    </w:rPr>
  </w:style>
  <w:style w:type="paragraph" w:customStyle="1" w:styleId="2d">
    <w:name w:val="Цитата2"/>
    <w:basedOn w:val="a"/>
    <w:rsid w:val="002F3821"/>
    <w:pPr>
      <w:widowControl w:val="0"/>
      <w:suppressAutoHyphens/>
      <w:autoSpaceDE w:val="0"/>
      <w:ind w:left="709" w:right="567" w:firstLine="709"/>
      <w:jc w:val="both"/>
    </w:pPr>
    <w:rPr>
      <w:sz w:val="26"/>
      <w:szCs w:val="26"/>
      <w:lang w:eastAsia="ar-SA"/>
    </w:rPr>
  </w:style>
  <w:style w:type="paragraph" w:customStyle="1" w:styleId="1c">
    <w:name w:val="Без интервала1"/>
    <w:rsid w:val="002F382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0">
    <w:name w:val="ConsPlusNonformat"/>
    <w:uiPriority w:val="99"/>
    <w:rsid w:val="002F3821"/>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f0">
    <w:name w:val="Balloon Text"/>
    <w:basedOn w:val="a"/>
    <w:link w:val="1d"/>
    <w:rsid w:val="002F3821"/>
    <w:pPr>
      <w:suppressAutoHyphens/>
    </w:pPr>
    <w:rPr>
      <w:rFonts w:ascii="Tahoma" w:hAnsi="Tahoma" w:cs="Tahoma"/>
      <w:sz w:val="16"/>
      <w:szCs w:val="16"/>
      <w:lang w:eastAsia="ar-SA"/>
    </w:rPr>
  </w:style>
  <w:style w:type="character" w:customStyle="1" w:styleId="1d">
    <w:name w:val="Текст выноски Знак1"/>
    <w:basedOn w:val="a0"/>
    <w:link w:val="aff0"/>
    <w:rsid w:val="002F3821"/>
    <w:rPr>
      <w:rFonts w:ascii="Tahoma" w:eastAsia="Times New Roman" w:hAnsi="Tahoma" w:cs="Tahoma"/>
      <w:sz w:val="16"/>
      <w:szCs w:val="16"/>
      <w:lang w:eastAsia="ar-SA"/>
    </w:rPr>
  </w:style>
  <w:style w:type="paragraph" w:customStyle="1" w:styleId="ConsNormal">
    <w:name w:val="ConsNormal"/>
    <w:rsid w:val="002F382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e">
    <w:name w:val="Обычный2"/>
    <w:rsid w:val="002F3821"/>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f">
    <w:name w:val="Знак2"/>
    <w:basedOn w:val="a"/>
    <w:rsid w:val="002F3821"/>
    <w:pPr>
      <w:suppressAutoHyphens/>
      <w:spacing w:after="160" w:line="240" w:lineRule="exact"/>
    </w:pPr>
    <w:rPr>
      <w:rFonts w:ascii="Verdana" w:hAnsi="Verdana" w:cs="Verdana"/>
      <w:lang w:val="en-US" w:eastAsia="ar-SA"/>
    </w:rPr>
  </w:style>
  <w:style w:type="paragraph" w:styleId="1e">
    <w:name w:val="toc 1"/>
    <w:basedOn w:val="a"/>
    <w:next w:val="a"/>
    <w:uiPriority w:val="39"/>
    <w:qFormat/>
    <w:rsid w:val="002F3821"/>
    <w:pPr>
      <w:tabs>
        <w:tab w:val="left" w:pos="480"/>
        <w:tab w:val="left" w:pos="1440"/>
        <w:tab w:val="right" w:leader="dot" w:pos="9720"/>
        <w:tab w:val="right" w:leader="dot" w:pos="9912"/>
      </w:tabs>
      <w:suppressAutoHyphens/>
      <w:spacing w:before="100"/>
      <w:jc w:val="center"/>
    </w:pPr>
    <w:rPr>
      <w:rFonts w:eastAsia="MS Mincho"/>
      <w:b/>
      <w:bCs/>
      <w:caps/>
      <w:sz w:val="26"/>
      <w:szCs w:val="26"/>
      <w:lang w:eastAsia="ar-SA"/>
    </w:rPr>
  </w:style>
  <w:style w:type="paragraph" w:styleId="2f0">
    <w:name w:val="toc 2"/>
    <w:basedOn w:val="a"/>
    <w:next w:val="a"/>
    <w:uiPriority w:val="39"/>
    <w:qFormat/>
    <w:rsid w:val="002F3821"/>
    <w:pPr>
      <w:tabs>
        <w:tab w:val="left" w:pos="960"/>
        <w:tab w:val="right" w:leader="dot" w:pos="9720"/>
      </w:tabs>
      <w:suppressAutoHyphens/>
      <w:spacing w:before="60" w:after="40"/>
      <w:ind w:left="357"/>
    </w:pPr>
    <w:rPr>
      <w:rFonts w:ascii="Arial" w:eastAsia="MS Mincho" w:hAnsi="Arial" w:cs="Arial"/>
      <w:b/>
      <w:bCs/>
      <w:caps/>
      <w:sz w:val="22"/>
      <w:szCs w:val="22"/>
      <w:lang w:eastAsia="ar-SA"/>
    </w:rPr>
  </w:style>
  <w:style w:type="paragraph" w:customStyle="1" w:styleId="2f1">
    <w:name w:val="Основной текст (2)"/>
    <w:basedOn w:val="a"/>
    <w:rsid w:val="002F3821"/>
    <w:pPr>
      <w:shd w:val="clear" w:color="auto" w:fill="FFFFFF"/>
      <w:suppressAutoHyphens/>
      <w:spacing w:after="300" w:line="240" w:lineRule="atLeast"/>
    </w:pPr>
    <w:rPr>
      <w:sz w:val="23"/>
      <w:szCs w:val="23"/>
      <w:lang w:eastAsia="ar-SA"/>
    </w:rPr>
  </w:style>
  <w:style w:type="paragraph" w:customStyle="1" w:styleId="43">
    <w:name w:val="Название4"/>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44">
    <w:name w:val="Указатель4"/>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38">
    <w:name w:val="Название3"/>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39">
    <w:name w:val="Указатель3"/>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2f2">
    <w:name w:val="Название2"/>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2f3">
    <w:name w:val="Указатель2"/>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1f">
    <w:name w:val="Название1"/>
    <w:basedOn w:val="a"/>
    <w:rsid w:val="002F3821"/>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f0">
    <w:name w:val="Указатель1"/>
    <w:basedOn w:val="a"/>
    <w:rsid w:val="002F3821"/>
    <w:pPr>
      <w:suppressLineNumbers/>
      <w:suppressAutoHyphens/>
      <w:spacing w:after="200" w:line="276" w:lineRule="auto"/>
    </w:pPr>
    <w:rPr>
      <w:rFonts w:ascii="Calibri" w:eastAsia="Calibri" w:hAnsi="Calibri" w:cs="Tahoma"/>
      <w:sz w:val="22"/>
      <w:szCs w:val="22"/>
      <w:lang w:eastAsia="ar-SA"/>
    </w:rPr>
  </w:style>
  <w:style w:type="paragraph" w:customStyle="1" w:styleId="310">
    <w:name w:val="Знак3 Знак Знак Знак1"/>
    <w:basedOn w:val="a"/>
    <w:rsid w:val="002F3821"/>
    <w:pPr>
      <w:suppressAutoHyphens/>
      <w:spacing w:after="160" w:line="240" w:lineRule="exact"/>
    </w:pPr>
    <w:rPr>
      <w:rFonts w:ascii="Verdana" w:hAnsi="Verdana" w:cs="Verdana"/>
      <w:lang w:val="en-US" w:eastAsia="ar-SA"/>
    </w:rPr>
  </w:style>
  <w:style w:type="paragraph" w:customStyle="1" w:styleId="ConsNonformat">
    <w:name w:val="ConsNonformat"/>
    <w:rsid w:val="002F382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2F3821"/>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f1">
    <w:name w:val="Subtitle"/>
    <w:basedOn w:val="afd"/>
    <w:next w:val="ab"/>
    <w:link w:val="1f1"/>
    <w:qFormat/>
    <w:rsid w:val="002F3821"/>
    <w:pPr>
      <w:jc w:val="center"/>
    </w:pPr>
    <w:rPr>
      <w:i/>
      <w:iCs/>
    </w:rPr>
  </w:style>
  <w:style w:type="character" w:customStyle="1" w:styleId="1f1">
    <w:name w:val="Подзаголовок Знак1"/>
    <w:basedOn w:val="a0"/>
    <w:link w:val="aff1"/>
    <w:rsid w:val="002F3821"/>
    <w:rPr>
      <w:rFonts w:ascii="Arial" w:eastAsia="Lucida Sans Unicode" w:hAnsi="Arial" w:cs="Tahoma"/>
      <w:i/>
      <w:iCs/>
      <w:sz w:val="28"/>
      <w:szCs w:val="28"/>
      <w:lang w:eastAsia="ar-SA"/>
    </w:rPr>
  </w:style>
  <w:style w:type="paragraph" w:customStyle="1" w:styleId="aff2">
    <w:name w:val="Знак Знак Знак Знак Знак Знак Знак Знак Знак 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aff3">
    <w:name w:val="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211">
    <w:name w:val="Основной текст с отступом 21"/>
    <w:basedOn w:val="a"/>
    <w:rsid w:val="002F3821"/>
    <w:pPr>
      <w:suppressAutoHyphens/>
      <w:spacing w:after="120" w:line="480" w:lineRule="auto"/>
      <w:ind w:left="283"/>
      <w:jc w:val="both"/>
    </w:pPr>
    <w:rPr>
      <w:rFonts w:cs="Calibri"/>
      <w:sz w:val="24"/>
      <w:szCs w:val="24"/>
      <w:lang w:eastAsia="ar-SA"/>
    </w:rPr>
  </w:style>
  <w:style w:type="paragraph" w:customStyle="1" w:styleId="311">
    <w:name w:val="Основной текст 31"/>
    <w:basedOn w:val="a"/>
    <w:rsid w:val="002F3821"/>
    <w:pPr>
      <w:suppressAutoHyphens/>
      <w:spacing w:after="120"/>
      <w:jc w:val="both"/>
    </w:pPr>
    <w:rPr>
      <w:rFonts w:cs="Calibri"/>
      <w:sz w:val="16"/>
      <w:szCs w:val="16"/>
      <w:lang w:eastAsia="ar-SA"/>
    </w:rPr>
  </w:style>
  <w:style w:type="paragraph" w:customStyle="1" w:styleId="FR1">
    <w:name w:val="FR1"/>
    <w:rsid w:val="002F3821"/>
    <w:pPr>
      <w:widowControl w:val="0"/>
      <w:suppressAutoHyphens/>
      <w:snapToGrid w:val="0"/>
      <w:spacing w:after="0" w:line="240" w:lineRule="auto"/>
      <w:ind w:left="1880"/>
    </w:pPr>
    <w:rPr>
      <w:rFonts w:ascii="Arial" w:eastAsia="Times New Roman" w:hAnsi="Arial" w:cs="Calibri"/>
      <w:sz w:val="16"/>
      <w:szCs w:val="20"/>
      <w:lang w:eastAsia="ar-SA"/>
    </w:rPr>
  </w:style>
  <w:style w:type="paragraph" w:customStyle="1" w:styleId="312">
    <w:name w:val="Основной текст с отступом 31"/>
    <w:basedOn w:val="a"/>
    <w:rsid w:val="002F3821"/>
    <w:pPr>
      <w:suppressAutoHyphens/>
      <w:spacing w:after="120"/>
      <w:ind w:left="283"/>
      <w:jc w:val="both"/>
    </w:pPr>
    <w:rPr>
      <w:rFonts w:cs="Calibri"/>
      <w:sz w:val="16"/>
      <w:szCs w:val="16"/>
      <w:lang w:eastAsia="ar-SA"/>
    </w:rPr>
  </w:style>
  <w:style w:type="paragraph" w:customStyle="1" w:styleId="3a">
    <w:name w:val="Стиль3 Знак Знак"/>
    <w:basedOn w:val="a"/>
    <w:rsid w:val="002F3821"/>
    <w:pPr>
      <w:tabs>
        <w:tab w:val="left" w:pos="21827"/>
      </w:tabs>
      <w:suppressAutoHyphens/>
      <w:autoSpaceDE w:val="0"/>
      <w:ind w:left="360"/>
      <w:jc w:val="both"/>
    </w:pPr>
    <w:rPr>
      <w:rFonts w:cs="Calibri"/>
      <w:sz w:val="24"/>
      <w:lang w:eastAsia="ar-SA"/>
    </w:rPr>
  </w:style>
  <w:style w:type="paragraph" w:customStyle="1" w:styleId="aff4">
    <w:name w:val="Заголовок таблицы"/>
    <w:basedOn w:val="af2"/>
    <w:rsid w:val="002F3821"/>
    <w:pPr>
      <w:jc w:val="center"/>
    </w:pPr>
    <w:rPr>
      <w:rFonts w:cs="Calibri"/>
      <w:b/>
      <w:bCs/>
    </w:rPr>
  </w:style>
  <w:style w:type="paragraph" w:customStyle="1" w:styleId="aff5">
    <w:name w:val="Содержимое врезки"/>
    <w:basedOn w:val="ab"/>
    <w:rsid w:val="002F3821"/>
    <w:pPr>
      <w:suppressAutoHyphens/>
    </w:pPr>
    <w:rPr>
      <w:rFonts w:cs="Calibri"/>
      <w:lang w:eastAsia="ar-SA"/>
    </w:rPr>
  </w:style>
  <w:style w:type="paragraph" w:customStyle="1" w:styleId="aff6">
    <w:name w:val="микротекст"/>
    <w:basedOn w:val="ab"/>
    <w:rsid w:val="002F3821"/>
    <w:pPr>
      <w:suppressAutoHyphens/>
      <w:overflowPunct w:val="0"/>
      <w:autoSpaceDE w:val="0"/>
      <w:textAlignment w:val="baseline"/>
    </w:pPr>
    <w:rPr>
      <w:rFonts w:ascii="NTHelvetica/Cyrillic" w:hAnsi="NTHelvetica/Cyrillic" w:cs="Calibri"/>
      <w:sz w:val="20"/>
      <w:szCs w:val="20"/>
      <w:lang w:eastAsia="ar-SA"/>
    </w:rPr>
  </w:style>
  <w:style w:type="paragraph" w:customStyle="1" w:styleId="aff7">
    <w:name w:val="Подраздел"/>
    <w:basedOn w:val="a"/>
    <w:rsid w:val="002F3821"/>
    <w:pPr>
      <w:suppressAutoHyphens/>
      <w:spacing w:before="240" w:after="120"/>
      <w:jc w:val="center"/>
    </w:pPr>
    <w:rPr>
      <w:rFonts w:ascii="TimesDL" w:hAnsi="TimesDL" w:cs="TimesDL"/>
      <w:b/>
      <w:bCs/>
      <w:smallCaps/>
      <w:spacing w:val="-2"/>
      <w:sz w:val="24"/>
      <w:szCs w:val="24"/>
      <w:lang w:eastAsia="ar-SA"/>
    </w:rPr>
  </w:style>
  <w:style w:type="paragraph" w:customStyle="1" w:styleId="1f2">
    <w:name w:val="Текст1"/>
    <w:basedOn w:val="a"/>
    <w:rsid w:val="002F3821"/>
    <w:pPr>
      <w:suppressAutoHyphens/>
      <w:ind w:firstLine="284"/>
      <w:jc w:val="both"/>
    </w:pPr>
    <w:rPr>
      <w:rFonts w:ascii="Courier New" w:hAnsi="Courier New" w:cs="Courier New"/>
      <w:lang w:eastAsia="ar-SA"/>
    </w:rPr>
  </w:style>
  <w:style w:type="paragraph" w:customStyle="1" w:styleId="1f3">
    <w:name w:val="Название объекта1"/>
    <w:basedOn w:val="a"/>
    <w:rsid w:val="002F3821"/>
    <w:pPr>
      <w:suppressLineNumbers/>
      <w:suppressAutoHyphens/>
      <w:spacing w:before="120" w:after="120" w:line="276" w:lineRule="auto"/>
      <w:jc w:val="both"/>
    </w:pPr>
    <w:rPr>
      <w:rFonts w:ascii="Calibri" w:eastAsia="Calibri" w:hAnsi="Calibri" w:cs="Mangal"/>
      <w:i/>
      <w:iCs/>
      <w:sz w:val="24"/>
      <w:szCs w:val="24"/>
      <w:lang w:eastAsia="ar-SA"/>
    </w:rPr>
  </w:style>
  <w:style w:type="paragraph" w:customStyle="1" w:styleId="3b">
    <w:name w:val="Стиль3 Знак"/>
    <w:basedOn w:val="220"/>
    <w:rsid w:val="002F3821"/>
    <w:pPr>
      <w:widowControl w:val="0"/>
      <w:tabs>
        <w:tab w:val="left" w:pos="360"/>
        <w:tab w:val="left" w:pos="587"/>
      </w:tabs>
      <w:spacing w:after="0" w:line="240" w:lineRule="auto"/>
      <w:ind w:left="360"/>
      <w:jc w:val="both"/>
    </w:pPr>
    <w:rPr>
      <w:sz w:val="24"/>
    </w:rPr>
  </w:style>
  <w:style w:type="paragraph" w:customStyle="1" w:styleId="Standard">
    <w:name w:val="Standard"/>
    <w:rsid w:val="002F3821"/>
    <w:pPr>
      <w:suppressAutoHyphens/>
      <w:spacing w:after="200" w:line="276" w:lineRule="auto"/>
      <w:textAlignment w:val="baseline"/>
    </w:pPr>
    <w:rPr>
      <w:rFonts w:ascii="Calibri" w:eastAsia="Calibri" w:hAnsi="Calibri" w:cs="Calibri"/>
      <w:kern w:val="1"/>
      <w:lang w:eastAsia="ar-SA"/>
    </w:rPr>
  </w:style>
  <w:style w:type="character" w:customStyle="1" w:styleId="WW8Num3z3">
    <w:name w:val="WW8Num3z3"/>
    <w:rsid w:val="002F3821"/>
    <w:rPr>
      <w:rFonts w:ascii="Symbol" w:hAnsi="Symbol" w:cs="Symbol"/>
    </w:rPr>
  </w:style>
  <w:style w:type="character" w:customStyle="1" w:styleId="WW8Num10z0">
    <w:name w:val="WW8Num10z0"/>
    <w:rsid w:val="002F3821"/>
    <w:rPr>
      <w:rFonts w:ascii="Times New Roman" w:eastAsia="Times New Roman" w:hAnsi="Times New Roman" w:cs="Times New Roman"/>
    </w:rPr>
  </w:style>
  <w:style w:type="character" w:customStyle="1" w:styleId="WW8Num16z0">
    <w:name w:val="WW8Num16z0"/>
    <w:rsid w:val="002F3821"/>
    <w:rPr>
      <w:rFonts w:ascii="Times New Roman" w:hAnsi="Times New Roman" w:cs="Times New Roman"/>
      <w:b w:val="0"/>
      <w:sz w:val="22"/>
      <w:szCs w:val="22"/>
    </w:rPr>
  </w:style>
  <w:style w:type="character" w:customStyle="1" w:styleId="WW8Num16z2">
    <w:name w:val="WW8Num16z2"/>
    <w:rsid w:val="002F3821"/>
    <w:rPr>
      <w:rFonts w:ascii="Times New Roman" w:hAnsi="Times New Roman" w:cs="Times New Roman"/>
      <w:b w:val="0"/>
      <w:bCs w:val="0"/>
      <w:i w:val="0"/>
      <w:iCs w:val="0"/>
      <w:sz w:val="26"/>
      <w:szCs w:val="26"/>
    </w:rPr>
  </w:style>
  <w:style w:type="character" w:customStyle="1" w:styleId="WW8Num16z3">
    <w:name w:val="WW8Num16z3"/>
    <w:rsid w:val="002F3821"/>
    <w:rPr>
      <w:b w:val="0"/>
      <w:sz w:val="22"/>
      <w:szCs w:val="22"/>
    </w:rPr>
  </w:style>
  <w:style w:type="character" w:customStyle="1" w:styleId="WW8Num16z4">
    <w:name w:val="WW8Num16z4"/>
    <w:rsid w:val="002F3821"/>
    <w:rPr>
      <w:sz w:val="26"/>
      <w:szCs w:val="26"/>
    </w:rPr>
  </w:style>
  <w:style w:type="character" w:customStyle="1" w:styleId="100">
    <w:name w:val="Стиль 10 пт"/>
    <w:rsid w:val="002F3821"/>
    <w:rPr>
      <w:sz w:val="20"/>
    </w:rPr>
  </w:style>
  <w:style w:type="paragraph" w:customStyle="1" w:styleId="230">
    <w:name w:val="Основной текст с отступом 23"/>
    <w:basedOn w:val="a"/>
    <w:rsid w:val="002F3821"/>
    <w:pPr>
      <w:suppressAutoHyphens/>
      <w:spacing w:line="216" w:lineRule="auto"/>
    </w:pPr>
    <w:rPr>
      <w:sz w:val="24"/>
      <w:szCs w:val="24"/>
      <w:lang w:eastAsia="ar-SA"/>
    </w:rPr>
  </w:style>
  <w:style w:type="paragraph" w:customStyle="1" w:styleId="ConsPlusCell">
    <w:name w:val="ConsPlusCell"/>
    <w:uiPriority w:val="99"/>
    <w:rsid w:val="002F3821"/>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c">
    <w:name w:val="Обычный3"/>
    <w:rsid w:val="002F3821"/>
    <w:pPr>
      <w:widowControl w:val="0"/>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45">
    <w:name w:val="Обычный4"/>
    <w:rsid w:val="002F3821"/>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2f4">
    <w:name w:val="Body Text Indent 2"/>
    <w:basedOn w:val="a"/>
    <w:link w:val="212"/>
    <w:rsid w:val="002F3821"/>
    <w:pPr>
      <w:spacing w:after="120" w:line="480" w:lineRule="auto"/>
      <w:ind w:left="283"/>
    </w:pPr>
    <w:rPr>
      <w:sz w:val="24"/>
      <w:szCs w:val="24"/>
    </w:rPr>
  </w:style>
  <w:style w:type="character" w:customStyle="1" w:styleId="212">
    <w:name w:val="Основной текст с отступом 2 Знак1"/>
    <w:basedOn w:val="a0"/>
    <w:link w:val="2f4"/>
    <w:rsid w:val="002F3821"/>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rsid w:val="002F3821"/>
    <w:pPr>
      <w:tabs>
        <w:tab w:val="left" w:pos="0"/>
        <w:tab w:val="left" w:pos="1418"/>
      </w:tabs>
      <w:suppressAutoHyphens/>
      <w:ind w:firstLine="709"/>
      <w:jc w:val="both"/>
    </w:pPr>
    <w:rPr>
      <w:sz w:val="24"/>
      <w:lang w:eastAsia="ar-SA"/>
    </w:rPr>
  </w:style>
  <w:style w:type="character" w:customStyle="1" w:styleId="60">
    <w:name w:val="Заголовок 6 Знак"/>
    <w:basedOn w:val="a0"/>
    <w:link w:val="6"/>
    <w:rsid w:val="00E62361"/>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62361"/>
    <w:rPr>
      <w:rFonts w:ascii="Times New Roman" w:eastAsia="Times New Roman" w:hAnsi="Times New Roman" w:cs="Times New Roman"/>
      <w:b/>
      <w:bCs/>
      <w:sz w:val="28"/>
      <w:szCs w:val="24"/>
      <w:shd w:val="clear" w:color="auto" w:fill="FFFFFF"/>
      <w:lang w:eastAsia="ar-SA"/>
    </w:rPr>
  </w:style>
  <w:style w:type="character" w:customStyle="1" w:styleId="90">
    <w:name w:val="Заголовок 9 Знак"/>
    <w:basedOn w:val="a0"/>
    <w:link w:val="9"/>
    <w:rsid w:val="00E62361"/>
    <w:rPr>
      <w:rFonts w:ascii="Times New Roman" w:eastAsia="Times New Roman" w:hAnsi="Times New Roman" w:cs="Times New Roman"/>
      <w:sz w:val="28"/>
      <w:szCs w:val="26"/>
      <w:shd w:val="clear" w:color="auto" w:fill="FFFFFF"/>
      <w:lang w:eastAsia="ar-SA"/>
    </w:rPr>
  </w:style>
  <w:style w:type="paragraph" w:customStyle="1" w:styleId="26">
    <w:name w:val="Абзац списка2"/>
    <w:basedOn w:val="a"/>
    <w:link w:val="ListParagraphChar"/>
    <w:qFormat/>
    <w:rsid w:val="00E62361"/>
    <w:pPr>
      <w:spacing w:after="200" w:line="276" w:lineRule="auto"/>
      <w:ind w:left="720"/>
    </w:pPr>
    <w:rPr>
      <w:rFonts w:ascii="Calibri" w:eastAsiaTheme="minorHAnsi" w:hAnsi="Calibri" w:cs="Calibri"/>
      <w:sz w:val="22"/>
      <w:szCs w:val="22"/>
      <w:lang w:eastAsia="ar-SA"/>
    </w:rPr>
  </w:style>
  <w:style w:type="paragraph" w:styleId="2f5">
    <w:name w:val="List Number 2"/>
    <w:basedOn w:val="a"/>
    <w:rsid w:val="00E62361"/>
    <w:pPr>
      <w:tabs>
        <w:tab w:val="num" w:pos="720"/>
      </w:tabs>
      <w:ind w:left="720" w:hanging="360"/>
    </w:pPr>
  </w:style>
  <w:style w:type="paragraph" w:styleId="aff8">
    <w:name w:val="Block Text"/>
    <w:basedOn w:val="a"/>
    <w:rsid w:val="00E62361"/>
    <w:pPr>
      <w:widowControl w:val="0"/>
      <w:autoSpaceDE w:val="0"/>
      <w:autoSpaceDN w:val="0"/>
      <w:ind w:left="709" w:right="567" w:firstLine="709"/>
      <w:jc w:val="both"/>
    </w:pPr>
    <w:rPr>
      <w:sz w:val="26"/>
      <w:szCs w:val="26"/>
    </w:rPr>
  </w:style>
  <w:style w:type="paragraph" w:customStyle="1" w:styleId="2f6">
    <w:name w:val="Без интервала2"/>
    <w:rsid w:val="00E62361"/>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rsid w:val="00E62361"/>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4">
    <w:name w:val="Нет списка1"/>
    <w:next w:val="a2"/>
    <w:uiPriority w:val="99"/>
    <w:semiHidden/>
    <w:unhideWhenUsed/>
    <w:rsid w:val="00E62361"/>
  </w:style>
  <w:style w:type="character" w:customStyle="1" w:styleId="WW8Num9z3">
    <w:name w:val="WW8Num9z3"/>
    <w:rsid w:val="00E62361"/>
    <w:rPr>
      <w:b w:val="0"/>
      <w:sz w:val="22"/>
      <w:szCs w:val="22"/>
    </w:rPr>
  </w:style>
  <w:style w:type="character" w:customStyle="1" w:styleId="WW8Num9z4">
    <w:name w:val="WW8Num9z4"/>
    <w:rsid w:val="00E62361"/>
    <w:rPr>
      <w:sz w:val="26"/>
      <w:szCs w:val="26"/>
    </w:rPr>
  </w:style>
  <w:style w:type="paragraph" w:customStyle="1" w:styleId="Default">
    <w:name w:val="Default"/>
    <w:rsid w:val="00E623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66">
    <w:name w:val="Font Style66"/>
    <w:uiPriority w:val="99"/>
    <w:rsid w:val="00E62361"/>
    <w:rPr>
      <w:rFonts w:ascii="Times New Roman" w:hAnsi="Times New Roman" w:cs="Times New Roman"/>
      <w:sz w:val="22"/>
      <w:szCs w:val="22"/>
    </w:rPr>
  </w:style>
  <w:style w:type="paragraph" w:customStyle="1" w:styleId="Style32">
    <w:name w:val="Style32"/>
    <w:basedOn w:val="a"/>
    <w:uiPriority w:val="99"/>
    <w:rsid w:val="00E62361"/>
    <w:pPr>
      <w:widowControl w:val="0"/>
      <w:autoSpaceDE w:val="0"/>
      <w:autoSpaceDN w:val="0"/>
      <w:adjustRightInd w:val="0"/>
      <w:spacing w:line="275" w:lineRule="exact"/>
      <w:jc w:val="both"/>
    </w:pPr>
    <w:rPr>
      <w:sz w:val="24"/>
      <w:szCs w:val="24"/>
    </w:rPr>
  </w:style>
  <w:style w:type="character" w:customStyle="1" w:styleId="FontStyle14">
    <w:name w:val="Font Style14"/>
    <w:uiPriority w:val="99"/>
    <w:rsid w:val="00E62361"/>
    <w:rPr>
      <w:rFonts w:ascii="Times New Roman" w:hAnsi="Times New Roman" w:cs="Times New Roman"/>
      <w:b/>
      <w:bCs/>
      <w:spacing w:val="-10"/>
      <w:sz w:val="30"/>
      <w:szCs w:val="30"/>
    </w:rPr>
  </w:style>
  <w:style w:type="paragraph" w:customStyle="1" w:styleId="2f7">
    <w:name w:val="Абзац списка2"/>
    <w:basedOn w:val="a"/>
    <w:qFormat/>
    <w:rsid w:val="00E62361"/>
    <w:pPr>
      <w:ind w:left="720"/>
      <w:contextualSpacing/>
    </w:pPr>
    <w:rPr>
      <w:rFonts w:eastAsia="Calibri"/>
      <w:sz w:val="24"/>
      <w:szCs w:val="24"/>
    </w:rPr>
  </w:style>
  <w:style w:type="character" w:customStyle="1" w:styleId="FontStyle16">
    <w:name w:val="Font Style16"/>
    <w:uiPriority w:val="99"/>
    <w:rsid w:val="00E62361"/>
    <w:rPr>
      <w:rFonts w:ascii="Times New Roman" w:hAnsi="Times New Roman" w:cs="Times New Roman"/>
      <w:b/>
      <w:bCs/>
      <w:sz w:val="20"/>
      <w:szCs w:val="20"/>
    </w:rPr>
  </w:style>
  <w:style w:type="character" w:customStyle="1" w:styleId="FontStyle17">
    <w:name w:val="Font Style17"/>
    <w:uiPriority w:val="99"/>
    <w:rsid w:val="00E62361"/>
    <w:rPr>
      <w:rFonts w:ascii="Times New Roman" w:hAnsi="Times New Roman" w:cs="Times New Roman"/>
      <w:sz w:val="24"/>
      <w:szCs w:val="24"/>
    </w:rPr>
  </w:style>
  <w:style w:type="paragraph" w:customStyle="1" w:styleId="xl80">
    <w:name w:val="xl80"/>
    <w:basedOn w:val="a"/>
    <w:rsid w:val="00E62361"/>
    <w:pPr>
      <w:spacing w:before="100" w:beforeAutospacing="1" w:after="100" w:afterAutospacing="1"/>
    </w:pPr>
    <w:rPr>
      <w:rFonts w:ascii="Calibri" w:hAnsi="Calibri" w:cs="Calibri"/>
      <w:sz w:val="24"/>
      <w:szCs w:val="24"/>
    </w:rPr>
  </w:style>
  <w:style w:type="character" w:customStyle="1" w:styleId="aff9">
    <w:name w:val="Стандарт Знак"/>
    <w:link w:val="affa"/>
    <w:locked/>
    <w:rsid w:val="00E62361"/>
    <w:rPr>
      <w:sz w:val="28"/>
      <w:szCs w:val="28"/>
    </w:rPr>
  </w:style>
  <w:style w:type="paragraph" w:customStyle="1" w:styleId="affa">
    <w:name w:val="Стандарт"/>
    <w:basedOn w:val="a"/>
    <w:link w:val="aff9"/>
    <w:qFormat/>
    <w:rsid w:val="00E62361"/>
    <w:pPr>
      <w:suppressAutoHyphens/>
      <w:spacing w:line="360" w:lineRule="auto"/>
      <w:ind w:firstLine="851"/>
      <w:jc w:val="both"/>
    </w:pPr>
    <w:rPr>
      <w:rFonts w:asciiTheme="minorHAnsi" w:eastAsiaTheme="minorHAnsi" w:hAnsiTheme="minorHAnsi" w:cstheme="minorBidi"/>
      <w:sz w:val="28"/>
      <w:szCs w:val="28"/>
      <w:lang w:eastAsia="en-US"/>
    </w:rPr>
  </w:style>
  <w:style w:type="paragraph" w:styleId="3d">
    <w:name w:val="Body Text 3"/>
    <w:basedOn w:val="a"/>
    <w:link w:val="3e"/>
    <w:rsid w:val="00E62361"/>
    <w:pPr>
      <w:spacing w:after="120"/>
    </w:pPr>
    <w:rPr>
      <w:sz w:val="16"/>
      <w:szCs w:val="16"/>
    </w:rPr>
  </w:style>
  <w:style w:type="character" w:customStyle="1" w:styleId="3e">
    <w:name w:val="Основной текст 3 Знак"/>
    <w:basedOn w:val="a0"/>
    <w:link w:val="3d"/>
    <w:rsid w:val="00E62361"/>
    <w:rPr>
      <w:rFonts w:ascii="Times New Roman" w:eastAsia="Times New Roman" w:hAnsi="Times New Roman" w:cs="Times New Roman"/>
      <w:sz w:val="16"/>
      <w:szCs w:val="16"/>
      <w:lang w:eastAsia="ru-RU"/>
    </w:rPr>
  </w:style>
  <w:style w:type="paragraph" w:styleId="3f">
    <w:name w:val="toc 3"/>
    <w:basedOn w:val="a"/>
    <w:next w:val="a"/>
    <w:autoRedefine/>
    <w:uiPriority w:val="39"/>
    <w:qFormat/>
    <w:rsid w:val="00E62361"/>
    <w:pPr>
      <w:spacing w:after="100"/>
      <w:ind w:left="400"/>
    </w:pPr>
  </w:style>
  <w:style w:type="paragraph" w:styleId="affb">
    <w:name w:val="TOC Heading"/>
    <w:basedOn w:val="1"/>
    <w:next w:val="a"/>
    <w:uiPriority w:val="39"/>
    <w:unhideWhenUsed/>
    <w:qFormat/>
    <w:rsid w:val="00E62361"/>
    <w:pPr>
      <w:keepLines/>
      <w:numPr>
        <w:numId w:val="0"/>
      </w:numPr>
      <w:spacing w:before="480" w:after="0" w:line="276" w:lineRule="auto"/>
      <w:jc w:val="left"/>
      <w:outlineLvl w:val="9"/>
    </w:pPr>
    <w:rPr>
      <w:rFonts w:ascii="Cambria" w:hAnsi="Cambria"/>
      <w:color w:val="365F91"/>
      <w:kern w:val="0"/>
      <w:sz w:val="28"/>
      <w:szCs w:val="28"/>
    </w:rPr>
  </w:style>
  <w:style w:type="paragraph" w:customStyle="1" w:styleId="91">
    <w:name w:val="Знак Знак9 Знак Знак Знак Знак Знак Знак Знак Знак"/>
    <w:basedOn w:val="a"/>
    <w:rsid w:val="00E62361"/>
    <w:pPr>
      <w:spacing w:before="100" w:beforeAutospacing="1" w:after="100" w:afterAutospacing="1"/>
    </w:pPr>
    <w:rPr>
      <w:rFonts w:ascii="Tahoma" w:hAnsi="Tahoma"/>
      <w:lang w:val="en-US" w:eastAsia="en-US"/>
    </w:rPr>
  </w:style>
  <w:style w:type="character" w:customStyle="1" w:styleId="92">
    <w:name w:val="Основной шрифт абзаца9"/>
    <w:rsid w:val="00E62361"/>
  </w:style>
  <w:style w:type="character" w:customStyle="1" w:styleId="81">
    <w:name w:val="Основной шрифт абзаца8"/>
    <w:rsid w:val="00E62361"/>
  </w:style>
  <w:style w:type="character" w:customStyle="1" w:styleId="71">
    <w:name w:val="Основной шрифт абзаца7"/>
    <w:rsid w:val="00E62361"/>
  </w:style>
  <w:style w:type="character" w:customStyle="1" w:styleId="61">
    <w:name w:val="Основной шрифт абзаца6"/>
    <w:rsid w:val="00E62361"/>
  </w:style>
  <w:style w:type="character" w:customStyle="1" w:styleId="WW-Absatz-Standardschriftart11111111111111111111111">
    <w:name w:val="WW-Absatz-Standardschriftart11111111111111111111111"/>
    <w:rsid w:val="00E62361"/>
  </w:style>
  <w:style w:type="character" w:customStyle="1" w:styleId="WW-Absatz-Standardschriftart111111111111111111111111">
    <w:name w:val="WW-Absatz-Standardschriftart111111111111111111111111"/>
    <w:rsid w:val="00E62361"/>
  </w:style>
  <w:style w:type="character" w:customStyle="1" w:styleId="WW-Absatz-Standardschriftart1111111111111111111111111">
    <w:name w:val="WW-Absatz-Standardschriftart1111111111111111111111111"/>
    <w:rsid w:val="00E62361"/>
  </w:style>
  <w:style w:type="character" w:customStyle="1" w:styleId="WW-Absatz-Standardschriftart11111111111111111111111111">
    <w:name w:val="WW-Absatz-Standardschriftart11111111111111111111111111"/>
    <w:rsid w:val="00E62361"/>
  </w:style>
  <w:style w:type="character" w:customStyle="1" w:styleId="WW-Absatz-Standardschriftart111111111111111111111111111">
    <w:name w:val="WW-Absatz-Standardschriftart111111111111111111111111111"/>
    <w:rsid w:val="00E62361"/>
  </w:style>
  <w:style w:type="character" w:customStyle="1" w:styleId="WW-Absatz-Standardschriftart1111111111111111111111111111">
    <w:name w:val="WW-Absatz-Standardschriftart1111111111111111111111111111"/>
    <w:rsid w:val="00E62361"/>
  </w:style>
  <w:style w:type="character" w:customStyle="1" w:styleId="WW-Absatz-Standardschriftart11111111111111111111111111111">
    <w:name w:val="WW-Absatz-Standardschriftart11111111111111111111111111111"/>
    <w:rsid w:val="00E62361"/>
  </w:style>
  <w:style w:type="character" w:customStyle="1" w:styleId="WW-Absatz-Standardschriftart111111111111111111111111111111">
    <w:name w:val="WW-Absatz-Standardschriftart111111111111111111111111111111"/>
    <w:rsid w:val="00E62361"/>
  </w:style>
  <w:style w:type="character" w:customStyle="1" w:styleId="WW-Absatz-Standardschriftart1111111111111111111111111111111">
    <w:name w:val="WW-Absatz-Standardschriftart1111111111111111111111111111111"/>
    <w:rsid w:val="00E62361"/>
  </w:style>
  <w:style w:type="character" w:customStyle="1" w:styleId="WW-Absatz-Standardschriftart11111111111111111111111111111111">
    <w:name w:val="WW-Absatz-Standardschriftart11111111111111111111111111111111"/>
    <w:rsid w:val="00E62361"/>
  </w:style>
  <w:style w:type="character" w:customStyle="1" w:styleId="WW-Absatz-Standardschriftart111111111111111111111111111111111">
    <w:name w:val="WW-Absatz-Standardschriftart111111111111111111111111111111111"/>
    <w:rsid w:val="00E62361"/>
  </w:style>
  <w:style w:type="character" w:customStyle="1" w:styleId="WW-Absatz-Standardschriftart1111111111111111111111111111111111">
    <w:name w:val="WW-Absatz-Standardschriftart1111111111111111111111111111111111"/>
    <w:rsid w:val="00E62361"/>
  </w:style>
  <w:style w:type="character" w:customStyle="1" w:styleId="WW-Absatz-Standardschriftart11111111111111111111111111111111111">
    <w:name w:val="WW-Absatz-Standardschriftart11111111111111111111111111111111111"/>
    <w:rsid w:val="00E62361"/>
  </w:style>
  <w:style w:type="character" w:customStyle="1" w:styleId="WW-Absatz-Standardschriftart111111111111111111111111111111111111">
    <w:name w:val="WW-Absatz-Standardschriftart111111111111111111111111111111111111"/>
    <w:rsid w:val="00E62361"/>
  </w:style>
  <w:style w:type="character" w:customStyle="1" w:styleId="WW-Absatz-Standardschriftart1111111111111111111111111111111111111">
    <w:name w:val="WW-Absatz-Standardschriftart1111111111111111111111111111111111111"/>
    <w:rsid w:val="00E62361"/>
  </w:style>
  <w:style w:type="character" w:customStyle="1" w:styleId="WW-Absatz-Standardschriftart11111111111111111111111111111111111111">
    <w:name w:val="WW-Absatz-Standardschriftart11111111111111111111111111111111111111"/>
    <w:rsid w:val="00E62361"/>
  </w:style>
  <w:style w:type="character" w:customStyle="1" w:styleId="WW-Absatz-Standardschriftart111111111111111111111111111111111111111">
    <w:name w:val="WW-Absatz-Standardschriftart111111111111111111111111111111111111111"/>
    <w:rsid w:val="00E62361"/>
  </w:style>
  <w:style w:type="character" w:customStyle="1" w:styleId="WW-Absatz-Standardschriftart1111111111111111111111111111111111111111">
    <w:name w:val="WW-Absatz-Standardschriftart1111111111111111111111111111111111111111"/>
    <w:rsid w:val="00E62361"/>
  </w:style>
  <w:style w:type="character" w:customStyle="1" w:styleId="WW-Absatz-Standardschriftart11111111111111111111111111111111111111111">
    <w:name w:val="WW-Absatz-Standardschriftart11111111111111111111111111111111111111111"/>
    <w:rsid w:val="00E62361"/>
  </w:style>
  <w:style w:type="character" w:customStyle="1" w:styleId="WW-Absatz-Standardschriftart111111111111111111111111111111111111111111">
    <w:name w:val="WW-Absatz-Standardschriftart111111111111111111111111111111111111111111"/>
    <w:rsid w:val="00E62361"/>
  </w:style>
  <w:style w:type="character" w:customStyle="1" w:styleId="WW-Absatz-Standardschriftart1111111111111111111111111111111111111111111">
    <w:name w:val="WW-Absatz-Standardschriftart1111111111111111111111111111111111111111111"/>
    <w:rsid w:val="00E62361"/>
  </w:style>
  <w:style w:type="character" w:customStyle="1" w:styleId="WW-Absatz-Standardschriftart11111111111111111111111111111111111111111111">
    <w:name w:val="WW-Absatz-Standardschriftart11111111111111111111111111111111111111111111"/>
    <w:rsid w:val="00E62361"/>
  </w:style>
  <w:style w:type="character" w:customStyle="1" w:styleId="WW-Absatz-Standardschriftart111111111111111111111111111111111111111111111">
    <w:name w:val="WW-Absatz-Standardschriftart111111111111111111111111111111111111111111111"/>
    <w:rsid w:val="00E62361"/>
  </w:style>
  <w:style w:type="character" w:customStyle="1" w:styleId="WW-Absatz-Standardschriftart1111111111111111111111111111111111111111111111">
    <w:name w:val="WW-Absatz-Standardschriftart1111111111111111111111111111111111111111111111"/>
    <w:rsid w:val="00E62361"/>
  </w:style>
  <w:style w:type="character" w:customStyle="1" w:styleId="WW-Absatz-Standardschriftart11111111111111111111111111111111111111111111111">
    <w:name w:val="WW-Absatz-Standardschriftart11111111111111111111111111111111111111111111111"/>
    <w:rsid w:val="00E62361"/>
  </w:style>
  <w:style w:type="character" w:customStyle="1" w:styleId="WW-Absatz-Standardschriftart111111111111111111111111111111111111111111111111">
    <w:name w:val="WW-Absatz-Standardschriftart111111111111111111111111111111111111111111111111"/>
    <w:rsid w:val="00E62361"/>
  </w:style>
  <w:style w:type="character" w:customStyle="1" w:styleId="WW-Absatz-Standardschriftart1111111111111111111111111111111111111111111111111">
    <w:name w:val="WW-Absatz-Standardschriftart1111111111111111111111111111111111111111111111111"/>
    <w:rsid w:val="00E62361"/>
  </w:style>
  <w:style w:type="character" w:customStyle="1" w:styleId="WW-Absatz-Standardschriftart11111111111111111111111111111111111111111111111111">
    <w:name w:val="WW-Absatz-Standardschriftart11111111111111111111111111111111111111111111111111"/>
    <w:rsid w:val="00E62361"/>
  </w:style>
  <w:style w:type="character" w:customStyle="1" w:styleId="WW-Absatz-Standardschriftart111111111111111111111111111111111111111111111111111">
    <w:name w:val="WW-Absatz-Standardschriftart111111111111111111111111111111111111111111111111111"/>
    <w:rsid w:val="00E62361"/>
  </w:style>
  <w:style w:type="character" w:customStyle="1" w:styleId="WW-Absatz-Standardschriftart1111111111111111111111111111111111111111111111111111">
    <w:name w:val="WW-Absatz-Standardschriftart1111111111111111111111111111111111111111111111111111"/>
    <w:rsid w:val="00E62361"/>
  </w:style>
  <w:style w:type="character" w:customStyle="1" w:styleId="WW-Absatz-Standardschriftart11111111111111111111111111111111111111111111111111111">
    <w:name w:val="WW-Absatz-Standardschriftart11111111111111111111111111111111111111111111111111111"/>
    <w:rsid w:val="00E62361"/>
  </w:style>
  <w:style w:type="character" w:customStyle="1" w:styleId="WW-Absatz-Standardschriftart111111111111111111111111111111111111111111111111111111">
    <w:name w:val="WW-Absatz-Standardschriftart111111111111111111111111111111111111111111111111111111"/>
    <w:rsid w:val="00E62361"/>
  </w:style>
  <w:style w:type="character" w:customStyle="1" w:styleId="WW-Absatz-Standardschriftart1111111111111111111111111111111111111111111111111111111">
    <w:name w:val="WW-Absatz-Standardschriftart1111111111111111111111111111111111111111111111111111111"/>
    <w:rsid w:val="00E62361"/>
  </w:style>
  <w:style w:type="character" w:customStyle="1" w:styleId="WW-Absatz-Standardschriftart11111111111111111111111111111111111111111111111111111111">
    <w:name w:val="WW-Absatz-Standardschriftart11111111111111111111111111111111111111111111111111111111"/>
    <w:rsid w:val="00E62361"/>
  </w:style>
  <w:style w:type="character" w:customStyle="1" w:styleId="WW-Absatz-Standardschriftart111111111111111111111111111111111111111111111111111111111">
    <w:name w:val="WW-Absatz-Standardschriftart111111111111111111111111111111111111111111111111111111111"/>
    <w:rsid w:val="00E62361"/>
  </w:style>
  <w:style w:type="character" w:customStyle="1" w:styleId="WW8Num4z3">
    <w:name w:val="WW8Num4z3"/>
    <w:rsid w:val="00E62361"/>
    <w:rPr>
      <w:rFonts w:ascii="Symbol" w:hAnsi="Symbol" w:cs="StarSymbol"/>
      <w:sz w:val="18"/>
      <w:szCs w:val="18"/>
    </w:rPr>
  </w:style>
  <w:style w:type="character" w:customStyle="1" w:styleId="WW8Num5z3">
    <w:name w:val="WW8Num5z3"/>
    <w:rsid w:val="00E62361"/>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E62361"/>
  </w:style>
  <w:style w:type="character" w:customStyle="1" w:styleId="WW-Absatz-Standardschriftart11111111111111111111111111111111111111111111111111111111111">
    <w:name w:val="WW-Absatz-Standardschriftart11111111111111111111111111111111111111111111111111111111111"/>
    <w:rsid w:val="00E62361"/>
  </w:style>
  <w:style w:type="character" w:customStyle="1" w:styleId="WW-Absatz-Standardschriftart111111111111111111111111111111111111111111111111111111111111">
    <w:name w:val="WW-Absatz-Standardschriftart111111111111111111111111111111111111111111111111111111111111"/>
    <w:rsid w:val="00E62361"/>
  </w:style>
  <w:style w:type="character" w:customStyle="1" w:styleId="WW8Num7z3">
    <w:name w:val="WW8Num7z3"/>
    <w:rsid w:val="00E62361"/>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E62361"/>
  </w:style>
  <w:style w:type="character" w:customStyle="1" w:styleId="WW-Absatz-Standardschriftart11111111111111111111111111111111111111111111111111111111111111">
    <w:name w:val="WW-Absatz-Standardschriftart11111111111111111111111111111111111111111111111111111111111111"/>
    <w:rsid w:val="00E62361"/>
  </w:style>
  <w:style w:type="character" w:customStyle="1" w:styleId="WW-Absatz-Standardschriftart111111111111111111111111111111111111111111111111111111111111111">
    <w:name w:val="WW-Absatz-Standardschriftart111111111111111111111111111111111111111111111111111111111111111"/>
    <w:rsid w:val="00E62361"/>
  </w:style>
  <w:style w:type="character" w:customStyle="1" w:styleId="WW-Absatz-Standardschriftart1111111111111111111111111111111111111111111111111111111111111111">
    <w:name w:val="WW-Absatz-Standardschriftart1111111111111111111111111111111111111111111111111111111111111111"/>
    <w:rsid w:val="00E62361"/>
  </w:style>
  <w:style w:type="character" w:customStyle="1" w:styleId="WW-Absatz-Standardschriftart11111111111111111111111111111111111111111111111111111111111111111">
    <w:name w:val="WW-Absatz-Standardschriftart11111111111111111111111111111111111111111111111111111111111111111"/>
    <w:rsid w:val="00E62361"/>
  </w:style>
  <w:style w:type="character" w:customStyle="1" w:styleId="WW-Absatz-Standardschriftart111111111111111111111111111111111111111111111111111111111111111111">
    <w:name w:val="WW-Absatz-Standardschriftart111111111111111111111111111111111111111111111111111111111111111111"/>
    <w:rsid w:val="00E62361"/>
  </w:style>
  <w:style w:type="character" w:customStyle="1" w:styleId="WW-Absatz-Standardschriftart1111111111111111111111111111111111111111111111111111111111111111111">
    <w:name w:val="WW-Absatz-Standardschriftart1111111111111111111111111111111111111111111111111111111111111111111"/>
    <w:rsid w:val="00E62361"/>
  </w:style>
  <w:style w:type="character" w:customStyle="1" w:styleId="WW-Absatz-Standardschriftart11111111111111111111111111111111111111111111111111111111111111111111">
    <w:name w:val="WW-Absatz-Standardschriftart11111111111111111111111111111111111111111111111111111111111111111111"/>
    <w:rsid w:val="00E62361"/>
  </w:style>
  <w:style w:type="character" w:customStyle="1" w:styleId="WW-Absatz-Standardschriftart111111111111111111111111111111111111111111111111111111111111111111111">
    <w:name w:val="WW-Absatz-Standardschriftart111111111111111111111111111111111111111111111111111111111111111111111"/>
    <w:rsid w:val="00E62361"/>
  </w:style>
  <w:style w:type="character" w:customStyle="1" w:styleId="WW-Absatz-Standardschriftart1111111111111111111111111111111111111111111111111111111111111111111111">
    <w:name w:val="WW-Absatz-Standardschriftart1111111111111111111111111111111111111111111111111111111111111111111111"/>
    <w:rsid w:val="00E62361"/>
  </w:style>
  <w:style w:type="character" w:customStyle="1" w:styleId="WW-Absatz-Standardschriftart11111111111111111111111111111111111111111111111111111111111111111111111">
    <w:name w:val="WW-Absatz-Standardschriftart11111111111111111111111111111111111111111111111111111111111111111111111"/>
    <w:rsid w:val="00E62361"/>
  </w:style>
  <w:style w:type="character" w:customStyle="1" w:styleId="WW-Absatz-Standardschriftart111111111111111111111111111111111111111111111111111111111111111111111111">
    <w:name w:val="WW-Absatz-Standardschriftart111111111111111111111111111111111111111111111111111111111111111111111111"/>
    <w:rsid w:val="00E62361"/>
  </w:style>
  <w:style w:type="character" w:customStyle="1" w:styleId="WW-Absatz-Standardschriftart1111111111111111111111111111111111111111111111111111111111111111111111111">
    <w:name w:val="WW-Absatz-Standardschriftart1111111111111111111111111111111111111111111111111111111111111111111111111"/>
    <w:rsid w:val="00E6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E6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62361"/>
  </w:style>
  <w:style w:type="character" w:customStyle="1" w:styleId="WW-">
    <w:name w:val="WW-Основной шрифт абзаца"/>
    <w:rsid w:val="00E62361"/>
  </w:style>
  <w:style w:type="character" w:customStyle="1" w:styleId="WW-1">
    <w:name w:val="WW-Основной шрифт абзаца1"/>
    <w:rsid w:val="00E6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62361"/>
  </w:style>
  <w:style w:type="character" w:customStyle="1" w:styleId="WW8Num17z1">
    <w:name w:val="WW8Num17z1"/>
    <w:rsid w:val="00E62361"/>
    <w:rPr>
      <w:rFonts w:ascii="Courier New" w:hAnsi="Courier New"/>
    </w:rPr>
  </w:style>
  <w:style w:type="character" w:customStyle="1" w:styleId="WW8Num21z0">
    <w:name w:val="WW8Num21z0"/>
    <w:rsid w:val="00E62361"/>
    <w:rPr>
      <w:b w:val="0"/>
      <w:color w:val="000000"/>
    </w:rPr>
  </w:style>
  <w:style w:type="character" w:customStyle="1" w:styleId="WW8Num25z2">
    <w:name w:val="WW8Num25z2"/>
    <w:rsid w:val="00E62361"/>
    <w:rPr>
      <w:rFonts w:ascii="Symbol" w:hAnsi="Symbol"/>
    </w:rPr>
  </w:style>
  <w:style w:type="character" w:customStyle="1" w:styleId="WW8Num32z0">
    <w:name w:val="WW8Num32z0"/>
    <w:rsid w:val="00E62361"/>
    <w:rPr>
      <w:b w:val="0"/>
      <w:color w:val="000000"/>
    </w:rPr>
  </w:style>
  <w:style w:type="character" w:customStyle="1" w:styleId="WW8Num33z0">
    <w:name w:val="WW8Num33z0"/>
    <w:rsid w:val="00E62361"/>
    <w:rPr>
      <w:b/>
    </w:rPr>
  </w:style>
  <w:style w:type="character" w:customStyle="1" w:styleId="WW8Num33z1">
    <w:name w:val="WW8Num33z1"/>
    <w:rsid w:val="00E62361"/>
    <w:rPr>
      <w:rFonts w:ascii="Times New Roman" w:eastAsia="Times New Roman" w:hAnsi="Times New Roman" w:cs="Times New Roman"/>
    </w:rPr>
  </w:style>
  <w:style w:type="character" w:customStyle="1" w:styleId="WW8NumSt12z0">
    <w:name w:val="WW8NumSt12z0"/>
    <w:rsid w:val="00E62361"/>
    <w:rPr>
      <w:rFonts w:ascii="Times New Roman" w:hAnsi="Times New Roman" w:cs="Times New Roman"/>
    </w:rPr>
  </w:style>
  <w:style w:type="character" w:customStyle="1" w:styleId="affc">
    <w:name w:val="Символ сноски"/>
    <w:rsid w:val="00E62361"/>
    <w:rPr>
      <w:vertAlign w:val="superscript"/>
    </w:rPr>
  </w:style>
  <w:style w:type="character" w:customStyle="1" w:styleId="postbody">
    <w:name w:val="postbody"/>
    <w:rsid w:val="00E62361"/>
  </w:style>
  <w:style w:type="character" w:customStyle="1" w:styleId="1f5">
    <w:name w:val="Знак сноски1"/>
    <w:rsid w:val="00E62361"/>
    <w:rPr>
      <w:vertAlign w:val="superscript"/>
    </w:rPr>
  </w:style>
  <w:style w:type="character" w:customStyle="1" w:styleId="affd">
    <w:name w:val="Символы концевой сноски"/>
    <w:rsid w:val="00E62361"/>
    <w:rPr>
      <w:vertAlign w:val="superscript"/>
    </w:rPr>
  </w:style>
  <w:style w:type="character" w:customStyle="1" w:styleId="WW-0">
    <w:name w:val="WW-Символы концевой сноски"/>
    <w:rsid w:val="00E62361"/>
  </w:style>
  <w:style w:type="character" w:customStyle="1" w:styleId="1f6">
    <w:name w:val="Знак концевой сноски1"/>
    <w:rsid w:val="00E62361"/>
    <w:rPr>
      <w:vertAlign w:val="superscript"/>
    </w:rPr>
  </w:style>
  <w:style w:type="character" w:styleId="affe">
    <w:name w:val="FollowedHyperlink"/>
    <w:rsid w:val="00E62361"/>
    <w:rPr>
      <w:color w:val="800080"/>
      <w:u w:val="single"/>
    </w:rPr>
  </w:style>
  <w:style w:type="character" w:customStyle="1" w:styleId="WW-2">
    <w:name w:val="WW-Знак сноски"/>
    <w:rsid w:val="00E62361"/>
    <w:rPr>
      <w:vertAlign w:val="superscript"/>
    </w:rPr>
  </w:style>
  <w:style w:type="character" w:customStyle="1" w:styleId="WW-3">
    <w:name w:val="WW-Знак концевой сноски"/>
    <w:rsid w:val="00E62361"/>
    <w:rPr>
      <w:vertAlign w:val="superscript"/>
    </w:rPr>
  </w:style>
  <w:style w:type="character" w:customStyle="1" w:styleId="WW-10">
    <w:name w:val="WW-Знак сноски1"/>
    <w:rsid w:val="00E62361"/>
    <w:rPr>
      <w:vertAlign w:val="superscript"/>
    </w:rPr>
  </w:style>
  <w:style w:type="character" w:customStyle="1" w:styleId="WW-11">
    <w:name w:val="WW-Знак концевой сноски1"/>
    <w:rsid w:val="00E62361"/>
    <w:rPr>
      <w:vertAlign w:val="superscript"/>
    </w:rPr>
  </w:style>
  <w:style w:type="character" w:styleId="afff">
    <w:name w:val="Strong"/>
    <w:qFormat/>
    <w:rsid w:val="00E62361"/>
    <w:rPr>
      <w:b/>
      <w:bCs/>
    </w:rPr>
  </w:style>
  <w:style w:type="paragraph" w:customStyle="1" w:styleId="93">
    <w:name w:val="Название9"/>
    <w:basedOn w:val="a"/>
    <w:rsid w:val="00E62361"/>
    <w:pPr>
      <w:suppressLineNumbers/>
      <w:suppressAutoHyphens/>
      <w:spacing w:before="120" w:after="120"/>
    </w:pPr>
    <w:rPr>
      <w:rFonts w:ascii="Arial" w:hAnsi="Arial" w:cs="Tahoma"/>
      <w:i/>
      <w:iCs/>
      <w:szCs w:val="24"/>
      <w:lang w:eastAsia="ar-SA"/>
    </w:rPr>
  </w:style>
  <w:style w:type="paragraph" w:customStyle="1" w:styleId="82">
    <w:name w:val="Указатель8"/>
    <w:basedOn w:val="a"/>
    <w:rsid w:val="00E62361"/>
    <w:pPr>
      <w:suppressLineNumbers/>
      <w:suppressAutoHyphens/>
    </w:pPr>
    <w:rPr>
      <w:rFonts w:ascii="Arial" w:hAnsi="Arial" w:cs="Tahoma"/>
      <w:sz w:val="24"/>
      <w:szCs w:val="24"/>
      <w:lang w:eastAsia="ar-SA"/>
    </w:rPr>
  </w:style>
  <w:style w:type="paragraph" w:customStyle="1" w:styleId="83">
    <w:name w:val="Название8"/>
    <w:basedOn w:val="a"/>
    <w:rsid w:val="00E62361"/>
    <w:pPr>
      <w:suppressLineNumbers/>
      <w:suppressAutoHyphens/>
      <w:spacing w:before="120" w:after="120"/>
    </w:pPr>
    <w:rPr>
      <w:rFonts w:ascii="Arial" w:hAnsi="Arial" w:cs="Tahoma"/>
      <w:i/>
      <w:iCs/>
      <w:szCs w:val="24"/>
      <w:lang w:eastAsia="ar-SA"/>
    </w:rPr>
  </w:style>
  <w:style w:type="paragraph" w:customStyle="1" w:styleId="72">
    <w:name w:val="Указатель7"/>
    <w:basedOn w:val="a"/>
    <w:rsid w:val="00E62361"/>
    <w:pPr>
      <w:suppressLineNumbers/>
      <w:suppressAutoHyphens/>
    </w:pPr>
    <w:rPr>
      <w:rFonts w:ascii="Arial" w:hAnsi="Arial" w:cs="Tahoma"/>
      <w:sz w:val="24"/>
      <w:szCs w:val="24"/>
      <w:lang w:eastAsia="ar-SA"/>
    </w:rPr>
  </w:style>
  <w:style w:type="paragraph" w:customStyle="1" w:styleId="73">
    <w:name w:val="Название7"/>
    <w:basedOn w:val="a"/>
    <w:rsid w:val="00E62361"/>
    <w:pPr>
      <w:suppressLineNumbers/>
      <w:suppressAutoHyphens/>
      <w:spacing w:before="120" w:after="120"/>
    </w:pPr>
    <w:rPr>
      <w:rFonts w:ascii="Arial" w:hAnsi="Arial" w:cs="Tahoma"/>
      <w:i/>
      <w:iCs/>
      <w:szCs w:val="24"/>
      <w:lang w:eastAsia="ar-SA"/>
    </w:rPr>
  </w:style>
  <w:style w:type="paragraph" w:customStyle="1" w:styleId="62">
    <w:name w:val="Указатель6"/>
    <w:basedOn w:val="a"/>
    <w:rsid w:val="00E62361"/>
    <w:pPr>
      <w:suppressLineNumbers/>
      <w:suppressAutoHyphens/>
    </w:pPr>
    <w:rPr>
      <w:rFonts w:ascii="Arial" w:hAnsi="Arial" w:cs="Tahoma"/>
      <w:sz w:val="24"/>
      <w:szCs w:val="24"/>
      <w:lang w:eastAsia="ar-SA"/>
    </w:rPr>
  </w:style>
  <w:style w:type="paragraph" w:customStyle="1" w:styleId="63">
    <w:name w:val="Название6"/>
    <w:basedOn w:val="a"/>
    <w:rsid w:val="00E62361"/>
    <w:pPr>
      <w:suppressLineNumbers/>
      <w:suppressAutoHyphens/>
      <w:spacing w:before="120" w:after="120"/>
    </w:pPr>
    <w:rPr>
      <w:rFonts w:ascii="Arial" w:hAnsi="Arial" w:cs="Tahoma"/>
      <w:i/>
      <w:iCs/>
      <w:szCs w:val="24"/>
      <w:lang w:eastAsia="ar-SA"/>
    </w:rPr>
  </w:style>
  <w:style w:type="paragraph" w:styleId="1f7">
    <w:name w:val="index 1"/>
    <w:basedOn w:val="a"/>
    <w:next w:val="a"/>
    <w:autoRedefine/>
    <w:rsid w:val="00E62361"/>
    <w:pPr>
      <w:ind w:left="200" w:hanging="200"/>
    </w:pPr>
  </w:style>
  <w:style w:type="paragraph" w:styleId="afff0">
    <w:name w:val="index heading"/>
    <w:basedOn w:val="a"/>
    <w:rsid w:val="00E62361"/>
    <w:pPr>
      <w:suppressLineNumbers/>
      <w:suppressAutoHyphens/>
    </w:pPr>
    <w:rPr>
      <w:rFonts w:ascii="Arial" w:hAnsi="Arial" w:cs="Tahoma"/>
      <w:sz w:val="24"/>
      <w:szCs w:val="24"/>
      <w:lang w:eastAsia="ar-SA"/>
    </w:rPr>
  </w:style>
  <w:style w:type="paragraph" w:customStyle="1" w:styleId="111">
    <w:name w:val="заголовок 11"/>
    <w:basedOn w:val="a"/>
    <w:next w:val="a"/>
    <w:rsid w:val="00E62361"/>
    <w:pPr>
      <w:keepNext/>
      <w:suppressAutoHyphens/>
      <w:jc w:val="center"/>
    </w:pPr>
    <w:rPr>
      <w:sz w:val="24"/>
      <w:lang w:eastAsia="ar-SA"/>
    </w:rPr>
  </w:style>
  <w:style w:type="paragraph" w:customStyle="1" w:styleId="PlainText1">
    <w:name w:val="Plain Text1"/>
    <w:basedOn w:val="a"/>
    <w:rsid w:val="00E62361"/>
    <w:pPr>
      <w:suppressAutoHyphens/>
      <w:spacing w:line="360" w:lineRule="auto"/>
      <w:ind w:firstLine="720"/>
      <w:jc w:val="both"/>
    </w:pPr>
    <w:rPr>
      <w:sz w:val="28"/>
      <w:lang w:eastAsia="ar-SA"/>
    </w:rPr>
  </w:style>
  <w:style w:type="paragraph" w:customStyle="1" w:styleId="221">
    <w:name w:val="Основной текст 22"/>
    <w:basedOn w:val="a"/>
    <w:rsid w:val="00E62361"/>
    <w:pPr>
      <w:keepNext/>
      <w:widowControl w:val="0"/>
      <w:shd w:val="clear" w:color="auto" w:fill="FFFFFF"/>
      <w:suppressAutoHyphens/>
      <w:jc w:val="both"/>
    </w:pPr>
    <w:rPr>
      <w:bCs/>
      <w:sz w:val="28"/>
      <w:szCs w:val="24"/>
      <w:lang w:eastAsia="ar-SA"/>
    </w:rPr>
  </w:style>
  <w:style w:type="paragraph" w:customStyle="1" w:styleId="afff1">
    <w:name w:val="ë‡žÖ’žŽ"/>
    <w:rsid w:val="00E62361"/>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13">
    <w:name w:val="Список 21"/>
    <w:basedOn w:val="a"/>
    <w:rsid w:val="00E62361"/>
    <w:pPr>
      <w:suppressAutoHyphens/>
      <w:ind w:left="566" w:hanging="283"/>
    </w:pPr>
    <w:rPr>
      <w:lang w:eastAsia="ar-SA"/>
    </w:rPr>
  </w:style>
  <w:style w:type="paragraph" w:customStyle="1" w:styleId="caaieiaie11">
    <w:name w:val="caaieiaie 11"/>
    <w:basedOn w:val="a"/>
    <w:next w:val="a"/>
    <w:rsid w:val="00E62361"/>
    <w:pPr>
      <w:keepNext/>
      <w:suppressAutoHyphens/>
      <w:overflowPunct w:val="0"/>
      <w:autoSpaceDE w:val="0"/>
      <w:jc w:val="center"/>
      <w:textAlignment w:val="baseline"/>
    </w:pPr>
    <w:rPr>
      <w:sz w:val="24"/>
      <w:szCs w:val="24"/>
      <w:lang w:eastAsia="ar-SA"/>
    </w:rPr>
  </w:style>
  <w:style w:type="paragraph" w:customStyle="1" w:styleId="231">
    <w:name w:val="Основной текст 23"/>
    <w:basedOn w:val="a"/>
    <w:rsid w:val="00E62361"/>
    <w:pPr>
      <w:suppressAutoHyphens/>
      <w:overflowPunct w:val="0"/>
      <w:autoSpaceDE w:val="0"/>
      <w:jc w:val="center"/>
      <w:textAlignment w:val="baseline"/>
    </w:pPr>
    <w:rPr>
      <w:b/>
      <w:sz w:val="28"/>
      <w:szCs w:val="24"/>
      <w:lang w:eastAsia="ar-SA"/>
    </w:rPr>
  </w:style>
  <w:style w:type="paragraph" w:styleId="afff2">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fff3"/>
    <w:uiPriority w:val="99"/>
    <w:rsid w:val="00E62361"/>
    <w:pPr>
      <w:suppressAutoHyphens/>
    </w:pPr>
    <w:rPr>
      <w:lang w:eastAsia="ar-SA"/>
    </w:rPr>
  </w:style>
  <w:style w:type="character" w:customStyle="1" w:styleId="afff3">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fff2"/>
    <w:uiPriority w:val="99"/>
    <w:rsid w:val="00E62361"/>
    <w:rPr>
      <w:rFonts w:ascii="Times New Roman" w:eastAsia="Times New Roman" w:hAnsi="Times New Roman" w:cs="Times New Roman"/>
      <w:sz w:val="20"/>
      <w:szCs w:val="20"/>
      <w:lang w:eastAsia="ar-SA"/>
    </w:rPr>
  </w:style>
  <w:style w:type="paragraph" w:customStyle="1" w:styleId="afff4">
    <w:name w:val="Знак"/>
    <w:basedOn w:val="a"/>
    <w:rsid w:val="00E62361"/>
    <w:pPr>
      <w:suppressAutoHyphens/>
      <w:spacing w:after="160" w:line="240" w:lineRule="exact"/>
    </w:pPr>
    <w:rPr>
      <w:rFonts w:ascii="Verdana" w:hAnsi="Verdana"/>
      <w:lang w:val="en-US" w:eastAsia="ar-SA"/>
    </w:rPr>
  </w:style>
  <w:style w:type="paragraph" w:customStyle="1" w:styleId="214">
    <w:name w:val="Продолжение списка 21"/>
    <w:basedOn w:val="a"/>
    <w:rsid w:val="00E62361"/>
    <w:pPr>
      <w:suppressAutoHyphens/>
      <w:spacing w:after="120"/>
      <w:ind w:left="566"/>
    </w:pPr>
    <w:rPr>
      <w:sz w:val="24"/>
      <w:szCs w:val="24"/>
      <w:lang w:eastAsia="ar-SA"/>
    </w:rPr>
  </w:style>
  <w:style w:type="paragraph" w:customStyle="1" w:styleId="1f8">
    <w:name w:val="1"/>
    <w:basedOn w:val="a"/>
    <w:rsid w:val="00E62361"/>
    <w:pPr>
      <w:spacing w:after="160" w:line="240" w:lineRule="exact"/>
    </w:pPr>
    <w:rPr>
      <w:rFonts w:ascii="Verdana" w:hAnsi="Verdana"/>
      <w:lang w:val="en-US" w:eastAsia="ar-SA"/>
    </w:rPr>
  </w:style>
  <w:style w:type="paragraph" w:customStyle="1" w:styleId="afff5">
    <w:name w:val="Пункт"/>
    <w:basedOn w:val="a"/>
    <w:rsid w:val="00E62361"/>
    <w:pPr>
      <w:jc w:val="both"/>
    </w:pPr>
    <w:rPr>
      <w:sz w:val="24"/>
      <w:szCs w:val="28"/>
      <w:lang w:eastAsia="ar-SA"/>
    </w:rPr>
  </w:style>
  <w:style w:type="paragraph" w:customStyle="1" w:styleId="ConsPlusTitle">
    <w:name w:val="ConsPlusTitle"/>
    <w:uiPriority w:val="99"/>
    <w:rsid w:val="00E62361"/>
    <w:pPr>
      <w:suppressAutoHyphens/>
      <w:autoSpaceDE w:val="0"/>
      <w:spacing w:after="0" w:line="240" w:lineRule="auto"/>
    </w:pPr>
    <w:rPr>
      <w:rFonts w:ascii="Arial" w:eastAsia="Arial" w:hAnsi="Arial" w:cs="Arial"/>
      <w:b/>
      <w:bCs/>
      <w:sz w:val="20"/>
      <w:szCs w:val="20"/>
      <w:lang w:eastAsia="ar-SA"/>
    </w:rPr>
  </w:style>
  <w:style w:type="paragraph" w:customStyle="1" w:styleId="oaenoniinee">
    <w:name w:val="oaeno niinee"/>
    <w:basedOn w:val="a"/>
    <w:rsid w:val="00E62361"/>
    <w:pPr>
      <w:widowControl w:val="0"/>
      <w:suppressAutoHyphens/>
      <w:overflowPunct w:val="0"/>
      <w:autoSpaceDE w:val="0"/>
      <w:textAlignment w:val="baseline"/>
    </w:pPr>
    <w:rPr>
      <w:rFonts w:ascii="Gelvetsky 12pt" w:hAnsi="Gelvetsky 12pt"/>
      <w:sz w:val="24"/>
      <w:szCs w:val="24"/>
      <w:lang w:val="en-US" w:eastAsia="ar-SA"/>
    </w:rPr>
  </w:style>
  <w:style w:type="paragraph" w:customStyle="1" w:styleId="WW-4">
    <w:name w:val="WW-Обычный (веб)"/>
    <w:basedOn w:val="a"/>
    <w:rsid w:val="00E62361"/>
    <w:pPr>
      <w:suppressAutoHyphens/>
      <w:spacing w:before="280" w:after="280"/>
    </w:pPr>
    <w:rPr>
      <w:sz w:val="24"/>
      <w:szCs w:val="24"/>
      <w:lang w:eastAsia="ar-SA"/>
    </w:rPr>
  </w:style>
  <w:style w:type="paragraph" w:customStyle="1" w:styleId="321">
    <w:name w:val="Основной текст 32"/>
    <w:basedOn w:val="a"/>
    <w:rsid w:val="00E62361"/>
    <w:pPr>
      <w:keepNext/>
      <w:widowControl w:val="0"/>
      <w:tabs>
        <w:tab w:val="left" w:pos="709"/>
      </w:tabs>
      <w:suppressAutoHyphens/>
      <w:jc w:val="both"/>
    </w:pPr>
    <w:rPr>
      <w:sz w:val="28"/>
      <w:szCs w:val="28"/>
      <w:lang w:eastAsia="ar-SA"/>
    </w:rPr>
  </w:style>
  <w:style w:type="paragraph" w:customStyle="1" w:styleId="222">
    <w:name w:val="Продолжение списка 22"/>
    <w:basedOn w:val="a"/>
    <w:rsid w:val="00E62361"/>
    <w:pPr>
      <w:widowControl w:val="0"/>
      <w:tabs>
        <w:tab w:val="num" w:pos="0"/>
      </w:tabs>
      <w:suppressAutoHyphens/>
      <w:spacing w:after="120" w:line="300" w:lineRule="auto"/>
      <w:ind w:left="-10954"/>
    </w:pPr>
    <w:rPr>
      <w:sz w:val="22"/>
      <w:szCs w:val="22"/>
      <w:lang w:eastAsia="ar-SA"/>
    </w:rPr>
  </w:style>
  <w:style w:type="paragraph" w:customStyle="1" w:styleId="1f9">
    <w:name w:val="Дата1"/>
    <w:basedOn w:val="a"/>
    <w:next w:val="a"/>
    <w:rsid w:val="00E62361"/>
    <w:pPr>
      <w:suppressAutoHyphens/>
      <w:jc w:val="both"/>
    </w:pPr>
    <w:rPr>
      <w:lang w:eastAsia="ar-SA"/>
    </w:rPr>
  </w:style>
  <w:style w:type="paragraph" w:styleId="HTML">
    <w:name w:val="HTML Preformatted"/>
    <w:basedOn w:val="a"/>
    <w:link w:val="HTML0"/>
    <w:rsid w:val="00E62361"/>
    <w:pPr>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E62361"/>
    <w:rPr>
      <w:rFonts w:ascii="Courier New" w:eastAsia="Times New Roman" w:hAnsi="Courier New" w:cs="Courier New"/>
      <w:sz w:val="24"/>
      <w:szCs w:val="24"/>
      <w:lang w:eastAsia="ar-SA"/>
    </w:rPr>
  </w:style>
  <w:style w:type="paragraph" w:customStyle="1" w:styleId="HTMLTimesNewRoman">
    <w:name w:val="Стандартный HTML + Times New Roman"/>
    <w:basedOn w:val="HTML"/>
    <w:rsid w:val="00E62361"/>
    <w:pPr>
      <w:suppressAutoHyphens w:val="0"/>
      <w:ind w:right="-62"/>
      <w:jc w:val="both"/>
    </w:pPr>
    <w:rPr>
      <w:rFonts w:ascii="Times New Roman" w:hAnsi="Times New Roman" w:cs="Times New Roman"/>
      <w:sz w:val="26"/>
      <w:szCs w:val="26"/>
    </w:rPr>
  </w:style>
  <w:style w:type="paragraph" w:styleId="64">
    <w:name w:val="toc 6"/>
    <w:basedOn w:val="a"/>
    <w:next w:val="a"/>
    <w:uiPriority w:val="39"/>
    <w:rsid w:val="00E62361"/>
    <w:pPr>
      <w:suppressAutoHyphens/>
      <w:ind w:left="1200"/>
    </w:pPr>
    <w:rPr>
      <w:sz w:val="24"/>
      <w:szCs w:val="24"/>
      <w:lang w:eastAsia="ar-SA"/>
    </w:rPr>
  </w:style>
  <w:style w:type="paragraph" w:styleId="46">
    <w:name w:val="toc 4"/>
    <w:basedOn w:val="a"/>
    <w:next w:val="a"/>
    <w:rsid w:val="00E62361"/>
    <w:pPr>
      <w:suppressAutoHyphens/>
      <w:ind w:left="720"/>
    </w:pPr>
    <w:rPr>
      <w:sz w:val="24"/>
      <w:szCs w:val="24"/>
      <w:lang w:eastAsia="ar-SA"/>
    </w:rPr>
  </w:style>
  <w:style w:type="paragraph" w:styleId="57">
    <w:name w:val="toc 5"/>
    <w:basedOn w:val="62"/>
    <w:rsid w:val="00E62361"/>
    <w:pPr>
      <w:tabs>
        <w:tab w:val="right" w:leader="dot" w:pos="14165"/>
      </w:tabs>
      <w:ind w:left="1132"/>
    </w:pPr>
  </w:style>
  <w:style w:type="paragraph" w:styleId="74">
    <w:name w:val="toc 7"/>
    <w:basedOn w:val="62"/>
    <w:rsid w:val="00E62361"/>
    <w:pPr>
      <w:tabs>
        <w:tab w:val="right" w:leader="dot" w:pos="16429"/>
      </w:tabs>
      <w:ind w:left="1698"/>
    </w:pPr>
  </w:style>
  <w:style w:type="paragraph" w:styleId="84">
    <w:name w:val="toc 8"/>
    <w:basedOn w:val="62"/>
    <w:rsid w:val="00E62361"/>
    <w:pPr>
      <w:tabs>
        <w:tab w:val="right" w:leader="dot" w:pos="17561"/>
      </w:tabs>
      <w:ind w:left="1981"/>
    </w:pPr>
  </w:style>
  <w:style w:type="paragraph" w:styleId="94">
    <w:name w:val="toc 9"/>
    <w:basedOn w:val="62"/>
    <w:rsid w:val="00E62361"/>
    <w:pPr>
      <w:tabs>
        <w:tab w:val="right" w:leader="dot" w:pos="18693"/>
      </w:tabs>
      <w:ind w:left="2264"/>
    </w:pPr>
  </w:style>
  <w:style w:type="paragraph" w:customStyle="1" w:styleId="101">
    <w:name w:val="Оглавление 10"/>
    <w:basedOn w:val="62"/>
    <w:rsid w:val="00E62361"/>
    <w:pPr>
      <w:tabs>
        <w:tab w:val="right" w:leader="dot" w:pos="19825"/>
      </w:tabs>
      <w:ind w:left="2547"/>
    </w:pPr>
  </w:style>
  <w:style w:type="paragraph" w:customStyle="1" w:styleId="150">
    <w:name w:val="Название15"/>
    <w:basedOn w:val="a"/>
    <w:rsid w:val="00E62361"/>
    <w:pPr>
      <w:suppressLineNumbers/>
      <w:suppressAutoHyphens/>
      <w:spacing w:before="120" w:after="120"/>
    </w:pPr>
    <w:rPr>
      <w:rFonts w:ascii="Arial" w:hAnsi="Arial" w:cs="Mangal"/>
      <w:i/>
      <w:iCs/>
      <w:szCs w:val="24"/>
      <w:lang w:eastAsia="ar-SA"/>
    </w:rPr>
  </w:style>
  <w:style w:type="numbering" w:customStyle="1" w:styleId="2f8">
    <w:name w:val="Нет списка2"/>
    <w:next w:val="a2"/>
    <w:uiPriority w:val="99"/>
    <w:semiHidden/>
    <w:unhideWhenUsed/>
    <w:rsid w:val="00E62361"/>
  </w:style>
  <w:style w:type="paragraph" w:customStyle="1" w:styleId="215">
    <w:name w:val="Знак21"/>
    <w:basedOn w:val="a"/>
    <w:rsid w:val="00E62361"/>
    <w:pPr>
      <w:spacing w:after="160" w:line="240" w:lineRule="exact"/>
    </w:pPr>
    <w:rPr>
      <w:rFonts w:ascii="Verdana" w:hAnsi="Verdana" w:cs="Verdana"/>
      <w:lang w:val="en-US" w:eastAsia="en-US"/>
    </w:rPr>
  </w:style>
  <w:style w:type="numbering" w:customStyle="1" w:styleId="112">
    <w:name w:val="Нет списка11"/>
    <w:next w:val="a2"/>
    <w:uiPriority w:val="99"/>
    <w:semiHidden/>
    <w:unhideWhenUsed/>
    <w:rsid w:val="00E62361"/>
  </w:style>
  <w:style w:type="character" w:customStyle="1" w:styleId="afff6">
    <w:name w:val="Заголовок сообщения (текст)"/>
    <w:rsid w:val="00E62361"/>
    <w:rPr>
      <w:b/>
      <w:sz w:val="18"/>
    </w:rPr>
  </w:style>
  <w:style w:type="character" w:styleId="afff7">
    <w:name w:val="footnote reference"/>
    <w:aliases w:val="Ссылка на сноску 45"/>
    <w:uiPriority w:val="99"/>
    <w:semiHidden/>
    <w:unhideWhenUsed/>
    <w:rsid w:val="003A3117"/>
    <w:rPr>
      <w:rFonts w:ascii="Times New Roman" w:hAnsi="Times New Roman" w:cs="Times New Roman" w:hint="default"/>
      <w:vertAlign w:val="superscript"/>
    </w:rPr>
  </w:style>
  <w:style w:type="character" w:customStyle="1" w:styleId="af1">
    <w:name w:val="Без интервала Знак"/>
    <w:link w:val="af0"/>
    <w:uiPriority w:val="1"/>
    <w:locked/>
    <w:rsid w:val="009D2BE3"/>
    <w:rPr>
      <w:rFonts w:ascii="Calibri" w:eastAsia="Times New Roman" w:hAnsi="Calibri" w:cs="Times New Roman"/>
      <w:lang w:eastAsia="ru-RU"/>
    </w:rPr>
  </w:style>
  <w:style w:type="numbering" w:customStyle="1" w:styleId="1111114">
    <w:name w:val="1 / 1.1 / 1.1.14"/>
    <w:basedOn w:val="a2"/>
    <w:next w:val="111111"/>
    <w:uiPriority w:val="99"/>
    <w:rsid w:val="001D5604"/>
    <w:pPr>
      <w:numPr>
        <w:numId w:val="11"/>
      </w:numPr>
    </w:pPr>
  </w:style>
  <w:style w:type="paragraph" w:customStyle="1" w:styleId="WW-heading4">
    <w:name w:val="WW-heading 4"/>
    <w:basedOn w:val="a"/>
    <w:next w:val="a"/>
    <w:rsid w:val="001D5604"/>
    <w:pPr>
      <w:keepNext/>
      <w:widowControl w:val="0"/>
      <w:numPr>
        <w:ilvl w:val="3"/>
        <w:numId w:val="11"/>
      </w:numPr>
      <w:shd w:val="clear" w:color="auto" w:fill="FFFFFF"/>
      <w:suppressAutoHyphens/>
      <w:spacing w:line="278" w:lineRule="exact"/>
      <w:ind w:left="5760" w:firstLine="0"/>
      <w:outlineLvl w:val="3"/>
    </w:pPr>
    <w:rPr>
      <w:rFonts w:eastAsia="Arial Unicode MS"/>
      <w:kern w:val="1"/>
      <w:sz w:val="28"/>
      <w:szCs w:val="28"/>
      <w:lang w:eastAsia="zh-CN"/>
    </w:rPr>
  </w:style>
  <w:style w:type="paragraph" w:customStyle="1" w:styleId="51">
    <w:name w:val="Заголовок 51"/>
    <w:basedOn w:val="a"/>
    <w:next w:val="a"/>
    <w:rsid w:val="001D5604"/>
    <w:pPr>
      <w:keepNext/>
      <w:widowControl w:val="0"/>
      <w:numPr>
        <w:ilvl w:val="4"/>
        <w:numId w:val="11"/>
      </w:numPr>
      <w:shd w:val="clear" w:color="auto" w:fill="FFFFFF"/>
      <w:suppressAutoHyphens/>
      <w:spacing w:line="274" w:lineRule="exact"/>
      <w:ind w:left="6120" w:firstLine="0"/>
      <w:outlineLvl w:val="4"/>
    </w:pPr>
    <w:rPr>
      <w:rFonts w:eastAsia="Arial Unicode MS"/>
      <w:bCs/>
      <w:kern w:val="1"/>
      <w:sz w:val="28"/>
      <w:szCs w:val="28"/>
      <w:lang w:eastAsia="zh-CN"/>
    </w:rPr>
  </w:style>
  <w:style w:type="numbering" w:styleId="111111">
    <w:name w:val="Outline List 2"/>
    <w:basedOn w:val="a2"/>
    <w:uiPriority w:val="99"/>
    <w:semiHidden/>
    <w:unhideWhenUsed/>
    <w:rsid w:val="001D5604"/>
  </w:style>
  <w:style w:type="character" w:customStyle="1" w:styleId="12">
    <w:name w:val="Обычный1 Знак"/>
    <w:link w:val="11"/>
    <w:locked/>
    <w:rsid w:val="00CE2205"/>
    <w:rPr>
      <w:rFonts w:ascii="TimesET" w:eastAsia="Times New Roman" w:hAnsi="TimesE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7460">
      <w:bodyDiv w:val="1"/>
      <w:marLeft w:val="0"/>
      <w:marRight w:val="0"/>
      <w:marTop w:val="0"/>
      <w:marBottom w:val="0"/>
      <w:divBdr>
        <w:top w:val="none" w:sz="0" w:space="0" w:color="auto"/>
        <w:left w:val="none" w:sz="0" w:space="0" w:color="auto"/>
        <w:bottom w:val="none" w:sz="0" w:space="0" w:color="auto"/>
        <w:right w:val="none" w:sz="0" w:space="0" w:color="auto"/>
      </w:divBdr>
    </w:div>
    <w:div w:id="458688226">
      <w:bodyDiv w:val="1"/>
      <w:marLeft w:val="0"/>
      <w:marRight w:val="0"/>
      <w:marTop w:val="0"/>
      <w:marBottom w:val="0"/>
      <w:divBdr>
        <w:top w:val="none" w:sz="0" w:space="0" w:color="auto"/>
        <w:left w:val="none" w:sz="0" w:space="0" w:color="auto"/>
        <w:bottom w:val="none" w:sz="0" w:space="0" w:color="auto"/>
        <w:right w:val="none" w:sz="0" w:space="0" w:color="auto"/>
      </w:divBdr>
    </w:div>
    <w:div w:id="873929381">
      <w:bodyDiv w:val="1"/>
      <w:marLeft w:val="0"/>
      <w:marRight w:val="0"/>
      <w:marTop w:val="0"/>
      <w:marBottom w:val="0"/>
      <w:divBdr>
        <w:top w:val="none" w:sz="0" w:space="0" w:color="auto"/>
        <w:left w:val="none" w:sz="0" w:space="0" w:color="auto"/>
        <w:bottom w:val="none" w:sz="0" w:space="0" w:color="auto"/>
        <w:right w:val="none" w:sz="0" w:space="0" w:color="auto"/>
      </w:divBdr>
    </w:div>
    <w:div w:id="902790092">
      <w:bodyDiv w:val="1"/>
      <w:marLeft w:val="0"/>
      <w:marRight w:val="0"/>
      <w:marTop w:val="0"/>
      <w:marBottom w:val="0"/>
      <w:divBdr>
        <w:top w:val="none" w:sz="0" w:space="0" w:color="auto"/>
        <w:left w:val="none" w:sz="0" w:space="0" w:color="auto"/>
        <w:bottom w:val="none" w:sz="0" w:space="0" w:color="auto"/>
        <w:right w:val="none" w:sz="0" w:space="0" w:color="auto"/>
      </w:divBdr>
    </w:div>
    <w:div w:id="952589938">
      <w:bodyDiv w:val="1"/>
      <w:marLeft w:val="0"/>
      <w:marRight w:val="0"/>
      <w:marTop w:val="0"/>
      <w:marBottom w:val="0"/>
      <w:divBdr>
        <w:top w:val="none" w:sz="0" w:space="0" w:color="auto"/>
        <w:left w:val="none" w:sz="0" w:space="0" w:color="auto"/>
        <w:bottom w:val="none" w:sz="0" w:space="0" w:color="auto"/>
        <w:right w:val="none" w:sz="0" w:space="0" w:color="auto"/>
      </w:divBdr>
    </w:div>
    <w:div w:id="1040663828">
      <w:bodyDiv w:val="1"/>
      <w:marLeft w:val="0"/>
      <w:marRight w:val="0"/>
      <w:marTop w:val="0"/>
      <w:marBottom w:val="0"/>
      <w:divBdr>
        <w:top w:val="none" w:sz="0" w:space="0" w:color="auto"/>
        <w:left w:val="none" w:sz="0" w:space="0" w:color="auto"/>
        <w:bottom w:val="none" w:sz="0" w:space="0" w:color="auto"/>
        <w:right w:val="none" w:sz="0" w:space="0" w:color="auto"/>
      </w:divBdr>
    </w:div>
    <w:div w:id="1074012527">
      <w:bodyDiv w:val="1"/>
      <w:marLeft w:val="0"/>
      <w:marRight w:val="0"/>
      <w:marTop w:val="0"/>
      <w:marBottom w:val="0"/>
      <w:divBdr>
        <w:top w:val="none" w:sz="0" w:space="0" w:color="auto"/>
        <w:left w:val="none" w:sz="0" w:space="0" w:color="auto"/>
        <w:bottom w:val="none" w:sz="0" w:space="0" w:color="auto"/>
        <w:right w:val="none" w:sz="0" w:space="0" w:color="auto"/>
      </w:divBdr>
    </w:div>
    <w:div w:id="1143085545">
      <w:bodyDiv w:val="1"/>
      <w:marLeft w:val="0"/>
      <w:marRight w:val="0"/>
      <w:marTop w:val="0"/>
      <w:marBottom w:val="0"/>
      <w:divBdr>
        <w:top w:val="none" w:sz="0" w:space="0" w:color="auto"/>
        <w:left w:val="none" w:sz="0" w:space="0" w:color="auto"/>
        <w:bottom w:val="none" w:sz="0" w:space="0" w:color="auto"/>
        <w:right w:val="none" w:sz="0" w:space="0" w:color="auto"/>
      </w:divBdr>
    </w:div>
    <w:div w:id="1313608086">
      <w:bodyDiv w:val="1"/>
      <w:marLeft w:val="0"/>
      <w:marRight w:val="0"/>
      <w:marTop w:val="0"/>
      <w:marBottom w:val="0"/>
      <w:divBdr>
        <w:top w:val="none" w:sz="0" w:space="0" w:color="auto"/>
        <w:left w:val="none" w:sz="0" w:space="0" w:color="auto"/>
        <w:bottom w:val="none" w:sz="0" w:space="0" w:color="auto"/>
        <w:right w:val="none" w:sz="0" w:space="0" w:color="auto"/>
      </w:divBdr>
    </w:div>
    <w:div w:id="1374576007">
      <w:bodyDiv w:val="1"/>
      <w:marLeft w:val="0"/>
      <w:marRight w:val="0"/>
      <w:marTop w:val="0"/>
      <w:marBottom w:val="0"/>
      <w:divBdr>
        <w:top w:val="none" w:sz="0" w:space="0" w:color="auto"/>
        <w:left w:val="none" w:sz="0" w:space="0" w:color="auto"/>
        <w:bottom w:val="none" w:sz="0" w:space="0" w:color="auto"/>
        <w:right w:val="none" w:sz="0" w:space="0" w:color="auto"/>
      </w:divBdr>
    </w:div>
    <w:div w:id="1504202958">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717317272">
      <w:bodyDiv w:val="1"/>
      <w:marLeft w:val="0"/>
      <w:marRight w:val="0"/>
      <w:marTop w:val="0"/>
      <w:marBottom w:val="0"/>
      <w:divBdr>
        <w:top w:val="none" w:sz="0" w:space="0" w:color="auto"/>
        <w:left w:val="none" w:sz="0" w:space="0" w:color="auto"/>
        <w:bottom w:val="none" w:sz="0" w:space="0" w:color="auto"/>
        <w:right w:val="none" w:sz="0" w:space="0" w:color="auto"/>
      </w:divBdr>
    </w:div>
    <w:div w:id="1757440926">
      <w:bodyDiv w:val="1"/>
      <w:marLeft w:val="0"/>
      <w:marRight w:val="0"/>
      <w:marTop w:val="0"/>
      <w:marBottom w:val="0"/>
      <w:divBdr>
        <w:top w:val="none" w:sz="0" w:space="0" w:color="auto"/>
        <w:left w:val="none" w:sz="0" w:space="0" w:color="auto"/>
        <w:bottom w:val="none" w:sz="0" w:space="0" w:color="auto"/>
        <w:right w:val="none" w:sz="0" w:space="0" w:color="auto"/>
      </w:divBdr>
    </w:div>
    <w:div w:id="1910069618">
      <w:bodyDiv w:val="1"/>
      <w:marLeft w:val="0"/>
      <w:marRight w:val="0"/>
      <w:marTop w:val="0"/>
      <w:marBottom w:val="0"/>
      <w:divBdr>
        <w:top w:val="none" w:sz="0" w:space="0" w:color="auto"/>
        <w:left w:val="none" w:sz="0" w:space="0" w:color="auto"/>
        <w:bottom w:val="none" w:sz="0" w:space="0" w:color="auto"/>
        <w:right w:val="none" w:sz="0" w:space="0" w:color="auto"/>
      </w:divBdr>
    </w:div>
    <w:div w:id="198831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1503</Words>
  <Characters>8573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206</cp:revision>
  <dcterms:created xsi:type="dcterms:W3CDTF">2018-07-26T05:40:00Z</dcterms:created>
  <dcterms:modified xsi:type="dcterms:W3CDTF">2019-04-17T10:21:00Z</dcterms:modified>
</cp:coreProperties>
</file>