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56"/>
        <w:tblW w:w="4981" w:type="pct"/>
        <w:tblLayout w:type="fixed"/>
        <w:tblLook w:val="04A0" w:firstRow="1" w:lastRow="0" w:firstColumn="1" w:lastColumn="0" w:noHBand="0" w:noVBand="1"/>
      </w:tblPr>
      <w:tblGrid>
        <w:gridCol w:w="607"/>
        <w:gridCol w:w="1080"/>
        <w:gridCol w:w="903"/>
        <w:gridCol w:w="769"/>
        <w:gridCol w:w="1013"/>
        <w:gridCol w:w="1588"/>
        <w:gridCol w:w="4508"/>
        <w:gridCol w:w="659"/>
        <w:gridCol w:w="665"/>
        <w:gridCol w:w="1190"/>
        <w:gridCol w:w="1533"/>
      </w:tblGrid>
      <w:tr w:rsidR="0090708D" w:rsidRPr="0090708D" w:rsidTr="006F177F">
        <w:trPr>
          <w:cantSplit/>
          <w:trHeight w:val="146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08D" w:rsidRPr="0090708D" w:rsidRDefault="0090708D" w:rsidP="0090708D">
            <w:pPr>
              <w:keepLines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90708D" w:rsidRPr="0090708D" w:rsidRDefault="0090708D" w:rsidP="0090708D">
            <w:pPr>
              <w:keepLines/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ОПИСАНИЕ ОБЪЕКТА ЗАКУПКИ</w:t>
            </w:r>
          </w:p>
          <w:p w:rsidR="0090708D" w:rsidRPr="0090708D" w:rsidRDefault="0090708D" w:rsidP="0090708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708D">
              <w:rPr>
                <w:rFonts w:ascii="Times New Roman" w:eastAsia="Times New Roman" w:hAnsi="Times New Roman" w:cs="Times New Roman"/>
                <w:bCs/>
              </w:rPr>
              <w:t>Поставка кресел-колясок для больных ДЦП для инвалидов Краснодарского края в 2019 году</w:t>
            </w:r>
          </w:p>
        </w:tc>
      </w:tr>
      <w:tr w:rsidR="0090708D" w:rsidRPr="0090708D" w:rsidTr="006F177F">
        <w:trPr>
          <w:cantSplit/>
          <w:trHeight w:val="1461"/>
        </w:trPr>
        <w:tc>
          <w:tcPr>
            <w:tcW w:w="209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 ОКПД2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 (при наличии)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227" w:type="pct"/>
            <w:tcBorders>
              <w:top w:val="single" w:sz="4" w:space="0" w:color="auto"/>
            </w:tcBorders>
            <w:textDirection w:val="tbRl"/>
          </w:tcPr>
          <w:p w:rsidR="0090708D" w:rsidRPr="0090708D" w:rsidRDefault="0090708D" w:rsidP="0090708D">
            <w:pPr>
              <w:keepLines/>
              <w:widowControl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29" w:type="pct"/>
            <w:tcBorders>
              <w:top w:val="single" w:sz="4" w:space="0" w:color="auto"/>
            </w:tcBorders>
            <w:textDirection w:val="tbRl"/>
          </w:tcPr>
          <w:p w:rsidR="0090708D" w:rsidRPr="0090708D" w:rsidRDefault="0090708D" w:rsidP="0090708D">
            <w:pPr>
              <w:keepLines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410" w:type="pct"/>
            <w:tcBorders>
              <w:top w:val="single" w:sz="4" w:space="0" w:color="auto"/>
            </w:tcBorders>
            <w:textDirection w:val="tbRl"/>
          </w:tcPr>
          <w:p w:rsidR="0090708D" w:rsidRPr="0090708D" w:rsidRDefault="0090708D" w:rsidP="0090708D">
            <w:pPr>
              <w:keepLines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единицу измерения, руб.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позиции, </w:t>
            </w:r>
            <w:proofErr w:type="spellStart"/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0708D" w:rsidRPr="0090708D" w:rsidTr="006F177F">
        <w:tc>
          <w:tcPr>
            <w:tcW w:w="209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2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30.92.20.000</w:t>
            </w:r>
          </w:p>
        </w:tc>
        <w:tc>
          <w:tcPr>
            <w:tcW w:w="311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01.28.07.01.02.02</w:t>
            </w:r>
          </w:p>
        </w:tc>
        <w:tc>
          <w:tcPr>
            <w:tcW w:w="265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szCs w:val="18"/>
                <w:shd w:val="clear" w:color="auto" w:fill="FFFFFF"/>
                <w:lang w:eastAsia="ar-SA"/>
              </w:rPr>
              <w:t>-</w:t>
            </w:r>
          </w:p>
        </w:tc>
        <w:tc>
          <w:tcPr>
            <w:tcW w:w="349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7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7-01-02</w:t>
            </w:r>
          </w:p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53" w:type="pct"/>
          </w:tcPr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сопровождающим лицом, складная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Поворотные колеса должны быть цельнолитыми и иметь диаметр не менее не менее 20 см. Вилки поворотных колес должна быть оснащены механизмом фиксации положения колеса.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Диаметр задних колес должен составлять не менее 30 см и не более 32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Задняя подвеска рамы кресла-коляски должна быть оснащена амортизаторами.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Сиденье должно быть регулируемое по ширине, глубине и углу наклона.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Спинка сиденья должна быть регулируемой по углу наклона и высоте.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Глубина сиденья должна регулироваться в зависимости от длины бедра не менее 6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Опора подножки должна быть оснащена ремнями-фиксаторами для стоп и ремнем-упором для голени. 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столиком.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Кресло-коляска должна быть оснащена стояночными тормозами.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Кресло-коляска должна иметь следующие технические характеристики: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Ширина сиденья, регулируемая в диапазоне не менее 25 см и не более 38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Глубина сиденья, регулируемая в диапазоне не менее 30 см и не более 36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Высота спинки, регулируемая в диапазоне не менее 42 см и не более 57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Угол наклона спинки, регулируемый в диапазоне от не менее 90 º до не более 180º.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 кресла - коляски должен быть не более 20,0 кг.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Грузоподъемность должна быть не менее 75 кг.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Маркировка кресла-коляски должна содержать: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наименование производителя;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адрес производителя;  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обозначение типа (модели) кресла-коляски (в зависимости от модификации);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дату выпуска (месяц, год);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артикул модификации кресла-коляски;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рекомендуемую максимальную массу пользователя.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комплект поставки должно входить: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- светоотражающие элементы;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набор инструментов;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инструкция для пользователя (на русском языке);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гарантийный талон (с отметкой о произведенной проверке контроля качества).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229" w:type="pct"/>
          </w:tcPr>
          <w:p w:rsidR="0090708D" w:rsidRPr="0090708D" w:rsidRDefault="0090708D" w:rsidP="0090708D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0" w:type="pct"/>
          </w:tcPr>
          <w:p w:rsidR="0090708D" w:rsidRPr="0090708D" w:rsidRDefault="0090708D" w:rsidP="0090708D">
            <w:pPr>
              <w:keepNext/>
              <w:keepLine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20 360,32</w:t>
            </w:r>
          </w:p>
        </w:tc>
        <w:tc>
          <w:tcPr>
            <w:tcW w:w="528" w:type="pct"/>
          </w:tcPr>
          <w:p w:rsidR="0090708D" w:rsidRPr="0090708D" w:rsidRDefault="0090708D" w:rsidP="0090708D">
            <w:pPr>
              <w:keepNext/>
              <w:keepLine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2 687 562,24</w:t>
            </w:r>
          </w:p>
        </w:tc>
      </w:tr>
      <w:tr w:rsidR="0090708D" w:rsidRPr="0090708D" w:rsidTr="006F177F">
        <w:tc>
          <w:tcPr>
            <w:tcW w:w="209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72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30.92.20.000</w:t>
            </w:r>
          </w:p>
        </w:tc>
        <w:tc>
          <w:tcPr>
            <w:tcW w:w="311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01.28.07.01.02.02</w:t>
            </w:r>
          </w:p>
        </w:tc>
        <w:tc>
          <w:tcPr>
            <w:tcW w:w="265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szCs w:val="18"/>
                <w:shd w:val="clear" w:color="auto" w:fill="FFFFFF"/>
                <w:lang w:eastAsia="ar-SA"/>
              </w:rPr>
              <w:t>-</w:t>
            </w:r>
          </w:p>
        </w:tc>
        <w:tc>
          <w:tcPr>
            <w:tcW w:w="349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7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7-01-02</w:t>
            </w:r>
          </w:p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ручным приводом с дополнительной фиксацией (поддержкой) головы и 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тела, в том числе для больных ДЦП, комнатная (для инвалидов и детей-инвалидов)</w:t>
            </w:r>
          </w:p>
        </w:tc>
        <w:tc>
          <w:tcPr>
            <w:tcW w:w="1553" w:type="pct"/>
          </w:tcPr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Кресло-коляска, управляемая сопровождающим лицом, складная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предназначена больных ДЦП комнатная, в том числе для детей инвалидов предназначена для передвижения при помощи сопровождающего лица в помещениях.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повреждениям, обеспечивать антикоррозионную защиту и быть устойчивым к дезинфекции.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15 и не более 18 см. Передние колеса должны иметь возможность установки по высоте не менее двух положений.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Диаметр задних колес должен составлять не менее 36 см и не более 40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рычагов управления, установленных на ручках для толкания.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Регулировка наклона спинки должна быть до положения «лежа».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Сиденье должно быть оснащено мягким съемным абдуктором, регулируемым по глубине установки, съемным, ручкой-поручнем и ремнем безопасности, регулируемым по длине.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Подлокотники должны быть съемные, регулируемые по высоте на не менее чем 40 мм и по ширине на не менее чем 100 мм.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быть съемными, откидными, регулируемые по длине голени и по углу наклона в коленном суставе на не менее 90о (до горизонтального положения).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быть оснащена столиком с </w:t>
            </w:r>
            <w:proofErr w:type="spellStart"/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антиспатической</w:t>
            </w:r>
            <w:proofErr w:type="spellEnd"/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ручкой.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должна иметь съемные </w:t>
            </w:r>
            <w:proofErr w:type="spellStart"/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антиопрокидыватели</w:t>
            </w:r>
            <w:proofErr w:type="spellEnd"/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колесной опорой, </w:t>
            </w: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регулируемые по длине вылета не менее чем в пяти положениях.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Ширина кресло-коляски с сложенном виде: не более 30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Ширина сиденья 34-42 см, 36-44 см, 38-46 см (по заявке Заказчика в зависимости от анатомических особенностей инвалида).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Глубина сиденья не менее 38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Высота спинки не более 45 см.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Вес кресла - коляски должен быть не более 25 кг.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Грузоподъемность должна быть не менее 110 кг.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производителя;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адрес производителя;  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набор инструментов;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гарантийный талон (с отметкой о произведенной проверке контроля качества).</w:t>
            </w:r>
          </w:p>
          <w:p w:rsidR="0090708D" w:rsidRPr="0090708D" w:rsidRDefault="0090708D" w:rsidP="0090708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7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229" w:type="pct"/>
          </w:tcPr>
          <w:p w:rsidR="0090708D" w:rsidRPr="0090708D" w:rsidRDefault="0090708D" w:rsidP="0090708D">
            <w:pPr>
              <w:keepNext/>
              <w:keepLines/>
              <w:rPr>
                <w:rFonts w:ascii="Times New Roman" w:eastAsia="Calibri" w:hAnsi="Times New Roman" w:cs="Times New Roman"/>
              </w:rPr>
            </w:pPr>
            <w:r w:rsidRPr="0090708D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10" w:type="pct"/>
          </w:tcPr>
          <w:p w:rsidR="0090708D" w:rsidRPr="0090708D" w:rsidRDefault="0090708D" w:rsidP="0090708D">
            <w:pPr>
              <w:keepNext/>
              <w:keepLines/>
              <w:suppressAutoHyphens/>
              <w:rPr>
                <w:rFonts w:ascii="Times New Roman" w:eastAsia="Calibri" w:hAnsi="Times New Roman" w:cs="Times New Roman"/>
              </w:rPr>
            </w:pPr>
            <w:r w:rsidRPr="0090708D">
              <w:rPr>
                <w:rFonts w:ascii="Times New Roman" w:eastAsia="Calibri" w:hAnsi="Times New Roman" w:cs="Times New Roman"/>
              </w:rPr>
              <w:t>20 360,32</w:t>
            </w:r>
          </w:p>
        </w:tc>
        <w:tc>
          <w:tcPr>
            <w:tcW w:w="528" w:type="pct"/>
          </w:tcPr>
          <w:p w:rsidR="0090708D" w:rsidRPr="0090708D" w:rsidRDefault="0090708D" w:rsidP="0090708D">
            <w:pPr>
              <w:keepNext/>
              <w:keepLines/>
              <w:suppressAutoHyphens/>
              <w:rPr>
                <w:rFonts w:ascii="Times New Roman" w:eastAsia="Calibri" w:hAnsi="Times New Roman" w:cs="Times New Roman"/>
              </w:rPr>
            </w:pPr>
            <w:r w:rsidRPr="0090708D">
              <w:rPr>
                <w:rFonts w:ascii="Times New Roman" w:eastAsia="Calibri" w:hAnsi="Times New Roman" w:cs="Times New Roman"/>
              </w:rPr>
              <w:t>1 018 016,00</w:t>
            </w:r>
          </w:p>
        </w:tc>
      </w:tr>
      <w:tr w:rsidR="0090708D" w:rsidRPr="0090708D" w:rsidTr="006F177F">
        <w:tc>
          <w:tcPr>
            <w:tcW w:w="209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30.92.20.000</w:t>
            </w:r>
          </w:p>
        </w:tc>
        <w:tc>
          <w:tcPr>
            <w:tcW w:w="311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01.28.07.02.02.02</w:t>
            </w:r>
          </w:p>
        </w:tc>
        <w:tc>
          <w:tcPr>
            <w:tcW w:w="265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9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7" w:type="pct"/>
          </w:tcPr>
          <w:p w:rsidR="0090708D" w:rsidRPr="0090708D" w:rsidRDefault="0090708D" w:rsidP="0090708D">
            <w:pPr>
              <w:keepNext/>
              <w:keepLines/>
              <w:rPr>
                <w:rFonts w:ascii="Times New Roman" w:eastAsia="Times New Roman" w:hAnsi="Times New Roman" w:cs="Times New Roman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  <w:p w:rsidR="0090708D" w:rsidRPr="0090708D" w:rsidRDefault="0090708D" w:rsidP="0090708D">
            <w:pPr>
              <w:keepNext/>
              <w:keepLines/>
              <w:rPr>
                <w:rFonts w:ascii="Times New Roman" w:eastAsia="Times New Roman" w:hAnsi="Times New Roman" w:cs="Times New Roman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553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сопровождающим лицом, складная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Кресла-коляски должны быть предназначены для детей, больных ДЦП для передвижения при помощи сопровождающего лица.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Рама коляски должна быть изготовлена из облегченного сплава с антикоррозионным покрытием и имеет складную конструкцию.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Поворотные колеса должны быть цельнолитыми и иметь диаметр не менее 20 см. Вилки поворотных колес должна быть оснащены механизмом фиксации 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положения колеса.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 задних колес должен составлять не менее 30 см и не более 32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Задняя подвеска рамы кресла-коляски должна быть оснащена амортизаторами.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 должно быть регулируемое по ширине, глубине и углу наклона.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сиденья должна быть регулируемой по углу наклона и высоте.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 сиденья должна регулироваться в зависимости от длины бедра не менее 6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Подножка должны быть регулируемой по углу наклона до горизонтального 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положения. Опора подножки должна иметь регулировку по длине вылета в диапазоне не менее 5 см не менее чем в трех положениях.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Опора подножки должна быть оснащена ремнями-фиксаторами для стоп и ремнем-упором для голени. 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дождевиком.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стояночными тормозами.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технические характеристики: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сиденья, регулируемая в диапазоне не менее 25 см и не более 38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 сиденья, регулируемая в диапазоне не менее 30 см и не более 36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спинки, регулируемая в диапазоне не менее 42 см и не более 57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 наклона спинки, регулируемый в диапазоне от не менее 90 º до не более 175º.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 кресла - коляски должен быть не более 20 кг.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Грузоподъемность должна быть не менее 75 кг.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наименование производителя;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адрес производителя;  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обозначение типа (модели) кресла-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коляски (в зависимости от модификации);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дату выпуска (месяц, год);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рекомендуемую максимальную массу пользователя.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светоотражающие элементы;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гарантийный талон (с отметкой о произведенной проверке контроля качества).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229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10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21 486,93</w:t>
            </w:r>
          </w:p>
        </w:tc>
        <w:tc>
          <w:tcPr>
            <w:tcW w:w="528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3 502 369,59</w:t>
            </w:r>
          </w:p>
        </w:tc>
      </w:tr>
      <w:tr w:rsidR="0090708D" w:rsidRPr="0090708D" w:rsidTr="006F177F">
        <w:tc>
          <w:tcPr>
            <w:tcW w:w="209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30.92.20.000</w:t>
            </w:r>
          </w:p>
        </w:tc>
        <w:tc>
          <w:tcPr>
            <w:tcW w:w="311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01.28.07.02.02.02</w:t>
            </w:r>
          </w:p>
        </w:tc>
        <w:tc>
          <w:tcPr>
            <w:tcW w:w="265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9" w:type="pct"/>
          </w:tcPr>
          <w:p w:rsidR="0090708D" w:rsidRPr="0090708D" w:rsidRDefault="0090708D" w:rsidP="0090708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47" w:type="pct"/>
          </w:tcPr>
          <w:p w:rsidR="0090708D" w:rsidRPr="0090708D" w:rsidRDefault="0090708D" w:rsidP="0090708D">
            <w:pPr>
              <w:keepNext/>
              <w:keepLines/>
              <w:rPr>
                <w:rFonts w:ascii="Times New Roman" w:eastAsia="Times New Roman" w:hAnsi="Times New Roman" w:cs="Times New Roman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  <w:p w:rsidR="0090708D" w:rsidRPr="0090708D" w:rsidRDefault="0090708D" w:rsidP="0090708D">
            <w:pPr>
              <w:keepNext/>
              <w:keepLines/>
              <w:rPr>
                <w:rFonts w:ascii="Times New Roman" w:eastAsia="Times New Roman" w:hAnsi="Times New Roman" w:cs="Times New Roman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553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сопровождающим лицом, складная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Кресла-коляски должны быть предназначены для детей, больных ДЦП для передвижения при помощи сопровождающего лица.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Покрытие рамы кресла-коляски должно 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обеспечивать высокую устойчивость к механическим повреждениям и агрессивным жидкостям.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Поворотные колеса должны быть цельнолитыми и иметь диаметр не менее 15 см и не более 18 см. Передние колеса должна иметь возможность установки по высоте не менее двух положений.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 задних колес должен составлять не менее 36 см и не более 40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пневмоцилиндров</w:t>
            </w:r>
            <w:proofErr w:type="spellEnd"/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посредством рычагов управления, установленных на ручках для толкания.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Регулировка наклона спинки должна быть до положения «лежа».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Сиденье должно быть оснащено мягким съемным абдуктором, регулируемым по 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глубине установки, съемным ручкой-поручнем и ремнем безопасности, регулируемым по длине.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Подлокотники должны быть съемные, регулируемые по высоте на не менее чем 4 см и по ширине на не менее чем 10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Подножки должны быть съемными, откидными, регулируемые по длине голени и по углу наклона в коленном суставе на не менее 90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 горизонтального положения).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съемным капюшоном для защиты от дождя и солнца.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стояночными тормозами.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иметь съемные </w:t>
            </w:r>
            <w:proofErr w:type="spellStart"/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антиопрокидыватели</w:t>
            </w:r>
            <w:proofErr w:type="spellEnd"/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регулируемые по длине вылета не менее чем в пяти положениях с колесной опорой.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технические характеристики: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Ширина кресло-коляски с сложенном виде: не более 30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сиденья 34-42 см, 36-44 см, 38-46 см (по заявке Заказчика в зависимости от анатомических особенностей инвалида).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 сиденья не менее 38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 не более 45 см.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 кресла - коляски должен быть не более 25 кг.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Грузоподъемность должна быть не менее 110 кг.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Маркировка кресла-коляски должна содержать:</w:t>
            </w:r>
          </w:p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наименование производителя;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адрес производителя;  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дату выпуска (месяц, год);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артикул модификации кресла-коляски;</w:t>
            </w:r>
          </w:p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рекомендуемую максимальную массу пользователя.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светоотражающие элементы;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</w:t>
            </w: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2015, ГОСТ Р ИСО 7176-16-2015.</w:t>
            </w:r>
          </w:p>
        </w:tc>
        <w:tc>
          <w:tcPr>
            <w:tcW w:w="227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229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10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21 486,93</w:t>
            </w:r>
          </w:p>
        </w:tc>
        <w:tc>
          <w:tcPr>
            <w:tcW w:w="528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1 418 137,38</w:t>
            </w:r>
          </w:p>
        </w:tc>
      </w:tr>
      <w:tr w:rsidR="0090708D" w:rsidRPr="0090708D" w:rsidTr="006F177F">
        <w:tc>
          <w:tcPr>
            <w:tcW w:w="209" w:type="pct"/>
          </w:tcPr>
          <w:p w:rsidR="0090708D" w:rsidRPr="0090708D" w:rsidRDefault="0090708D" w:rsidP="0090708D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5"/>
          </w:tcPr>
          <w:p w:rsidR="0090708D" w:rsidRPr="0090708D" w:rsidRDefault="0090708D" w:rsidP="0090708D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553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411</w:t>
            </w:r>
          </w:p>
        </w:tc>
        <w:tc>
          <w:tcPr>
            <w:tcW w:w="410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90708D" w:rsidRPr="0090708D" w:rsidRDefault="0090708D" w:rsidP="0090708D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7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8 626 085,21</w:t>
            </w:r>
          </w:p>
        </w:tc>
      </w:tr>
    </w:tbl>
    <w:p w:rsidR="0090708D" w:rsidRPr="0090708D" w:rsidRDefault="0090708D" w:rsidP="0090708D">
      <w:pPr>
        <w:keepLines/>
        <w:widowControl w:val="0"/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708D" w:rsidRPr="0090708D" w:rsidRDefault="0090708D" w:rsidP="0090708D">
      <w:pPr>
        <w:keepLines/>
        <w:widowControl w:val="0"/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708D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0708D">
        <w:rPr>
          <w:rFonts w:ascii="Times New Roman" w:eastAsia="Times New Roman" w:hAnsi="Times New Roman" w:cs="Times New Roman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0708D" w:rsidRPr="0090708D" w:rsidRDefault="0090708D" w:rsidP="009070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Маркировка кресла-коляски должна содержать: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 xml:space="preserve">- наименование производителя (товарный знак предприятия-производителя); 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 xml:space="preserve">- адрес производителя; 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- обозначение типа (модели) кресла-коляски (в зависимости от модификации);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- дату выпуска (месяц, год);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- артикул модификации кресла-коляски;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- серийный номер данного кресла-коляски;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- рекомендуемую максимальную массу пользователя.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>Гарантийный срок эксплуатации кресел-колясок не менее 12 месяцев со дня ввода в эксплуатацию.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90708D" w:rsidRPr="0090708D" w:rsidRDefault="0090708D" w:rsidP="0090708D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tab/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               </w:t>
      </w:r>
    </w:p>
    <w:p w:rsidR="0090708D" w:rsidRPr="0090708D" w:rsidRDefault="0090708D" w:rsidP="0090708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708D"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Поставка Товара осуществляется непосредственно Получателю на основании </w:t>
      </w:r>
      <w:r w:rsidRPr="0090708D">
        <w:rPr>
          <w:rFonts w:ascii="Times New Roman" w:eastAsia="Times New Roman" w:hAnsi="Times New Roman" w:cs="Times New Roman"/>
          <w:b/>
          <w:lang w:eastAsia="ar-SA"/>
        </w:rPr>
        <w:t>направления в течение 30 (тридцати) дней</w:t>
      </w:r>
      <w:r w:rsidRPr="0090708D">
        <w:rPr>
          <w:rFonts w:ascii="Times New Roman" w:eastAsia="Times New Roman" w:hAnsi="Times New Roman" w:cs="Times New Roman"/>
          <w:lang w:eastAsia="ar-SA"/>
        </w:rPr>
        <w:t xml:space="preserve"> с момента получения направленных списков от филиалов Заказчика, но не позднее 30.11.2019. Отправка филиалам Заказчика подтверждения о получении списков инвалидов на получение Товара обязательна. В течение </w:t>
      </w:r>
      <w:r w:rsidRPr="0090708D">
        <w:rPr>
          <w:rFonts w:ascii="Times New Roman" w:eastAsia="Times New Roman" w:hAnsi="Times New Roman" w:cs="Times New Roman"/>
          <w:b/>
          <w:lang w:eastAsia="ar-SA"/>
        </w:rPr>
        <w:t>10 рабочих дней</w:t>
      </w:r>
      <w:r w:rsidRPr="0090708D">
        <w:rPr>
          <w:rFonts w:ascii="Times New Roman" w:eastAsia="Times New Roman" w:hAnsi="Times New Roman" w:cs="Times New Roman"/>
          <w:lang w:eastAsia="ar-SA"/>
        </w:rPr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90708D">
        <w:rPr>
          <w:rFonts w:ascii="Times New Roman" w:eastAsia="Times New Roman" w:hAnsi="Times New Roman" w:cs="Times New Roman"/>
          <w:b/>
          <w:lang w:eastAsia="ar-SA"/>
        </w:rPr>
        <w:t>50 % общего объема товара</w:t>
      </w:r>
      <w:r w:rsidRPr="0090708D">
        <w:rPr>
          <w:rFonts w:ascii="Times New Roman" w:eastAsia="Times New Roman" w:hAnsi="Times New Roman" w:cs="Times New Roman"/>
          <w:lang w:eastAsia="ar-SA"/>
        </w:rPr>
        <w:t>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</w:p>
    <w:p w:rsidR="00ED2EFE" w:rsidRPr="0090708D" w:rsidRDefault="00ED2EFE"/>
    <w:sectPr w:rsidR="00ED2EFE" w:rsidRPr="0090708D" w:rsidSect="0090708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D"/>
    <w:rsid w:val="003C506D"/>
    <w:rsid w:val="0090708D"/>
    <w:rsid w:val="00ED2EFE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F9A1-438A-4AB9-8B7C-98CFAD6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2823</Words>
  <Characters>16097</Characters>
  <Application>Microsoft Office Word</Application>
  <DocSecurity>0</DocSecurity>
  <Lines>134</Lines>
  <Paragraphs>37</Paragraphs>
  <ScaleCrop>false</ScaleCrop>
  <Company>Krasnodar region office of FSI</Company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3</cp:revision>
  <dcterms:created xsi:type="dcterms:W3CDTF">2019-04-03T15:59:00Z</dcterms:created>
  <dcterms:modified xsi:type="dcterms:W3CDTF">2019-04-03T16:01:00Z</dcterms:modified>
</cp:coreProperties>
</file>