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C0ACC" w:rsidRDefault="00A171FD" w:rsidP="006C0ACC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на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6C0ACC" w:rsidRDefault="00A171FD" w:rsidP="00430045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AC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3004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30045" w:rsidRPr="00430045">
        <w:rPr>
          <w:rFonts w:ascii="Times New Roman" w:hAnsi="Times New Roman" w:cs="Times New Roman"/>
          <w:b/>
          <w:bCs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430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045" w:rsidRPr="00430045">
        <w:rPr>
          <w:rFonts w:ascii="Times New Roman" w:hAnsi="Times New Roman" w:cs="Times New Roman"/>
          <w:b/>
          <w:bCs/>
          <w:sz w:val="24"/>
          <w:szCs w:val="24"/>
        </w:rPr>
        <w:t>по профилю: заболевания органов кровообращения, опорно-двигательного аппарата, нервной системы, органов дыхания</w:t>
      </w:r>
    </w:p>
    <w:p w:rsidR="00A171FD" w:rsidRPr="006C0ACC" w:rsidRDefault="00A171FD" w:rsidP="006C0ACC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C0ACC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C0ACC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C0ACC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6C0ACC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C0ACC" w:rsidRDefault="0068557B" w:rsidP="006C0ACC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C0ACC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6C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6C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6C0ACC" w:rsidRPr="006C0ACC" w:rsidRDefault="006C0ACC" w:rsidP="006C0ACC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C0ACC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6C0ACC">
              <w:rPr>
                <w:sz w:val="24"/>
                <w:szCs w:val="24"/>
              </w:rPr>
              <w:t xml:space="preserve">  </w:t>
            </w: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6C0ACC" w:rsidRPr="006C0ACC" w:rsidRDefault="006C0ACC" w:rsidP="006C0ACC">
            <w:pPr>
              <w:keepNext/>
              <w:keepLines/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ACC" w:rsidRPr="006C0ACC" w:rsidRDefault="006C0ACC" w:rsidP="006C0ACC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6C0ACC" w:rsidRPr="006C0ACC" w:rsidRDefault="006C0ACC" w:rsidP="006C0ACC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6C0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сопровождающего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6C0A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6C0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C0AC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6C0AC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6C0AC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6C0AC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6C0A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C0ACC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6C0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6C0ACC" w:rsidRPr="006C0ACC" w:rsidRDefault="006C0ACC" w:rsidP="006C0ACC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6C0ACC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6C0ACC" w:rsidRPr="006C0ACC" w:rsidRDefault="006C0ACC" w:rsidP="006C0ACC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6C0ACC">
              <w:rPr>
                <w:color w:val="000000"/>
              </w:rPr>
      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</w:t>
            </w:r>
            <w:r w:rsidRPr="006C0ACC">
              <w:rPr>
                <w:color w:val="000000"/>
              </w:rPr>
              <w:lastRenderedPageBreak/>
              <w:t>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6C0ACC" w:rsidRPr="006C0ACC" w:rsidRDefault="006C0ACC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C0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6C0ACC" w:rsidRPr="006C0ACC" w:rsidRDefault="006C0ACC" w:rsidP="006C0ACC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6C0ACC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6C0ACC">
              <w:rPr>
                <w:rStyle w:val="postbody"/>
                <w:bCs/>
              </w:rPr>
              <w:t xml:space="preserve"> кардиологии, </w:t>
            </w:r>
            <w:r w:rsidRPr="006C0ACC">
              <w:rPr>
                <w:rStyle w:val="postbody"/>
                <w:rFonts w:eastAsia="Times New Roman CYR"/>
                <w:bCs/>
              </w:rPr>
              <w:t>травматологии и ортопедии, неврологии, пульмонологии.</w:t>
            </w:r>
          </w:p>
          <w:p w:rsidR="005C456D" w:rsidRPr="006C0ACC" w:rsidRDefault="005C456D" w:rsidP="006C0AC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6C0ACC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 койко-дней (150 путевок длительностью 18 койко-дней).</w:t>
            </w:r>
          </w:p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A171FD" w:rsidP="006C0AC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Pr="006C0ACC" w:rsidRDefault="00430045" w:rsidP="006C0ACC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Планируемый срок осуществления закупки </w:t>
      </w:r>
      <w:r w:rsidR="003C72D9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2019 год.</w:t>
      </w:r>
    </w:p>
    <w:sectPr w:rsidR="00962B04" w:rsidRPr="006C0ACC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C72D9"/>
    <w:rsid w:val="003E2518"/>
    <w:rsid w:val="00430045"/>
    <w:rsid w:val="004D7188"/>
    <w:rsid w:val="005C456D"/>
    <w:rsid w:val="005F21E2"/>
    <w:rsid w:val="00640FB1"/>
    <w:rsid w:val="0068557B"/>
    <w:rsid w:val="006C0ACC"/>
    <w:rsid w:val="006D3658"/>
    <w:rsid w:val="007417CF"/>
    <w:rsid w:val="007A1104"/>
    <w:rsid w:val="007D28D7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A710F"/>
    <w:rsid w:val="00CB0519"/>
    <w:rsid w:val="00DA6538"/>
    <w:rsid w:val="00EF3118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2019-04-18T14:00:00Z</dcterms:created>
  <dcterms:modified xsi:type="dcterms:W3CDTF">2019-04-18T14:00:00Z</dcterms:modified>
</cp:coreProperties>
</file>