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B3" w:rsidRDefault="000A34B3" w:rsidP="000A34B3">
      <w:pPr>
        <w:widowControl w:val="0"/>
        <w:tabs>
          <w:tab w:val="left" w:pos="708"/>
        </w:tabs>
        <w:suppressAutoHyphens/>
        <w:jc w:val="center"/>
        <w:rPr>
          <w:rFonts w:eastAsia="Lucida Sans Unicode" w:cs="Tahoma"/>
          <w:b/>
          <w:lang w:eastAsia="ar-SA"/>
        </w:rPr>
      </w:pPr>
      <w:r>
        <w:rPr>
          <w:color w:val="000000"/>
        </w:rPr>
        <w:t xml:space="preserve">  </w:t>
      </w:r>
      <w:r>
        <w:rPr>
          <w:rFonts w:eastAsia="Lucida Sans Unicode" w:cs="Tahoma"/>
          <w:b/>
          <w:lang w:eastAsia="ar-SA"/>
        </w:rPr>
        <w:t>ТЕХНИЧЕСКОЕ ЗАДАНИЕ</w:t>
      </w:r>
    </w:p>
    <w:p w:rsidR="000A34B3" w:rsidRPr="000A34B3" w:rsidRDefault="000A34B3" w:rsidP="000A34B3">
      <w:pPr>
        <w:jc w:val="center"/>
        <w:rPr>
          <w:rFonts w:eastAsia="Lucida Sans Unicode" w:cs="Tahoma"/>
          <w:b/>
          <w:lang w:eastAsia="ar-SA"/>
        </w:rPr>
      </w:pPr>
      <w:r w:rsidRPr="000A34B3">
        <w:rPr>
          <w:rFonts w:eastAsia="Lucida Sans Unicode" w:cs="Tahoma"/>
          <w:b/>
          <w:lang w:eastAsia="ar-SA"/>
        </w:rPr>
        <w:t xml:space="preserve">на поставку </w:t>
      </w:r>
      <w:proofErr w:type="gramStart"/>
      <w:r w:rsidRPr="000A34B3">
        <w:rPr>
          <w:b/>
        </w:rPr>
        <w:t>кресло-колясок</w:t>
      </w:r>
      <w:proofErr w:type="gramEnd"/>
      <w:r w:rsidRPr="000A34B3">
        <w:rPr>
          <w:b/>
        </w:rPr>
        <w:t xml:space="preserve"> с ручным приводом с дополнительной фиксацией </w:t>
      </w:r>
      <w:r w:rsidR="00F137B6">
        <w:rPr>
          <w:b/>
        </w:rPr>
        <w:t xml:space="preserve">(поддержкой) </w:t>
      </w:r>
      <w:r w:rsidRPr="000A34B3">
        <w:rPr>
          <w:b/>
        </w:rPr>
        <w:t>головы и тела, в том числе для больных ДЦП, прогулочных и комнатных</w:t>
      </w:r>
      <w:r w:rsidRPr="000A34B3">
        <w:rPr>
          <w:rFonts w:eastAsia="Lucida Sans Unicode" w:cs="Tahoma"/>
          <w:b/>
          <w:lang w:eastAsia="ar-SA"/>
        </w:rPr>
        <w:t xml:space="preserve">  (для инвалидов и детей-инвалидов)</w:t>
      </w:r>
    </w:p>
    <w:p w:rsidR="000A34B3" w:rsidRDefault="000A34B3" w:rsidP="000A34B3">
      <w:pPr>
        <w:ind w:firstLine="687"/>
        <w:jc w:val="both"/>
      </w:pPr>
    </w:p>
    <w:p w:rsidR="000A34B3" w:rsidRPr="00092379" w:rsidRDefault="000A34B3" w:rsidP="00F137B6">
      <w:pPr>
        <w:ind w:firstLine="567"/>
        <w:jc w:val="both"/>
        <w:rPr>
          <w:color w:val="000000"/>
          <w:sz w:val="23"/>
          <w:szCs w:val="23"/>
        </w:rPr>
      </w:pPr>
      <w:r w:rsidRPr="00092379">
        <w:rPr>
          <w:color w:val="000000"/>
          <w:sz w:val="23"/>
          <w:szCs w:val="23"/>
        </w:rPr>
        <w:t xml:space="preserve">Кресло-коляска является техническим средством реабилитации и </w:t>
      </w:r>
      <w:proofErr w:type="gramStart"/>
      <w:r w:rsidRPr="00092379">
        <w:rPr>
          <w:color w:val="000000"/>
          <w:sz w:val="23"/>
          <w:szCs w:val="23"/>
        </w:rPr>
        <w:t>предназначена</w:t>
      </w:r>
      <w:proofErr w:type="gramEnd"/>
      <w:r w:rsidRPr="00092379">
        <w:rPr>
          <w:color w:val="000000"/>
          <w:sz w:val="23"/>
          <w:szCs w:val="23"/>
        </w:rPr>
        <w:t xml:space="preserve"> для передвижения инвалидов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F137B6" w:rsidRPr="0092099E" w:rsidRDefault="000A34B3" w:rsidP="00F137B6">
      <w:pPr>
        <w:ind w:firstLine="567"/>
        <w:jc w:val="both"/>
        <w:rPr>
          <w:color w:val="000000"/>
        </w:rPr>
      </w:pPr>
      <w:r w:rsidRPr="00092379">
        <w:rPr>
          <w:color w:val="000000"/>
          <w:sz w:val="23"/>
          <w:szCs w:val="23"/>
        </w:rPr>
        <w:t xml:space="preserve">Классификация кресел-колясок различных модификаций представлена в Национальном стандарте Российской Федерации ГОСТ </w:t>
      </w:r>
      <w:proofErr w:type="gramStart"/>
      <w:r w:rsidRPr="00092379">
        <w:rPr>
          <w:color w:val="000000"/>
          <w:sz w:val="23"/>
          <w:szCs w:val="23"/>
        </w:rPr>
        <w:t>Р</w:t>
      </w:r>
      <w:proofErr w:type="gramEnd"/>
      <w:r w:rsidRPr="00092379">
        <w:rPr>
          <w:color w:val="000000"/>
          <w:sz w:val="23"/>
          <w:szCs w:val="23"/>
        </w:rPr>
        <w:t xml:space="preserve"> ИСО (</w:t>
      </w:r>
      <w:r w:rsidRPr="00092379">
        <w:rPr>
          <w:color w:val="000000"/>
          <w:sz w:val="23"/>
          <w:szCs w:val="23"/>
          <w:lang w:val="en-US"/>
        </w:rPr>
        <w:t>ISO</w:t>
      </w:r>
      <w:r w:rsidRPr="00092379">
        <w:rPr>
          <w:color w:val="000000"/>
          <w:sz w:val="23"/>
          <w:szCs w:val="23"/>
        </w:rPr>
        <w:t>)-9999-2014) «Технические средства реабилитации людей с ограничениями жизнедеятельности. Классификация».</w:t>
      </w:r>
      <w:r w:rsidRPr="00092379">
        <w:rPr>
          <w:color w:val="000000"/>
          <w:sz w:val="23"/>
          <w:szCs w:val="23"/>
        </w:rPr>
        <w:br/>
      </w:r>
      <w:r w:rsidRPr="00092379">
        <w:rPr>
          <w:sz w:val="23"/>
          <w:szCs w:val="23"/>
        </w:rPr>
        <w:t xml:space="preserve">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678"/>
        <w:gridCol w:w="992"/>
        <w:gridCol w:w="1843"/>
      </w:tblGrid>
      <w:tr w:rsidR="00F137B6" w:rsidRPr="0092099E" w:rsidTr="006F385A">
        <w:trPr>
          <w:trHeight w:val="60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F137B6">
            <w:r w:rsidRPr="00F137B6">
              <w:t>Кресло-коляска с ручным приводом с дополнительной фиксацией (поддержкой) гол</w:t>
            </w:r>
            <w:r>
              <w:t>о</w:t>
            </w:r>
            <w:r w:rsidRPr="00F137B6">
              <w:t xml:space="preserve">вы </w:t>
            </w:r>
            <w:r>
              <w:t xml:space="preserve">и </w:t>
            </w:r>
            <w:r w:rsidRPr="00F137B6">
              <w:t xml:space="preserve">тела, в том числе для больных ДЦП, </w:t>
            </w:r>
            <w:proofErr w:type="gramStart"/>
            <w:r w:rsidRPr="00F137B6">
              <w:t>комнатная</w:t>
            </w:r>
            <w:proofErr w:type="gramEnd"/>
            <w:r w:rsidRPr="00F137B6">
              <w:t xml:space="preserve"> (для инвалидов и детей-инвалидов)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6F385A">
            <w:r w:rsidRPr="0092099E"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1576C2" w:rsidRDefault="001576C2" w:rsidP="006F38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90</w:t>
            </w:r>
          </w:p>
        </w:tc>
      </w:tr>
      <w:tr w:rsidR="00F137B6" w:rsidRPr="0092099E" w:rsidTr="006F385A">
        <w:trPr>
          <w:trHeight w:val="5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F137B6">
            <w:r w:rsidRPr="00F137B6">
              <w:t>Кресло-коляска с ручным приводом с дополнительной фиксацией (поддержкой) гол</w:t>
            </w:r>
            <w:r>
              <w:t>о</w:t>
            </w:r>
            <w:r w:rsidRPr="00F137B6">
              <w:t>вы</w:t>
            </w:r>
            <w:r>
              <w:t xml:space="preserve"> и</w:t>
            </w:r>
            <w:r w:rsidRPr="00F137B6">
              <w:t xml:space="preserve"> тела</w:t>
            </w:r>
            <w:proofErr w:type="gramStart"/>
            <w:r w:rsidRPr="00F137B6">
              <w:t xml:space="preserve"> ,</w:t>
            </w:r>
            <w:proofErr w:type="gramEnd"/>
            <w:r w:rsidRPr="00F137B6">
              <w:t xml:space="preserve"> в том числе для больных ДЦП, прогулочная (для инвалидов и детей-инвалидов)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7B6" w:rsidRPr="0092099E" w:rsidRDefault="00F137B6" w:rsidP="006F385A">
            <w:r w:rsidRPr="0092099E">
              <w:t>шт.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7B6" w:rsidRPr="001576C2" w:rsidRDefault="001576C2" w:rsidP="006F385A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60</w:t>
            </w:r>
            <w:bookmarkStart w:id="0" w:name="_GoBack"/>
            <w:bookmarkEnd w:id="0"/>
          </w:p>
        </w:tc>
      </w:tr>
    </w:tbl>
    <w:p w:rsidR="00816F7C" w:rsidRPr="00A95F6C" w:rsidRDefault="000A34B3" w:rsidP="00F137B6">
      <w:pPr>
        <w:ind w:firstLine="567"/>
        <w:jc w:val="both"/>
      </w:pPr>
      <w:r w:rsidRPr="00092379">
        <w:rPr>
          <w:sz w:val="23"/>
          <w:szCs w:val="23"/>
        </w:rPr>
        <w:t xml:space="preserve">   </w:t>
      </w:r>
      <w:r w:rsidR="00816F7C" w:rsidRPr="00A95F6C">
        <w:t xml:space="preserve">К поставке должны быть предложены </w:t>
      </w:r>
      <w:proofErr w:type="gramStart"/>
      <w:r w:rsidR="00816F7C" w:rsidRPr="00A95F6C">
        <w:t>кресло-коляски</w:t>
      </w:r>
      <w:proofErr w:type="gramEnd"/>
      <w:r w:rsidR="00816F7C" w:rsidRPr="00A95F6C">
        <w:t xml:space="preserve"> со следующими параметрами:</w:t>
      </w:r>
    </w:p>
    <w:p w:rsidR="00816F7C" w:rsidRPr="00A95F6C" w:rsidRDefault="00816F7C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>- подлокотники съемные, регулируемые по высоте, откидываются назад;</w:t>
      </w:r>
    </w:p>
    <w:p w:rsidR="00816F7C" w:rsidRDefault="00816F7C" w:rsidP="00F137B6">
      <w:pPr>
        <w:widowControl w:val="0"/>
        <w:tabs>
          <w:tab w:val="left" w:pos="0"/>
          <w:tab w:val="left" w:pos="708"/>
        </w:tabs>
        <w:suppressAutoHyphens/>
        <w:jc w:val="both"/>
      </w:pPr>
      <w:r w:rsidRPr="00A95F6C">
        <w:rPr>
          <w:lang w:eastAsia="ar-SA"/>
        </w:rPr>
        <w:t xml:space="preserve">- подножки съемные, откидные, регулируемы по высоте </w:t>
      </w:r>
      <w:r w:rsidRPr="00A95F6C">
        <w:t>и по углу наклона.</w:t>
      </w:r>
    </w:p>
    <w:p w:rsidR="00816F7C" w:rsidRPr="00A95F6C" w:rsidRDefault="00816F7C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 xml:space="preserve">            Коляска должна складываться по вертикальной оси, с фиксацией для транспортировки.</w:t>
      </w:r>
      <w:r w:rsidRPr="00A95F6C">
        <w:rPr>
          <w:kern w:val="2"/>
        </w:rPr>
        <w:t xml:space="preserve"> Возможность складывания и раскладывания кресла-коляски без применения инструмента. </w:t>
      </w:r>
      <w:r w:rsidRPr="00A95F6C">
        <w:rPr>
          <w:lang w:eastAsia="ar-SA"/>
        </w:rPr>
        <w:t xml:space="preserve">   </w:t>
      </w:r>
    </w:p>
    <w:p w:rsidR="006A2CDD" w:rsidRPr="00816F7C" w:rsidRDefault="00816F7C" w:rsidP="00F137B6">
      <w:pPr>
        <w:widowControl w:val="0"/>
        <w:tabs>
          <w:tab w:val="left" w:pos="0"/>
          <w:tab w:val="left" w:pos="708"/>
        </w:tabs>
        <w:suppressAutoHyphens/>
        <w:jc w:val="both"/>
      </w:pPr>
      <w:r>
        <w:rPr>
          <w:sz w:val="23"/>
          <w:szCs w:val="23"/>
        </w:rPr>
        <w:tab/>
      </w:r>
      <w:r w:rsidR="006A2CDD" w:rsidRPr="006A2CDD">
        <w:rPr>
          <w:sz w:val="23"/>
          <w:szCs w:val="23"/>
        </w:rPr>
        <w:t>Кресло-коляска должна быть укомплектована страховочным устройством от опрокидывания.</w:t>
      </w:r>
    </w:p>
    <w:p w:rsidR="006A2CDD" w:rsidRPr="006A2CDD" w:rsidRDefault="006A2CDD" w:rsidP="00F137B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Спинка </w:t>
      </w:r>
      <w:proofErr w:type="gramStart"/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>кресло-коляски</w:t>
      </w:r>
      <w:proofErr w:type="gramEnd"/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 xml:space="preserve"> должна быть выполнена из экологически чистой ткани на твердом основании, должна иметь возможность изменять угол наклона. </w:t>
      </w:r>
    </w:p>
    <w:p w:rsidR="006A2CDD" w:rsidRPr="00F137B6" w:rsidRDefault="006A2CDD" w:rsidP="00F137B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6A2CDD">
        <w:rPr>
          <w:rFonts w:ascii="Times New Roman" w:eastAsia="Times New Roman" w:hAnsi="Times New Roman"/>
          <w:sz w:val="23"/>
          <w:szCs w:val="23"/>
          <w:lang w:eastAsia="ru-RU"/>
        </w:rPr>
        <w:t xml:space="preserve">  Максимальная допустимая нагрузка на кресло-коляску не менее 110 кг. </w:t>
      </w:r>
    </w:p>
    <w:p w:rsidR="000A34B3" w:rsidRPr="00092379" w:rsidRDefault="000A34B3" w:rsidP="00F137B6">
      <w:pPr>
        <w:pStyle w:val="a3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092379">
        <w:rPr>
          <w:rFonts w:ascii="Times New Roman" w:eastAsia="Times New Roman" w:hAnsi="Times New Roman"/>
          <w:sz w:val="23"/>
          <w:szCs w:val="23"/>
          <w:lang w:eastAsia="ar-SA"/>
        </w:rPr>
        <w:t xml:space="preserve">           Должно быть представлено 6 типоразмеров: ширина сиденья не менее 25 см не более   27 см; не менее 35 см не более   37 см;  не менее 39 см не более 41 см; не менее 42 см не более 44 см; не менее 44 см не более 46 см; не менее 47см не более 49см, подбор ширины сидения осуществляется с учетом индивидуальных потребностей инвалида.</w:t>
      </w:r>
    </w:p>
    <w:p w:rsidR="006A2CDD" w:rsidRPr="00A95F6C" w:rsidRDefault="006A2CDD" w:rsidP="00F137B6">
      <w:pPr>
        <w:ind w:firstLine="687"/>
        <w:jc w:val="both"/>
        <w:rPr>
          <w:lang w:eastAsia="ar-SA"/>
        </w:rPr>
      </w:pPr>
      <w:r w:rsidRPr="00A95F6C">
        <w:rPr>
          <w:lang w:eastAsia="ar-SA"/>
        </w:rPr>
        <w:t xml:space="preserve">Передние самоориентирующиеся колеса должны быть диаметром не менее 150 мм, с цельнолитыми шинами. </w:t>
      </w:r>
    </w:p>
    <w:p w:rsidR="006A2CDD" w:rsidRPr="00A95F6C" w:rsidRDefault="006A2CDD" w:rsidP="00F137B6">
      <w:pPr>
        <w:ind w:firstLine="687"/>
        <w:jc w:val="both"/>
        <w:rPr>
          <w:lang w:eastAsia="ar-SA"/>
        </w:rPr>
      </w:pPr>
      <w:proofErr w:type="gramStart"/>
      <w:r w:rsidRPr="00A95F6C">
        <w:rPr>
          <w:rFonts w:eastAsia="Lucida Sans Unicode"/>
          <w:lang w:eastAsia="ar-SA"/>
        </w:rPr>
        <w:t>Кресло-коляски</w:t>
      </w:r>
      <w:proofErr w:type="gramEnd"/>
      <w:r w:rsidRPr="00A95F6C">
        <w:rPr>
          <w:rFonts w:eastAsia="Lucida Sans Unicode"/>
          <w:lang w:eastAsia="ar-SA"/>
        </w:rPr>
        <w:t xml:space="preserve"> комнатные </w:t>
      </w:r>
      <w:r w:rsidRPr="00A95F6C">
        <w:t>(для инвалидов и детей-инвалидов) должны быть с п</w:t>
      </w:r>
      <w:r w:rsidRPr="00A95F6C">
        <w:rPr>
          <w:lang w:eastAsia="ar-SA"/>
        </w:rPr>
        <w:t xml:space="preserve">риводными задними колесами с цельнолитыми шинами, диаметром не менее 400 мм. </w:t>
      </w:r>
    </w:p>
    <w:p w:rsidR="006A2CDD" w:rsidRPr="00A95F6C" w:rsidRDefault="006A2CDD" w:rsidP="00F137B6">
      <w:pPr>
        <w:ind w:firstLine="687"/>
        <w:jc w:val="both"/>
        <w:rPr>
          <w:lang w:eastAsia="ar-SA"/>
        </w:rPr>
      </w:pPr>
      <w:proofErr w:type="gramStart"/>
      <w:r w:rsidRPr="00A95F6C">
        <w:rPr>
          <w:rFonts w:eastAsia="Lucida Sans Unicode"/>
          <w:lang w:eastAsia="ar-SA"/>
        </w:rPr>
        <w:t>Кресло-коляски</w:t>
      </w:r>
      <w:proofErr w:type="gramEnd"/>
      <w:r w:rsidRPr="00A95F6C">
        <w:rPr>
          <w:rFonts w:eastAsia="Lucida Sans Unicode"/>
          <w:lang w:eastAsia="ar-SA"/>
        </w:rPr>
        <w:t xml:space="preserve"> прогулочные </w:t>
      </w:r>
      <w:r w:rsidRPr="00A95F6C">
        <w:t>(для инвалидов и детей-инвалидов) должны быть с п</w:t>
      </w:r>
      <w:r w:rsidRPr="00A95F6C">
        <w:rPr>
          <w:lang w:eastAsia="ar-SA"/>
        </w:rPr>
        <w:t>риводными задними колесами с пневматическими шинами, диаметром не менее 400 мм</w:t>
      </w:r>
    </w:p>
    <w:p w:rsidR="006A2CDD" w:rsidRPr="00A95F6C" w:rsidRDefault="00F137B6" w:rsidP="00F137B6">
      <w:pPr>
        <w:ind w:firstLine="687"/>
        <w:jc w:val="both"/>
        <w:rPr>
          <w:lang w:eastAsia="ar-SA"/>
        </w:rPr>
      </w:pPr>
      <w:r>
        <w:rPr>
          <w:lang w:eastAsia="ar-SA"/>
        </w:rPr>
        <w:t>К</w:t>
      </w:r>
      <w:r w:rsidR="006A2CDD" w:rsidRPr="00A95F6C">
        <w:rPr>
          <w:lang w:eastAsia="ar-SA"/>
        </w:rPr>
        <w:t>ресло-коляска должна быть оснащена:</w:t>
      </w:r>
    </w:p>
    <w:p w:rsidR="006A2CDD" w:rsidRPr="00A95F6C" w:rsidRDefault="00F137B6" w:rsidP="00F137B6">
      <w:pPr>
        <w:jc w:val="both"/>
        <w:rPr>
          <w:lang w:eastAsia="ar-SA"/>
        </w:rPr>
      </w:pPr>
      <w:r>
        <w:rPr>
          <w:lang w:eastAsia="ar-SA"/>
        </w:rPr>
        <w:t>-</w:t>
      </w:r>
      <w:r w:rsidR="006A2CDD" w:rsidRPr="00A95F6C">
        <w:rPr>
          <w:lang w:eastAsia="ar-SA"/>
        </w:rPr>
        <w:t xml:space="preserve">  регулируемыми, усиленными, подпружиненными стояночными тормозами рычажного типа;</w:t>
      </w:r>
    </w:p>
    <w:p w:rsidR="00F137B6" w:rsidRDefault="006A2CDD" w:rsidP="00F137B6">
      <w:pPr>
        <w:jc w:val="both"/>
        <w:rPr>
          <w:lang w:eastAsia="ar-SA"/>
        </w:rPr>
      </w:pPr>
      <w:r w:rsidRPr="00A95F6C">
        <w:rPr>
          <w:lang w:eastAsia="ar-SA"/>
        </w:rPr>
        <w:t xml:space="preserve">- </w:t>
      </w:r>
      <w:proofErr w:type="spellStart"/>
      <w:r w:rsidRPr="00A95F6C">
        <w:rPr>
          <w:lang w:eastAsia="ar-SA"/>
        </w:rPr>
        <w:t>антиопрокидывающим</w:t>
      </w:r>
      <w:proofErr w:type="spellEnd"/>
      <w:r w:rsidRPr="00A95F6C">
        <w:rPr>
          <w:lang w:eastAsia="ar-SA"/>
        </w:rPr>
        <w:t xml:space="preserve"> устройством</w:t>
      </w:r>
      <w:r w:rsidR="00F137B6">
        <w:rPr>
          <w:lang w:eastAsia="ar-SA"/>
        </w:rPr>
        <w:t>;</w:t>
      </w:r>
    </w:p>
    <w:p w:rsidR="006A2CDD" w:rsidRPr="00A95F6C" w:rsidRDefault="006A2CDD" w:rsidP="00F137B6">
      <w:pPr>
        <w:jc w:val="both"/>
        <w:rPr>
          <w:lang w:eastAsia="ar-SA"/>
        </w:rPr>
      </w:pPr>
      <w:r w:rsidRPr="00A95F6C">
        <w:rPr>
          <w:lang w:eastAsia="ar-SA"/>
        </w:rPr>
        <w:t xml:space="preserve"> - ручками для движения сопровождающим лицом.</w:t>
      </w:r>
    </w:p>
    <w:p w:rsidR="006A2CDD" w:rsidRPr="00A95F6C" w:rsidRDefault="00F137B6" w:rsidP="00F137B6">
      <w:pPr>
        <w:snapToGrid w:val="0"/>
        <w:ind w:firstLine="708"/>
        <w:jc w:val="both"/>
        <w:rPr>
          <w:lang w:eastAsia="ar-SA"/>
        </w:rPr>
      </w:pPr>
      <w:r>
        <w:rPr>
          <w:lang w:eastAsia="ar-SA"/>
        </w:rPr>
        <w:t>С</w:t>
      </w:r>
      <w:r w:rsidR="006A2CDD" w:rsidRPr="00A95F6C">
        <w:rPr>
          <w:lang w:eastAsia="ar-SA"/>
        </w:rPr>
        <w:t xml:space="preserve"> учетом  </w:t>
      </w:r>
      <w:r w:rsidR="006A2CDD" w:rsidRPr="00A95F6C">
        <w:t>индивидуальной программы реабилитации и абилитации</w:t>
      </w:r>
      <w:r w:rsidR="006A2CDD" w:rsidRPr="00A95F6C">
        <w:rPr>
          <w:lang w:eastAsia="ar-SA"/>
        </w:rPr>
        <w:t xml:space="preserve"> инвалида по требованию Заказчика кресло-коляска должна иметь дополнительное оснащение:</w:t>
      </w:r>
    </w:p>
    <w:p w:rsidR="006A2CDD" w:rsidRPr="00A95F6C" w:rsidRDefault="006A2CDD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>- валик (абдуктор) для сохранения зазора между ног,</w:t>
      </w:r>
    </w:p>
    <w:p w:rsidR="00F137B6" w:rsidRPr="00A95F6C" w:rsidRDefault="00F137B6" w:rsidP="00F137B6">
      <w:pPr>
        <w:jc w:val="both"/>
        <w:rPr>
          <w:lang w:eastAsia="ar-SA"/>
        </w:rPr>
      </w:pPr>
      <w:r>
        <w:rPr>
          <w:lang w:eastAsia="ar-SA"/>
        </w:rPr>
        <w:t>- боковые упоры для головы;</w:t>
      </w:r>
    </w:p>
    <w:p w:rsidR="006A2CDD" w:rsidRPr="00A95F6C" w:rsidRDefault="006A2CDD" w:rsidP="00F137B6">
      <w:pPr>
        <w:snapToGrid w:val="0"/>
        <w:jc w:val="both"/>
        <w:rPr>
          <w:lang w:eastAsia="ar-SA"/>
        </w:rPr>
      </w:pPr>
      <w:r w:rsidRPr="00A95F6C">
        <w:rPr>
          <w:lang w:eastAsia="ar-SA"/>
        </w:rPr>
        <w:t>- ремни крепления для стоп и туловища,</w:t>
      </w:r>
    </w:p>
    <w:p w:rsidR="006A2CDD" w:rsidRPr="00A95F6C" w:rsidRDefault="006A2CDD" w:rsidP="00F137B6">
      <w:pPr>
        <w:pStyle w:val="31"/>
        <w:rPr>
          <w:b w:val="0"/>
          <w:sz w:val="24"/>
          <w:szCs w:val="24"/>
          <w:lang w:eastAsia="ru-RU"/>
        </w:rPr>
      </w:pPr>
      <w:r w:rsidRPr="00A95F6C">
        <w:rPr>
          <w:b w:val="0"/>
          <w:sz w:val="24"/>
          <w:szCs w:val="24"/>
          <w:lang w:eastAsia="ru-RU"/>
        </w:rPr>
        <w:t>- спинку  откидную, максимальный угол наклона не менее 90</w:t>
      </w:r>
      <w:r w:rsidRPr="00A95F6C">
        <w:rPr>
          <w:b w:val="0"/>
          <w:sz w:val="24"/>
          <w:szCs w:val="24"/>
          <w:vertAlign w:val="superscript"/>
          <w:lang w:eastAsia="ru-RU"/>
        </w:rPr>
        <w:t>0</w:t>
      </w:r>
      <w:r w:rsidRPr="00A95F6C">
        <w:rPr>
          <w:b w:val="0"/>
          <w:sz w:val="24"/>
          <w:szCs w:val="24"/>
          <w:lang w:eastAsia="ru-RU"/>
        </w:rPr>
        <w:t>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lastRenderedPageBreak/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 Поверхность сиденья (обтяжка) не должна пропускать органические выделения, быть устойчивой к их воздействию и поддаваться санитарной обработке. В отношении пожарной безопасности все используемые в конструкции материалы, должны обладать свойством самогашения. Не допускается их воспламенение вследствие распространяющегося тления. Наружные поверхности кресла-коляски должны быть устойчивы к воздействию 1%-</w:t>
      </w:r>
      <w:proofErr w:type="spellStart"/>
      <w:r w:rsidRPr="00092379">
        <w:t>го</w:t>
      </w:r>
      <w:proofErr w:type="spellEnd"/>
      <w:r w:rsidRPr="00092379">
        <w:t xml:space="preserve"> раствора монохлорамина ХБ и растворов моющих средств, применяемых при дезинфекции.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Кресла-коляски должны соответствовать требованиям государственных стандартов, технических условий на кресла-коляски конкретных типов.</w:t>
      </w:r>
    </w:p>
    <w:p w:rsidR="000A34B3" w:rsidRPr="00092379" w:rsidRDefault="000A34B3" w:rsidP="00F137B6">
      <w:pPr>
        <w:widowControl w:val="0"/>
        <w:ind w:firstLine="567"/>
        <w:jc w:val="both"/>
      </w:pPr>
      <w:r w:rsidRPr="00092379">
        <w:t>Кресло-коляска  должно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 в соответствии с нормативными требованиями. Кресло-коляска должно быть оборудовано системой торможения, обеспечивающей удержание кресла-коляски с пользователем в неподвижном состоянии.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1576C2">
        <w:rPr>
          <w:rFonts w:eastAsia="SimSun"/>
          <w:kern w:val="2"/>
          <w:lang w:eastAsia="hi-IN" w:bidi="hi-IN"/>
        </w:rPr>
        <w:tab/>
      </w:r>
      <w:r w:rsidRPr="00C40FD0">
        <w:rPr>
          <w:rFonts w:eastAsia="SimSun"/>
          <w:kern w:val="2"/>
          <w:lang w:eastAsia="hi-IN" w:bidi="hi-IN"/>
        </w:rPr>
        <w:t xml:space="preserve">В комплект поставки </w:t>
      </w:r>
      <w:proofErr w:type="gramStart"/>
      <w:r w:rsidRPr="00C40FD0">
        <w:rPr>
          <w:rFonts w:eastAsia="SimSun"/>
          <w:kern w:val="2"/>
          <w:lang w:eastAsia="hi-IN" w:bidi="hi-IN"/>
        </w:rPr>
        <w:t>кресло-колясок</w:t>
      </w:r>
      <w:proofErr w:type="gramEnd"/>
      <w:r w:rsidRPr="00C40FD0">
        <w:rPr>
          <w:rFonts w:eastAsia="SimSun"/>
          <w:kern w:val="2"/>
          <w:lang w:eastAsia="hi-IN" w:bidi="hi-IN"/>
        </w:rPr>
        <w:t xml:space="preserve"> должны входить: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набор инструментов;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насос при комплектации колес пневматическими шинами;</w:t>
      </w:r>
    </w:p>
    <w:p w:rsidR="006A2CDD" w:rsidRPr="00C40FD0" w:rsidRDefault="006A2CDD" w:rsidP="00F137B6">
      <w:pPr>
        <w:suppressLineNumbers/>
        <w:tabs>
          <w:tab w:val="left" w:pos="426"/>
        </w:tabs>
        <w:suppressAutoHyphens/>
        <w:jc w:val="both"/>
        <w:rPr>
          <w:rFonts w:eastAsia="SimSun"/>
          <w:kern w:val="2"/>
          <w:lang w:eastAsia="hi-IN" w:bidi="hi-IN"/>
        </w:rPr>
      </w:pPr>
      <w:r w:rsidRPr="00C40FD0">
        <w:rPr>
          <w:rFonts w:eastAsia="SimSun"/>
          <w:kern w:val="2"/>
          <w:lang w:eastAsia="hi-IN" w:bidi="hi-IN"/>
        </w:rPr>
        <w:t>- руководство пользователя (паспорт) на русском языке;</w:t>
      </w:r>
    </w:p>
    <w:p w:rsidR="006A2CDD" w:rsidRPr="00C40FD0" w:rsidRDefault="006A2CDD" w:rsidP="00F137B6">
      <w:pPr>
        <w:jc w:val="both"/>
      </w:pPr>
      <w:r w:rsidRPr="00C40FD0">
        <w:t>- гарантийный талон на сервисное обслуживание.</w:t>
      </w:r>
    </w:p>
    <w:p w:rsidR="000A34B3" w:rsidRPr="00092379" w:rsidRDefault="000A34B3" w:rsidP="00F137B6">
      <w:pPr>
        <w:ind w:firstLine="708"/>
        <w:jc w:val="both"/>
      </w:pPr>
      <w:proofErr w:type="gramStart"/>
      <w:r w:rsidRPr="00092379">
        <w:t>Функциональные и качественные характеристики колясок должны обеспечивать инвалиду возможность пользования изделием в течение срока службы данного вида средства реабилитации, который составляет для прогулочных 4 года, для комнатных 6 лет.</w:t>
      </w:r>
      <w:proofErr w:type="gramEnd"/>
    </w:p>
    <w:p w:rsidR="000A34B3" w:rsidRPr="00092379" w:rsidRDefault="000A34B3" w:rsidP="00F137B6">
      <w:pPr>
        <w:widowControl w:val="0"/>
        <w:ind w:firstLine="567"/>
        <w:jc w:val="both"/>
        <w:rPr>
          <w:color w:val="000000"/>
        </w:rPr>
      </w:pPr>
      <w:r w:rsidRPr="00092379">
        <w:rPr>
          <w:bCs/>
          <w:kern w:val="2"/>
        </w:rPr>
        <w:t xml:space="preserve">  Гарантийный срок эксплуатации кресел-колясок – </w:t>
      </w:r>
      <w:r w:rsidRPr="00092379">
        <w:rPr>
          <w:color w:val="000000"/>
        </w:rPr>
        <w:t>24 месяца со дня получения кресла-коляски потребителем. В течение этого срока поставщик должен осуществить ремонт или замену кресла-коляски бесплатно. 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F137B6" w:rsidRDefault="00F137B6" w:rsidP="00F137B6">
      <w:pPr>
        <w:snapToGrid w:val="0"/>
        <w:jc w:val="both"/>
        <w:rPr>
          <w:kern w:val="2"/>
        </w:rPr>
      </w:pPr>
      <w:r w:rsidRPr="00092379">
        <w:rPr>
          <w:kern w:val="2"/>
        </w:rPr>
        <w:t xml:space="preserve">           Кресло-коляска должна быть изготовлена из металлических, пластиковых, либо иных высокопрочных материалов. Поверхности металлических элементов кресел-колясок должны обеспечивать  антикоррозийную защиту.</w:t>
      </w:r>
    </w:p>
    <w:p w:rsidR="00F137B6" w:rsidRPr="0092099E" w:rsidRDefault="00F137B6" w:rsidP="00F137B6">
      <w:pPr>
        <w:ind w:firstLine="567"/>
        <w:jc w:val="both"/>
      </w:pPr>
      <w:r w:rsidRPr="0092099E">
        <w:rPr>
          <w:b/>
          <w:kern w:val="24"/>
        </w:rPr>
        <w:t xml:space="preserve">  </w:t>
      </w:r>
      <w:r w:rsidRPr="00F137B6">
        <w:rPr>
          <w:kern w:val="24"/>
        </w:rPr>
        <w:t>Место поставки:</w:t>
      </w:r>
      <w:r w:rsidRPr="0092099E">
        <w:rPr>
          <w:kern w:val="24"/>
        </w:rPr>
        <w:t xml:space="preserve"> Алтайский край, по адресам инвалидов, указанным в разнарядках, выдаваемых Заказчиком, а также в пунктах выдачи Поставщика</w:t>
      </w:r>
      <w:r>
        <w:rPr>
          <w:kern w:val="24"/>
        </w:rPr>
        <w:t>.</w:t>
      </w:r>
    </w:p>
    <w:p w:rsidR="000A34B3" w:rsidRDefault="000A34B3" w:rsidP="00F137B6">
      <w:pPr>
        <w:jc w:val="both"/>
      </w:pPr>
    </w:p>
    <w:p w:rsidR="00964D69" w:rsidRDefault="00964D69"/>
    <w:sectPr w:rsidR="0096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FA"/>
    <w:rsid w:val="000A34B3"/>
    <w:rsid w:val="001576C2"/>
    <w:rsid w:val="006A2CDD"/>
    <w:rsid w:val="00816F7C"/>
    <w:rsid w:val="00964D69"/>
    <w:rsid w:val="00D952FA"/>
    <w:rsid w:val="00F1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4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6A2CDD"/>
    <w:pPr>
      <w:suppressAutoHyphens/>
      <w:jc w:val="both"/>
    </w:pPr>
    <w:rPr>
      <w:b/>
      <w:color w:val="000000"/>
      <w:spacing w:val="3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Soljanova_TI</dc:creator>
  <cp:lastModifiedBy>Такмакова Ольга Александровна</cp:lastModifiedBy>
  <cp:revision>4</cp:revision>
  <cp:lastPrinted>2019-04-09T02:31:00Z</cp:lastPrinted>
  <dcterms:created xsi:type="dcterms:W3CDTF">2019-03-06T01:45:00Z</dcterms:created>
  <dcterms:modified xsi:type="dcterms:W3CDTF">2019-04-09T02:31:00Z</dcterms:modified>
</cp:coreProperties>
</file>