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E1" w:rsidRPr="00623FE1" w:rsidRDefault="00623FE1" w:rsidP="00623FE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3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623FE1" w:rsidRPr="00623FE1" w:rsidRDefault="00623FE1" w:rsidP="00623F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52BD8" w:rsidRPr="00F52BD8" w:rsidRDefault="00F52BD8" w:rsidP="00F52BD8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2B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Протез конечности – техническое средство реабилитации, заменяющее частично или полностью отсутствующую, или имеющую врожденные дефекты верхнюю конечность и служащее для восполнения косметического и (или) функционального деф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екта.</w:t>
      </w:r>
      <w:r w:rsidRPr="00F52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D56C0" w:rsidRDefault="007D56C0" w:rsidP="00F52BD8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F52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Протезы верхних конечностей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2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классифицированы в соответствии с требованиями Национального стандарта Российской Федерации ГОСТ Р ИСО 9999-2014 "Вспомогательные средства для людей с ограничениями жизнедеятельности.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Классификация и терминология.».</w:t>
      </w:r>
      <w:r w:rsidRPr="00F52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протезам верхних конечностей индивидуального изготовления (за исключением рабочих протезов), предназначенные для пользователей, имеющих ампутационные и/или врожденные дефекты верхних конечностей распространяются требования   </w:t>
      </w:r>
      <w:r w:rsidRPr="007D56C0">
        <w:rPr>
          <w:rFonts w:ascii="Times New Roman" w:hAnsi="Times New Roman" w:cs="Times New Roman"/>
          <w:sz w:val="20"/>
          <w:szCs w:val="20"/>
        </w:rPr>
        <w:t>"ГОСТ Р 56138-2014. Национальный стандарт Российской Федерации. Протезы верхних конечностей. Технические требования"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D56C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2BD8" w:rsidRPr="00F52BD8" w:rsidRDefault="007D56C0" w:rsidP="00F52BD8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F52BD8" w:rsidRPr="00F52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Обеспечение </w:t>
      </w:r>
      <w:r w:rsidR="0030404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протезами верхних конечностей (далее- И</w:t>
      </w:r>
      <w:r w:rsidR="00F52BD8" w:rsidRPr="00F52BD8">
        <w:rPr>
          <w:rFonts w:ascii="Times New Roman" w:eastAsia="Times New Roman" w:hAnsi="Times New Roman" w:cs="Times New Roman"/>
          <w:sz w:val="20"/>
          <w:szCs w:val="20"/>
          <w:lang w:eastAsia="ru-RU"/>
        </w:rPr>
        <w:t>зделиями</w:t>
      </w:r>
      <w:r w:rsidR="0030404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F52BD8" w:rsidRPr="00F52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включает прием заказов, изготовление, примерку, подгонку, обучение пользованию и выдачу изделия инвалиду в целях   реабилитации, компенсации утраченных функций организма и неустранимых анатомических дефектов и деформаций.   </w:t>
      </w:r>
      <w:r w:rsidR="00F52BD8" w:rsidRPr="00F52B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79130B" w:rsidRDefault="00F52BD8" w:rsidP="00F52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BD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04049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Изделия</w:t>
      </w:r>
      <w:r w:rsidRPr="00F52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должны изготавливаться с учетом анатомических дефектов верхних конечностей, индивидуально для каждого инвалида, при этом в каждом конкретном случае необходимо максимально учитывать физическое состояние, индивидуальные особенности </w:t>
      </w:r>
      <w:proofErr w:type="gramStart"/>
      <w:r w:rsidRPr="00F52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инвалида, </w:t>
      </w:r>
      <w:r w:rsidR="0079130B" w:rsidRPr="007913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2BD8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индивидуальный</w:t>
      </w:r>
      <w:proofErr w:type="gramEnd"/>
      <w:r w:rsidRPr="00F52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уровень двигательной активности и иные значимые для целей реабилитации </w:t>
      </w:r>
      <w:r w:rsidR="0079130B" w:rsidRPr="007913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2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аспекты. </w:t>
      </w:r>
    </w:p>
    <w:p w:rsidR="00F52BD8" w:rsidRPr="00F52BD8" w:rsidRDefault="007D56C0" w:rsidP="00F52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79130B" w:rsidRPr="00F52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Проведение работ по обеспечению инвалидов </w:t>
      </w:r>
      <w:proofErr w:type="gramStart"/>
      <w:r w:rsidR="003040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Изделиями </w:t>
      </w:r>
      <w:r w:rsidR="0079130B" w:rsidRPr="00F52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должны</w:t>
      </w:r>
      <w:proofErr w:type="gramEnd"/>
      <w:r w:rsidR="0079130B" w:rsidRPr="00F52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осуществляться при наличии с</w:t>
      </w:r>
      <w:r w:rsidR="0079130B" w:rsidRPr="00F52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ертификатов либо деклараций соответствия.</w:t>
      </w:r>
    </w:p>
    <w:p w:rsidR="00F52BD8" w:rsidRPr="00F52BD8" w:rsidRDefault="00F52BD8" w:rsidP="00F52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BD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Приемные гильзы и крепления </w:t>
      </w:r>
      <w:r w:rsidR="007D56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Изделий </w:t>
      </w:r>
      <w:r w:rsidRPr="00F52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F52BD8" w:rsidRPr="00F52BD8" w:rsidRDefault="00F52BD8" w:rsidP="00F52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BD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Материалы приемных гильз, контактирующих с телом человека, должны быть разрешены к применению в соответствии с законодательством Российской Федерации.</w:t>
      </w:r>
    </w:p>
    <w:p w:rsidR="00FC5D61" w:rsidRDefault="00F52BD8" w:rsidP="007D5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BD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D56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2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Работы по обеспечению инвалидов </w:t>
      </w:r>
      <w:r w:rsidR="00195E9E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Изделиями</w:t>
      </w:r>
      <w:r w:rsidRPr="00F52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следует считать эффективно исполненными, если у инвалида восстановлена   двигательная функция конечности, созданы условия для предупреждения развития деформации или благоприятного течения болезни. Работы по обеспечению инвалидов </w:t>
      </w:r>
      <w:r w:rsidR="00195E9E" w:rsidRPr="00195E9E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Изделиями</w:t>
      </w:r>
      <w:r w:rsidRPr="00F52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должны быть выполнены с надлежащим качеством и в установленные сроки.</w:t>
      </w:r>
    </w:p>
    <w:p w:rsidR="007D56C0" w:rsidRDefault="007D56C0" w:rsidP="007D5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6C0" w:rsidRDefault="007D56C0" w:rsidP="007D5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6C0" w:rsidRDefault="007D56C0" w:rsidP="007D5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6C0" w:rsidRDefault="007D56C0" w:rsidP="007D5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6C0" w:rsidRDefault="007D56C0" w:rsidP="007D5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6C0" w:rsidRDefault="007D56C0" w:rsidP="007D5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6C0" w:rsidRDefault="007D56C0" w:rsidP="007D5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6C0" w:rsidRDefault="007D56C0" w:rsidP="007D5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6C0" w:rsidRDefault="007D56C0" w:rsidP="007D5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6C0" w:rsidRDefault="007D56C0" w:rsidP="007D5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6C0" w:rsidRDefault="007D56C0" w:rsidP="007D5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6C0" w:rsidRDefault="007D56C0" w:rsidP="007D5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6C0" w:rsidRDefault="007D56C0" w:rsidP="007D5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6C0" w:rsidRDefault="007D56C0" w:rsidP="007D5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6C0" w:rsidRDefault="007D56C0" w:rsidP="007D5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6C0" w:rsidRPr="007D56C0" w:rsidRDefault="007D56C0" w:rsidP="007D5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5D61" w:rsidRPr="001336C1" w:rsidRDefault="00FC5D61" w:rsidP="00F52B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19B" w:rsidRPr="00F52BD8" w:rsidRDefault="0063019B" w:rsidP="00630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2BD8">
        <w:rPr>
          <w:rFonts w:ascii="Times New Roman" w:eastAsia="Times New Roman" w:hAnsi="Times New Roman" w:cs="Times New Roman"/>
          <w:b/>
          <w:lang w:eastAsia="ru-RU"/>
        </w:rPr>
        <w:t>Спецификация</w:t>
      </w:r>
    </w:p>
    <w:p w:rsidR="0063019B" w:rsidRDefault="0063019B" w:rsidP="00FC5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X="-446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672"/>
        <w:gridCol w:w="993"/>
        <w:gridCol w:w="992"/>
        <w:gridCol w:w="5103"/>
        <w:gridCol w:w="992"/>
        <w:gridCol w:w="1417"/>
        <w:gridCol w:w="1418"/>
        <w:gridCol w:w="1134"/>
      </w:tblGrid>
      <w:tr w:rsidR="00FC5D61" w:rsidRPr="00FC5D61" w:rsidTr="000964D9">
        <w:trPr>
          <w:trHeight w:val="5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D61" w:rsidRPr="00FC5D61" w:rsidRDefault="00FC5D61" w:rsidP="00FC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C5D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D61" w:rsidRPr="00FC5D61" w:rsidRDefault="00FC5D61" w:rsidP="00FC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C5D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товара (работы, услуги)</w:t>
            </w:r>
            <w:r w:rsidRPr="00FC5D6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endnoteReference w:id="1"/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61" w:rsidRPr="00FC5D61" w:rsidRDefault="00FC5D61" w:rsidP="00FC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C5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ПОЗИЦИЯ В КАТАЛОГЕ ТОВАРОВ, РАБОТ, УСЛУГ (КТРУ)</w:t>
            </w:r>
            <w:r w:rsidRPr="00FC5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</w:rPr>
              <w:endnoteReference w:id="2"/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D61" w:rsidRPr="00FC5D61" w:rsidRDefault="00FC5D61" w:rsidP="00FC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C5D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Функциональные, технические, качественные характеристики и</w:t>
            </w:r>
          </w:p>
          <w:p w:rsidR="00FC5D61" w:rsidRPr="00FC5D61" w:rsidRDefault="00FC5D61" w:rsidP="00FC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C5D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описание товара, работы, услуги в случае отсутствия соответствующих позиций в КТРУ</w:t>
            </w:r>
            <w:r w:rsidRPr="00FC5D6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endnoteReference w:id="3"/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C5D61" w:rsidRPr="00FC5D61" w:rsidRDefault="00FC5D61" w:rsidP="00FC5D61">
            <w:pPr>
              <w:suppressAutoHyphens/>
              <w:snapToGrid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5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Объем работ,   штука</w:t>
            </w:r>
          </w:p>
          <w:p w:rsidR="00FC5D61" w:rsidRPr="00FC5D61" w:rsidRDefault="00FC5D61" w:rsidP="00FC5D61">
            <w:pPr>
              <w:suppressAutoHyphens/>
              <w:snapToGrid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C5D61" w:rsidRPr="00FC5D61" w:rsidRDefault="00FC5D61" w:rsidP="00FC5D61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C5D61" w:rsidRPr="00FC5D61" w:rsidRDefault="00FC5D61" w:rsidP="00FC5D61">
            <w:pPr>
              <w:suppressAutoHyphens/>
              <w:snapToGrid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5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Начальная (максимальная) цена за   штуку,</w:t>
            </w:r>
          </w:p>
          <w:p w:rsidR="00FC5D61" w:rsidRPr="00FC5D61" w:rsidRDefault="00FC5D61" w:rsidP="00FC5D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5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D61" w:rsidRPr="00FC5D61" w:rsidRDefault="00FC5D61" w:rsidP="00FC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Гарантийный срок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D61" w:rsidRPr="00FC5D61" w:rsidRDefault="00FC5D61" w:rsidP="00FC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Срок службы</w:t>
            </w:r>
          </w:p>
          <w:p w:rsidR="00FC5D61" w:rsidRPr="00FC5D61" w:rsidRDefault="00FC5D61" w:rsidP="00FC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(лет)</w:t>
            </w:r>
          </w:p>
        </w:tc>
      </w:tr>
      <w:tr w:rsidR="00FC5D61" w:rsidRPr="00FC5D61" w:rsidTr="000964D9">
        <w:trPr>
          <w:trHeight w:val="45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61" w:rsidRPr="00FC5D61" w:rsidRDefault="00FC5D61" w:rsidP="00FC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61" w:rsidRPr="00FC5D61" w:rsidRDefault="00FC5D61" w:rsidP="00FC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61" w:rsidRPr="00FC5D61" w:rsidRDefault="00FC5D61" w:rsidP="00FC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C5D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работы, услуги по КТРУ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61" w:rsidRPr="00FC5D61" w:rsidRDefault="00FC5D61" w:rsidP="00FC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C5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Единица измерения количества товара, объема выполняемой работы, оказываемой услуги (при наличии) по КТРУ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61" w:rsidRPr="00FC5D61" w:rsidRDefault="00FC5D61" w:rsidP="00FC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C5D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Описание товара, работы, услуги (при наличии такого описания в позиции) по КТРУ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61" w:rsidRPr="00FC5D61" w:rsidRDefault="00FC5D61" w:rsidP="00FC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61" w:rsidRPr="00FC5D61" w:rsidRDefault="00FC5D61" w:rsidP="00FC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61" w:rsidRPr="00FC5D61" w:rsidRDefault="00FC5D61" w:rsidP="00FC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61" w:rsidRPr="00FC5D61" w:rsidRDefault="00FC5D61" w:rsidP="00FC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61" w:rsidRPr="00FC5D61" w:rsidRDefault="00FC5D61" w:rsidP="00FC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5D61" w:rsidRPr="00FC5D61" w:rsidTr="000964D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61" w:rsidRPr="00FC5D61" w:rsidRDefault="00FC5D61" w:rsidP="00FC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5D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61" w:rsidRPr="00FC5D61" w:rsidRDefault="00FC5D61" w:rsidP="00FC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5D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61" w:rsidRPr="00FC5D61" w:rsidRDefault="00FC5D61" w:rsidP="00FC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5D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61" w:rsidRPr="00FC5D61" w:rsidRDefault="00FC5D61" w:rsidP="00FC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5D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61" w:rsidRPr="00FC5D61" w:rsidRDefault="00FC5D61" w:rsidP="00FC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5D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61" w:rsidRPr="00FC5D61" w:rsidRDefault="00FC5D61" w:rsidP="00FC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5D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61" w:rsidRPr="00FC5D61" w:rsidRDefault="00FC5D61" w:rsidP="00FC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5D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61" w:rsidRPr="00FC5D61" w:rsidRDefault="00FC5D61" w:rsidP="00FC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D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61" w:rsidRPr="00FC5D61" w:rsidRDefault="00FC5D61" w:rsidP="00FC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D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61" w:rsidRPr="00FC5D61" w:rsidRDefault="00FC5D61" w:rsidP="00FC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D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3340D" w:rsidRPr="00FC5D61" w:rsidTr="001336C1">
        <w:trPr>
          <w:trHeight w:val="16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0D" w:rsidRPr="00FC5D61" w:rsidRDefault="0043340D" w:rsidP="00FC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5D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0D" w:rsidRPr="00FC5D61" w:rsidRDefault="0043340D" w:rsidP="00FC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C5D6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0D" w:rsidRPr="00E443F7" w:rsidRDefault="00E443F7" w:rsidP="00FC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443F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Протез части кисти руки, 32.50.22.190-00005051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0D" w:rsidRPr="00FC5D61" w:rsidRDefault="0043340D" w:rsidP="00FC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C5D6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0D" w:rsidRPr="00FC5D61" w:rsidRDefault="0043340D" w:rsidP="00FC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C5D6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0D" w:rsidRPr="00FC5D61" w:rsidRDefault="0043340D" w:rsidP="001336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D61">
              <w:rPr>
                <w:rFonts w:ascii="Times New Roman" w:hAnsi="Times New Roman" w:cs="Times New Roman"/>
                <w:sz w:val="18"/>
                <w:szCs w:val="18"/>
              </w:rPr>
              <w:t xml:space="preserve">Протез при частичной ампутации кисти косметический. Состоит из кисти косметической </w:t>
            </w:r>
            <w:r w:rsidRPr="00FC5D6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FC5D61">
              <w:rPr>
                <w:rFonts w:ascii="Times New Roman" w:hAnsi="Times New Roman" w:cs="Times New Roman"/>
                <w:sz w:val="18"/>
                <w:szCs w:val="18"/>
              </w:rPr>
              <w:t xml:space="preserve"> из поливинилхлорида. Крепление при помощи шнуровки, застежек «молния», «контакт». </w:t>
            </w:r>
            <w:r w:rsidRPr="00FC5D61">
              <w:rPr>
                <w:rFonts w:ascii="Times New Roman" w:hAnsi="Times New Roman" w:cs="Times New Roman"/>
                <w:b/>
                <w:sz w:val="18"/>
                <w:szCs w:val="18"/>
              </w:rPr>
              <w:t>(определяется по медицинским и социально-бытовым показателям Получателя).</w:t>
            </w:r>
          </w:p>
          <w:p w:rsidR="0043340D" w:rsidRPr="00FC5D61" w:rsidRDefault="0043340D" w:rsidP="00FC5D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C5D61">
              <w:rPr>
                <w:rFonts w:ascii="Times New Roman" w:hAnsi="Times New Roman" w:cs="Times New Roman"/>
                <w:b/>
                <w:sz w:val="18"/>
                <w:szCs w:val="18"/>
              </w:rPr>
              <w:t>Изготовление по индивидуальным обмерам, с учетом индивидуальных потребностей Получателя и по согласованию с Заказчиком</w:t>
            </w:r>
            <w:r w:rsidRPr="00FC5D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0D" w:rsidRPr="000964D9" w:rsidRDefault="0043340D" w:rsidP="001425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64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0D" w:rsidRPr="000964D9" w:rsidRDefault="0043340D" w:rsidP="001425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64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4 703,00</w:t>
            </w:r>
          </w:p>
        </w:tc>
        <w:tc>
          <w:tcPr>
            <w:tcW w:w="1418" w:type="dxa"/>
          </w:tcPr>
          <w:p w:rsidR="0043340D" w:rsidRPr="0063019B" w:rsidRDefault="0043340D" w:rsidP="00FC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3019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 менее 2 мес.</w:t>
            </w:r>
          </w:p>
        </w:tc>
        <w:tc>
          <w:tcPr>
            <w:tcW w:w="1134" w:type="dxa"/>
          </w:tcPr>
          <w:p w:rsidR="0043340D" w:rsidRPr="0043340D" w:rsidRDefault="0043340D" w:rsidP="001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 месяцев</w:t>
            </w:r>
          </w:p>
        </w:tc>
      </w:tr>
      <w:tr w:rsidR="0043340D" w:rsidRPr="00FC5D61" w:rsidTr="001336C1">
        <w:trPr>
          <w:trHeight w:val="2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0D" w:rsidRPr="00FC5D61" w:rsidRDefault="0043340D" w:rsidP="0009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0D" w:rsidRPr="0063019B" w:rsidRDefault="0043340D" w:rsidP="000964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3019B">
              <w:rPr>
                <w:rFonts w:ascii="Times New Roman" w:hAnsi="Times New Roman" w:cs="Times New Roman"/>
                <w:sz w:val="18"/>
              </w:rPr>
              <w:t xml:space="preserve">Протез кисти рабочий, в том числе при вычленении и частичном вычленении кисти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0D" w:rsidRPr="0063019B" w:rsidRDefault="00E443F7" w:rsidP="000964D9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43F7">
              <w:rPr>
                <w:rFonts w:ascii="Times New Roman" w:hAnsi="Times New Roman" w:cs="Times New Roman"/>
                <w:sz w:val="18"/>
                <w:szCs w:val="18"/>
              </w:rPr>
              <w:t>Протез руки с крюком/специализированным инструментом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443F7">
              <w:rPr>
                <w:rFonts w:ascii="Times New Roman" w:hAnsi="Times New Roman" w:cs="Times New Roman"/>
                <w:sz w:val="18"/>
                <w:szCs w:val="18"/>
              </w:rPr>
              <w:t>32.50.22.129-00000015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0D" w:rsidRPr="00FC5D61" w:rsidRDefault="0043340D" w:rsidP="0009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C5D6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0D" w:rsidRPr="00FC5D61" w:rsidRDefault="0043340D" w:rsidP="0009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C5D6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0D" w:rsidRPr="0063019B" w:rsidRDefault="0043340D" w:rsidP="001336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19B">
              <w:rPr>
                <w:rFonts w:ascii="Times New Roman" w:hAnsi="Times New Roman" w:cs="Times New Roman"/>
                <w:sz w:val="18"/>
                <w:szCs w:val="18"/>
              </w:rPr>
              <w:t xml:space="preserve">Протез при частичной ампутации кисти  рабочий. Материал приемной гильзы: слоистый пластик на основе связующих смол, листовой термопласт. Приемная гильза индивидуальная, может быть смягчена вкладышем из вспененного полиэтилена, </w:t>
            </w:r>
            <w:proofErr w:type="spellStart"/>
            <w:r w:rsidRPr="0063019B">
              <w:rPr>
                <w:rFonts w:ascii="Times New Roman" w:hAnsi="Times New Roman" w:cs="Times New Roman"/>
                <w:sz w:val="18"/>
                <w:szCs w:val="18"/>
              </w:rPr>
              <w:t>пеносевилена</w:t>
            </w:r>
            <w:proofErr w:type="spellEnd"/>
            <w:r w:rsidRPr="006301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3019B">
              <w:rPr>
                <w:rFonts w:ascii="Times New Roman" w:hAnsi="Times New Roman" w:cs="Times New Roman"/>
                <w:sz w:val="18"/>
                <w:szCs w:val="18"/>
              </w:rPr>
              <w:t>педилина</w:t>
            </w:r>
            <w:proofErr w:type="spellEnd"/>
            <w:r w:rsidRPr="00630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019B">
              <w:rPr>
                <w:rFonts w:ascii="Times New Roman" w:hAnsi="Times New Roman" w:cs="Times New Roman"/>
                <w:b/>
                <w:sz w:val="18"/>
                <w:szCs w:val="18"/>
              </w:rPr>
              <w:t>(определяется по медицинским и социально-бытовым показателям Получателя)</w:t>
            </w:r>
            <w:r w:rsidRPr="0063019B">
              <w:rPr>
                <w:rFonts w:ascii="Times New Roman" w:hAnsi="Times New Roman" w:cs="Times New Roman"/>
                <w:sz w:val="18"/>
                <w:szCs w:val="18"/>
              </w:rPr>
              <w:t xml:space="preserve">. Комплект полуфабрикатов, в том числе рабочие насадки к рабочим протезам, приемник для рабочих насадок. Крепление при помощи шнуровки, застежки «контакт», на пряжках </w:t>
            </w:r>
            <w:r w:rsidRPr="0063019B">
              <w:rPr>
                <w:rFonts w:ascii="Times New Roman" w:hAnsi="Times New Roman" w:cs="Times New Roman"/>
                <w:b/>
                <w:sz w:val="18"/>
                <w:szCs w:val="18"/>
              </w:rPr>
              <w:t>(определяется по медицинским и социально-бытовым показателям Получателя)</w:t>
            </w:r>
            <w:r w:rsidRPr="006301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3340D" w:rsidRPr="001336C1" w:rsidRDefault="0043340D" w:rsidP="001336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19B">
              <w:rPr>
                <w:rFonts w:ascii="Times New Roman" w:hAnsi="Times New Roman" w:cs="Times New Roman"/>
                <w:b/>
                <w:sz w:val="18"/>
                <w:szCs w:val="18"/>
              </w:rPr>
              <w:t>Изготовление по индивидуальным обмерам, с учетом индивидуальных потребностей Получателя и по согласованию с Заказчиком</w:t>
            </w:r>
            <w:r w:rsidR="001336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0D" w:rsidRPr="000964D9" w:rsidRDefault="0043340D" w:rsidP="001425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64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0D" w:rsidRPr="000964D9" w:rsidRDefault="0043340D" w:rsidP="001425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64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40 516,67</w:t>
            </w:r>
          </w:p>
        </w:tc>
        <w:tc>
          <w:tcPr>
            <w:tcW w:w="1418" w:type="dxa"/>
          </w:tcPr>
          <w:p w:rsidR="0043340D" w:rsidRPr="0063019B" w:rsidRDefault="0043340D" w:rsidP="0009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3019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Не менее </w:t>
            </w:r>
            <w:r w:rsidRPr="00630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мес.</w:t>
            </w:r>
          </w:p>
        </w:tc>
        <w:tc>
          <w:tcPr>
            <w:tcW w:w="1134" w:type="dxa"/>
          </w:tcPr>
          <w:p w:rsidR="0043340D" w:rsidRPr="0043340D" w:rsidRDefault="0043340D" w:rsidP="001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  <w:tr w:rsidR="0043340D" w:rsidRPr="00FC5D61" w:rsidTr="00E443F7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0D" w:rsidRPr="00FC5D61" w:rsidRDefault="0043340D" w:rsidP="0009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0D" w:rsidRPr="0063019B" w:rsidRDefault="0043340D" w:rsidP="001336C1">
            <w:pPr>
              <w:ind w:left="-189"/>
              <w:jc w:val="center"/>
              <w:rPr>
                <w:rFonts w:ascii="Times New Roman" w:hAnsi="Times New Roman" w:cs="Times New Roman"/>
                <w:sz w:val="18"/>
              </w:rPr>
            </w:pPr>
            <w:r w:rsidRPr="0063019B">
              <w:rPr>
                <w:rFonts w:ascii="Times New Roman" w:hAnsi="Times New Roman" w:cs="Times New Roman"/>
                <w:sz w:val="18"/>
              </w:rPr>
              <w:t xml:space="preserve"> Протез кисти косметический, в том числе при вычленении и частичном вычленении кисти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0D" w:rsidRPr="0063019B" w:rsidRDefault="00E443F7" w:rsidP="00E443F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3F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Протез части кисти руки, 32.50.22.190-00005051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0D" w:rsidRPr="00FC5D61" w:rsidRDefault="0043340D" w:rsidP="0009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C5D6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0D" w:rsidRPr="00FC5D61" w:rsidRDefault="0043340D" w:rsidP="0009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C5D6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0D" w:rsidRPr="0063019B" w:rsidRDefault="0043340D" w:rsidP="001336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19B">
              <w:rPr>
                <w:rFonts w:ascii="Times New Roman" w:hAnsi="Times New Roman" w:cs="Times New Roman"/>
                <w:sz w:val="18"/>
                <w:szCs w:val="18"/>
              </w:rPr>
              <w:t>Протез  при частичной ампутации кисти  косметический. Кисть косметическая силиконовая с армирующей сеткой усовершенствованная. Состоит из формообразующей кисти и косметической оболочки на молнии. Крепление на молнии</w:t>
            </w:r>
            <w:r w:rsidR="001336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30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019B">
              <w:rPr>
                <w:rFonts w:ascii="Times New Roman" w:hAnsi="Times New Roman" w:cs="Times New Roman"/>
                <w:b/>
                <w:sz w:val="18"/>
                <w:szCs w:val="18"/>
              </w:rPr>
              <w:t>(определяется по медицинским и социально-бытовым показателям Получателя)</w:t>
            </w:r>
            <w:r w:rsidRPr="0063019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43340D" w:rsidRPr="0063019B" w:rsidRDefault="0043340D" w:rsidP="001336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19B">
              <w:rPr>
                <w:rFonts w:ascii="Times New Roman" w:hAnsi="Times New Roman" w:cs="Times New Roman"/>
                <w:b/>
                <w:sz w:val="18"/>
                <w:szCs w:val="18"/>
              </w:rPr>
              <w:t>Изготовление по индивидуальным обмерам, с учетом индивидуальных потребностей Получателя и по согласованию с Заказчиком</w:t>
            </w:r>
            <w:r w:rsidRPr="006301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0D" w:rsidRPr="000964D9" w:rsidRDefault="0043340D" w:rsidP="001425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64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0D" w:rsidRPr="000964D9" w:rsidRDefault="0043340D" w:rsidP="001425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64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22 926,67</w:t>
            </w:r>
          </w:p>
          <w:p w:rsidR="0043340D" w:rsidRPr="000964D9" w:rsidRDefault="0043340D" w:rsidP="001425C4">
            <w:pPr>
              <w:tabs>
                <w:tab w:val="left" w:pos="7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964D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18" w:type="dxa"/>
          </w:tcPr>
          <w:p w:rsidR="0043340D" w:rsidRPr="0063019B" w:rsidRDefault="0043340D" w:rsidP="0009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3019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Не менее </w:t>
            </w:r>
            <w:r w:rsidRPr="00630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мес</w:t>
            </w:r>
            <w:r w:rsidR="00711F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</w:tcPr>
          <w:p w:rsidR="0043340D" w:rsidRPr="0043340D" w:rsidRDefault="0043340D" w:rsidP="001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 месяцев</w:t>
            </w:r>
          </w:p>
        </w:tc>
      </w:tr>
      <w:tr w:rsidR="0043340D" w:rsidRPr="00FC5D61" w:rsidTr="000964D9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0D" w:rsidRPr="001336C1" w:rsidRDefault="0043340D" w:rsidP="0009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36C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0D" w:rsidRPr="0063019B" w:rsidRDefault="0043340D" w:rsidP="000964D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3019B">
              <w:rPr>
                <w:rFonts w:ascii="Times New Roman" w:hAnsi="Times New Roman" w:cs="Times New Roman"/>
                <w:sz w:val="18"/>
              </w:rPr>
              <w:t>Протез предплечья активный (тяговый)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0D" w:rsidRPr="0063019B" w:rsidRDefault="00E443F7" w:rsidP="000964D9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43F7">
              <w:rPr>
                <w:rFonts w:ascii="Times New Roman" w:hAnsi="Times New Roman" w:cs="Times New Roman"/>
                <w:sz w:val="18"/>
                <w:szCs w:val="18"/>
              </w:rPr>
              <w:t>Протез лучевой кости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t xml:space="preserve"> </w:t>
            </w:r>
            <w:r w:rsidRPr="00E443F7">
              <w:rPr>
                <w:rFonts w:ascii="Times New Roman" w:hAnsi="Times New Roman" w:cs="Times New Roman"/>
                <w:sz w:val="18"/>
                <w:szCs w:val="18"/>
              </w:rPr>
              <w:t>32.50.22.129-00000017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0D" w:rsidRPr="00FC5D61" w:rsidRDefault="0043340D" w:rsidP="0009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C5D6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0D" w:rsidRPr="00FC5D61" w:rsidRDefault="0043340D" w:rsidP="0009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C5D6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0D" w:rsidRPr="0063019B" w:rsidRDefault="0043340D" w:rsidP="001336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19B">
              <w:rPr>
                <w:rFonts w:ascii="Times New Roman" w:hAnsi="Times New Roman" w:cs="Times New Roman"/>
                <w:sz w:val="18"/>
                <w:szCs w:val="18"/>
              </w:rPr>
              <w:t xml:space="preserve">Протез предплечья активный с тяговым управлением, кисть пластмассовая активная с пассивной ротацией. Оболочка косметическая из ПВХ. Гильза индивидуальная одинарная, гильза индивидуальная составная (контактная и несущая) из слоистого пластика на основе связующих смол, из листового термопласта. Косметическое покрытие облицовки </w:t>
            </w:r>
            <w:proofErr w:type="spellStart"/>
            <w:r w:rsidRPr="0063019B">
              <w:rPr>
                <w:rFonts w:ascii="Times New Roman" w:hAnsi="Times New Roman" w:cs="Times New Roman"/>
                <w:sz w:val="18"/>
                <w:szCs w:val="18"/>
              </w:rPr>
              <w:t>пенополиуретаном</w:t>
            </w:r>
            <w:proofErr w:type="spellEnd"/>
            <w:r w:rsidRPr="0063019B">
              <w:rPr>
                <w:rFonts w:ascii="Times New Roman" w:hAnsi="Times New Roman" w:cs="Times New Roman"/>
                <w:sz w:val="18"/>
                <w:szCs w:val="18"/>
              </w:rPr>
              <w:t xml:space="preserve">, трикотином, кожей. Крепление выполнено в виде подмышечной петли из капроновой ленты с двумя </w:t>
            </w:r>
            <w:proofErr w:type="spellStart"/>
            <w:r w:rsidRPr="0063019B">
              <w:rPr>
                <w:rFonts w:ascii="Times New Roman" w:hAnsi="Times New Roman" w:cs="Times New Roman"/>
                <w:sz w:val="18"/>
                <w:szCs w:val="18"/>
              </w:rPr>
              <w:t>тянками</w:t>
            </w:r>
            <w:proofErr w:type="spellEnd"/>
            <w:r w:rsidRPr="006301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3340D" w:rsidRPr="001336C1" w:rsidRDefault="0043340D" w:rsidP="001336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6C1">
              <w:rPr>
                <w:rFonts w:ascii="Times New Roman" w:hAnsi="Times New Roman" w:cs="Times New Roman"/>
                <w:b/>
                <w:sz w:val="18"/>
                <w:szCs w:val="18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0D" w:rsidRPr="000964D9" w:rsidRDefault="0043340D" w:rsidP="001425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64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0D" w:rsidRPr="000964D9" w:rsidRDefault="0043340D" w:rsidP="001425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64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60 626,00</w:t>
            </w:r>
          </w:p>
        </w:tc>
        <w:tc>
          <w:tcPr>
            <w:tcW w:w="1418" w:type="dxa"/>
          </w:tcPr>
          <w:p w:rsidR="0043340D" w:rsidRPr="0063019B" w:rsidRDefault="0043340D" w:rsidP="0009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3019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 менее 7 мес.</w:t>
            </w:r>
          </w:p>
        </w:tc>
        <w:tc>
          <w:tcPr>
            <w:tcW w:w="1134" w:type="dxa"/>
          </w:tcPr>
          <w:p w:rsidR="0043340D" w:rsidRPr="0043340D" w:rsidRDefault="0043340D" w:rsidP="0014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  <w:tr w:rsidR="00E443F7" w:rsidRPr="00FC5D61" w:rsidTr="000964D9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7" w:rsidRPr="000964D9" w:rsidRDefault="00E443F7" w:rsidP="00E44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7" w:rsidRPr="0063019B" w:rsidRDefault="00E443F7" w:rsidP="00E443F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3019B">
              <w:rPr>
                <w:rFonts w:ascii="Times New Roman" w:hAnsi="Times New Roman" w:cs="Times New Roman"/>
                <w:sz w:val="18"/>
              </w:rPr>
              <w:t>Протез предплечья косметический</w:t>
            </w:r>
          </w:p>
          <w:p w:rsidR="00E443F7" w:rsidRPr="0063019B" w:rsidRDefault="00E443F7" w:rsidP="00E443F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7" w:rsidRPr="0063019B" w:rsidRDefault="00E443F7" w:rsidP="00E443F7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43F7">
              <w:rPr>
                <w:rFonts w:ascii="Times New Roman" w:hAnsi="Times New Roman" w:cs="Times New Roman"/>
                <w:sz w:val="18"/>
                <w:szCs w:val="18"/>
              </w:rPr>
              <w:t>Протез лучевой кости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t xml:space="preserve"> </w:t>
            </w:r>
            <w:r w:rsidRPr="00E443F7">
              <w:rPr>
                <w:rFonts w:ascii="Times New Roman" w:hAnsi="Times New Roman" w:cs="Times New Roman"/>
                <w:sz w:val="18"/>
                <w:szCs w:val="18"/>
              </w:rPr>
              <w:t>32.50.22.129-00000017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7" w:rsidRPr="00FC5D61" w:rsidRDefault="00E443F7" w:rsidP="00E44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C5D6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7" w:rsidRPr="00FC5D61" w:rsidRDefault="00E443F7" w:rsidP="00E44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C5D6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7" w:rsidRPr="0063019B" w:rsidRDefault="00E443F7" w:rsidP="00E44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19B">
              <w:rPr>
                <w:rFonts w:ascii="Times New Roman" w:hAnsi="Times New Roman" w:cs="Times New Roman"/>
                <w:sz w:val="18"/>
                <w:szCs w:val="18"/>
              </w:rPr>
              <w:t xml:space="preserve">Протез предплечья косметический. Кисть косметическая силиконовая. Гильза предплечья одинарная или составная (контактная и несущая), </w:t>
            </w:r>
            <w:proofErr w:type="spellStart"/>
            <w:r w:rsidRPr="0063019B">
              <w:rPr>
                <w:rFonts w:ascii="Times New Roman" w:hAnsi="Times New Roman" w:cs="Times New Roman"/>
                <w:sz w:val="18"/>
                <w:szCs w:val="18"/>
              </w:rPr>
              <w:t>неспадающая</w:t>
            </w:r>
            <w:proofErr w:type="spellEnd"/>
            <w:r w:rsidRPr="0063019B">
              <w:rPr>
                <w:rFonts w:ascii="Times New Roman" w:hAnsi="Times New Roman" w:cs="Times New Roman"/>
                <w:sz w:val="18"/>
                <w:szCs w:val="18"/>
              </w:rPr>
              <w:t xml:space="preserve">, из слоистого пластика на основе связующих смол или листового термопласта </w:t>
            </w:r>
            <w:r w:rsidRPr="0063019B">
              <w:rPr>
                <w:rFonts w:ascii="Times New Roman" w:hAnsi="Times New Roman" w:cs="Times New Roman"/>
                <w:b/>
                <w:sz w:val="18"/>
                <w:szCs w:val="18"/>
              </w:rPr>
              <w:t>(определяется по медицинским и социально-бытовым показателям Получателя)</w:t>
            </w:r>
            <w:r w:rsidRPr="0063019B">
              <w:rPr>
                <w:rFonts w:ascii="Times New Roman" w:hAnsi="Times New Roman" w:cs="Times New Roman"/>
                <w:sz w:val="18"/>
                <w:szCs w:val="18"/>
              </w:rPr>
              <w:t xml:space="preserve">. Косметическая облицовка ППУ, трикотином, кожей Крепление за счет приемной полости </w:t>
            </w:r>
            <w:proofErr w:type="spellStart"/>
            <w:r w:rsidRPr="0063019B">
              <w:rPr>
                <w:rFonts w:ascii="Times New Roman" w:hAnsi="Times New Roman" w:cs="Times New Roman"/>
                <w:sz w:val="18"/>
                <w:szCs w:val="18"/>
              </w:rPr>
              <w:t>неспадающей</w:t>
            </w:r>
            <w:proofErr w:type="spellEnd"/>
            <w:r w:rsidRPr="0063019B">
              <w:rPr>
                <w:rFonts w:ascii="Times New Roman" w:hAnsi="Times New Roman" w:cs="Times New Roman"/>
                <w:sz w:val="18"/>
                <w:szCs w:val="18"/>
              </w:rPr>
              <w:t xml:space="preserve"> гильзы.  </w:t>
            </w:r>
          </w:p>
          <w:p w:rsidR="00E443F7" w:rsidRPr="0063019B" w:rsidRDefault="00E443F7" w:rsidP="00E44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19B">
              <w:rPr>
                <w:rFonts w:ascii="Times New Roman" w:hAnsi="Times New Roman" w:cs="Times New Roman"/>
                <w:b/>
                <w:sz w:val="18"/>
                <w:szCs w:val="18"/>
              </w:rPr>
              <w:t>Изготовление по индивидуальным обмерам, с учетом индивидуальных потребностей Получателя и по согласованию с Заказчиком</w:t>
            </w:r>
            <w:r w:rsidRPr="006301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7" w:rsidRPr="000964D9" w:rsidRDefault="00E443F7" w:rsidP="00E443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64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7" w:rsidRPr="000964D9" w:rsidRDefault="00E443F7" w:rsidP="00E443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64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45 179,00</w:t>
            </w:r>
          </w:p>
        </w:tc>
        <w:tc>
          <w:tcPr>
            <w:tcW w:w="1418" w:type="dxa"/>
          </w:tcPr>
          <w:p w:rsidR="00E443F7" w:rsidRPr="0063019B" w:rsidRDefault="00E443F7" w:rsidP="00E4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3019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 менее 7 мес.</w:t>
            </w:r>
          </w:p>
        </w:tc>
        <w:tc>
          <w:tcPr>
            <w:tcW w:w="1134" w:type="dxa"/>
          </w:tcPr>
          <w:p w:rsidR="00E443F7" w:rsidRPr="0043340D" w:rsidRDefault="00E443F7" w:rsidP="00E4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  <w:tr w:rsidR="00E443F7" w:rsidRPr="00FC5D61" w:rsidTr="001336C1">
        <w:trPr>
          <w:trHeight w:val="24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7" w:rsidRPr="000964D9" w:rsidRDefault="00E443F7" w:rsidP="00E44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7" w:rsidRPr="0063019B" w:rsidRDefault="00E443F7" w:rsidP="00E443F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3019B">
              <w:rPr>
                <w:rFonts w:ascii="Times New Roman" w:hAnsi="Times New Roman" w:cs="Times New Roman"/>
                <w:sz w:val="18"/>
              </w:rPr>
              <w:t>Протез предплечья косметический</w:t>
            </w:r>
          </w:p>
          <w:p w:rsidR="00E443F7" w:rsidRPr="0063019B" w:rsidRDefault="00E443F7" w:rsidP="00E44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7" w:rsidRPr="0063019B" w:rsidRDefault="00E443F7" w:rsidP="00E443F7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43F7">
              <w:rPr>
                <w:rFonts w:ascii="Times New Roman" w:hAnsi="Times New Roman" w:cs="Times New Roman"/>
                <w:sz w:val="18"/>
                <w:szCs w:val="18"/>
              </w:rPr>
              <w:t>Протез лучевой кости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t xml:space="preserve"> </w:t>
            </w:r>
            <w:r w:rsidRPr="00E443F7">
              <w:rPr>
                <w:rFonts w:ascii="Times New Roman" w:hAnsi="Times New Roman" w:cs="Times New Roman"/>
                <w:sz w:val="18"/>
                <w:szCs w:val="18"/>
              </w:rPr>
              <w:t>32.50.22.129-00000017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7" w:rsidRPr="00FC5D61" w:rsidRDefault="00E443F7" w:rsidP="00E44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C5D6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7" w:rsidRPr="00FC5D61" w:rsidRDefault="00E443F7" w:rsidP="00E44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C5D6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7" w:rsidRPr="0063019B" w:rsidRDefault="00E443F7" w:rsidP="00E44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19B">
              <w:rPr>
                <w:rFonts w:ascii="Times New Roman" w:hAnsi="Times New Roman" w:cs="Times New Roman"/>
                <w:sz w:val="18"/>
                <w:szCs w:val="18"/>
              </w:rPr>
              <w:t xml:space="preserve">Протез предплечья косметический. Кисть косметическая ПВХ; гильза индивидуальная одинарная или составная (контактная и несущая) из слоистого пластика на основе связующих смол, из листового термопласта, </w:t>
            </w:r>
            <w:proofErr w:type="spellStart"/>
            <w:r w:rsidRPr="0063019B">
              <w:rPr>
                <w:rFonts w:ascii="Times New Roman" w:hAnsi="Times New Roman" w:cs="Times New Roman"/>
                <w:sz w:val="18"/>
                <w:szCs w:val="18"/>
              </w:rPr>
              <w:t>неспадающая</w:t>
            </w:r>
            <w:proofErr w:type="spellEnd"/>
            <w:r w:rsidRPr="0063019B">
              <w:rPr>
                <w:rFonts w:ascii="Times New Roman" w:hAnsi="Times New Roman" w:cs="Times New Roman"/>
                <w:sz w:val="18"/>
                <w:szCs w:val="18"/>
              </w:rPr>
              <w:t xml:space="preserve"> (определяется по медицинским и социально-бытовым показателям Получателя). Крепление за счет приемной полости </w:t>
            </w:r>
            <w:proofErr w:type="spellStart"/>
            <w:r w:rsidRPr="0063019B">
              <w:rPr>
                <w:rFonts w:ascii="Times New Roman" w:hAnsi="Times New Roman" w:cs="Times New Roman"/>
                <w:sz w:val="18"/>
                <w:szCs w:val="18"/>
              </w:rPr>
              <w:t>неспадающей</w:t>
            </w:r>
            <w:proofErr w:type="spellEnd"/>
            <w:r w:rsidRPr="0063019B">
              <w:rPr>
                <w:rFonts w:ascii="Times New Roman" w:hAnsi="Times New Roman" w:cs="Times New Roman"/>
                <w:sz w:val="18"/>
                <w:szCs w:val="18"/>
              </w:rPr>
              <w:t xml:space="preserve"> гильзы. Косметическое покрытие облицовки ППУ, трикотином, кожей (определяется по медицинским и социально-бытовым показателям Получателя).</w:t>
            </w:r>
          </w:p>
          <w:p w:rsidR="00E443F7" w:rsidRPr="001336C1" w:rsidRDefault="00E443F7" w:rsidP="00E44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36C1">
              <w:rPr>
                <w:rFonts w:ascii="Times New Roman" w:hAnsi="Times New Roman" w:cs="Times New Roman"/>
                <w:b/>
                <w:sz w:val="18"/>
                <w:szCs w:val="18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7" w:rsidRPr="000964D9" w:rsidRDefault="00E443F7" w:rsidP="00E443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64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7" w:rsidRPr="000964D9" w:rsidRDefault="00E443F7" w:rsidP="00E443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64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29 697,67</w:t>
            </w:r>
          </w:p>
        </w:tc>
        <w:tc>
          <w:tcPr>
            <w:tcW w:w="1418" w:type="dxa"/>
          </w:tcPr>
          <w:p w:rsidR="00E443F7" w:rsidRPr="0063019B" w:rsidRDefault="00E443F7" w:rsidP="00E4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3019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 менее 7 мес.</w:t>
            </w:r>
          </w:p>
        </w:tc>
        <w:tc>
          <w:tcPr>
            <w:tcW w:w="1134" w:type="dxa"/>
          </w:tcPr>
          <w:p w:rsidR="00E443F7" w:rsidRPr="0043340D" w:rsidRDefault="00E443F7" w:rsidP="00E4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  <w:tr w:rsidR="00E443F7" w:rsidRPr="00FC5D61" w:rsidTr="001336C1">
        <w:trPr>
          <w:trHeight w:val="30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7" w:rsidRPr="000964D9" w:rsidRDefault="00E443F7" w:rsidP="00E44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7" w:rsidRPr="0063019B" w:rsidRDefault="00E443F7" w:rsidP="00E443F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3019B">
              <w:rPr>
                <w:rFonts w:ascii="Times New Roman" w:hAnsi="Times New Roman" w:cs="Times New Roman"/>
                <w:sz w:val="18"/>
              </w:rPr>
              <w:t>Протез предплечья рабочий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7" w:rsidRPr="0063019B" w:rsidRDefault="00E443F7" w:rsidP="00E443F7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43F7">
              <w:rPr>
                <w:rFonts w:ascii="Times New Roman" w:hAnsi="Times New Roman" w:cs="Times New Roman"/>
                <w:sz w:val="18"/>
                <w:szCs w:val="18"/>
              </w:rPr>
              <w:t>Протез лучевой кости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t xml:space="preserve"> </w:t>
            </w:r>
            <w:r w:rsidRPr="00E443F7">
              <w:rPr>
                <w:rFonts w:ascii="Times New Roman" w:hAnsi="Times New Roman" w:cs="Times New Roman"/>
                <w:sz w:val="18"/>
                <w:szCs w:val="18"/>
              </w:rPr>
              <w:t>32.50.22.129-00000017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7" w:rsidRPr="00FC5D61" w:rsidRDefault="00E443F7" w:rsidP="00E44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C5D6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7" w:rsidRPr="00FC5D61" w:rsidRDefault="00E443F7" w:rsidP="00E44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C5D6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7" w:rsidRPr="0063019B" w:rsidRDefault="00E443F7" w:rsidP="00E443F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предплечья рабочий. Гильза предплечья индивидуальная из слоистого пластика на основе связующих смол, листового термопласта, кожи, может быть смягчена вкладышем из вспененного полиэтилена, </w:t>
            </w:r>
            <w:proofErr w:type="spellStart"/>
            <w:r w:rsidRPr="00630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пеносевилена</w:t>
            </w:r>
            <w:proofErr w:type="spellEnd"/>
            <w:r w:rsidRPr="00630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30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педилина</w:t>
            </w:r>
            <w:proofErr w:type="spellEnd"/>
            <w:r w:rsidRPr="00630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301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(определяется по медицинским и социально-бытовым показателям Получателя)</w:t>
            </w:r>
            <w:r w:rsidRPr="00630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Комплект полуфабрикатов к рабочим протезам предплечья, в том числе рабочие насадки к рабочим протезам, приемник для рабочих насадок. Крепление при помощи шнуровки, застежки «контакт», на пряжках  </w:t>
            </w:r>
            <w:r w:rsidRPr="006301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(определяется по медицинским и социально-бытовым показателям Получателя)</w:t>
            </w:r>
            <w:r w:rsidRPr="00630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443F7" w:rsidRPr="001336C1" w:rsidRDefault="00E443F7" w:rsidP="00E44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1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Изготовление по индивидуальным обмерам, с учетом индивидуальных потребностей Получателя и по согласованию с Заказчиком</w:t>
            </w:r>
            <w:r w:rsidRPr="00630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7" w:rsidRPr="000964D9" w:rsidRDefault="00E443F7" w:rsidP="00E443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64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7" w:rsidRPr="000964D9" w:rsidRDefault="00E443F7" w:rsidP="00E443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64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27 254,00</w:t>
            </w:r>
          </w:p>
        </w:tc>
        <w:tc>
          <w:tcPr>
            <w:tcW w:w="1418" w:type="dxa"/>
          </w:tcPr>
          <w:p w:rsidR="00E443F7" w:rsidRPr="0063019B" w:rsidRDefault="00E443F7" w:rsidP="00E4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11F7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 менее 7 мес.</w:t>
            </w:r>
          </w:p>
        </w:tc>
        <w:tc>
          <w:tcPr>
            <w:tcW w:w="1134" w:type="dxa"/>
          </w:tcPr>
          <w:p w:rsidR="00E443F7" w:rsidRPr="0043340D" w:rsidRDefault="00E443F7" w:rsidP="00E4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  <w:tr w:rsidR="00E443F7" w:rsidRPr="00FC5D61" w:rsidTr="000964D9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7" w:rsidRPr="000964D9" w:rsidRDefault="00E443F7" w:rsidP="00E44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7" w:rsidRPr="0063019B" w:rsidRDefault="00E443F7" w:rsidP="00E443F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3019B">
              <w:rPr>
                <w:rFonts w:ascii="Times New Roman" w:hAnsi="Times New Roman" w:cs="Times New Roman"/>
                <w:sz w:val="18"/>
                <w:szCs w:val="18"/>
              </w:rPr>
              <w:t>Протез предплечья с внешним источником энергии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B" w:rsidRPr="0053296B" w:rsidRDefault="00E443F7" w:rsidP="005329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43F7">
              <w:rPr>
                <w:rFonts w:ascii="Times New Roman" w:hAnsi="Times New Roman" w:cs="Times New Roman"/>
                <w:sz w:val="18"/>
                <w:szCs w:val="18"/>
              </w:rPr>
              <w:t>Протез кисти руки миоэлектрический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296B" w:rsidRPr="0053296B">
              <w:rPr>
                <w:rFonts w:ascii="Times New Roman" w:hAnsi="Times New Roman" w:cs="Times New Roman"/>
                <w:sz w:val="18"/>
                <w:szCs w:val="18"/>
              </w:rPr>
              <w:t>32.50.22.129-00000006</w:t>
            </w:r>
          </w:p>
          <w:p w:rsidR="00E443F7" w:rsidRPr="0063019B" w:rsidRDefault="00E443F7" w:rsidP="00E443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7" w:rsidRPr="00FC5D61" w:rsidRDefault="00E443F7" w:rsidP="00E44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C5D6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7" w:rsidRPr="00FC5D61" w:rsidRDefault="00E443F7" w:rsidP="00E44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C5D6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7" w:rsidRPr="0063019B" w:rsidRDefault="00E443F7" w:rsidP="00E443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19B">
              <w:rPr>
                <w:rFonts w:ascii="Times New Roman" w:hAnsi="Times New Roman" w:cs="Times New Roman"/>
                <w:sz w:val="18"/>
                <w:szCs w:val="18"/>
              </w:rPr>
              <w:t xml:space="preserve">Протез предплечья с внешним источником энергии, активный. Состоит из </w:t>
            </w:r>
            <w:proofErr w:type="spellStart"/>
            <w:r w:rsidRPr="0063019B">
              <w:rPr>
                <w:rFonts w:ascii="Times New Roman" w:hAnsi="Times New Roman" w:cs="Times New Roman"/>
                <w:sz w:val="18"/>
                <w:szCs w:val="18"/>
              </w:rPr>
              <w:t>неспадающей</w:t>
            </w:r>
            <w:proofErr w:type="spellEnd"/>
            <w:r w:rsidRPr="0063019B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индивидуальной приемной гильзы из слоистых пластиков. Несущая гильза из литьевого слоистого пластика. Две пробные гильзы из термопластичных полимерных материалов.  Искусственная кисть (функциональный захват) с электроприводом. Оболочка косметическая силиконовая. </w:t>
            </w:r>
            <w:r w:rsidRPr="0063019B">
              <w:rPr>
                <w:rFonts w:ascii="Times New Roman" w:hAnsi="Times New Roman" w:cs="Times New Roman"/>
                <w:b/>
                <w:sz w:val="18"/>
                <w:szCs w:val="18"/>
              </w:rPr>
              <w:t>Изготовление по индивидуальным обмерам, с учетом индивидуальных потребностей Получателя и по согласованию с Заказчиком</w:t>
            </w:r>
            <w:r w:rsidRPr="006301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7" w:rsidRPr="000964D9" w:rsidRDefault="00E443F7" w:rsidP="00E443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64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7" w:rsidRPr="000964D9" w:rsidRDefault="00E443F7" w:rsidP="00195E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64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498 </w:t>
            </w:r>
            <w:r w:rsidR="00195E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0964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27,67</w:t>
            </w:r>
          </w:p>
        </w:tc>
        <w:tc>
          <w:tcPr>
            <w:tcW w:w="1418" w:type="dxa"/>
          </w:tcPr>
          <w:p w:rsidR="00E443F7" w:rsidRPr="0063019B" w:rsidRDefault="00E443F7" w:rsidP="00E4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3019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 менее 7 мес., кисть не менее 2 мес.</w:t>
            </w:r>
          </w:p>
        </w:tc>
        <w:tc>
          <w:tcPr>
            <w:tcW w:w="1134" w:type="dxa"/>
          </w:tcPr>
          <w:p w:rsidR="00E443F7" w:rsidRPr="0043340D" w:rsidRDefault="00E443F7" w:rsidP="00E4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 лет (для детей-инвалидов - не менее 1 года)</w:t>
            </w:r>
          </w:p>
        </w:tc>
      </w:tr>
      <w:tr w:rsidR="00E443F7" w:rsidRPr="00FC5D61" w:rsidTr="0053296B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7" w:rsidRPr="000964D9" w:rsidRDefault="00E443F7" w:rsidP="00E44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7" w:rsidRPr="0063019B" w:rsidRDefault="00E443F7" w:rsidP="00E443F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3019B">
              <w:rPr>
                <w:rFonts w:ascii="Times New Roman" w:hAnsi="Times New Roman" w:cs="Times New Roman"/>
                <w:sz w:val="18"/>
              </w:rPr>
              <w:t>Протез плеча косметический</w:t>
            </w:r>
          </w:p>
          <w:p w:rsidR="00E443F7" w:rsidRPr="0063019B" w:rsidRDefault="00E443F7" w:rsidP="00E443F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7" w:rsidRPr="0063019B" w:rsidRDefault="0053296B" w:rsidP="0053296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96B">
              <w:rPr>
                <w:rFonts w:ascii="Times New Roman" w:hAnsi="Times New Roman" w:cs="Times New Roman"/>
                <w:sz w:val="18"/>
                <w:szCs w:val="18"/>
              </w:rPr>
              <w:t>Протез плечевой кости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3296B">
              <w:rPr>
                <w:rFonts w:ascii="Times New Roman" w:hAnsi="Times New Roman" w:cs="Times New Roman"/>
                <w:sz w:val="18"/>
                <w:szCs w:val="18"/>
              </w:rPr>
              <w:t>32.50.22.129-00000016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7" w:rsidRPr="00FC5D61" w:rsidRDefault="00E443F7" w:rsidP="00E44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C5D6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7" w:rsidRPr="00FC5D61" w:rsidRDefault="00E443F7" w:rsidP="00E44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C5D6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F7" w:rsidRPr="0063019B" w:rsidRDefault="00E443F7" w:rsidP="00E443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19B">
              <w:rPr>
                <w:rFonts w:ascii="Times New Roman" w:hAnsi="Times New Roman" w:cs="Times New Roman"/>
                <w:sz w:val="18"/>
                <w:szCs w:val="18"/>
              </w:rPr>
              <w:t>Протез плеча косметический. Кисть косметическая силиконовая, из ПВХ, с формообразующей арматурой в пальцах. Ротатор кистевой с адаптером. Гильза плеча индивидуальная, из литьевого слоистого пластика на основе связующих смол, из листового термопласта (определяется по медицинским и социально-бытовым показателям Получателя). Узел модульного протеза руки с пассивным локтевым замком. Косметическое покрытие облицовки ППУ, трикотином. Крепление состоит из подмышечной петли и оттяжек, соединяющих крепление с гильзой плеча.</w:t>
            </w:r>
          </w:p>
          <w:p w:rsidR="00E443F7" w:rsidRPr="001336C1" w:rsidRDefault="00E443F7" w:rsidP="00E443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6C1">
              <w:rPr>
                <w:rFonts w:ascii="Times New Roman" w:hAnsi="Times New Roman" w:cs="Times New Roman"/>
                <w:b/>
                <w:sz w:val="18"/>
                <w:szCs w:val="18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7" w:rsidRPr="000964D9" w:rsidRDefault="00E443F7" w:rsidP="00E443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64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7" w:rsidRPr="000964D9" w:rsidRDefault="00E443F7" w:rsidP="00E443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64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64 752,33</w:t>
            </w:r>
          </w:p>
        </w:tc>
        <w:tc>
          <w:tcPr>
            <w:tcW w:w="1418" w:type="dxa"/>
          </w:tcPr>
          <w:p w:rsidR="00E443F7" w:rsidRPr="0063019B" w:rsidRDefault="00E443F7" w:rsidP="00E4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3019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 менее 12 мес.</w:t>
            </w:r>
          </w:p>
        </w:tc>
        <w:tc>
          <w:tcPr>
            <w:tcW w:w="1134" w:type="dxa"/>
          </w:tcPr>
          <w:p w:rsidR="00E443F7" w:rsidRPr="0043340D" w:rsidRDefault="00E443F7" w:rsidP="00E4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  <w:tr w:rsidR="0053296B" w:rsidRPr="00FC5D61" w:rsidTr="001C7BDD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B" w:rsidRPr="000964D9" w:rsidRDefault="0053296B" w:rsidP="0053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B" w:rsidRPr="0063019B" w:rsidRDefault="0053296B" w:rsidP="0053296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3019B">
              <w:rPr>
                <w:rFonts w:ascii="Times New Roman" w:hAnsi="Times New Roman" w:cs="Times New Roman"/>
                <w:sz w:val="18"/>
              </w:rPr>
              <w:t>Протез плеча косметический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B" w:rsidRPr="0063019B" w:rsidRDefault="0053296B" w:rsidP="0053296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96B">
              <w:rPr>
                <w:rFonts w:ascii="Times New Roman" w:hAnsi="Times New Roman" w:cs="Times New Roman"/>
                <w:sz w:val="18"/>
                <w:szCs w:val="18"/>
              </w:rPr>
              <w:t>Протез плечевой кости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3296B">
              <w:rPr>
                <w:rFonts w:ascii="Times New Roman" w:hAnsi="Times New Roman" w:cs="Times New Roman"/>
                <w:sz w:val="18"/>
                <w:szCs w:val="18"/>
              </w:rPr>
              <w:t>32.50.22.129-00000016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B" w:rsidRPr="00FC5D61" w:rsidRDefault="0053296B" w:rsidP="0053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C5D6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B" w:rsidRPr="00FC5D61" w:rsidRDefault="0053296B" w:rsidP="0053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C5D6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6B" w:rsidRPr="0063019B" w:rsidRDefault="0053296B" w:rsidP="00532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19B">
              <w:rPr>
                <w:rFonts w:ascii="Times New Roman" w:hAnsi="Times New Roman" w:cs="Times New Roman"/>
                <w:sz w:val="18"/>
                <w:szCs w:val="18"/>
              </w:rPr>
              <w:t>Протез плеча функционально-косметический; кисть косметическая силиконовая, из ПВХ, пассивная пластмассовая с косметической оболочкой (ПВХ), каркасная с формообразующей и косметической оболочками (ПВХ). Узел локоть – предплечье – с пассивной фиксацией или с замком в локтевом шарнире; гильза плеча индивидуальная или унифицированная, одинарная или составная (контактная и несущая) (определяется по медицинским и социально-бытовым показателям Получателя), из слоистого пластика на основе связующих смол, листового термопласта. Косметическая облицовка ППУ, трикотином.</w:t>
            </w:r>
          </w:p>
          <w:p w:rsidR="0053296B" w:rsidRPr="0063019B" w:rsidRDefault="0053296B" w:rsidP="00532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19B">
              <w:rPr>
                <w:rFonts w:ascii="Times New Roman" w:hAnsi="Times New Roman" w:cs="Times New Roman"/>
                <w:sz w:val="18"/>
                <w:szCs w:val="18"/>
              </w:rPr>
              <w:t xml:space="preserve">Крепление выполнено в виде подмышечной петли из капроновой ленты с клапанами и эластичными оттяжками для удержания протеза. </w:t>
            </w:r>
          </w:p>
          <w:p w:rsidR="0053296B" w:rsidRPr="001336C1" w:rsidRDefault="0053296B" w:rsidP="00532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6C1">
              <w:rPr>
                <w:rFonts w:ascii="Times New Roman" w:hAnsi="Times New Roman" w:cs="Times New Roman"/>
                <w:b/>
                <w:sz w:val="18"/>
                <w:szCs w:val="18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B" w:rsidRPr="000964D9" w:rsidRDefault="0053296B" w:rsidP="005329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64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B" w:rsidRPr="000964D9" w:rsidRDefault="0053296B" w:rsidP="005329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64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41 973,33</w:t>
            </w:r>
          </w:p>
        </w:tc>
        <w:tc>
          <w:tcPr>
            <w:tcW w:w="1418" w:type="dxa"/>
          </w:tcPr>
          <w:p w:rsidR="0053296B" w:rsidRPr="0063019B" w:rsidRDefault="0053296B" w:rsidP="0053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3019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 менее 12 мес.</w:t>
            </w:r>
          </w:p>
        </w:tc>
        <w:tc>
          <w:tcPr>
            <w:tcW w:w="1134" w:type="dxa"/>
          </w:tcPr>
          <w:p w:rsidR="0053296B" w:rsidRPr="0043340D" w:rsidRDefault="0053296B" w:rsidP="0053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  <w:tr w:rsidR="0053296B" w:rsidRPr="00FC5D61" w:rsidTr="001C7BDD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B" w:rsidRPr="000964D9" w:rsidRDefault="0053296B" w:rsidP="0053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B" w:rsidRPr="0063019B" w:rsidRDefault="0053296B" w:rsidP="0053296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3019B">
              <w:rPr>
                <w:rFonts w:ascii="Times New Roman" w:hAnsi="Times New Roman" w:cs="Times New Roman"/>
                <w:sz w:val="18"/>
              </w:rPr>
              <w:t>Протез плеча рабочий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B" w:rsidRPr="0063019B" w:rsidRDefault="0053296B" w:rsidP="0053296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96B">
              <w:rPr>
                <w:rFonts w:ascii="Times New Roman" w:hAnsi="Times New Roman" w:cs="Times New Roman"/>
                <w:sz w:val="18"/>
                <w:szCs w:val="18"/>
              </w:rPr>
              <w:t>Протез плечевой кости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3296B">
              <w:rPr>
                <w:rFonts w:ascii="Times New Roman" w:hAnsi="Times New Roman" w:cs="Times New Roman"/>
                <w:sz w:val="18"/>
                <w:szCs w:val="18"/>
              </w:rPr>
              <w:t>32.50.22.129-00000016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B" w:rsidRPr="00FC5D61" w:rsidRDefault="0053296B" w:rsidP="0053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C5D6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B" w:rsidRPr="00FC5D61" w:rsidRDefault="0053296B" w:rsidP="0053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C5D6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6B" w:rsidRPr="0063019B" w:rsidRDefault="0053296B" w:rsidP="0053296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плеча рабочий. Гильза индивидуальная составная, одинарная; из листового термопласта, из слоистого пластика на основе связующих смол, кожи </w:t>
            </w:r>
            <w:r w:rsidRPr="006301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(определяется по медицинским и социально-бытовым показателям Получателя)</w:t>
            </w:r>
            <w:r w:rsidRPr="00630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Комплект полуфабрикатов к рабочим протезам плеча, в том числе рабочие насадки, приемник для рабочих насадок. Крепление подмышечной петлей, грудным ремнем</w:t>
            </w:r>
            <w:r w:rsidRPr="0063019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6301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(определяется по медицинским и социально-бытовым показателям Получателя)</w:t>
            </w:r>
            <w:r w:rsidRPr="00630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3296B" w:rsidRPr="001336C1" w:rsidRDefault="0053296B" w:rsidP="0053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01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Изготовление по индивидуальным обмерам, с учетом индивидуальных потребностей Получателя и по согласованию с Заказчиком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B" w:rsidRPr="00246BD7" w:rsidRDefault="0053296B" w:rsidP="005329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B" w:rsidRPr="00246BD7" w:rsidRDefault="0053296B" w:rsidP="005329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41 084,00</w:t>
            </w:r>
          </w:p>
        </w:tc>
        <w:tc>
          <w:tcPr>
            <w:tcW w:w="1418" w:type="dxa"/>
          </w:tcPr>
          <w:p w:rsidR="0053296B" w:rsidRPr="0063019B" w:rsidRDefault="0053296B" w:rsidP="0053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3019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 менее 12 мес.</w:t>
            </w:r>
          </w:p>
        </w:tc>
        <w:tc>
          <w:tcPr>
            <w:tcW w:w="1134" w:type="dxa"/>
          </w:tcPr>
          <w:p w:rsidR="0053296B" w:rsidRPr="0043340D" w:rsidRDefault="0053296B" w:rsidP="0053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  <w:tr w:rsidR="0053296B" w:rsidRPr="00FC5D61" w:rsidTr="000964D9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B" w:rsidRPr="000964D9" w:rsidRDefault="0053296B" w:rsidP="0053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B" w:rsidRPr="0063019B" w:rsidRDefault="0053296B" w:rsidP="0053296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3019B">
              <w:rPr>
                <w:rFonts w:ascii="Times New Roman" w:hAnsi="Times New Roman" w:cs="Times New Roman"/>
                <w:sz w:val="18"/>
              </w:rPr>
              <w:t>Протез плеча активный (тяговый)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B" w:rsidRPr="0063019B" w:rsidRDefault="0053296B" w:rsidP="0053296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96B">
              <w:rPr>
                <w:rFonts w:ascii="Times New Roman" w:hAnsi="Times New Roman" w:cs="Times New Roman"/>
                <w:sz w:val="18"/>
                <w:szCs w:val="18"/>
              </w:rPr>
              <w:t>Протез плечевой кости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3296B">
              <w:rPr>
                <w:rFonts w:ascii="Times New Roman" w:hAnsi="Times New Roman" w:cs="Times New Roman"/>
                <w:sz w:val="18"/>
                <w:szCs w:val="18"/>
              </w:rPr>
              <w:t>32.50.22.129-00000016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B" w:rsidRPr="00FC5D61" w:rsidRDefault="0053296B" w:rsidP="0053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C5D6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B" w:rsidRPr="00FC5D61" w:rsidRDefault="0053296B" w:rsidP="0053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C5D6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B" w:rsidRPr="0063019B" w:rsidRDefault="0053296B" w:rsidP="005329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19B">
              <w:rPr>
                <w:rFonts w:ascii="Times New Roman" w:hAnsi="Times New Roman" w:cs="Times New Roman"/>
                <w:sz w:val="18"/>
                <w:szCs w:val="18"/>
              </w:rPr>
              <w:t xml:space="preserve">Протез плеча активный с тяговым управлением. Кисть пластмассовая, активная с пассивной ротацией. Узел локоть-предплечье с замком в шарнире и пассивной ротацией предплечья. Оболочка косметическая ПВХ. Гильза плеча индивидуальная одинарная или составная из слоистого пластика на основе связующих смол или листового термопласта </w:t>
            </w:r>
            <w:r w:rsidRPr="0063019B">
              <w:rPr>
                <w:rFonts w:ascii="Times New Roman" w:hAnsi="Times New Roman" w:cs="Times New Roman"/>
                <w:b/>
                <w:sz w:val="18"/>
                <w:szCs w:val="18"/>
              </w:rPr>
              <w:t>(определяется по медицинским и социально-бытовым показателям Получателя)</w:t>
            </w:r>
            <w:r w:rsidRPr="0063019B">
              <w:rPr>
                <w:rFonts w:ascii="Times New Roman" w:hAnsi="Times New Roman" w:cs="Times New Roman"/>
                <w:sz w:val="18"/>
                <w:szCs w:val="18"/>
              </w:rPr>
              <w:t>. Косметическая облицовка трикотином, кожей. Крепление выполнено в виде подмышечной петли из капроновой ленты с эластичными оттяжками для удержания протеза и двумя приводными тягами.</w:t>
            </w:r>
            <w:r w:rsidRPr="006301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Изготовление по индивидуальным обмерам, с учетом индивидуальных потребностей Получателя и по согласованию с Заказчиком</w:t>
            </w:r>
            <w:r w:rsidRPr="006301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B" w:rsidRPr="00246BD7" w:rsidRDefault="0053296B" w:rsidP="005329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B" w:rsidRPr="00246BD7" w:rsidRDefault="0053296B" w:rsidP="005329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B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68 226,67</w:t>
            </w:r>
          </w:p>
        </w:tc>
        <w:tc>
          <w:tcPr>
            <w:tcW w:w="1418" w:type="dxa"/>
          </w:tcPr>
          <w:p w:rsidR="0053296B" w:rsidRPr="0063019B" w:rsidRDefault="0053296B" w:rsidP="0053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3019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 менее 7 мес.</w:t>
            </w:r>
          </w:p>
        </w:tc>
        <w:tc>
          <w:tcPr>
            <w:tcW w:w="1134" w:type="dxa"/>
          </w:tcPr>
          <w:p w:rsidR="0053296B" w:rsidRPr="0043340D" w:rsidRDefault="0053296B" w:rsidP="0053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</w:tbl>
    <w:p w:rsidR="00623FE1" w:rsidRPr="004D4727" w:rsidRDefault="004D4727" w:rsidP="00623FE1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Итого: 70 штук, </w:t>
      </w:r>
      <w:r w:rsidRPr="004D4727">
        <w:rPr>
          <w:rFonts w:ascii="Times New Roman" w:eastAsia="Calibri" w:hAnsi="Times New Roman" w:cs="Times New Roman"/>
          <w:bCs/>
          <w:sz w:val="20"/>
          <w:szCs w:val="20"/>
        </w:rPr>
        <w:t xml:space="preserve">Начальная максимальная цена контракта </w:t>
      </w:r>
      <w:r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4D4727">
        <w:rPr>
          <w:rFonts w:ascii="Times New Roman" w:eastAsia="Calibri" w:hAnsi="Times New Roman" w:cs="Times New Roman"/>
          <w:bCs/>
          <w:sz w:val="20"/>
          <w:szCs w:val="20"/>
        </w:rPr>
        <w:t xml:space="preserve"> 3 419 </w:t>
      </w:r>
      <w:r w:rsidR="00195E9E">
        <w:rPr>
          <w:rFonts w:ascii="Times New Roman" w:eastAsia="Calibri" w:hAnsi="Times New Roman" w:cs="Times New Roman"/>
          <w:bCs/>
          <w:sz w:val="20"/>
          <w:szCs w:val="20"/>
        </w:rPr>
        <w:t>5</w:t>
      </w:r>
      <w:r w:rsidRPr="004D4727">
        <w:rPr>
          <w:rFonts w:ascii="Times New Roman" w:eastAsia="Calibri" w:hAnsi="Times New Roman" w:cs="Times New Roman"/>
          <w:bCs/>
          <w:sz w:val="20"/>
          <w:szCs w:val="20"/>
        </w:rPr>
        <w:t>96 руб. 72 коп.</w:t>
      </w:r>
      <w:bookmarkStart w:id="0" w:name="_GoBack"/>
      <w:bookmarkEnd w:id="0"/>
    </w:p>
    <w:sectPr w:rsidR="00623FE1" w:rsidRPr="004D4727" w:rsidSect="00FC5D61">
      <w:endnotePr>
        <w:numFmt w:val="decimal"/>
      </w:endnotePr>
      <w:pgSz w:w="16838" w:h="11906" w:orient="landscape"/>
      <w:pgMar w:top="1133" w:right="993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BDD" w:rsidRDefault="001C7BDD" w:rsidP="00FC5D61">
      <w:pPr>
        <w:spacing w:after="0" w:line="240" w:lineRule="auto"/>
      </w:pPr>
      <w:r>
        <w:separator/>
      </w:r>
    </w:p>
  </w:endnote>
  <w:endnote w:type="continuationSeparator" w:id="0">
    <w:p w:rsidR="001C7BDD" w:rsidRDefault="001C7BDD" w:rsidP="00FC5D61">
      <w:pPr>
        <w:spacing w:after="0" w:line="240" w:lineRule="auto"/>
      </w:pPr>
      <w:r>
        <w:continuationSeparator/>
      </w:r>
    </w:p>
  </w:endnote>
  <w:endnote w:id="1">
    <w:p w:rsidR="00FC5D61" w:rsidRDefault="00FC5D61" w:rsidP="00FC5D61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FC5D61" w:rsidRPr="00F020D6" w:rsidRDefault="00FC5D61" w:rsidP="00FC5D61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  <w:r w:rsidRPr="00300B70">
        <w:rPr>
          <w:rStyle w:val="a7"/>
          <w:rFonts w:ascii="Times New Roman" w:hAnsi="Times New Roman" w:cs="Times New Roman"/>
          <w:sz w:val="24"/>
          <w:szCs w:val="24"/>
        </w:rPr>
        <w:endnoteRef/>
      </w:r>
      <w:r w:rsidRPr="00300B70">
        <w:rPr>
          <w:rFonts w:ascii="Times New Roman" w:hAnsi="Times New Roman" w:cs="Times New Roman"/>
          <w:sz w:val="24"/>
          <w:szCs w:val="24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24.11.1995 № 181-ФЗ «О социальной защите инвалидов в Российской Федерации» обеспечение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F020D6">
        <w:rPr>
          <w:rFonts w:ascii="Times New Roman" w:hAnsi="Times New Roman" w:cs="Times New Roman"/>
          <w:sz w:val="18"/>
          <w:szCs w:val="18"/>
        </w:rPr>
        <w:t>абилитации</w:t>
      </w:r>
      <w:proofErr w:type="spellEnd"/>
      <w:r w:rsidRPr="00F020D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endnote>
  <w:endnote w:id="2">
    <w:p w:rsidR="00FC5D61" w:rsidRPr="00F020D6" w:rsidRDefault="00FC5D61" w:rsidP="00FC5D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20D6">
        <w:rPr>
          <w:rStyle w:val="a7"/>
          <w:rFonts w:ascii="Times New Roman" w:hAnsi="Times New Roman" w:cs="Times New Roman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endnote>
  <w:endnote w:id="3">
    <w:p w:rsidR="00FC5D61" w:rsidRPr="00F020D6" w:rsidRDefault="00FC5D61" w:rsidP="00FC5D61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  <w:r w:rsidRPr="00F020D6">
        <w:rPr>
          <w:rStyle w:val="a7"/>
          <w:rFonts w:ascii="Times New Roman" w:hAnsi="Times New Roman" w:cs="Times New Roman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BDD" w:rsidRDefault="001C7BDD" w:rsidP="00FC5D61">
      <w:pPr>
        <w:spacing w:after="0" w:line="240" w:lineRule="auto"/>
      </w:pPr>
      <w:r>
        <w:separator/>
      </w:r>
    </w:p>
  </w:footnote>
  <w:footnote w:type="continuationSeparator" w:id="0">
    <w:p w:rsidR="001C7BDD" w:rsidRDefault="001C7BDD" w:rsidP="00FC5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30"/>
    <w:rsid w:val="000964D9"/>
    <w:rsid w:val="000B41E1"/>
    <w:rsid w:val="001336C1"/>
    <w:rsid w:val="001425C4"/>
    <w:rsid w:val="00195E9E"/>
    <w:rsid w:val="001C7BDD"/>
    <w:rsid w:val="002211F2"/>
    <w:rsid w:val="00304049"/>
    <w:rsid w:val="0043340D"/>
    <w:rsid w:val="00475DBB"/>
    <w:rsid w:val="00476830"/>
    <w:rsid w:val="0049364C"/>
    <w:rsid w:val="004B2C87"/>
    <w:rsid w:val="004D4727"/>
    <w:rsid w:val="0053296B"/>
    <w:rsid w:val="005520EA"/>
    <w:rsid w:val="00565480"/>
    <w:rsid w:val="005A0C0B"/>
    <w:rsid w:val="005F7FAB"/>
    <w:rsid w:val="00623FE1"/>
    <w:rsid w:val="0063019B"/>
    <w:rsid w:val="00711F72"/>
    <w:rsid w:val="0072306C"/>
    <w:rsid w:val="0079130B"/>
    <w:rsid w:val="007D56C0"/>
    <w:rsid w:val="00A9734E"/>
    <w:rsid w:val="00B22FF2"/>
    <w:rsid w:val="00B235E1"/>
    <w:rsid w:val="00B2555A"/>
    <w:rsid w:val="00B56237"/>
    <w:rsid w:val="00BA35BF"/>
    <w:rsid w:val="00E404AF"/>
    <w:rsid w:val="00E443F7"/>
    <w:rsid w:val="00F52BD8"/>
    <w:rsid w:val="00FC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446A7-BBB2-430D-B808-5AA9ABCE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D61"/>
  </w:style>
  <w:style w:type="paragraph" w:styleId="1">
    <w:name w:val="heading 1"/>
    <w:basedOn w:val="a"/>
    <w:next w:val="a"/>
    <w:link w:val="10"/>
    <w:qFormat/>
    <w:rsid w:val="00623FE1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F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97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734E"/>
    <w:rPr>
      <w:rFonts w:ascii="Segoe UI" w:hAnsi="Segoe UI" w:cs="Segoe UI"/>
      <w:sz w:val="18"/>
      <w:szCs w:val="18"/>
    </w:rPr>
  </w:style>
  <w:style w:type="paragraph" w:customStyle="1" w:styleId="11">
    <w:name w:val="Текст концевой сноски1"/>
    <w:basedOn w:val="a"/>
    <w:next w:val="a5"/>
    <w:link w:val="a6"/>
    <w:uiPriority w:val="99"/>
    <w:semiHidden/>
    <w:unhideWhenUsed/>
    <w:rsid w:val="00FC5D6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11"/>
    <w:uiPriority w:val="99"/>
    <w:semiHidden/>
    <w:rsid w:val="00FC5D61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C5D61"/>
    <w:rPr>
      <w:vertAlign w:val="superscript"/>
    </w:rPr>
  </w:style>
  <w:style w:type="paragraph" w:styleId="a5">
    <w:name w:val="endnote text"/>
    <w:basedOn w:val="a"/>
    <w:link w:val="12"/>
    <w:uiPriority w:val="99"/>
    <w:semiHidden/>
    <w:unhideWhenUsed/>
    <w:rsid w:val="00FC5D61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5"/>
    <w:uiPriority w:val="99"/>
    <w:semiHidden/>
    <w:rsid w:val="00FC5D61"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B5623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5623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562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5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A7E47-D912-4B1C-818C-EB45312D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6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u70</dc:creator>
  <cp:lastModifiedBy>u70</cp:lastModifiedBy>
  <cp:revision>5</cp:revision>
  <cp:lastPrinted>2018-08-01T10:55:00Z</cp:lastPrinted>
  <dcterms:created xsi:type="dcterms:W3CDTF">2017-12-08T11:22:00Z</dcterms:created>
  <dcterms:modified xsi:type="dcterms:W3CDTF">2019-04-09T04:54:00Z</dcterms:modified>
</cp:coreProperties>
</file>