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5B" w:rsidRDefault="002E495B" w:rsidP="002E495B">
      <w:pPr>
        <w:pStyle w:val="ConsPlusNonformat"/>
        <w:keepNext/>
        <w:keepLines/>
        <w:suppressAutoHyphens w:val="0"/>
        <w:jc w:val="center"/>
        <w:rPr>
          <w:rFonts w:ascii="Times New Roman" w:hAnsi="Times New Roman" w:cs="Times New Roman"/>
          <w:sz w:val="28"/>
          <w:szCs w:val="28"/>
        </w:rPr>
      </w:pPr>
      <w:r>
        <w:rPr>
          <w:rFonts w:ascii="Times New Roman" w:hAnsi="Times New Roman" w:cs="Times New Roman"/>
          <w:sz w:val="28"/>
          <w:szCs w:val="28"/>
        </w:rPr>
        <w:t>Техническое задание</w:t>
      </w:r>
    </w:p>
    <w:p w:rsidR="002E495B" w:rsidRDefault="002E495B" w:rsidP="002E495B">
      <w:pPr>
        <w:keepNext/>
        <w:keepLines/>
        <w:widowControl/>
        <w:suppressAutoHyphens w:val="0"/>
        <w:snapToGrid w:val="0"/>
        <w:jc w:val="both"/>
        <w:rPr>
          <w:b/>
          <w:bCs/>
        </w:rPr>
      </w:pPr>
      <w:r>
        <w:rPr>
          <w:b/>
        </w:rPr>
        <w:t>Наименование объекта закупки</w:t>
      </w:r>
      <w:r>
        <w:rPr>
          <w:b/>
          <w:spacing w:val="1"/>
        </w:rPr>
        <w:t xml:space="preserve">: Поставка </w:t>
      </w:r>
      <w:r w:rsidRPr="001A1729">
        <w:rPr>
          <w:b/>
          <w:bCs/>
          <w:spacing w:val="1"/>
        </w:rPr>
        <w:t>специальных сре</w:t>
      </w:r>
      <w:proofErr w:type="gramStart"/>
      <w:r w:rsidRPr="001A1729">
        <w:rPr>
          <w:b/>
          <w:bCs/>
          <w:spacing w:val="1"/>
        </w:rPr>
        <w:t>дств пр</w:t>
      </w:r>
      <w:proofErr w:type="gramEnd"/>
      <w:r w:rsidRPr="001A1729">
        <w:rPr>
          <w:b/>
          <w:bCs/>
          <w:spacing w:val="1"/>
        </w:rPr>
        <w:t>и нарушениях функций выделения для обеспечения ими в 201</w:t>
      </w:r>
      <w:r>
        <w:rPr>
          <w:b/>
          <w:bCs/>
          <w:spacing w:val="1"/>
        </w:rPr>
        <w:t>9</w:t>
      </w:r>
      <w:r w:rsidRPr="001A1729">
        <w:rPr>
          <w:b/>
          <w:bCs/>
          <w:spacing w:val="1"/>
        </w:rPr>
        <w:t xml:space="preserve"> году инвалидов, проживающих на территории </w:t>
      </w:r>
      <w:r w:rsidRPr="001A1729">
        <w:rPr>
          <w:b/>
          <w:bCs/>
          <w:color w:val="000000"/>
          <w:spacing w:val="1"/>
        </w:rPr>
        <w:t>Пермского края</w:t>
      </w:r>
      <w:r>
        <w:rPr>
          <w:b/>
          <w:bCs/>
        </w:rPr>
        <w:t>.</w:t>
      </w:r>
    </w:p>
    <w:p w:rsidR="002E495B" w:rsidRDefault="002E495B" w:rsidP="002E495B">
      <w:pPr>
        <w:pStyle w:val="aa"/>
        <w:keepLines/>
        <w:widowControl/>
        <w:suppressAutoHyphens w:val="0"/>
        <w:snapToGrid w:val="0"/>
        <w:jc w:val="both"/>
        <w:rPr>
          <w:rFonts w:ascii="Times New Roman" w:hAnsi="Times New Roman" w:cs="Times New Roman"/>
          <w:sz w:val="24"/>
          <w:szCs w:val="24"/>
        </w:rPr>
      </w:pPr>
      <w:r>
        <w:rPr>
          <w:rFonts w:ascii="Times New Roman" w:hAnsi="Times New Roman" w:cs="Times New Roman"/>
          <w:b/>
          <w:bCs/>
          <w:sz w:val="24"/>
          <w:szCs w:val="24"/>
        </w:rPr>
        <w:t xml:space="preserve">1. </w:t>
      </w:r>
      <w:proofErr w:type="gramStart"/>
      <w:r>
        <w:rPr>
          <w:rFonts w:ascii="Times New Roman" w:hAnsi="Times New Roman" w:cs="Times New Roman"/>
          <w:b/>
          <w:bCs/>
          <w:sz w:val="24"/>
          <w:szCs w:val="24"/>
        </w:rPr>
        <w:t>Описание объекта закупки (качественные, технические и функциональные характеристики</w:t>
      </w:r>
      <w:r>
        <w:rPr>
          <w:rFonts w:ascii="Times New Roman" w:hAnsi="Times New Roman" w:cs="Times New Roman"/>
          <w:sz w:val="24"/>
          <w:szCs w:val="24"/>
        </w:rPr>
        <w:t>:</w:t>
      </w:r>
      <w:proofErr w:type="gramEnd"/>
      <w:r>
        <w:rPr>
          <w:rFonts w:ascii="Times New Roman" w:hAnsi="Times New Roman" w:cs="Times New Roman"/>
          <w:sz w:val="24"/>
          <w:szCs w:val="24"/>
        </w:rPr>
        <w:t xml:space="preserve"> Специальные средства при нарушениях функций выделения (калоприемники) – это устройства, носимые на себе, предназначенные для сбора кишечного содержимого и устранения его агрессивного воздействия на кожу. Конструкция специальных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нарушениях функций выделения (калоприемников) обеспечивает пользователю удобство и простоту обращения с ними. В специальных средствах при нарушениях функций выделения (калоприемниках) отсутствуют механические повреждения (разрыв края, разрезы и т.п.), видимые невооруженным глазом. Сырье и материалы для изготовления специальных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 xml:space="preserve">и нарушениях функций выделения (калоприемников) разрешены к применению Федеральной службой по надзору в сфере защиты прав потребителей и благополучия человека. Транспортирование любым видом крытого транспорта в соответствии с правилами перевозки грузов, действующими на данном виде транспорта. Транспортирование по ГОСТ 6658-75 (раздел 3) любым видом крытого транспорта в соответствии с правилами перевозки грузов, действующими на данном виде транспорта. </w:t>
      </w:r>
    </w:p>
    <w:tbl>
      <w:tblPr>
        <w:tblW w:w="0" w:type="auto"/>
        <w:tblInd w:w="108" w:type="dxa"/>
        <w:tblLayout w:type="fixed"/>
        <w:tblLook w:val="0000"/>
      </w:tblPr>
      <w:tblGrid>
        <w:gridCol w:w="21"/>
        <w:gridCol w:w="546"/>
        <w:gridCol w:w="9072"/>
        <w:gridCol w:w="1134"/>
        <w:gridCol w:w="10"/>
      </w:tblGrid>
      <w:tr w:rsidR="002E495B" w:rsidTr="00AC486A">
        <w:tc>
          <w:tcPr>
            <w:tcW w:w="567" w:type="dxa"/>
            <w:gridSpan w:val="2"/>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rPr>
                <w:sz w:val="23"/>
                <w:szCs w:val="23"/>
              </w:rPr>
            </w:pPr>
            <w:r>
              <w:rPr>
                <w:sz w:val="23"/>
                <w:szCs w:val="23"/>
              </w:rPr>
              <w:t>№</w:t>
            </w:r>
          </w:p>
          <w:p w:rsidR="002E495B" w:rsidRDefault="002E495B" w:rsidP="00AC486A">
            <w:pPr>
              <w:keepNext/>
              <w:keepLines/>
              <w:widowControl/>
              <w:suppressAutoHyphens w:val="0"/>
              <w:snapToGrid w:val="0"/>
              <w:rPr>
                <w:sz w:val="23"/>
                <w:szCs w:val="23"/>
              </w:rPr>
            </w:pP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center"/>
              <w:rPr>
                <w:sz w:val="23"/>
                <w:szCs w:val="23"/>
              </w:rPr>
            </w:pPr>
            <w:r>
              <w:rPr>
                <w:sz w:val="23"/>
                <w:szCs w:val="23"/>
              </w:rPr>
              <w:t>Наименование ТСР</w:t>
            </w:r>
          </w:p>
          <w:p w:rsidR="002E495B" w:rsidRDefault="002E495B" w:rsidP="00AC486A">
            <w:pPr>
              <w:keepNext/>
              <w:keepLines/>
              <w:widowControl/>
              <w:suppressAutoHyphens w:val="0"/>
              <w:snapToGrid w:val="0"/>
              <w:jc w:val="center"/>
              <w:rPr>
                <w:sz w:val="23"/>
                <w:szCs w:val="23"/>
              </w:rPr>
            </w:pPr>
            <w:r>
              <w:rPr>
                <w:sz w:val="23"/>
                <w:szCs w:val="23"/>
              </w:rPr>
              <w:t>Описание, требования к качеству, техническим, функциональным характеристикам,  размерам, а также сроку предоставления гарантии качества</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tcPr>
          <w:p w:rsidR="002E495B" w:rsidRDefault="002E495B" w:rsidP="00AC486A">
            <w:pPr>
              <w:keepNext/>
              <w:keepLines/>
              <w:widowControl/>
              <w:suppressAutoHyphens w:val="0"/>
              <w:snapToGrid w:val="0"/>
              <w:jc w:val="center"/>
              <w:rPr>
                <w:sz w:val="23"/>
                <w:szCs w:val="23"/>
              </w:rPr>
            </w:pPr>
            <w:r>
              <w:rPr>
                <w:sz w:val="23"/>
                <w:szCs w:val="23"/>
              </w:rPr>
              <w:t>Количество                                              (шт.)</w:t>
            </w:r>
          </w:p>
        </w:tc>
      </w:tr>
      <w:tr w:rsidR="002E495B" w:rsidTr="00AC486A">
        <w:trPr>
          <w:trHeight w:val="562"/>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r>
              <w:rPr>
                <w:sz w:val="23"/>
                <w:szCs w:val="23"/>
              </w:rPr>
              <w:t>1</w:t>
            </w: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Cs/>
                <w:sz w:val="23"/>
                <w:szCs w:val="23"/>
              </w:rPr>
            </w:pPr>
            <w:r>
              <w:rPr>
                <w:b/>
                <w:sz w:val="23"/>
                <w:szCs w:val="23"/>
              </w:rPr>
              <w:t>Однокомпонентный дренируемый калоприемник со встроенной плоской пластиной</w:t>
            </w:r>
            <w:r>
              <w:rPr>
                <w:bCs/>
                <w:sz w:val="23"/>
                <w:szCs w:val="23"/>
              </w:rPr>
              <w:t>:</w:t>
            </w:r>
          </w:p>
          <w:p w:rsidR="002E495B" w:rsidRDefault="002E495B" w:rsidP="00AC486A">
            <w:pPr>
              <w:keepNext/>
              <w:keepLines/>
              <w:widowControl/>
              <w:suppressAutoHyphens w:val="0"/>
              <w:snapToGrid w:val="0"/>
              <w:jc w:val="both"/>
              <w:rPr>
                <w:sz w:val="23"/>
                <w:szCs w:val="23"/>
              </w:rPr>
            </w:pPr>
            <w:proofErr w:type="gramStart"/>
            <w:r>
              <w:rPr>
                <w:sz w:val="23"/>
                <w:szCs w:val="23"/>
              </w:rPr>
              <w:t xml:space="preserve">- дренируемый </w:t>
            </w:r>
            <w:proofErr w:type="spellStart"/>
            <w:r>
              <w:rPr>
                <w:sz w:val="23"/>
                <w:szCs w:val="23"/>
              </w:rPr>
              <w:t>стомный</w:t>
            </w:r>
            <w:proofErr w:type="spellEnd"/>
            <w:r>
              <w:rPr>
                <w:sz w:val="23"/>
                <w:szCs w:val="23"/>
              </w:rPr>
              <w:t xml:space="preserve"> мешок непрозрачный неразъемный, из многослойного, не пропускающего запах полиэтилена, с мягкой нетканой подложкой,  с зажимом, со встроенной гибкой круглой или овальной легко наклеивающейся и отклеивающейся </w:t>
            </w:r>
            <w:proofErr w:type="spellStart"/>
            <w:r>
              <w:rPr>
                <w:sz w:val="23"/>
                <w:szCs w:val="23"/>
              </w:rPr>
              <w:t>адгезивной</w:t>
            </w:r>
            <w:proofErr w:type="spellEnd"/>
            <w:r>
              <w:rPr>
                <w:sz w:val="23"/>
                <w:szCs w:val="23"/>
              </w:rPr>
              <w:t xml:space="preserve"> пластиной на натуральной, </w:t>
            </w:r>
            <w:proofErr w:type="spellStart"/>
            <w:r>
              <w:rPr>
                <w:sz w:val="23"/>
                <w:szCs w:val="23"/>
              </w:rPr>
              <w:t>гипоаллергенной</w:t>
            </w:r>
            <w:proofErr w:type="spellEnd"/>
            <w:r>
              <w:rPr>
                <w:sz w:val="23"/>
                <w:szCs w:val="23"/>
              </w:rPr>
              <w:t xml:space="preserve"> гидроколлоидной основе с защитным покрытием.</w:t>
            </w:r>
            <w:proofErr w:type="gramEnd"/>
            <w:r>
              <w:rPr>
                <w:sz w:val="23"/>
                <w:szCs w:val="23"/>
              </w:rPr>
              <w:t xml:space="preserve"> Вырезаемое отверстие </w:t>
            </w:r>
            <w:proofErr w:type="spellStart"/>
            <w:r>
              <w:rPr>
                <w:sz w:val="23"/>
                <w:szCs w:val="23"/>
              </w:rPr>
              <w:t>адгезивной</w:t>
            </w:r>
            <w:proofErr w:type="spellEnd"/>
            <w:r>
              <w:rPr>
                <w:sz w:val="23"/>
                <w:szCs w:val="23"/>
              </w:rPr>
              <w:t xml:space="preserve"> пластины не менее 15 и не более 70 мм.</w:t>
            </w:r>
          </w:p>
          <w:p w:rsidR="002E495B" w:rsidRDefault="002E495B" w:rsidP="00AC486A">
            <w:pPr>
              <w:keepNext/>
              <w:keepLines/>
              <w:widowControl/>
              <w:suppressAutoHyphens w:val="0"/>
              <w:snapToGrid w:val="0"/>
              <w:jc w:val="both"/>
            </w:pPr>
            <w:r>
              <w:rPr>
                <w:u w:val="single"/>
              </w:rPr>
              <w:t>Срок годности Товара</w:t>
            </w:r>
            <w:r>
              <w:t xml:space="preserve"> должен составлять не менее 12 (Двенадцать) месяцев со дня поставки Получателю.</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4B0BCD" w:rsidRDefault="002E495B" w:rsidP="00AC486A">
            <w:pPr>
              <w:keepNext/>
              <w:keepLines/>
              <w:widowControl/>
              <w:suppressAutoHyphens w:val="0"/>
              <w:jc w:val="center"/>
              <w:rPr>
                <w:sz w:val="23"/>
                <w:szCs w:val="23"/>
              </w:rPr>
            </w:pPr>
            <w:r>
              <w:rPr>
                <w:sz w:val="23"/>
                <w:szCs w:val="23"/>
              </w:rPr>
              <w:t>74 100</w:t>
            </w:r>
          </w:p>
          <w:p w:rsidR="002E495B" w:rsidRDefault="002E495B" w:rsidP="00AC486A">
            <w:pPr>
              <w:keepNext/>
              <w:keepLines/>
              <w:widowControl/>
              <w:suppressAutoHyphens w:val="0"/>
              <w:jc w:val="center"/>
              <w:rPr>
                <w:sz w:val="23"/>
                <w:szCs w:val="23"/>
                <w:lang w:val="en-US"/>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rPr>
                <w:sz w:val="23"/>
                <w:szCs w:val="23"/>
              </w:rPr>
            </w:pPr>
          </w:p>
        </w:tc>
      </w:tr>
      <w:tr w:rsidR="002E495B" w:rsidTr="00AC486A">
        <w:trPr>
          <w:trHeight w:val="562"/>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Pr="00A3159D" w:rsidRDefault="002E495B" w:rsidP="00AC486A">
            <w:pPr>
              <w:keepNext/>
              <w:keepLines/>
              <w:widowControl/>
              <w:suppressAutoHyphens w:val="0"/>
              <w:snapToGrid w:val="0"/>
              <w:jc w:val="center"/>
              <w:rPr>
                <w:sz w:val="23"/>
                <w:szCs w:val="23"/>
                <w:lang w:val="en-US"/>
              </w:rPr>
            </w:pPr>
            <w:r>
              <w:rPr>
                <w:sz w:val="23"/>
                <w:szCs w:val="23"/>
                <w:lang w:val="en-US"/>
              </w:rPr>
              <w:t>2</w:t>
            </w: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Cs/>
                <w:sz w:val="23"/>
                <w:szCs w:val="23"/>
              </w:rPr>
            </w:pPr>
            <w:r>
              <w:rPr>
                <w:b/>
                <w:sz w:val="23"/>
                <w:szCs w:val="23"/>
              </w:rPr>
              <w:lastRenderedPageBreak/>
              <w:t>Однокомпонентный дренируемый калоприемник со встроенной плоской пластиной</w:t>
            </w:r>
            <w:r>
              <w:rPr>
                <w:bCs/>
                <w:sz w:val="23"/>
                <w:szCs w:val="23"/>
              </w:rPr>
              <w:t>:</w:t>
            </w:r>
          </w:p>
          <w:p w:rsidR="002E495B" w:rsidRDefault="002E495B" w:rsidP="00AC486A">
            <w:pPr>
              <w:keepNext/>
              <w:keepLines/>
              <w:widowControl/>
              <w:suppressAutoHyphens w:val="0"/>
              <w:snapToGrid w:val="0"/>
              <w:jc w:val="both"/>
              <w:rPr>
                <w:sz w:val="23"/>
                <w:szCs w:val="23"/>
              </w:rPr>
            </w:pPr>
            <w:proofErr w:type="gramStart"/>
            <w:r>
              <w:rPr>
                <w:sz w:val="23"/>
                <w:szCs w:val="23"/>
              </w:rPr>
              <w:t xml:space="preserve">- дренируемый </w:t>
            </w:r>
            <w:proofErr w:type="spellStart"/>
            <w:r>
              <w:rPr>
                <w:sz w:val="23"/>
                <w:szCs w:val="23"/>
              </w:rPr>
              <w:t>стомный</w:t>
            </w:r>
            <w:proofErr w:type="spellEnd"/>
            <w:r>
              <w:rPr>
                <w:sz w:val="23"/>
                <w:szCs w:val="23"/>
              </w:rPr>
              <w:t xml:space="preserve"> мешок непрозрачный неразъемный, из многослойного, не пропускающего запах полиэтилена, с мягкой нетканой подложкой,  с зажимом, со встроенной гибкой круглой или овальной легко наклеивающейся и отклеивающейся </w:t>
            </w:r>
            <w:proofErr w:type="spellStart"/>
            <w:r>
              <w:rPr>
                <w:sz w:val="23"/>
                <w:szCs w:val="23"/>
              </w:rPr>
              <w:t>адгезивной</w:t>
            </w:r>
            <w:proofErr w:type="spellEnd"/>
            <w:r>
              <w:rPr>
                <w:sz w:val="23"/>
                <w:szCs w:val="23"/>
              </w:rPr>
              <w:t xml:space="preserve"> пластиной на натуральной, </w:t>
            </w:r>
            <w:proofErr w:type="spellStart"/>
            <w:r>
              <w:rPr>
                <w:sz w:val="23"/>
                <w:szCs w:val="23"/>
              </w:rPr>
              <w:t>гипоаллергенной</w:t>
            </w:r>
            <w:proofErr w:type="spellEnd"/>
            <w:r>
              <w:rPr>
                <w:sz w:val="23"/>
                <w:szCs w:val="23"/>
              </w:rPr>
              <w:t xml:space="preserve"> гидроколлоидной основе с защитным покрытием.</w:t>
            </w:r>
            <w:proofErr w:type="gramEnd"/>
            <w:r>
              <w:rPr>
                <w:sz w:val="23"/>
                <w:szCs w:val="23"/>
              </w:rPr>
              <w:t xml:space="preserve"> Вырезаемое отверстие </w:t>
            </w:r>
            <w:proofErr w:type="spellStart"/>
            <w:r>
              <w:rPr>
                <w:sz w:val="23"/>
                <w:szCs w:val="23"/>
              </w:rPr>
              <w:t>адгезивной</w:t>
            </w:r>
            <w:proofErr w:type="spellEnd"/>
            <w:r>
              <w:rPr>
                <w:sz w:val="23"/>
                <w:szCs w:val="23"/>
              </w:rPr>
              <w:t xml:space="preserve"> пластины 10</w:t>
            </w:r>
            <w:r w:rsidRPr="00A46246">
              <w:rPr>
                <w:sz w:val="23"/>
                <w:szCs w:val="23"/>
              </w:rPr>
              <w:t>-</w:t>
            </w:r>
            <w:r>
              <w:rPr>
                <w:sz w:val="23"/>
                <w:szCs w:val="23"/>
              </w:rPr>
              <w:t>70 мм.</w:t>
            </w:r>
          </w:p>
          <w:p w:rsidR="002E495B" w:rsidRDefault="002E495B" w:rsidP="00AC486A">
            <w:pPr>
              <w:keepNext/>
              <w:keepLines/>
              <w:widowControl/>
              <w:suppressAutoHyphens w:val="0"/>
              <w:snapToGrid w:val="0"/>
              <w:jc w:val="both"/>
            </w:pPr>
            <w:r>
              <w:rPr>
                <w:u w:val="single"/>
              </w:rPr>
              <w:t>Срок годности Товара</w:t>
            </w:r>
            <w:r>
              <w:t xml:space="preserve"> должен составлять не менее 12 (Двенадцать) месяцев со дня поставки Получателю.</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4B0BCD" w:rsidRDefault="002E495B" w:rsidP="00AC486A">
            <w:pPr>
              <w:keepNext/>
              <w:keepLines/>
              <w:widowControl/>
              <w:suppressAutoHyphens w:val="0"/>
              <w:jc w:val="center"/>
              <w:rPr>
                <w:sz w:val="23"/>
                <w:szCs w:val="23"/>
              </w:rPr>
            </w:pPr>
            <w:r>
              <w:rPr>
                <w:sz w:val="23"/>
                <w:szCs w:val="23"/>
              </w:rPr>
              <w:t>111 150</w:t>
            </w:r>
          </w:p>
          <w:p w:rsidR="002E495B" w:rsidRDefault="002E495B" w:rsidP="00AC486A">
            <w:pPr>
              <w:keepNext/>
              <w:keepLines/>
              <w:widowControl/>
              <w:suppressAutoHyphens w:val="0"/>
              <w:jc w:val="center"/>
              <w:rPr>
                <w:sz w:val="23"/>
                <w:szCs w:val="23"/>
                <w:lang w:val="en-US"/>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rPr>
                <w:sz w:val="23"/>
                <w:szCs w:val="23"/>
              </w:rPr>
            </w:pPr>
          </w:p>
        </w:tc>
      </w:tr>
      <w:tr w:rsidR="002E495B" w:rsidTr="00AC486A">
        <w:trPr>
          <w:trHeight w:val="987"/>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Pr="00A46246" w:rsidRDefault="002E495B" w:rsidP="00AC486A">
            <w:pPr>
              <w:keepNext/>
              <w:keepLines/>
              <w:widowControl/>
              <w:suppressAutoHyphens w:val="0"/>
              <w:snapToGrid w:val="0"/>
              <w:jc w:val="center"/>
              <w:rPr>
                <w:sz w:val="23"/>
                <w:szCs w:val="23"/>
                <w:lang w:val="en-US"/>
              </w:rPr>
            </w:pPr>
            <w:r>
              <w:rPr>
                <w:sz w:val="23"/>
                <w:szCs w:val="23"/>
                <w:lang w:val="en-US"/>
              </w:rPr>
              <w:lastRenderedPageBreak/>
              <w:t>3</w:t>
            </w: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Cs/>
                <w:sz w:val="23"/>
                <w:szCs w:val="23"/>
              </w:rPr>
            </w:pPr>
            <w:r>
              <w:rPr>
                <w:b/>
                <w:sz w:val="23"/>
                <w:szCs w:val="23"/>
              </w:rPr>
              <w:t>Однокомпонентный дренируемый калоприемник со встроенной плоской пластиной</w:t>
            </w:r>
            <w:r>
              <w:rPr>
                <w:bCs/>
                <w:sz w:val="23"/>
                <w:szCs w:val="23"/>
              </w:rPr>
              <w:t>:</w:t>
            </w:r>
          </w:p>
          <w:p w:rsidR="002E495B" w:rsidRDefault="002E495B" w:rsidP="00AC486A">
            <w:pPr>
              <w:keepNext/>
              <w:keepLines/>
              <w:widowControl/>
              <w:suppressAutoHyphens w:val="0"/>
              <w:snapToGrid w:val="0"/>
              <w:jc w:val="both"/>
              <w:rPr>
                <w:sz w:val="23"/>
                <w:szCs w:val="23"/>
              </w:rPr>
            </w:pPr>
            <w:r>
              <w:rPr>
                <w:sz w:val="23"/>
                <w:szCs w:val="23"/>
              </w:rPr>
              <w:t xml:space="preserve">- дренируемый </w:t>
            </w:r>
            <w:proofErr w:type="spellStart"/>
            <w:r>
              <w:rPr>
                <w:sz w:val="23"/>
                <w:szCs w:val="23"/>
              </w:rPr>
              <w:t>стомный</w:t>
            </w:r>
            <w:proofErr w:type="spellEnd"/>
            <w:r>
              <w:rPr>
                <w:sz w:val="23"/>
                <w:szCs w:val="23"/>
              </w:rPr>
              <w:t xml:space="preserve"> мешок неразъемный, из многослойного, не пропускающего запах полиэтилена, с зажимом, со встроенной гибкой круглой или овальной легко наклеивающейся и отклеивающейся </w:t>
            </w:r>
            <w:proofErr w:type="spellStart"/>
            <w:r>
              <w:rPr>
                <w:sz w:val="23"/>
                <w:szCs w:val="23"/>
              </w:rPr>
              <w:t>адгезивной</w:t>
            </w:r>
            <w:proofErr w:type="spellEnd"/>
            <w:r>
              <w:rPr>
                <w:sz w:val="23"/>
                <w:szCs w:val="23"/>
              </w:rPr>
              <w:t xml:space="preserve"> пластиной на натуральной, </w:t>
            </w:r>
            <w:proofErr w:type="spellStart"/>
            <w:r>
              <w:rPr>
                <w:sz w:val="23"/>
                <w:szCs w:val="23"/>
              </w:rPr>
              <w:t>гипоаллергенной</w:t>
            </w:r>
            <w:proofErr w:type="spellEnd"/>
            <w:r>
              <w:rPr>
                <w:sz w:val="23"/>
                <w:szCs w:val="23"/>
              </w:rPr>
              <w:t xml:space="preserve"> гидроколлоидной основе с защитным покрытием. Вырезаемое отверстие </w:t>
            </w:r>
            <w:proofErr w:type="spellStart"/>
            <w:r>
              <w:rPr>
                <w:sz w:val="23"/>
                <w:szCs w:val="23"/>
              </w:rPr>
              <w:t>адгезивной</w:t>
            </w:r>
            <w:proofErr w:type="spellEnd"/>
            <w:r>
              <w:rPr>
                <w:sz w:val="23"/>
                <w:szCs w:val="23"/>
              </w:rPr>
              <w:t xml:space="preserve"> пластины не менее 10 мм и не более 80 мм.</w:t>
            </w:r>
          </w:p>
          <w:p w:rsidR="002E495B" w:rsidRDefault="002E495B" w:rsidP="00AC486A">
            <w:pPr>
              <w:keepNext/>
              <w:keepLines/>
              <w:widowControl/>
              <w:suppressAutoHyphens w:val="0"/>
              <w:snapToGrid w:val="0"/>
              <w:jc w:val="both"/>
            </w:pPr>
            <w:r>
              <w:rPr>
                <w:u w:val="single"/>
              </w:rPr>
              <w:t>Срок годности Товара</w:t>
            </w:r>
            <w:r>
              <w:t xml:space="preserve"> должен составлять не менее 12 (Двенадцать) месяцев со дня поставки Получателю.</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4B0BCD" w:rsidRDefault="002E495B" w:rsidP="00AC486A">
            <w:pPr>
              <w:keepNext/>
              <w:keepLines/>
              <w:widowControl/>
              <w:suppressAutoHyphens w:val="0"/>
              <w:jc w:val="center"/>
              <w:rPr>
                <w:sz w:val="23"/>
                <w:szCs w:val="23"/>
              </w:rPr>
            </w:pPr>
            <w:r>
              <w:rPr>
                <w:sz w:val="23"/>
                <w:szCs w:val="23"/>
              </w:rPr>
              <w:t>5 640</w:t>
            </w: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rPr>
                <w:sz w:val="23"/>
                <w:szCs w:val="23"/>
              </w:rPr>
            </w:pPr>
          </w:p>
        </w:tc>
      </w:tr>
      <w:tr w:rsidR="002E495B" w:rsidTr="00AC486A">
        <w:trPr>
          <w:trHeight w:val="1695"/>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Pr="00473D31" w:rsidRDefault="002E495B" w:rsidP="00AC486A">
            <w:pPr>
              <w:keepNext/>
              <w:keepLines/>
              <w:widowControl/>
              <w:suppressAutoHyphens w:val="0"/>
              <w:snapToGrid w:val="0"/>
              <w:jc w:val="center"/>
              <w:rPr>
                <w:sz w:val="23"/>
                <w:szCs w:val="23"/>
                <w:lang w:val="en-US"/>
              </w:rPr>
            </w:pPr>
            <w:r>
              <w:rPr>
                <w:sz w:val="23"/>
                <w:szCs w:val="23"/>
                <w:lang w:val="en-US"/>
              </w:rPr>
              <w:t>4</w:t>
            </w: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Cs/>
                <w:sz w:val="23"/>
                <w:szCs w:val="23"/>
              </w:rPr>
            </w:pPr>
            <w:r>
              <w:rPr>
                <w:b/>
                <w:sz w:val="23"/>
                <w:szCs w:val="23"/>
              </w:rPr>
              <w:t>Однокомпонентный дренируемый калоприемник  со встроенной плоской пластиной</w:t>
            </w:r>
            <w:r>
              <w:rPr>
                <w:bCs/>
                <w:sz w:val="23"/>
                <w:szCs w:val="23"/>
              </w:rPr>
              <w:t>:</w:t>
            </w:r>
          </w:p>
          <w:p w:rsidR="002E495B" w:rsidRDefault="002E495B" w:rsidP="00AC486A">
            <w:pPr>
              <w:keepNext/>
              <w:keepLines/>
              <w:widowControl/>
              <w:suppressAutoHyphens w:val="0"/>
              <w:snapToGrid w:val="0"/>
              <w:jc w:val="both"/>
              <w:rPr>
                <w:bCs/>
                <w:sz w:val="23"/>
                <w:szCs w:val="23"/>
              </w:rPr>
            </w:pPr>
            <w:r>
              <w:rPr>
                <w:bCs/>
                <w:sz w:val="23"/>
                <w:szCs w:val="23"/>
              </w:rPr>
              <w:t xml:space="preserve">-дренируемый </w:t>
            </w:r>
            <w:proofErr w:type="spellStart"/>
            <w:r>
              <w:rPr>
                <w:bCs/>
                <w:sz w:val="23"/>
                <w:szCs w:val="23"/>
              </w:rPr>
              <w:t>стомный</w:t>
            </w:r>
            <w:proofErr w:type="spellEnd"/>
            <w:r>
              <w:rPr>
                <w:bCs/>
                <w:sz w:val="23"/>
                <w:szCs w:val="23"/>
              </w:rPr>
              <w:t xml:space="preserve"> мешок неразъемный   из многослойного, не пропускающего запах полиэтилена, с мягкой нетканой подложкой, с зажимом; со встроенной </w:t>
            </w:r>
            <w:proofErr w:type="spellStart"/>
            <w:r>
              <w:rPr>
                <w:bCs/>
                <w:sz w:val="23"/>
                <w:szCs w:val="23"/>
              </w:rPr>
              <w:t>адгезивной</w:t>
            </w:r>
            <w:proofErr w:type="spellEnd"/>
            <w:r>
              <w:rPr>
                <w:bCs/>
                <w:sz w:val="23"/>
                <w:szCs w:val="23"/>
              </w:rPr>
              <w:t xml:space="preserve"> пластиной на натуральной </w:t>
            </w:r>
            <w:proofErr w:type="spellStart"/>
            <w:r>
              <w:rPr>
                <w:bCs/>
                <w:sz w:val="23"/>
                <w:szCs w:val="23"/>
              </w:rPr>
              <w:t>гипоаллергенной</w:t>
            </w:r>
            <w:proofErr w:type="spellEnd"/>
            <w:r>
              <w:rPr>
                <w:bCs/>
                <w:sz w:val="23"/>
                <w:szCs w:val="23"/>
              </w:rPr>
              <w:t xml:space="preserve"> гидроколлоидной основе с защитным покрытием. Вырезаемое отверстие </w:t>
            </w:r>
            <w:proofErr w:type="spellStart"/>
            <w:r>
              <w:rPr>
                <w:bCs/>
                <w:sz w:val="23"/>
                <w:szCs w:val="23"/>
              </w:rPr>
              <w:t>адгезивной</w:t>
            </w:r>
            <w:proofErr w:type="spellEnd"/>
            <w:r>
              <w:rPr>
                <w:bCs/>
                <w:sz w:val="23"/>
                <w:szCs w:val="23"/>
              </w:rPr>
              <w:t xml:space="preserve"> пластины 10-35 мм.</w:t>
            </w:r>
          </w:p>
          <w:p w:rsidR="002E495B" w:rsidRDefault="002E495B" w:rsidP="00AC486A">
            <w:pPr>
              <w:keepNext/>
              <w:keepLines/>
              <w:widowControl/>
              <w:suppressAutoHyphens w:val="0"/>
              <w:snapToGrid w:val="0"/>
              <w:jc w:val="both"/>
            </w:pPr>
            <w:r>
              <w:rPr>
                <w:u w:val="single"/>
              </w:rPr>
              <w:t>Срок годности Товара</w:t>
            </w:r>
            <w:r>
              <w:t xml:space="preserve"> должен составлять не менее 12 (Двенадцать) месяцев со дня поставки Получателю.</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Pr="008E58DF" w:rsidRDefault="002E495B" w:rsidP="00AC486A">
            <w:pPr>
              <w:keepNext/>
              <w:keepLines/>
              <w:widowControl/>
              <w:suppressAutoHyphens w:val="0"/>
              <w:snapToGrid w:val="0"/>
              <w:jc w:val="center"/>
              <w:rPr>
                <w:sz w:val="23"/>
                <w:szCs w:val="23"/>
                <w:lang w:val="en-US"/>
              </w:rPr>
            </w:pPr>
            <w:r>
              <w:rPr>
                <w:sz w:val="23"/>
                <w:szCs w:val="23"/>
              </w:rPr>
              <w:t>12</w:t>
            </w:r>
            <w:r>
              <w:rPr>
                <w:sz w:val="23"/>
                <w:szCs w:val="23"/>
                <w:lang w:val="en-US"/>
              </w:rPr>
              <w:t>00</w:t>
            </w:r>
          </w:p>
        </w:tc>
      </w:tr>
      <w:tr w:rsidR="002E495B" w:rsidTr="00AC486A">
        <w:trPr>
          <w:trHeight w:val="136"/>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Pr="00473D31" w:rsidRDefault="002E495B" w:rsidP="00AC486A">
            <w:pPr>
              <w:keepNext/>
              <w:keepLines/>
              <w:widowControl/>
              <w:suppressAutoHyphens w:val="0"/>
              <w:snapToGrid w:val="0"/>
              <w:jc w:val="center"/>
              <w:rPr>
                <w:sz w:val="23"/>
                <w:szCs w:val="23"/>
                <w:lang w:val="en-US"/>
              </w:rPr>
            </w:pPr>
            <w:r>
              <w:rPr>
                <w:sz w:val="23"/>
                <w:szCs w:val="23"/>
                <w:lang w:val="en-US"/>
              </w:rPr>
              <w:t>5</w:t>
            </w: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 xml:space="preserve">н «Об утверждении классификации технических средств реабилитации (изделий) в </w:t>
            </w:r>
            <w:r>
              <w:lastRenderedPageBreak/>
              <w:t>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Cs/>
                <w:sz w:val="23"/>
                <w:szCs w:val="23"/>
              </w:rPr>
            </w:pPr>
            <w:r>
              <w:rPr>
                <w:b/>
                <w:sz w:val="23"/>
                <w:szCs w:val="23"/>
              </w:rPr>
              <w:t xml:space="preserve">Однокомпонентный </w:t>
            </w:r>
            <w:proofErr w:type="spellStart"/>
            <w:r>
              <w:rPr>
                <w:b/>
                <w:sz w:val="23"/>
                <w:szCs w:val="23"/>
              </w:rPr>
              <w:t>недренируемый</w:t>
            </w:r>
            <w:proofErr w:type="spellEnd"/>
            <w:r>
              <w:rPr>
                <w:b/>
                <w:sz w:val="23"/>
                <w:szCs w:val="23"/>
              </w:rPr>
              <w:t xml:space="preserve"> калоприемник  со встроенной плоской пластиной</w:t>
            </w:r>
            <w:r>
              <w:rPr>
                <w:bCs/>
                <w:sz w:val="23"/>
                <w:szCs w:val="23"/>
              </w:rPr>
              <w:t>:</w:t>
            </w:r>
          </w:p>
          <w:p w:rsidR="002E495B" w:rsidRDefault="002E495B" w:rsidP="00AC486A">
            <w:pPr>
              <w:keepNext/>
              <w:keepLines/>
              <w:widowControl/>
              <w:suppressAutoHyphens w:val="0"/>
              <w:snapToGrid w:val="0"/>
              <w:jc w:val="both"/>
              <w:rPr>
                <w:bCs/>
                <w:sz w:val="23"/>
                <w:szCs w:val="23"/>
              </w:rPr>
            </w:pPr>
            <w:r>
              <w:rPr>
                <w:bCs/>
                <w:sz w:val="23"/>
                <w:szCs w:val="23"/>
              </w:rPr>
              <w:t>-</w:t>
            </w:r>
            <w:proofErr w:type="spellStart"/>
            <w:r>
              <w:rPr>
                <w:bCs/>
                <w:sz w:val="23"/>
                <w:szCs w:val="23"/>
              </w:rPr>
              <w:t>недренируемый</w:t>
            </w:r>
            <w:proofErr w:type="spellEnd"/>
            <w:r>
              <w:rPr>
                <w:bCs/>
                <w:sz w:val="23"/>
                <w:szCs w:val="23"/>
              </w:rPr>
              <w:t xml:space="preserve"> </w:t>
            </w:r>
            <w:proofErr w:type="spellStart"/>
            <w:r>
              <w:rPr>
                <w:bCs/>
                <w:sz w:val="23"/>
                <w:szCs w:val="23"/>
              </w:rPr>
              <w:t>стомный</w:t>
            </w:r>
            <w:proofErr w:type="spellEnd"/>
            <w:r>
              <w:rPr>
                <w:bCs/>
                <w:sz w:val="23"/>
                <w:szCs w:val="23"/>
              </w:rPr>
              <w:t xml:space="preserve"> мешок из многослойного, не пропускающего запах полиэтилена, с мягкой нетканой подложкой; со встроенной </w:t>
            </w:r>
            <w:proofErr w:type="spellStart"/>
            <w:r>
              <w:rPr>
                <w:bCs/>
                <w:sz w:val="23"/>
                <w:szCs w:val="23"/>
              </w:rPr>
              <w:t>адгезивной</w:t>
            </w:r>
            <w:proofErr w:type="spellEnd"/>
            <w:r>
              <w:rPr>
                <w:bCs/>
                <w:sz w:val="23"/>
                <w:szCs w:val="23"/>
              </w:rPr>
              <w:t xml:space="preserve"> пластиной на натуральной </w:t>
            </w:r>
            <w:proofErr w:type="spellStart"/>
            <w:r>
              <w:rPr>
                <w:bCs/>
                <w:sz w:val="23"/>
                <w:szCs w:val="23"/>
              </w:rPr>
              <w:t>гипоаллергенной</w:t>
            </w:r>
            <w:proofErr w:type="spellEnd"/>
            <w:r>
              <w:rPr>
                <w:bCs/>
                <w:sz w:val="23"/>
                <w:szCs w:val="23"/>
              </w:rPr>
              <w:t xml:space="preserve"> гидроколлоидной основе с защитным покрытием. Вырезаемое отверстие </w:t>
            </w:r>
            <w:proofErr w:type="spellStart"/>
            <w:r>
              <w:rPr>
                <w:bCs/>
                <w:sz w:val="23"/>
                <w:szCs w:val="23"/>
              </w:rPr>
              <w:t>адгезивной</w:t>
            </w:r>
            <w:proofErr w:type="spellEnd"/>
            <w:r>
              <w:rPr>
                <w:bCs/>
                <w:sz w:val="23"/>
                <w:szCs w:val="23"/>
              </w:rPr>
              <w:t xml:space="preserve"> пластины 10-70 мм.</w:t>
            </w:r>
          </w:p>
          <w:p w:rsidR="002E495B" w:rsidRDefault="002E495B" w:rsidP="00AC486A">
            <w:pPr>
              <w:keepNext/>
              <w:keepLines/>
              <w:widowControl/>
              <w:suppressAutoHyphens w:val="0"/>
              <w:snapToGrid w:val="0"/>
              <w:jc w:val="both"/>
            </w:pPr>
            <w:r>
              <w:rPr>
                <w:u w:val="single"/>
              </w:rPr>
              <w:t>Срок годности Товара</w:t>
            </w:r>
            <w:r>
              <w:t xml:space="preserve"> должен составлять не менее 12 (Двенадцать) месяцев со дня поставки Получателю.</w:t>
            </w: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CE1B79" w:rsidRDefault="002E495B" w:rsidP="00AC486A">
            <w:pPr>
              <w:keepNext/>
              <w:keepLines/>
              <w:widowControl/>
              <w:suppressAutoHyphens w:val="0"/>
              <w:jc w:val="center"/>
              <w:rPr>
                <w:sz w:val="23"/>
                <w:szCs w:val="23"/>
              </w:rPr>
            </w:pPr>
            <w:r>
              <w:rPr>
                <w:sz w:val="23"/>
                <w:szCs w:val="23"/>
              </w:rPr>
              <w:t>1 260</w:t>
            </w:r>
          </w:p>
          <w:p w:rsidR="002E495B" w:rsidRDefault="002E495B" w:rsidP="00AC486A">
            <w:pPr>
              <w:keepNext/>
              <w:keepLines/>
              <w:widowControl/>
              <w:suppressAutoHyphens w:val="0"/>
              <w:jc w:val="center"/>
              <w:rPr>
                <w:sz w:val="23"/>
                <w:szCs w:val="23"/>
              </w:rPr>
            </w:pPr>
          </w:p>
        </w:tc>
      </w:tr>
      <w:tr w:rsidR="002E495B" w:rsidTr="00AC486A">
        <w:trPr>
          <w:trHeight w:val="845"/>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Pr="00473D31" w:rsidRDefault="002E495B" w:rsidP="00AC486A">
            <w:pPr>
              <w:keepNext/>
              <w:keepLines/>
              <w:widowControl/>
              <w:suppressAutoHyphens w:val="0"/>
              <w:snapToGrid w:val="0"/>
              <w:jc w:val="center"/>
              <w:rPr>
                <w:sz w:val="23"/>
                <w:szCs w:val="23"/>
                <w:lang w:val="en-US"/>
              </w:rPr>
            </w:pPr>
            <w:r>
              <w:rPr>
                <w:sz w:val="23"/>
                <w:szCs w:val="23"/>
                <w:lang w:val="en-US"/>
              </w:rPr>
              <w:t>6</w:t>
            </w: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Cs/>
                <w:sz w:val="23"/>
                <w:szCs w:val="23"/>
              </w:rPr>
            </w:pPr>
            <w:r>
              <w:rPr>
                <w:b/>
                <w:sz w:val="23"/>
                <w:szCs w:val="23"/>
              </w:rPr>
              <w:t xml:space="preserve">Однокомпонентный дренируемый калоприемник со встроенной </w:t>
            </w:r>
            <w:proofErr w:type="spellStart"/>
            <w:r>
              <w:rPr>
                <w:b/>
                <w:sz w:val="23"/>
                <w:szCs w:val="23"/>
              </w:rPr>
              <w:t>конвексной</w:t>
            </w:r>
            <w:proofErr w:type="spellEnd"/>
            <w:r>
              <w:rPr>
                <w:b/>
                <w:sz w:val="23"/>
                <w:szCs w:val="23"/>
              </w:rPr>
              <w:t xml:space="preserve"> пластиной</w:t>
            </w:r>
            <w:r>
              <w:rPr>
                <w:bCs/>
                <w:sz w:val="23"/>
                <w:szCs w:val="23"/>
              </w:rPr>
              <w:t>:</w:t>
            </w:r>
          </w:p>
          <w:p w:rsidR="002E495B" w:rsidRDefault="002E495B" w:rsidP="00AC486A">
            <w:pPr>
              <w:keepNext/>
              <w:keepLines/>
              <w:widowControl/>
              <w:suppressAutoHyphens w:val="0"/>
              <w:jc w:val="both"/>
              <w:rPr>
                <w:sz w:val="23"/>
                <w:szCs w:val="23"/>
              </w:rPr>
            </w:pPr>
            <w:r>
              <w:rPr>
                <w:sz w:val="23"/>
                <w:szCs w:val="23"/>
              </w:rPr>
              <w:t xml:space="preserve">- дренируемый </w:t>
            </w:r>
            <w:proofErr w:type="spellStart"/>
            <w:r>
              <w:rPr>
                <w:sz w:val="23"/>
                <w:szCs w:val="23"/>
              </w:rPr>
              <w:t>стомный</w:t>
            </w:r>
            <w:proofErr w:type="spellEnd"/>
            <w:r>
              <w:rPr>
                <w:sz w:val="23"/>
                <w:szCs w:val="23"/>
              </w:rPr>
              <w:t xml:space="preserve"> мешок неразъемный, из многослойного, не пропускающего запах полиэтилена, с мягкой нетканой подложкой,  с зажимом, со встроенной овальной легко наклеивающейся и отклеивающейся </w:t>
            </w:r>
            <w:proofErr w:type="spellStart"/>
            <w:r>
              <w:rPr>
                <w:sz w:val="23"/>
                <w:szCs w:val="23"/>
              </w:rPr>
              <w:t>конвексной</w:t>
            </w:r>
            <w:proofErr w:type="spellEnd"/>
            <w:r>
              <w:rPr>
                <w:sz w:val="23"/>
                <w:szCs w:val="23"/>
              </w:rPr>
              <w:t xml:space="preserve"> </w:t>
            </w:r>
            <w:proofErr w:type="spellStart"/>
            <w:r>
              <w:rPr>
                <w:sz w:val="23"/>
                <w:szCs w:val="23"/>
              </w:rPr>
              <w:t>адгезивной</w:t>
            </w:r>
            <w:proofErr w:type="spellEnd"/>
            <w:r>
              <w:rPr>
                <w:sz w:val="23"/>
                <w:szCs w:val="23"/>
              </w:rPr>
              <w:t xml:space="preserve"> пластиной на натуральной, </w:t>
            </w:r>
            <w:proofErr w:type="spellStart"/>
            <w:r>
              <w:rPr>
                <w:sz w:val="23"/>
                <w:szCs w:val="23"/>
              </w:rPr>
              <w:t>гипоаллергенной</w:t>
            </w:r>
            <w:proofErr w:type="spellEnd"/>
            <w:r>
              <w:rPr>
                <w:sz w:val="23"/>
                <w:szCs w:val="23"/>
              </w:rPr>
              <w:t xml:space="preserve"> гидроколлоидной основе с защитным покрытием. Вырезаемое отверстие </w:t>
            </w:r>
            <w:proofErr w:type="spellStart"/>
            <w:r>
              <w:rPr>
                <w:sz w:val="23"/>
                <w:szCs w:val="23"/>
              </w:rPr>
              <w:t>адгезивной</w:t>
            </w:r>
            <w:proofErr w:type="spellEnd"/>
            <w:r>
              <w:rPr>
                <w:sz w:val="23"/>
                <w:szCs w:val="23"/>
              </w:rPr>
              <w:t xml:space="preserve"> пластины не менее 15 мм и не более 64 мм.</w:t>
            </w:r>
          </w:p>
          <w:p w:rsidR="002E495B" w:rsidRDefault="002E495B" w:rsidP="00AC486A">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2E495B" w:rsidRDefault="002E495B" w:rsidP="00AC486A">
            <w:pPr>
              <w:keepNext/>
              <w:keepLines/>
              <w:widowControl/>
              <w:suppressAutoHyphens w:val="0"/>
              <w:jc w:val="both"/>
              <w:rPr>
                <w:sz w:val="23"/>
                <w:szCs w:val="23"/>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CE1B79" w:rsidRDefault="002E495B" w:rsidP="00AC486A">
            <w:pPr>
              <w:keepNext/>
              <w:keepLines/>
              <w:widowControl/>
              <w:suppressAutoHyphens w:val="0"/>
              <w:jc w:val="center"/>
              <w:rPr>
                <w:sz w:val="23"/>
                <w:szCs w:val="23"/>
              </w:rPr>
            </w:pPr>
            <w:r>
              <w:rPr>
                <w:sz w:val="23"/>
                <w:szCs w:val="23"/>
              </w:rPr>
              <w:t>1 740</w:t>
            </w:r>
          </w:p>
          <w:p w:rsidR="002E495B" w:rsidRDefault="002E495B" w:rsidP="00AC486A">
            <w:pPr>
              <w:keepNext/>
              <w:keepLines/>
              <w:widowControl/>
              <w:suppressAutoHyphens w:val="0"/>
              <w:jc w:val="center"/>
              <w:rPr>
                <w:sz w:val="23"/>
                <w:szCs w:val="23"/>
                <w:lang w:val="en-US"/>
              </w:rPr>
            </w:pPr>
          </w:p>
        </w:tc>
      </w:tr>
      <w:tr w:rsidR="002E495B" w:rsidTr="00AC486A">
        <w:trPr>
          <w:trHeight w:val="420"/>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Default="002E495B" w:rsidP="00AC486A">
            <w:pPr>
              <w:keepNext/>
              <w:keepLines/>
              <w:widowControl/>
              <w:suppressAutoHyphens w:val="0"/>
              <w:snapToGrid w:val="0"/>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Pr="00473D31" w:rsidRDefault="002E495B" w:rsidP="00AC486A">
            <w:pPr>
              <w:keepNext/>
              <w:keepLines/>
              <w:widowControl/>
              <w:suppressAutoHyphens w:val="0"/>
              <w:snapToGrid w:val="0"/>
              <w:jc w:val="center"/>
              <w:rPr>
                <w:sz w:val="23"/>
                <w:szCs w:val="23"/>
                <w:lang w:val="en-US"/>
              </w:rPr>
            </w:pPr>
            <w:r>
              <w:rPr>
                <w:sz w:val="23"/>
                <w:szCs w:val="23"/>
                <w:lang w:val="en-US"/>
              </w:rPr>
              <w:t>7</w:t>
            </w: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lastRenderedPageBreak/>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Cs/>
                <w:sz w:val="23"/>
                <w:szCs w:val="23"/>
              </w:rPr>
            </w:pPr>
            <w:r>
              <w:rPr>
                <w:b/>
                <w:sz w:val="23"/>
                <w:szCs w:val="23"/>
              </w:rPr>
              <w:t>Двухкомпонентный дренируемый калоприемник в комплекте</w:t>
            </w:r>
            <w:r>
              <w:rPr>
                <w:b/>
                <w:bCs/>
                <w:sz w:val="23"/>
                <w:szCs w:val="23"/>
              </w:rPr>
              <w:t xml:space="preserve">: </w:t>
            </w:r>
            <w:proofErr w:type="spellStart"/>
            <w:r>
              <w:rPr>
                <w:b/>
                <w:bCs/>
                <w:sz w:val="23"/>
                <w:szCs w:val="23"/>
              </w:rPr>
              <w:t>адгезивная</w:t>
            </w:r>
            <w:proofErr w:type="spellEnd"/>
            <w:r>
              <w:rPr>
                <w:b/>
                <w:bCs/>
                <w:sz w:val="23"/>
                <w:szCs w:val="23"/>
              </w:rPr>
              <w:t xml:space="preserve"> пластина, плоская; мешок дренируемый</w:t>
            </w:r>
            <w:r>
              <w:rPr>
                <w:bCs/>
                <w:sz w:val="23"/>
                <w:szCs w:val="23"/>
              </w:rPr>
              <w:t>:</w:t>
            </w:r>
          </w:p>
          <w:p w:rsidR="002E495B" w:rsidRDefault="002E495B" w:rsidP="00AC486A">
            <w:pPr>
              <w:keepNext/>
              <w:keepLines/>
              <w:widowControl/>
              <w:suppressAutoHyphens w:val="0"/>
              <w:jc w:val="both"/>
              <w:rPr>
                <w:sz w:val="23"/>
                <w:szCs w:val="23"/>
              </w:rPr>
            </w:pPr>
            <w:r>
              <w:rPr>
                <w:sz w:val="23"/>
                <w:szCs w:val="23"/>
              </w:rPr>
              <w:t xml:space="preserve">-гибкая круглая, или овальная, или округлая легко наклеивающаяся и отклеивающаяся </w:t>
            </w:r>
            <w:proofErr w:type="spellStart"/>
            <w:r>
              <w:rPr>
                <w:sz w:val="23"/>
                <w:szCs w:val="23"/>
              </w:rPr>
              <w:t>адгезивная</w:t>
            </w:r>
            <w:proofErr w:type="spellEnd"/>
            <w:r>
              <w:rPr>
                <w:sz w:val="23"/>
                <w:szCs w:val="23"/>
              </w:rPr>
              <w:t xml:space="preserve"> пластина с клеевым слоем на натуральной, </w:t>
            </w:r>
            <w:proofErr w:type="spellStart"/>
            <w:r>
              <w:rPr>
                <w:sz w:val="23"/>
                <w:szCs w:val="23"/>
              </w:rPr>
              <w:t>гипоаллергенной</w:t>
            </w:r>
            <w:proofErr w:type="spellEnd"/>
            <w:r>
              <w:rPr>
                <w:sz w:val="23"/>
                <w:szCs w:val="23"/>
              </w:rPr>
              <w:t xml:space="preserve"> </w:t>
            </w:r>
            <w:r>
              <w:rPr>
                <w:sz w:val="23"/>
                <w:szCs w:val="23"/>
              </w:rPr>
              <w:lastRenderedPageBreak/>
              <w:t xml:space="preserve">гидроколлоидной основе с защитным покрытием, с вырезаемым отверстием под </w:t>
            </w:r>
            <w:proofErr w:type="spellStart"/>
            <w:r>
              <w:rPr>
                <w:sz w:val="23"/>
                <w:szCs w:val="23"/>
              </w:rPr>
              <w:t>стому</w:t>
            </w:r>
            <w:proofErr w:type="spellEnd"/>
            <w:r>
              <w:rPr>
                <w:sz w:val="23"/>
                <w:szCs w:val="23"/>
              </w:rPr>
              <w:t>, с фланцем для крепления мешка, соответствующим фланцу мешка. Не должна вызывать повреждения кожи при отклеивании.</w:t>
            </w:r>
          </w:p>
          <w:p w:rsidR="002E495B" w:rsidRDefault="002E495B" w:rsidP="00AC486A">
            <w:pPr>
              <w:keepNext/>
              <w:keepLines/>
              <w:widowControl/>
              <w:suppressAutoHyphens w:val="0"/>
              <w:jc w:val="both"/>
              <w:rPr>
                <w:sz w:val="23"/>
                <w:szCs w:val="23"/>
              </w:rPr>
            </w:pPr>
            <w:r>
              <w:rPr>
                <w:sz w:val="23"/>
                <w:szCs w:val="23"/>
              </w:rPr>
              <w:t xml:space="preserve">-мешок </w:t>
            </w:r>
            <w:proofErr w:type="spellStart"/>
            <w:r>
              <w:rPr>
                <w:sz w:val="23"/>
                <w:szCs w:val="23"/>
              </w:rPr>
              <w:t>стомный</w:t>
            </w:r>
            <w:proofErr w:type="spellEnd"/>
            <w:r>
              <w:rPr>
                <w:sz w:val="23"/>
                <w:szCs w:val="23"/>
              </w:rPr>
              <w:t>, дренируемый из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 Размер вырезаемого отверстия не менее 5 типоразмеров при диаметре фланца для крепления не менее 40 мм и не более 70 мм (в зависимости от потребности Получателя).</w:t>
            </w:r>
          </w:p>
          <w:p w:rsidR="002E495B" w:rsidRDefault="002E495B" w:rsidP="00AC486A">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2E495B" w:rsidRDefault="002E495B" w:rsidP="00AC486A">
            <w:pPr>
              <w:keepNext/>
              <w:keepLines/>
              <w:widowControl/>
              <w:suppressAutoHyphens w:val="0"/>
              <w:jc w:val="both"/>
              <w:rPr>
                <w:sz w:val="23"/>
                <w:szCs w:val="23"/>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CE1B79" w:rsidRDefault="002E495B" w:rsidP="00AC486A">
            <w:pPr>
              <w:keepNext/>
              <w:keepLines/>
              <w:widowControl/>
              <w:suppressAutoHyphens w:val="0"/>
              <w:jc w:val="center"/>
              <w:rPr>
                <w:sz w:val="23"/>
                <w:szCs w:val="23"/>
              </w:rPr>
            </w:pPr>
            <w:r>
              <w:rPr>
                <w:sz w:val="23"/>
                <w:szCs w:val="23"/>
              </w:rPr>
              <w:t>9 390</w:t>
            </w:r>
          </w:p>
          <w:p w:rsidR="002E495B" w:rsidRDefault="002E495B" w:rsidP="00AC486A">
            <w:pPr>
              <w:keepNext/>
              <w:keepLines/>
              <w:widowControl/>
              <w:suppressAutoHyphens w:val="0"/>
              <w:jc w:val="center"/>
              <w:rPr>
                <w:sz w:val="23"/>
                <w:szCs w:val="23"/>
              </w:rPr>
            </w:pPr>
            <w:r>
              <w:rPr>
                <w:sz w:val="23"/>
                <w:szCs w:val="23"/>
              </w:rPr>
              <w:t>пластин</w:t>
            </w: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r>
              <w:rPr>
                <w:sz w:val="23"/>
                <w:szCs w:val="23"/>
              </w:rPr>
              <w:t>25 510</w:t>
            </w:r>
            <w:r>
              <w:rPr>
                <w:sz w:val="23"/>
                <w:szCs w:val="23"/>
                <w:lang w:val="en-US"/>
              </w:rPr>
              <w:t xml:space="preserve"> </w:t>
            </w:r>
            <w:r>
              <w:rPr>
                <w:sz w:val="23"/>
                <w:szCs w:val="23"/>
              </w:rPr>
              <w:t>мешков</w:t>
            </w:r>
          </w:p>
          <w:p w:rsidR="002E495B" w:rsidRDefault="002E495B" w:rsidP="00AC486A">
            <w:pPr>
              <w:keepNext/>
              <w:keepLines/>
              <w:widowControl/>
              <w:suppressAutoHyphens w:val="0"/>
              <w:rPr>
                <w:sz w:val="23"/>
                <w:szCs w:val="23"/>
              </w:rPr>
            </w:pPr>
          </w:p>
        </w:tc>
      </w:tr>
      <w:tr w:rsidR="002E495B" w:rsidTr="00AC486A">
        <w:trPr>
          <w:trHeight w:val="420"/>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Default="002E495B" w:rsidP="00AC486A">
            <w:pPr>
              <w:keepNext/>
              <w:keepLines/>
              <w:widowControl/>
              <w:suppressAutoHyphens w:val="0"/>
              <w:snapToGrid w:val="0"/>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Pr="00473D31" w:rsidRDefault="002E495B" w:rsidP="00AC486A">
            <w:pPr>
              <w:keepNext/>
              <w:keepLines/>
              <w:widowControl/>
              <w:suppressAutoHyphens w:val="0"/>
              <w:snapToGrid w:val="0"/>
              <w:jc w:val="center"/>
              <w:rPr>
                <w:sz w:val="23"/>
                <w:szCs w:val="23"/>
                <w:lang w:val="en-US"/>
              </w:rPr>
            </w:pPr>
            <w:r>
              <w:rPr>
                <w:sz w:val="23"/>
                <w:szCs w:val="23"/>
                <w:lang w:val="en-US"/>
              </w:rPr>
              <w:t>8</w:t>
            </w: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
                <w:bCs/>
                <w:sz w:val="23"/>
                <w:szCs w:val="23"/>
              </w:rPr>
            </w:pPr>
            <w:r>
              <w:rPr>
                <w:b/>
                <w:sz w:val="23"/>
                <w:szCs w:val="23"/>
              </w:rPr>
              <w:t xml:space="preserve">Двухкомпонентный </w:t>
            </w:r>
            <w:proofErr w:type="spellStart"/>
            <w:r>
              <w:rPr>
                <w:b/>
                <w:sz w:val="23"/>
                <w:szCs w:val="23"/>
              </w:rPr>
              <w:t>недренируемый</w:t>
            </w:r>
            <w:proofErr w:type="spellEnd"/>
            <w:r>
              <w:rPr>
                <w:b/>
                <w:sz w:val="23"/>
                <w:szCs w:val="23"/>
              </w:rPr>
              <w:t xml:space="preserve"> калоприемник в комплекте</w:t>
            </w:r>
            <w:r>
              <w:rPr>
                <w:b/>
                <w:bCs/>
                <w:sz w:val="23"/>
                <w:szCs w:val="23"/>
              </w:rPr>
              <w:t xml:space="preserve">: </w:t>
            </w:r>
            <w:proofErr w:type="spellStart"/>
            <w:r>
              <w:rPr>
                <w:b/>
                <w:bCs/>
                <w:sz w:val="23"/>
                <w:szCs w:val="23"/>
              </w:rPr>
              <w:t>адгезивная</w:t>
            </w:r>
            <w:proofErr w:type="spellEnd"/>
            <w:r>
              <w:rPr>
                <w:b/>
                <w:bCs/>
                <w:sz w:val="23"/>
                <w:szCs w:val="23"/>
              </w:rPr>
              <w:t xml:space="preserve"> пластина, плоская; мешок </w:t>
            </w:r>
            <w:proofErr w:type="spellStart"/>
            <w:r>
              <w:rPr>
                <w:b/>
                <w:bCs/>
                <w:sz w:val="23"/>
                <w:szCs w:val="23"/>
              </w:rPr>
              <w:t>недренируемый</w:t>
            </w:r>
            <w:proofErr w:type="spellEnd"/>
            <w:r>
              <w:rPr>
                <w:b/>
                <w:bCs/>
                <w:sz w:val="23"/>
                <w:szCs w:val="23"/>
              </w:rPr>
              <w:t>.</w:t>
            </w:r>
          </w:p>
          <w:p w:rsidR="002E495B" w:rsidRDefault="002E495B" w:rsidP="00AC486A">
            <w:pPr>
              <w:keepNext/>
              <w:keepLines/>
              <w:widowControl/>
              <w:suppressAutoHyphens w:val="0"/>
              <w:jc w:val="both"/>
              <w:rPr>
                <w:sz w:val="23"/>
                <w:szCs w:val="23"/>
              </w:rPr>
            </w:pPr>
            <w:r>
              <w:rPr>
                <w:sz w:val="23"/>
                <w:szCs w:val="23"/>
              </w:rPr>
              <w:t xml:space="preserve">-гибкая круглая, или овальная, или округлая легко наклеивающаяся и отклеивающаяся </w:t>
            </w:r>
            <w:proofErr w:type="spellStart"/>
            <w:r>
              <w:rPr>
                <w:sz w:val="23"/>
                <w:szCs w:val="23"/>
              </w:rPr>
              <w:t>адгезивная</w:t>
            </w:r>
            <w:proofErr w:type="spellEnd"/>
            <w:r>
              <w:rPr>
                <w:sz w:val="23"/>
                <w:szCs w:val="23"/>
              </w:rPr>
              <w:t xml:space="preserve"> пластина с клеевым слоем на натуральной, </w:t>
            </w:r>
            <w:proofErr w:type="spellStart"/>
            <w:r>
              <w:rPr>
                <w:sz w:val="23"/>
                <w:szCs w:val="23"/>
              </w:rPr>
              <w:t>гипоаллергенной</w:t>
            </w:r>
            <w:proofErr w:type="spellEnd"/>
            <w:r>
              <w:rPr>
                <w:sz w:val="23"/>
                <w:szCs w:val="23"/>
              </w:rPr>
              <w:t xml:space="preserve"> гидроколлоидной основе с защитным покрытием, с вырезаемым отверстием под </w:t>
            </w:r>
            <w:proofErr w:type="spellStart"/>
            <w:r>
              <w:rPr>
                <w:sz w:val="23"/>
                <w:szCs w:val="23"/>
              </w:rPr>
              <w:t>стому</w:t>
            </w:r>
            <w:proofErr w:type="spellEnd"/>
            <w:r>
              <w:rPr>
                <w:sz w:val="23"/>
                <w:szCs w:val="23"/>
              </w:rPr>
              <w:t>, с фланцем для крепления мешка, соответствующим фланцу мешка. Не должна вызывать повреждения кожи при отклеивании.</w:t>
            </w:r>
          </w:p>
          <w:p w:rsidR="002E495B" w:rsidRDefault="002E495B" w:rsidP="00AC486A">
            <w:pPr>
              <w:keepNext/>
              <w:keepLines/>
              <w:widowControl/>
              <w:suppressAutoHyphens w:val="0"/>
              <w:jc w:val="both"/>
              <w:rPr>
                <w:sz w:val="23"/>
                <w:szCs w:val="23"/>
              </w:rPr>
            </w:pPr>
            <w:r>
              <w:rPr>
                <w:sz w:val="23"/>
                <w:szCs w:val="23"/>
              </w:rPr>
              <w:t xml:space="preserve">-мешок </w:t>
            </w:r>
            <w:proofErr w:type="spellStart"/>
            <w:r>
              <w:rPr>
                <w:sz w:val="23"/>
                <w:szCs w:val="23"/>
              </w:rPr>
              <w:t>стомный</w:t>
            </w:r>
            <w:proofErr w:type="spellEnd"/>
            <w:r>
              <w:rPr>
                <w:sz w:val="23"/>
                <w:szCs w:val="23"/>
              </w:rPr>
              <w:t xml:space="preserve">, </w:t>
            </w:r>
            <w:proofErr w:type="spellStart"/>
            <w:r>
              <w:rPr>
                <w:sz w:val="23"/>
                <w:szCs w:val="23"/>
              </w:rPr>
              <w:t>недренируемый</w:t>
            </w:r>
            <w:proofErr w:type="spellEnd"/>
            <w:r>
              <w:rPr>
                <w:sz w:val="23"/>
                <w:szCs w:val="23"/>
              </w:rPr>
              <w:t xml:space="preserve"> из многослойного, не пропускающего запах полиэтилена, с мягкой нетканой подложкой,  фланцем для крепления мешка к пластине, соответствующим фланцу пластины. Размер вырезаемого отверстия при диаметре фланца для крепления не менее 45 мм и не более 50 мм.</w:t>
            </w:r>
          </w:p>
          <w:p w:rsidR="002E495B" w:rsidRDefault="002E495B" w:rsidP="00AC486A">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2E495B" w:rsidRDefault="002E495B" w:rsidP="00AC486A">
            <w:pPr>
              <w:keepNext/>
              <w:keepLines/>
              <w:widowControl/>
              <w:suppressAutoHyphens w:val="0"/>
              <w:jc w:val="both"/>
              <w:rPr>
                <w:sz w:val="23"/>
                <w:szCs w:val="23"/>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CE1B79" w:rsidRDefault="002E495B" w:rsidP="00AC486A">
            <w:pPr>
              <w:keepNext/>
              <w:keepLines/>
              <w:widowControl/>
              <w:suppressAutoHyphens w:val="0"/>
              <w:jc w:val="center"/>
              <w:rPr>
                <w:sz w:val="23"/>
                <w:szCs w:val="23"/>
              </w:rPr>
            </w:pPr>
            <w:r>
              <w:rPr>
                <w:sz w:val="23"/>
                <w:szCs w:val="23"/>
              </w:rPr>
              <w:t>80</w:t>
            </w:r>
          </w:p>
          <w:p w:rsidR="002E495B" w:rsidRDefault="002E495B" w:rsidP="00AC486A">
            <w:pPr>
              <w:keepNext/>
              <w:keepLines/>
              <w:widowControl/>
              <w:suppressAutoHyphens w:val="0"/>
              <w:jc w:val="center"/>
              <w:rPr>
                <w:sz w:val="23"/>
                <w:szCs w:val="23"/>
              </w:rPr>
            </w:pPr>
            <w:r>
              <w:rPr>
                <w:sz w:val="23"/>
                <w:szCs w:val="23"/>
              </w:rPr>
              <w:t>пластин</w:t>
            </w: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Pr="00CE1B79" w:rsidRDefault="002E495B" w:rsidP="00AC486A">
            <w:pPr>
              <w:keepNext/>
              <w:keepLines/>
              <w:widowControl/>
              <w:suppressAutoHyphens w:val="0"/>
              <w:jc w:val="center"/>
              <w:rPr>
                <w:sz w:val="23"/>
                <w:szCs w:val="23"/>
              </w:rPr>
            </w:pPr>
            <w:r>
              <w:rPr>
                <w:sz w:val="23"/>
                <w:szCs w:val="23"/>
              </w:rPr>
              <w:t>540</w:t>
            </w:r>
          </w:p>
          <w:p w:rsidR="002E495B" w:rsidRDefault="002E495B" w:rsidP="00AC486A">
            <w:pPr>
              <w:keepNext/>
              <w:keepLines/>
              <w:widowControl/>
              <w:suppressAutoHyphens w:val="0"/>
              <w:jc w:val="center"/>
              <w:rPr>
                <w:sz w:val="23"/>
                <w:szCs w:val="23"/>
              </w:rPr>
            </w:pPr>
            <w:r>
              <w:rPr>
                <w:sz w:val="23"/>
                <w:szCs w:val="23"/>
              </w:rPr>
              <w:t>мешков</w:t>
            </w: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tc>
      </w:tr>
      <w:tr w:rsidR="002E495B" w:rsidTr="00AC486A">
        <w:trPr>
          <w:trHeight w:val="3240"/>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Default="002E495B" w:rsidP="00AC486A">
            <w:pPr>
              <w:keepNext/>
              <w:keepLines/>
              <w:widowControl/>
              <w:suppressAutoHyphens w:val="0"/>
              <w:snapToGrid w:val="0"/>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Pr="00473D31" w:rsidRDefault="002E495B" w:rsidP="00AC486A">
            <w:pPr>
              <w:keepNext/>
              <w:keepLines/>
              <w:widowControl/>
              <w:suppressAutoHyphens w:val="0"/>
              <w:snapToGrid w:val="0"/>
              <w:jc w:val="center"/>
              <w:rPr>
                <w:sz w:val="23"/>
                <w:szCs w:val="23"/>
                <w:lang w:val="en-US"/>
              </w:rPr>
            </w:pPr>
            <w:r>
              <w:rPr>
                <w:sz w:val="23"/>
                <w:szCs w:val="23"/>
                <w:lang w:val="en-US"/>
              </w:rPr>
              <w:t>9</w:t>
            </w: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
                <w:bCs/>
                <w:sz w:val="23"/>
                <w:szCs w:val="23"/>
              </w:rPr>
            </w:pPr>
            <w:r>
              <w:rPr>
                <w:b/>
                <w:sz w:val="23"/>
                <w:szCs w:val="23"/>
              </w:rPr>
              <w:t xml:space="preserve">Двухкомпонентный дренируемый калоприемник для </w:t>
            </w:r>
            <w:proofErr w:type="gramStart"/>
            <w:r>
              <w:rPr>
                <w:b/>
                <w:sz w:val="23"/>
                <w:szCs w:val="23"/>
              </w:rPr>
              <w:t>втянутых</w:t>
            </w:r>
            <w:proofErr w:type="gramEnd"/>
            <w:r>
              <w:rPr>
                <w:b/>
                <w:sz w:val="23"/>
                <w:szCs w:val="23"/>
              </w:rPr>
              <w:t xml:space="preserve"> </w:t>
            </w:r>
            <w:proofErr w:type="spellStart"/>
            <w:r>
              <w:rPr>
                <w:b/>
                <w:sz w:val="23"/>
                <w:szCs w:val="23"/>
              </w:rPr>
              <w:t>стом</w:t>
            </w:r>
            <w:proofErr w:type="spellEnd"/>
            <w:r>
              <w:rPr>
                <w:b/>
                <w:sz w:val="23"/>
                <w:szCs w:val="23"/>
              </w:rPr>
              <w:t xml:space="preserve"> в комплекте</w:t>
            </w:r>
            <w:r>
              <w:rPr>
                <w:b/>
                <w:bCs/>
                <w:sz w:val="23"/>
                <w:szCs w:val="23"/>
              </w:rPr>
              <w:t xml:space="preserve">: </w:t>
            </w:r>
            <w:proofErr w:type="spellStart"/>
            <w:r>
              <w:rPr>
                <w:b/>
                <w:bCs/>
                <w:sz w:val="23"/>
                <w:szCs w:val="23"/>
              </w:rPr>
              <w:t>адгезивная</w:t>
            </w:r>
            <w:proofErr w:type="spellEnd"/>
            <w:r>
              <w:rPr>
                <w:b/>
                <w:bCs/>
                <w:sz w:val="23"/>
                <w:szCs w:val="23"/>
              </w:rPr>
              <w:t xml:space="preserve"> пластина, </w:t>
            </w:r>
            <w:proofErr w:type="spellStart"/>
            <w:r>
              <w:rPr>
                <w:b/>
                <w:bCs/>
                <w:sz w:val="23"/>
                <w:szCs w:val="23"/>
              </w:rPr>
              <w:t>конвексная</w:t>
            </w:r>
            <w:proofErr w:type="spellEnd"/>
            <w:r>
              <w:rPr>
                <w:b/>
                <w:bCs/>
                <w:sz w:val="23"/>
                <w:szCs w:val="23"/>
              </w:rPr>
              <w:t>; мешок дренируемый.</w:t>
            </w:r>
          </w:p>
          <w:p w:rsidR="002E495B" w:rsidRDefault="002E495B" w:rsidP="00AC486A">
            <w:pPr>
              <w:keepNext/>
              <w:keepLines/>
              <w:widowControl/>
              <w:suppressAutoHyphens w:val="0"/>
              <w:jc w:val="both"/>
              <w:rPr>
                <w:sz w:val="23"/>
                <w:szCs w:val="23"/>
              </w:rPr>
            </w:pPr>
            <w:r>
              <w:rPr>
                <w:sz w:val="23"/>
                <w:szCs w:val="23"/>
              </w:rPr>
              <w:t>-</w:t>
            </w:r>
            <w:proofErr w:type="spellStart"/>
            <w:r>
              <w:rPr>
                <w:sz w:val="23"/>
                <w:szCs w:val="23"/>
              </w:rPr>
              <w:t>адгезивная</w:t>
            </w:r>
            <w:proofErr w:type="spellEnd"/>
            <w:r>
              <w:rPr>
                <w:sz w:val="23"/>
                <w:szCs w:val="23"/>
              </w:rPr>
              <w:t xml:space="preserve"> пластина </w:t>
            </w:r>
            <w:proofErr w:type="spellStart"/>
            <w:r>
              <w:rPr>
                <w:sz w:val="23"/>
                <w:szCs w:val="23"/>
              </w:rPr>
              <w:t>конвексная</w:t>
            </w:r>
            <w:proofErr w:type="spellEnd"/>
            <w:r>
              <w:rPr>
                <w:sz w:val="23"/>
                <w:szCs w:val="23"/>
              </w:rPr>
              <w:t xml:space="preserve"> для </w:t>
            </w:r>
            <w:proofErr w:type="gramStart"/>
            <w:r>
              <w:rPr>
                <w:sz w:val="23"/>
                <w:szCs w:val="23"/>
              </w:rPr>
              <w:t>втянутых</w:t>
            </w:r>
            <w:proofErr w:type="gramEnd"/>
            <w:r>
              <w:rPr>
                <w:sz w:val="23"/>
                <w:szCs w:val="23"/>
              </w:rPr>
              <w:t xml:space="preserve"> </w:t>
            </w:r>
            <w:proofErr w:type="spellStart"/>
            <w:r>
              <w:rPr>
                <w:sz w:val="23"/>
                <w:szCs w:val="23"/>
              </w:rPr>
              <w:t>стом</w:t>
            </w:r>
            <w:proofErr w:type="spellEnd"/>
            <w:r>
              <w:rPr>
                <w:sz w:val="23"/>
                <w:szCs w:val="23"/>
              </w:rPr>
              <w:t xml:space="preserve"> на </w:t>
            </w:r>
            <w:proofErr w:type="spellStart"/>
            <w:r>
              <w:rPr>
                <w:sz w:val="23"/>
                <w:szCs w:val="23"/>
              </w:rPr>
              <w:t>гипоаллергенной</w:t>
            </w:r>
            <w:proofErr w:type="spellEnd"/>
            <w:r>
              <w:rPr>
                <w:sz w:val="23"/>
                <w:szCs w:val="23"/>
              </w:rPr>
              <w:t xml:space="preserve"> гидроколлоидной основе с защитным покрытием, с вырезаемым отверстием под </w:t>
            </w:r>
            <w:proofErr w:type="spellStart"/>
            <w:r>
              <w:rPr>
                <w:sz w:val="23"/>
                <w:szCs w:val="23"/>
              </w:rPr>
              <w:t>стому</w:t>
            </w:r>
            <w:proofErr w:type="spellEnd"/>
            <w:r>
              <w:rPr>
                <w:sz w:val="23"/>
                <w:szCs w:val="23"/>
              </w:rPr>
              <w:t>, с фланцем для крепления мешка, соответствующим фланцу мешка. Не должна вызывать повреждения кожи при отклеивании.</w:t>
            </w:r>
          </w:p>
          <w:p w:rsidR="002E495B" w:rsidRDefault="002E495B" w:rsidP="00AC486A">
            <w:pPr>
              <w:keepNext/>
              <w:keepLines/>
              <w:widowControl/>
              <w:suppressAutoHyphens w:val="0"/>
              <w:jc w:val="both"/>
              <w:rPr>
                <w:sz w:val="23"/>
                <w:szCs w:val="23"/>
              </w:rPr>
            </w:pPr>
            <w:r>
              <w:rPr>
                <w:sz w:val="23"/>
                <w:szCs w:val="23"/>
              </w:rPr>
              <w:t xml:space="preserve">-мешок </w:t>
            </w:r>
            <w:proofErr w:type="spellStart"/>
            <w:r>
              <w:rPr>
                <w:sz w:val="23"/>
                <w:szCs w:val="23"/>
              </w:rPr>
              <w:t>стомный</w:t>
            </w:r>
            <w:proofErr w:type="spellEnd"/>
            <w:r>
              <w:rPr>
                <w:sz w:val="23"/>
                <w:szCs w:val="23"/>
              </w:rPr>
              <w:t>, дренируемый из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 Размер вырезаемого отверстия при диаметре фланца для крепления не менее 45 мм и не более 60 мм (в зависимости от потребности Получателя).</w:t>
            </w:r>
          </w:p>
          <w:p w:rsidR="002E495B" w:rsidRDefault="002E495B" w:rsidP="00AC486A">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2E495B" w:rsidRDefault="002E495B" w:rsidP="00AC486A">
            <w:pPr>
              <w:keepNext/>
              <w:keepLines/>
              <w:widowControl/>
              <w:suppressAutoHyphens w:val="0"/>
              <w:jc w:val="both"/>
              <w:rPr>
                <w:sz w:val="23"/>
                <w:szCs w:val="23"/>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r>
              <w:rPr>
                <w:sz w:val="23"/>
                <w:szCs w:val="23"/>
              </w:rPr>
              <w:t>140</w:t>
            </w:r>
          </w:p>
          <w:p w:rsidR="002E495B" w:rsidRDefault="002E495B" w:rsidP="00AC486A">
            <w:pPr>
              <w:keepNext/>
              <w:keepLines/>
              <w:widowControl/>
              <w:suppressAutoHyphens w:val="0"/>
              <w:jc w:val="center"/>
              <w:rPr>
                <w:sz w:val="23"/>
                <w:szCs w:val="23"/>
              </w:rPr>
            </w:pPr>
            <w:r>
              <w:rPr>
                <w:sz w:val="23"/>
                <w:szCs w:val="23"/>
              </w:rPr>
              <w:t>пластин</w:t>
            </w: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rPr>
            </w:pPr>
            <w:r>
              <w:rPr>
                <w:sz w:val="23"/>
                <w:szCs w:val="23"/>
              </w:rPr>
              <w:t>420</w:t>
            </w:r>
          </w:p>
          <w:p w:rsidR="002E495B" w:rsidRDefault="002E495B" w:rsidP="00AC486A">
            <w:pPr>
              <w:keepNext/>
              <w:keepLines/>
              <w:widowControl/>
              <w:suppressAutoHyphens w:val="0"/>
              <w:jc w:val="center"/>
              <w:rPr>
                <w:sz w:val="23"/>
                <w:szCs w:val="23"/>
              </w:rPr>
            </w:pPr>
            <w:r>
              <w:rPr>
                <w:sz w:val="23"/>
                <w:szCs w:val="23"/>
              </w:rPr>
              <w:t>мешков</w:t>
            </w:r>
          </w:p>
          <w:p w:rsidR="002E495B" w:rsidRDefault="002E495B" w:rsidP="00AC486A">
            <w:pPr>
              <w:keepNext/>
              <w:keepLines/>
              <w:widowControl/>
              <w:suppressAutoHyphens w:val="0"/>
              <w:rPr>
                <w:sz w:val="23"/>
                <w:szCs w:val="23"/>
              </w:rPr>
            </w:pPr>
          </w:p>
        </w:tc>
      </w:tr>
      <w:tr w:rsidR="002E495B" w:rsidTr="00AC486A">
        <w:trPr>
          <w:trHeight w:val="5098"/>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Default="002E495B" w:rsidP="00AC486A">
            <w:pPr>
              <w:keepNext/>
              <w:keepLines/>
              <w:widowControl/>
              <w:suppressAutoHyphens w:val="0"/>
              <w:snapToGrid w:val="0"/>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Pr="00473D31" w:rsidRDefault="002E495B" w:rsidP="00AC486A">
            <w:pPr>
              <w:keepNext/>
              <w:keepLines/>
              <w:widowControl/>
              <w:suppressAutoHyphens w:val="0"/>
              <w:snapToGrid w:val="0"/>
              <w:jc w:val="center"/>
              <w:rPr>
                <w:sz w:val="23"/>
                <w:szCs w:val="23"/>
                <w:lang w:val="en-US"/>
              </w:rPr>
            </w:pPr>
            <w:r>
              <w:rPr>
                <w:sz w:val="23"/>
                <w:szCs w:val="23"/>
              </w:rPr>
              <w:t>1</w:t>
            </w:r>
            <w:r>
              <w:rPr>
                <w:sz w:val="23"/>
                <w:szCs w:val="23"/>
                <w:lang w:val="en-US"/>
              </w:rPr>
              <w:t>0</w:t>
            </w: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jc w:val="center"/>
              <w:rPr>
                <w:sz w:val="23"/>
                <w:szCs w:val="23"/>
              </w:rPr>
            </w:pPr>
          </w:p>
          <w:p w:rsidR="002E495B" w:rsidRDefault="002E495B" w:rsidP="00AC486A">
            <w:pPr>
              <w:keepNext/>
              <w:keepLines/>
              <w:widowControl/>
              <w:suppressAutoHyphens w:val="0"/>
              <w:snapToGrid w:val="0"/>
              <w:rPr>
                <w:sz w:val="23"/>
                <w:szCs w:val="23"/>
              </w:rPr>
            </w:pP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suppressAutoHyphens w:val="0"/>
              <w:snapToGrid w:val="0"/>
              <w:jc w:val="both"/>
              <w:rPr>
                <w:b/>
                <w:sz w:val="23"/>
                <w:szCs w:val="23"/>
              </w:rPr>
            </w:pPr>
          </w:p>
          <w:p w:rsidR="002E495B" w:rsidRDefault="002E495B" w:rsidP="00AC486A">
            <w:pPr>
              <w:keepNext/>
              <w:keepLines/>
              <w:widowControl/>
              <w:suppressAutoHyphens w:val="0"/>
              <w:snapToGrid w:val="0"/>
              <w:jc w:val="both"/>
              <w:rPr>
                <w:b/>
                <w:bCs/>
                <w:sz w:val="23"/>
                <w:szCs w:val="23"/>
              </w:rPr>
            </w:pPr>
            <w:r>
              <w:rPr>
                <w:b/>
                <w:sz w:val="23"/>
                <w:szCs w:val="23"/>
              </w:rPr>
              <w:t xml:space="preserve">Двухкомпонентный </w:t>
            </w:r>
            <w:proofErr w:type="spellStart"/>
            <w:r>
              <w:rPr>
                <w:b/>
                <w:sz w:val="23"/>
                <w:szCs w:val="23"/>
              </w:rPr>
              <w:t>недренируемый</w:t>
            </w:r>
            <w:proofErr w:type="spellEnd"/>
            <w:r>
              <w:rPr>
                <w:b/>
                <w:sz w:val="23"/>
                <w:szCs w:val="23"/>
              </w:rPr>
              <w:t xml:space="preserve"> калоприемник для </w:t>
            </w:r>
            <w:proofErr w:type="gramStart"/>
            <w:r>
              <w:rPr>
                <w:b/>
                <w:sz w:val="23"/>
                <w:szCs w:val="23"/>
              </w:rPr>
              <w:t>втянутых</w:t>
            </w:r>
            <w:proofErr w:type="gramEnd"/>
            <w:r>
              <w:rPr>
                <w:b/>
                <w:sz w:val="23"/>
                <w:szCs w:val="23"/>
              </w:rPr>
              <w:t xml:space="preserve"> </w:t>
            </w:r>
            <w:proofErr w:type="spellStart"/>
            <w:r>
              <w:rPr>
                <w:b/>
                <w:sz w:val="23"/>
                <w:szCs w:val="23"/>
              </w:rPr>
              <w:t>стом</w:t>
            </w:r>
            <w:proofErr w:type="spellEnd"/>
            <w:r>
              <w:rPr>
                <w:b/>
                <w:sz w:val="23"/>
                <w:szCs w:val="23"/>
              </w:rPr>
              <w:t xml:space="preserve"> в комплекте</w:t>
            </w:r>
            <w:r>
              <w:rPr>
                <w:b/>
                <w:bCs/>
                <w:sz w:val="23"/>
                <w:szCs w:val="23"/>
              </w:rPr>
              <w:t xml:space="preserve">: </w:t>
            </w:r>
            <w:proofErr w:type="spellStart"/>
            <w:r>
              <w:rPr>
                <w:b/>
                <w:bCs/>
                <w:sz w:val="23"/>
                <w:szCs w:val="23"/>
              </w:rPr>
              <w:t>адгезивная</w:t>
            </w:r>
            <w:proofErr w:type="spellEnd"/>
            <w:r>
              <w:rPr>
                <w:b/>
                <w:bCs/>
                <w:sz w:val="23"/>
                <w:szCs w:val="23"/>
              </w:rPr>
              <w:t xml:space="preserve"> пластина </w:t>
            </w:r>
            <w:proofErr w:type="spellStart"/>
            <w:r>
              <w:rPr>
                <w:b/>
                <w:bCs/>
                <w:sz w:val="23"/>
                <w:szCs w:val="23"/>
              </w:rPr>
              <w:t>конвексная</w:t>
            </w:r>
            <w:proofErr w:type="spellEnd"/>
            <w:r>
              <w:rPr>
                <w:b/>
                <w:bCs/>
                <w:sz w:val="23"/>
                <w:szCs w:val="23"/>
              </w:rPr>
              <w:t xml:space="preserve">; мешок </w:t>
            </w:r>
            <w:proofErr w:type="spellStart"/>
            <w:r>
              <w:rPr>
                <w:b/>
                <w:bCs/>
                <w:sz w:val="23"/>
                <w:szCs w:val="23"/>
              </w:rPr>
              <w:t>недренируемый</w:t>
            </w:r>
            <w:proofErr w:type="spellEnd"/>
            <w:r>
              <w:rPr>
                <w:b/>
                <w:bCs/>
                <w:sz w:val="23"/>
                <w:szCs w:val="23"/>
              </w:rPr>
              <w:t>.</w:t>
            </w:r>
          </w:p>
          <w:p w:rsidR="002E495B" w:rsidRDefault="002E495B" w:rsidP="00AC486A">
            <w:pPr>
              <w:keepNext/>
              <w:keepLines/>
              <w:widowControl/>
              <w:suppressAutoHyphens w:val="0"/>
              <w:jc w:val="both"/>
              <w:rPr>
                <w:sz w:val="23"/>
                <w:szCs w:val="23"/>
              </w:rPr>
            </w:pPr>
            <w:r>
              <w:rPr>
                <w:sz w:val="23"/>
                <w:szCs w:val="23"/>
              </w:rPr>
              <w:t>-</w:t>
            </w:r>
            <w:proofErr w:type="spellStart"/>
            <w:r>
              <w:rPr>
                <w:sz w:val="23"/>
                <w:szCs w:val="23"/>
              </w:rPr>
              <w:t>адгезивная</w:t>
            </w:r>
            <w:proofErr w:type="spellEnd"/>
            <w:r>
              <w:rPr>
                <w:sz w:val="23"/>
                <w:szCs w:val="23"/>
              </w:rPr>
              <w:t xml:space="preserve"> пластина </w:t>
            </w:r>
            <w:proofErr w:type="spellStart"/>
            <w:r>
              <w:rPr>
                <w:sz w:val="23"/>
                <w:szCs w:val="23"/>
              </w:rPr>
              <w:t>конвексная</w:t>
            </w:r>
            <w:proofErr w:type="spellEnd"/>
            <w:r>
              <w:rPr>
                <w:sz w:val="23"/>
                <w:szCs w:val="23"/>
              </w:rPr>
              <w:t xml:space="preserve"> для </w:t>
            </w:r>
            <w:proofErr w:type="gramStart"/>
            <w:r>
              <w:rPr>
                <w:sz w:val="23"/>
                <w:szCs w:val="23"/>
              </w:rPr>
              <w:t>втянутых</w:t>
            </w:r>
            <w:proofErr w:type="gramEnd"/>
            <w:r>
              <w:rPr>
                <w:sz w:val="23"/>
                <w:szCs w:val="23"/>
              </w:rPr>
              <w:t xml:space="preserve"> </w:t>
            </w:r>
            <w:proofErr w:type="spellStart"/>
            <w:r>
              <w:rPr>
                <w:sz w:val="23"/>
                <w:szCs w:val="23"/>
              </w:rPr>
              <w:t>стом</w:t>
            </w:r>
            <w:proofErr w:type="spellEnd"/>
            <w:r>
              <w:rPr>
                <w:sz w:val="23"/>
                <w:szCs w:val="23"/>
              </w:rPr>
              <w:t xml:space="preserve"> на </w:t>
            </w:r>
            <w:proofErr w:type="spellStart"/>
            <w:r>
              <w:rPr>
                <w:sz w:val="23"/>
                <w:szCs w:val="23"/>
              </w:rPr>
              <w:t>гипоаллергенной</w:t>
            </w:r>
            <w:proofErr w:type="spellEnd"/>
            <w:r>
              <w:rPr>
                <w:sz w:val="23"/>
                <w:szCs w:val="23"/>
              </w:rPr>
              <w:t xml:space="preserve"> гидроколлоидной основе с защитным покрытием, с вырезаемым отверстием под </w:t>
            </w:r>
            <w:proofErr w:type="spellStart"/>
            <w:r>
              <w:rPr>
                <w:sz w:val="23"/>
                <w:szCs w:val="23"/>
              </w:rPr>
              <w:t>стому</w:t>
            </w:r>
            <w:proofErr w:type="spellEnd"/>
            <w:r>
              <w:rPr>
                <w:sz w:val="23"/>
                <w:szCs w:val="23"/>
              </w:rPr>
              <w:t>, с фланцем для крепления мешка, соответствующим фланцу мешка. Не должна вызывать повреждения кожи при отклеивании.</w:t>
            </w:r>
          </w:p>
          <w:p w:rsidR="002E495B" w:rsidRDefault="002E495B" w:rsidP="00AC486A">
            <w:pPr>
              <w:keepNext/>
              <w:keepLines/>
              <w:widowControl/>
              <w:suppressAutoHyphens w:val="0"/>
              <w:jc w:val="both"/>
              <w:rPr>
                <w:sz w:val="23"/>
                <w:szCs w:val="23"/>
              </w:rPr>
            </w:pPr>
            <w:r>
              <w:rPr>
                <w:sz w:val="23"/>
                <w:szCs w:val="23"/>
              </w:rPr>
              <w:t xml:space="preserve">-мешок </w:t>
            </w:r>
            <w:proofErr w:type="spellStart"/>
            <w:r>
              <w:rPr>
                <w:sz w:val="23"/>
                <w:szCs w:val="23"/>
              </w:rPr>
              <w:t>стомный</w:t>
            </w:r>
            <w:proofErr w:type="spellEnd"/>
            <w:r>
              <w:rPr>
                <w:sz w:val="23"/>
                <w:szCs w:val="23"/>
              </w:rPr>
              <w:t xml:space="preserve">, </w:t>
            </w:r>
            <w:proofErr w:type="spellStart"/>
            <w:r>
              <w:rPr>
                <w:sz w:val="23"/>
                <w:szCs w:val="23"/>
              </w:rPr>
              <w:t>недренируемый</w:t>
            </w:r>
            <w:proofErr w:type="spellEnd"/>
            <w:r>
              <w:rPr>
                <w:sz w:val="23"/>
                <w:szCs w:val="23"/>
              </w:rPr>
              <w:t xml:space="preserve"> из многослойного, не пропускающего запах полиэтилена, с мягкой нетканой подложкой, фланцем для крепления мешка к пластине, соответствующим фланцу пластины. Размер вырезаемого отверстия при диаметре фланца для крепления не менее 45 мм и не более 60 мм (в зависимости от потребности Получателя).</w:t>
            </w:r>
          </w:p>
          <w:p w:rsidR="002E495B" w:rsidRDefault="002E495B" w:rsidP="00AC486A">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2E495B" w:rsidRDefault="002E495B" w:rsidP="00AC486A">
            <w:pPr>
              <w:keepNext/>
              <w:keepLines/>
              <w:widowControl/>
              <w:suppressAutoHyphens w:val="0"/>
              <w:jc w:val="both"/>
              <w:rPr>
                <w:sz w:val="23"/>
                <w:szCs w:val="23"/>
              </w:rPr>
            </w:pPr>
          </w:p>
        </w:tc>
        <w:tc>
          <w:tcPr>
            <w:tcW w:w="1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uppressAutoHyphens w:val="0"/>
              <w:snapToGrid w:val="0"/>
              <w:jc w:val="center"/>
              <w:rPr>
                <w:sz w:val="23"/>
                <w:szCs w:val="23"/>
              </w:rPr>
            </w:pPr>
            <w:r>
              <w:rPr>
                <w:sz w:val="23"/>
                <w:szCs w:val="23"/>
              </w:rPr>
              <w:t>40</w:t>
            </w:r>
          </w:p>
          <w:p w:rsidR="002E495B" w:rsidRDefault="002E495B" w:rsidP="00AC486A">
            <w:pPr>
              <w:keepNext/>
              <w:keepLines/>
              <w:widowControl/>
              <w:suppressAutoHyphens w:val="0"/>
              <w:jc w:val="center"/>
              <w:rPr>
                <w:sz w:val="23"/>
                <w:szCs w:val="23"/>
              </w:rPr>
            </w:pPr>
            <w:r>
              <w:rPr>
                <w:sz w:val="23"/>
                <w:szCs w:val="23"/>
              </w:rPr>
              <w:t>пластин</w:t>
            </w:r>
          </w:p>
          <w:p w:rsidR="002E495B" w:rsidRDefault="002E495B" w:rsidP="00AC486A">
            <w:pPr>
              <w:keepNext/>
              <w:keepLines/>
              <w:widowControl/>
              <w:suppressAutoHyphens w:val="0"/>
              <w:jc w:val="center"/>
              <w:rPr>
                <w:sz w:val="23"/>
                <w:szCs w:val="23"/>
              </w:rPr>
            </w:pPr>
          </w:p>
          <w:p w:rsidR="002E495B" w:rsidRDefault="002E495B" w:rsidP="00AC486A">
            <w:pPr>
              <w:keepNext/>
              <w:keepLines/>
              <w:widowControl/>
              <w:suppressAutoHyphens w:val="0"/>
              <w:jc w:val="center"/>
              <w:rPr>
                <w:sz w:val="23"/>
                <w:szCs w:val="23"/>
                <w:lang w:val="en-US"/>
              </w:rPr>
            </w:pPr>
          </w:p>
          <w:p w:rsidR="002E495B" w:rsidRDefault="002E495B" w:rsidP="00AC486A">
            <w:pPr>
              <w:keepNext/>
              <w:keepLines/>
              <w:widowControl/>
              <w:suppressAutoHyphens w:val="0"/>
              <w:jc w:val="center"/>
              <w:rPr>
                <w:sz w:val="23"/>
                <w:szCs w:val="23"/>
                <w:lang w:val="en-US"/>
              </w:rPr>
            </w:pPr>
          </w:p>
          <w:p w:rsidR="002E495B" w:rsidRDefault="002E495B" w:rsidP="00AC486A">
            <w:pPr>
              <w:keepNext/>
              <w:keepLines/>
              <w:widowControl/>
              <w:suppressAutoHyphens w:val="0"/>
              <w:jc w:val="center"/>
              <w:rPr>
                <w:sz w:val="23"/>
                <w:szCs w:val="23"/>
                <w:lang w:val="en-US"/>
              </w:rPr>
            </w:pPr>
          </w:p>
          <w:p w:rsidR="002E495B" w:rsidRDefault="002E495B" w:rsidP="00AC486A">
            <w:pPr>
              <w:keepNext/>
              <w:keepLines/>
              <w:widowControl/>
              <w:suppressAutoHyphens w:val="0"/>
              <w:jc w:val="center"/>
              <w:rPr>
                <w:sz w:val="23"/>
                <w:szCs w:val="23"/>
                <w:lang w:val="en-US"/>
              </w:rPr>
            </w:pPr>
          </w:p>
          <w:p w:rsidR="002E495B" w:rsidRDefault="002E495B" w:rsidP="00AC486A">
            <w:pPr>
              <w:keepNext/>
              <w:keepLines/>
              <w:widowControl/>
              <w:suppressAutoHyphens w:val="0"/>
              <w:jc w:val="center"/>
              <w:rPr>
                <w:sz w:val="23"/>
                <w:szCs w:val="23"/>
              </w:rPr>
            </w:pPr>
            <w:r>
              <w:rPr>
                <w:sz w:val="23"/>
                <w:szCs w:val="23"/>
              </w:rPr>
              <w:t>240</w:t>
            </w:r>
          </w:p>
          <w:p w:rsidR="002E495B" w:rsidRDefault="002E495B" w:rsidP="00AC486A">
            <w:pPr>
              <w:keepNext/>
              <w:keepLines/>
              <w:widowControl/>
              <w:suppressAutoHyphens w:val="0"/>
              <w:jc w:val="center"/>
              <w:rPr>
                <w:sz w:val="23"/>
                <w:szCs w:val="23"/>
              </w:rPr>
            </w:pPr>
            <w:r>
              <w:rPr>
                <w:sz w:val="23"/>
                <w:szCs w:val="23"/>
              </w:rPr>
              <w:t>мешков</w:t>
            </w:r>
          </w:p>
          <w:p w:rsidR="002E495B" w:rsidRDefault="002E495B" w:rsidP="00AC486A">
            <w:pPr>
              <w:keepNext/>
              <w:keepLines/>
              <w:widowControl/>
              <w:suppressAutoHyphens w:val="0"/>
              <w:rPr>
                <w:sz w:val="23"/>
                <w:szCs w:val="23"/>
              </w:rPr>
            </w:pPr>
          </w:p>
        </w:tc>
      </w:tr>
      <w:tr w:rsidR="002E495B" w:rsidTr="00AC486A">
        <w:trPr>
          <w:gridAfter w:val="1"/>
          <w:wAfter w:w="10" w:type="dxa"/>
          <w:trHeight w:val="416"/>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Pr="00473D31" w:rsidRDefault="002E495B" w:rsidP="00AC486A">
            <w:pPr>
              <w:keepNext/>
              <w:keepLines/>
              <w:widowControl/>
              <w:snapToGrid w:val="0"/>
              <w:jc w:val="center"/>
              <w:rPr>
                <w:bCs/>
                <w:lang w:val="en-US"/>
              </w:rPr>
            </w:pPr>
            <w:r>
              <w:rPr>
                <w:bCs/>
              </w:rPr>
              <w:t>1</w:t>
            </w:r>
            <w:proofErr w:type="spellStart"/>
            <w:r>
              <w:rPr>
                <w:bCs/>
                <w:lang w:val="en-US"/>
              </w:rPr>
              <w:t>1</w:t>
            </w:r>
            <w:proofErr w:type="spellEnd"/>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rPr>
                <w:b/>
              </w:rPr>
            </w:pPr>
          </w:p>
          <w:p w:rsidR="002E495B" w:rsidRDefault="002E495B" w:rsidP="00AC486A">
            <w:pPr>
              <w:keepNext/>
              <w:keepLines/>
              <w:widowControl/>
              <w:rPr>
                <w:b/>
              </w:rPr>
            </w:pPr>
            <w:r>
              <w:rPr>
                <w:b/>
              </w:rPr>
              <w:t xml:space="preserve">Защитные кольца для кожи вокруг </w:t>
            </w:r>
            <w:proofErr w:type="spellStart"/>
            <w:r>
              <w:rPr>
                <w:b/>
              </w:rPr>
              <w:t>стомы</w:t>
            </w:r>
            <w:proofErr w:type="spellEnd"/>
            <w:r>
              <w:rPr>
                <w:b/>
              </w:rPr>
              <w:t>.</w:t>
            </w:r>
          </w:p>
          <w:p w:rsidR="002E495B" w:rsidRDefault="002E495B" w:rsidP="00AC486A">
            <w:pPr>
              <w:keepNext/>
              <w:keepLines/>
              <w:widowControl/>
            </w:pPr>
            <w: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t>стоме</w:t>
            </w:r>
            <w:proofErr w:type="spellEnd"/>
            <w:r>
              <w:t>, позволяет герметично приклеивать калоприемник (</w:t>
            </w:r>
            <w:proofErr w:type="spellStart"/>
            <w:r>
              <w:t>уроприемник</w:t>
            </w:r>
            <w:proofErr w:type="spellEnd"/>
            <w:r>
              <w:t>). Калоприемник (</w:t>
            </w:r>
            <w:proofErr w:type="spellStart"/>
            <w:r>
              <w:t>уроприемник</w:t>
            </w:r>
            <w:proofErr w:type="spellEnd"/>
            <w:r>
              <w:t>) должен легко наклеиваться поверх кольца, кольцо удаляется вместе с пластиной калоприемника (</w:t>
            </w:r>
            <w:proofErr w:type="spellStart"/>
            <w:r>
              <w:t>уроприемника</w:t>
            </w:r>
            <w:proofErr w:type="spellEnd"/>
            <w:r>
              <w:t>).</w:t>
            </w:r>
          </w:p>
          <w:p w:rsidR="002E495B" w:rsidRDefault="002E495B" w:rsidP="00AC486A">
            <w:pPr>
              <w:keepNext/>
              <w:keepLines/>
              <w:widowControl/>
            </w:pPr>
            <w:r>
              <w:rPr>
                <w:u w:val="single"/>
              </w:rPr>
              <w:t>Срок годности Товара</w:t>
            </w:r>
            <w:r>
              <w:t xml:space="preserve"> должен составлять не менее 12 (Двенадцать) месяцев со дня поставки Получателю.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r>
              <w:t>2 860</w:t>
            </w:r>
          </w:p>
        </w:tc>
      </w:tr>
      <w:tr w:rsidR="002E495B" w:rsidRPr="00D210BA" w:rsidTr="00AC486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21" w:type="dxa"/>
          <w:wAfter w:w="10" w:type="dxa"/>
          <w:trHeight w:val="828"/>
        </w:trPr>
        <w:tc>
          <w:tcPr>
            <w:tcW w:w="546" w:type="dxa"/>
            <w:vAlign w:val="center"/>
          </w:tcPr>
          <w:p w:rsidR="002E495B" w:rsidRPr="00473D31" w:rsidRDefault="002E495B" w:rsidP="00AC486A">
            <w:pPr>
              <w:keepNext/>
              <w:keepLines/>
              <w:widowControl/>
              <w:suppressAutoHyphens w:val="0"/>
              <w:snapToGrid w:val="0"/>
              <w:jc w:val="center"/>
              <w:rPr>
                <w:bCs/>
                <w:lang w:val="en-US"/>
              </w:rPr>
            </w:pPr>
            <w:r w:rsidRPr="002C6E62">
              <w:rPr>
                <w:bCs/>
              </w:rPr>
              <w:t>1</w:t>
            </w:r>
            <w:r>
              <w:rPr>
                <w:bCs/>
                <w:lang w:val="en-US"/>
              </w:rPr>
              <w:t>2</w:t>
            </w:r>
          </w:p>
        </w:tc>
        <w:tc>
          <w:tcPr>
            <w:tcW w:w="9072" w:type="dxa"/>
          </w:tcPr>
          <w:p w:rsidR="002E495B" w:rsidRDefault="002E495B" w:rsidP="00AC486A">
            <w:pPr>
              <w:keepNext/>
              <w:keepLines/>
              <w:widowControl/>
              <w:suppressAutoHyphens w:val="0"/>
              <w:snapToGrid w:val="0"/>
              <w:jc w:val="both"/>
            </w:pPr>
            <w:r w:rsidRPr="00E67123">
              <w:t xml:space="preserve">Наименование товара соответствует Приказу Минтруда России от </w:t>
            </w:r>
            <w:r>
              <w:t>13.02.2018г.</w:t>
            </w:r>
            <w:r w:rsidRPr="00E67123">
              <w:t xml:space="preserve">  № </w:t>
            </w:r>
            <w:r>
              <w:t>86</w:t>
            </w:r>
            <w:r w:rsidRPr="00E67123">
              <w:t xml:space="preserve">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w:t>
            </w:r>
            <w:r w:rsidRPr="00E67123">
              <w:lastRenderedPageBreak/>
              <w:t>реабилитации и услуг, предоставляемых инвалиду, утвержденного распоряжением Правительства Российской Федерации от 30 декабря 2005 г.   № 2347-р».</w:t>
            </w:r>
          </w:p>
          <w:p w:rsidR="002E495B" w:rsidRPr="00E67123" w:rsidRDefault="002E495B" w:rsidP="00AC486A">
            <w:pPr>
              <w:keepNext/>
              <w:keepLines/>
              <w:widowControl/>
              <w:suppressAutoHyphens w:val="0"/>
              <w:snapToGrid w:val="0"/>
              <w:jc w:val="both"/>
            </w:pPr>
          </w:p>
          <w:p w:rsidR="002E495B" w:rsidRPr="00881F1C" w:rsidRDefault="002E495B" w:rsidP="00AC486A">
            <w:pPr>
              <w:keepNext/>
              <w:keepLines/>
              <w:widowControl/>
              <w:rPr>
                <w:b/>
              </w:rPr>
            </w:pPr>
            <w:r>
              <w:rPr>
                <w:b/>
              </w:rPr>
              <w:t xml:space="preserve">Абсорбирующие </w:t>
            </w:r>
            <w:proofErr w:type="spellStart"/>
            <w:r>
              <w:rPr>
                <w:b/>
              </w:rPr>
              <w:t>желирующие</w:t>
            </w:r>
            <w:proofErr w:type="spellEnd"/>
            <w:r>
              <w:rPr>
                <w:b/>
              </w:rPr>
              <w:t xml:space="preserve"> пакетики для </w:t>
            </w:r>
            <w:proofErr w:type="spellStart"/>
            <w:r>
              <w:rPr>
                <w:b/>
              </w:rPr>
              <w:t>стомных</w:t>
            </w:r>
            <w:proofErr w:type="spellEnd"/>
            <w:r>
              <w:rPr>
                <w:b/>
              </w:rPr>
              <w:t xml:space="preserve"> мешков</w:t>
            </w:r>
            <w:r w:rsidRPr="00881F1C">
              <w:rPr>
                <w:b/>
              </w:rPr>
              <w:t>.</w:t>
            </w:r>
          </w:p>
          <w:p w:rsidR="002E495B" w:rsidRDefault="002E495B" w:rsidP="00AC486A">
            <w:pPr>
              <w:keepNext/>
              <w:keepLines/>
              <w:widowControl/>
              <w:jc w:val="both"/>
              <w:rPr>
                <w:rFonts w:eastAsia="Times New Roman"/>
                <w:color w:val="000000"/>
                <w:kern w:val="0"/>
              </w:rPr>
            </w:pPr>
            <w:r w:rsidRPr="00BA0E1C">
              <w:rPr>
                <w:rFonts w:eastAsia="Times New Roman"/>
                <w:color w:val="000000"/>
                <w:kern w:val="0"/>
              </w:rPr>
              <w:t xml:space="preserve">Средство должно быть представлено в виде специальных пакетиков-саше для размещения внутри сборного мешка </w:t>
            </w:r>
            <w:proofErr w:type="spellStart"/>
            <w:r w:rsidRPr="00BA0E1C">
              <w:rPr>
                <w:rFonts w:eastAsia="Times New Roman"/>
                <w:color w:val="000000"/>
                <w:kern w:val="0"/>
              </w:rPr>
              <w:t>кало</w:t>
            </w:r>
            <w:proofErr w:type="spellEnd"/>
            <w:r w:rsidRPr="00BA0E1C">
              <w:rPr>
                <w:rFonts w:eastAsia="Times New Roman"/>
                <w:color w:val="000000"/>
                <w:kern w:val="0"/>
              </w:rPr>
              <w:t>/</w:t>
            </w:r>
            <w:proofErr w:type="spellStart"/>
            <w:r w:rsidRPr="00BA0E1C">
              <w:rPr>
                <w:rFonts w:eastAsia="Times New Roman"/>
                <w:color w:val="000000"/>
                <w:kern w:val="0"/>
              </w:rPr>
              <w:t>уроприемника</w:t>
            </w:r>
            <w:proofErr w:type="spellEnd"/>
            <w:r w:rsidRPr="00BA0E1C">
              <w:rPr>
                <w:rFonts w:eastAsia="Times New Roman"/>
                <w:color w:val="000000"/>
                <w:kern w:val="0"/>
              </w:rPr>
              <w:t xml:space="preserve">. Данное средство должно преобразовывать содержимое сборного мешка </w:t>
            </w:r>
            <w:proofErr w:type="spellStart"/>
            <w:r w:rsidRPr="00BA0E1C">
              <w:rPr>
                <w:rFonts w:eastAsia="Times New Roman"/>
                <w:color w:val="000000"/>
                <w:kern w:val="0"/>
              </w:rPr>
              <w:t>кало</w:t>
            </w:r>
            <w:proofErr w:type="spellEnd"/>
            <w:r w:rsidRPr="00BA0E1C">
              <w:rPr>
                <w:rFonts w:eastAsia="Times New Roman"/>
                <w:color w:val="000000"/>
                <w:kern w:val="0"/>
              </w:rPr>
              <w:t>/</w:t>
            </w:r>
            <w:proofErr w:type="spellStart"/>
            <w:r w:rsidRPr="00BA0E1C">
              <w:rPr>
                <w:rFonts w:eastAsia="Times New Roman"/>
                <w:color w:val="000000"/>
                <w:kern w:val="0"/>
              </w:rPr>
              <w:t>уроприемника</w:t>
            </w:r>
            <w:proofErr w:type="spellEnd"/>
            <w:r w:rsidRPr="00BA0E1C">
              <w:rPr>
                <w:rFonts w:eastAsia="Times New Roman"/>
                <w:color w:val="000000"/>
                <w:kern w:val="0"/>
              </w:rPr>
              <w:t xml:space="preserve"> в гелеобразную массу, минимизирует неприятные запахи, вздутие мешка, а также уменьшает профиль сборного мешка для более незаметного ношения под одеждой. </w:t>
            </w:r>
          </w:p>
          <w:p w:rsidR="002E495B" w:rsidRPr="00BA0E1C" w:rsidRDefault="002E495B" w:rsidP="00AC486A">
            <w:pPr>
              <w:keepNext/>
              <w:keepLines/>
              <w:widowControl/>
              <w:jc w:val="both"/>
              <w:rPr>
                <w:b/>
              </w:rPr>
            </w:pPr>
            <w:r w:rsidRPr="00BF6CC6">
              <w:rPr>
                <w:u w:val="single"/>
              </w:rPr>
              <w:t>Срок годности Товара</w:t>
            </w:r>
            <w:r w:rsidRPr="00BF6CC6">
              <w:t xml:space="preserve"> должен составлять не менее 12 (Двенадцать) месяцев со дня поставки Получателю.</w:t>
            </w:r>
          </w:p>
        </w:tc>
        <w:tc>
          <w:tcPr>
            <w:tcW w:w="1134" w:type="dxa"/>
            <w:shd w:val="clear" w:color="auto" w:fill="auto"/>
            <w:vAlign w:val="center"/>
          </w:tcPr>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Default="002E495B" w:rsidP="00AC486A">
            <w:pPr>
              <w:keepNext/>
              <w:keepLines/>
              <w:widowControl/>
              <w:snapToGrid w:val="0"/>
              <w:jc w:val="center"/>
            </w:pPr>
          </w:p>
          <w:p w:rsidR="002E495B" w:rsidRPr="001322DD" w:rsidRDefault="002E495B" w:rsidP="00AC486A">
            <w:pPr>
              <w:keepNext/>
              <w:keepLines/>
              <w:widowControl/>
              <w:snapToGrid w:val="0"/>
              <w:jc w:val="center"/>
            </w:pPr>
            <w:r>
              <w:t>2 190</w:t>
            </w:r>
          </w:p>
        </w:tc>
      </w:tr>
      <w:tr w:rsidR="002E495B" w:rsidTr="00AC486A">
        <w:trPr>
          <w:gridAfter w:val="1"/>
          <w:wAfter w:w="10" w:type="dxa"/>
          <w:trHeight w:val="416"/>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Pr="00473D31" w:rsidRDefault="002E495B" w:rsidP="00AC486A">
            <w:pPr>
              <w:keepNext/>
              <w:keepLines/>
              <w:widowControl/>
              <w:snapToGrid w:val="0"/>
              <w:jc w:val="center"/>
              <w:rPr>
                <w:bCs/>
                <w:lang w:val="en-US"/>
              </w:rPr>
            </w:pPr>
            <w:r>
              <w:rPr>
                <w:bCs/>
              </w:rPr>
              <w:lastRenderedPageBreak/>
              <w:t>1</w:t>
            </w:r>
            <w:r>
              <w:rPr>
                <w:bCs/>
                <w:lang w:val="en-US"/>
              </w:rPr>
              <w:t>3</w:t>
            </w: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rPr>
                <w:b/>
              </w:rPr>
            </w:pPr>
          </w:p>
          <w:p w:rsidR="002E495B" w:rsidRDefault="002E495B" w:rsidP="00AC486A">
            <w:pPr>
              <w:snapToGrid w:val="0"/>
              <w:jc w:val="both"/>
            </w:pPr>
            <w:r>
              <w:rPr>
                <w:b/>
              </w:rPr>
              <w:t xml:space="preserve">Анальный тампон (средство ухода при недержании кала). </w:t>
            </w:r>
            <w:r>
              <w:t xml:space="preserve">Анальный тампон должен эффективно защищать от непроизвольного опорожнения кишечника при легкой и средней степени недержания кала. </w:t>
            </w:r>
          </w:p>
          <w:p w:rsidR="002E495B" w:rsidRDefault="002E495B" w:rsidP="00AC486A">
            <w:pPr>
              <w:snapToGrid w:val="0"/>
              <w:jc w:val="both"/>
            </w:pPr>
            <w:r>
              <w:t>Анальный тампон должен быть покрыт растворяющейся в кишечнике пленкой, иметь форму и размер анальной свечи.</w:t>
            </w:r>
          </w:p>
          <w:p w:rsidR="002E495B" w:rsidRDefault="002E495B" w:rsidP="00AC486A">
            <w:pPr>
              <w:snapToGrid w:val="0"/>
              <w:jc w:val="both"/>
              <w:rPr>
                <w:sz w:val="23"/>
                <w:szCs w:val="23"/>
              </w:rPr>
            </w:pPr>
            <w:r>
              <w:t>Размер анальных тампонов: до 37 мм (маленький), до 45 мм (большой) (</w:t>
            </w:r>
            <w:r>
              <w:rPr>
                <w:sz w:val="23"/>
                <w:szCs w:val="23"/>
              </w:rPr>
              <w:t>в зависимости от потребности Получателя).</w:t>
            </w:r>
          </w:p>
          <w:p w:rsidR="002E495B" w:rsidRDefault="002E495B" w:rsidP="00AC486A">
            <w:pPr>
              <w:snapToGrid w:val="0"/>
              <w:jc w:val="both"/>
            </w:pPr>
            <w:r>
              <w:rPr>
                <w:u w:val="single"/>
              </w:rPr>
              <w:t>Срок годности Товара</w:t>
            </w:r>
            <w:r>
              <w:t xml:space="preserve"> должен составлять не менее 12 (Двенадцать) месяцев со дня поставки Получателю.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napToGrid w:val="0"/>
              <w:jc w:val="center"/>
            </w:pPr>
            <w:r>
              <w:t>7 140</w:t>
            </w:r>
          </w:p>
        </w:tc>
      </w:tr>
      <w:tr w:rsidR="002E495B" w:rsidTr="00AC486A">
        <w:trPr>
          <w:gridAfter w:val="1"/>
          <w:wAfter w:w="10" w:type="dxa"/>
          <w:trHeight w:val="416"/>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Pr="00473D31" w:rsidRDefault="002E495B" w:rsidP="00AC486A">
            <w:pPr>
              <w:keepNext/>
              <w:keepLines/>
              <w:widowControl/>
              <w:snapToGrid w:val="0"/>
              <w:jc w:val="center"/>
              <w:rPr>
                <w:bCs/>
                <w:lang w:val="en-US"/>
              </w:rPr>
            </w:pPr>
            <w:r>
              <w:rPr>
                <w:bCs/>
                <w:lang w:val="en-US"/>
              </w:rPr>
              <w:t>14</w:t>
            </w: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rPr>
                <w:b/>
              </w:rPr>
            </w:pPr>
          </w:p>
          <w:p w:rsidR="002E495B" w:rsidRDefault="002E495B" w:rsidP="00AC486A">
            <w:pPr>
              <w:keepNext/>
              <w:keepLines/>
              <w:widowControl/>
              <w:rPr>
                <w:b/>
              </w:rPr>
            </w:pPr>
            <w:r>
              <w:rPr>
                <w:b/>
              </w:rPr>
              <w:t xml:space="preserve">Тампон для </w:t>
            </w:r>
            <w:proofErr w:type="spellStart"/>
            <w:r>
              <w:rPr>
                <w:b/>
              </w:rPr>
              <w:t>стомы</w:t>
            </w:r>
            <w:proofErr w:type="spellEnd"/>
            <w:r>
              <w:rPr>
                <w:b/>
              </w:rPr>
              <w:t>.</w:t>
            </w:r>
          </w:p>
          <w:p w:rsidR="002E495B" w:rsidRDefault="002E495B" w:rsidP="00AC486A">
            <w:pPr>
              <w:keepNext/>
              <w:keepLines/>
              <w:widowControl/>
              <w:suppressAutoHyphens w:val="0"/>
              <w:snapToGrid w:val="0"/>
              <w:jc w:val="both"/>
            </w:pPr>
            <w:r w:rsidRPr="00AF2ACC">
              <w:t xml:space="preserve">Тампон для </w:t>
            </w:r>
            <w:proofErr w:type="spellStart"/>
            <w:r w:rsidRPr="00AF2ACC">
              <w:t>стомы</w:t>
            </w:r>
            <w:proofErr w:type="spellEnd"/>
            <w:r w:rsidRPr="00AF2ACC">
              <w:t xml:space="preserve"> используется для временного блокирования выделений из </w:t>
            </w:r>
            <w:proofErr w:type="spellStart"/>
            <w:r w:rsidRPr="00AF2ACC">
              <w:t>стомы</w:t>
            </w:r>
            <w:proofErr w:type="spellEnd"/>
            <w:r w:rsidRPr="00AF2ACC">
              <w:t>.</w:t>
            </w:r>
            <w:r>
              <w:rPr>
                <w:u w:val="single"/>
              </w:rPr>
              <w:t xml:space="preserve"> Срок годности Товара</w:t>
            </w:r>
            <w:r>
              <w:t xml:space="preserve"> должен составлять не менее 12 (Двенадцать) месяцев со дня поставки Получателю.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napToGrid w:val="0"/>
              <w:jc w:val="center"/>
            </w:pPr>
            <w:r>
              <w:t>720</w:t>
            </w:r>
          </w:p>
        </w:tc>
      </w:tr>
      <w:tr w:rsidR="002E495B" w:rsidTr="00AC486A">
        <w:trPr>
          <w:gridAfter w:val="1"/>
          <w:wAfter w:w="10" w:type="dxa"/>
          <w:trHeight w:val="416"/>
        </w:trPr>
        <w:tc>
          <w:tcPr>
            <w:tcW w:w="567" w:type="dxa"/>
            <w:gridSpan w:val="2"/>
            <w:tcBorders>
              <w:top w:val="single" w:sz="4" w:space="0" w:color="000000"/>
              <w:left w:val="single" w:sz="4" w:space="0" w:color="000000"/>
              <w:bottom w:val="single" w:sz="4" w:space="0" w:color="000000"/>
            </w:tcBorders>
            <w:shd w:val="clear" w:color="auto" w:fill="auto"/>
            <w:vAlign w:val="center"/>
          </w:tcPr>
          <w:p w:rsidR="002E495B" w:rsidRPr="00473D31" w:rsidRDefault="002E495B" w:rsidP="00AC486A">
            <w:pPr>
              <w:keepNext/>
              <w:keepLines/>
              <w:widowControl/>
              <w:snapToGrid w:val="0"/>
              <w:jc w:val="center"/>
              <w:rPr>
                <w:bCs/>
                <w:lang w:val="en-US"/>
              </w:rPr>
            </w:pPr>
            <w:r>
              <w:rPr>
                <w:bCs/>
                <w:lang w:val="en-US"/>
              </w:rPr>
              <w:lastRenderedPageBreak/>
              <w:t>15</w:t>
            </w:r>
          </w:p>
        </w:tc>
        <w:tc>
          <w:tcPr>
            <w:tcW w:w="9072" w:type="dxa"/>
            <w:tcBorders>
              <w:top w:val="single" w:sz="4" w:space="0" w:color="000000"/>
              <w:left w:val="single" w:sz="4" w:space="0" w:color="000000"/>
              <w:bottom w:val="single" w:sz="4" w:space="0" w:color="000000"/>
            </w:tcBorders>
            <w:shd w:val="clear" w:color="auto" w:fill="auto"/>
          </w:tcPr>
          <w:p w:rsidR="002E495B" w:rsidRDefault="002E495B" w:rsidP="00AC486A">
            <w:pPr>
              <w:keepNext/>
              <w:keepLines/>
              <w:widowControl/>
              <w:suppressAutoHyphens w:val="0"/>
              <w:snapToGrid w:val="0"/>
              <w:jc w:val="both"/>
            </w:pPr>
            <w:r>
              <w:t xml:space="preserve">Наименование товара соответствует Приказу Минтруда России от </w:t>
            </w:r>
            <w:r w:rsidRPr="005D19BC">
              <w:t>13</w:t>
            </w:r>
            <w:r>
              <w:t>.0</w:t>
            </w:r>
            <w:r w:rsidRPr="005D19BC">
              <w:t>2</w:t>
            </w:r>
            <w:r>
              <w:t>.201</w:t>
            </w:r>
            <w:r w:rsidRPr="005D19BC">
              <w:t>8</w:t>
            </w:r>
            <w:r>
              <w:t xml:space="preserve">г.  № </w:t>
            </w:r>
            <w:r w:rsidRPr="005D19BC">
              <w:t>86</w:t>
            </w:r>
            <w: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2E495B" w:rsidRDefault="002E495B" w:rsidP="00AC486A">
            <w:pPr>
              <w:keepNext/>
              <w:keepLines/>
              <w:widowControl/>
              <w:rPr>
                <w:b/>
              </w:rPr>
            </w:pPr>
          </w:p>
          <w:p w:rsidR="002E495B" w:rsidRDefault="002E495B" w:rsidP="00AC486A">
            <w:pPr>
              <w:keepNext/>
              <w:keepLines/>
              <w:widowControl/>
              <w:rPr>
                <w:b/>
              </w:rPr>
            </w:pPr>
            <w:proofErr w:type="spellStart"/>
            <w:r>
              <w:rPr>
                <w:b/>
              </w:rPr>
              <w:t>Адгезивная</w:t>
            </w:r>
            <w:proofErr w:type="spellEnd"/>
            <w:r>
              <w:rPr>
                <w:b/>
              </w:rPr>
              <w:t xml:space="preserve"> пластина-полукольцо для дополнительной фиксации пластин калоприемников и </w:t>
            </w:r>
            <w:proofErr w:type="spellStart"/>
            <w:r>
              <w:rPr>
                <w:b/>
              </w:rPr>
              <w:t>уроприемников</w:t>
            </w:r>
            <w:proofErr w:type="spellEnd"/>
            <w:r>
              <w:rPr>
                <w:b/>
              </w:rPr>
              <w:t>, не менее 40 шт.</w:t>
            </w:r>
          </w:p>
          <w:p w:rsidR="002E495B" w:rsidRPr="006D4395" w:rsidRDefault="002E495B" w:rsidP="00AC486A">
            <w:pPr>
              <w:widowControl/>
              <w:suppressAutoHyphens w:val="0"/>
              <w:ind w:right="-96"/>
              <w:jc w:val="both"/>
              <w:rPr>
                <w:rFonts w:eastAsia="SimSun"/>
                <w:kern w:val="0"/>
                <w:lang w:eastAsia="zh-CN"/>
              </w:rPr>
            </w:pPr>
            <w:proofErr w:type="spellStart"/>
            <w:r w:rsidRPr="006D4395">
              <w:rPr>
                <w:rFonts w:eastAsia="SimSun"/>
                <w:kern w:val="0"/>
                <w:lang w:eastAsia="zh-CN"/>
              </w:rPr>
              <w:t>Адгезивная</w:t>
            </w:r>
            <w:proofErr w:type="spellEnd"/>
            <w:r w:rsidRPr="006D4395">
              <w:rPr>
                <w:rFonts w:eastAsia="SimSun"/>
                <w:kern w:val="0"/>
                <w:lang w:eastAsia="zh-CN"/>
              </w:rPr>
              <w:t xml:space="preserve"> пластина-полукольцо применяется для дополнительной фиксации пластин калоприемника (</w:t>
            </w:r>
            <w:proofErr w:type="spellStart"/>
            <w:r w:rsidRPr="006D4395">
              <w:rPr>
                <w:rFonts w:eastAsia="SimSun"/>
                <w:kern w:val="0"/>
                <w:lang w:eastAsia="zh-CN"/>
              </w:rPr>
              <w:t>уроприемника</w:t>
            </w:r>
            <w:proofErr w:type="spellEnd"/>
            <w:r w:rsidRPr="006D4395">
              <w:rPr>
                <w:rFonts w:eastAsia="SimSun"/>
                <w:kern w:val="0"/>
                <w:lang w:eastAsia="zh-CN"/>
              </w:rPr>
              <w:t xml:space="preserve">). </w:t>
            </w:r>
            <w:proofErr w:type="spellStart"/>
            <w:r w:rsidRPr="006D4395">
              <w:rPr>
                <w:rFonts w:eastAsia="SimSun"/>
                <w:kern w:val="0"/>
                <w:lang w:eastAsia="zh-CN"/>
              </w:rPr>
              <w:t>Гиппоаллергенная</w:t>
            </w:r>
            <w:proofErr w:type="spellEnd"/>
            <w:r w:rsidRPr="006D4395">
              <w:rPr>
                <w:rFonts w:eastAsia="SimSun"/>
                <w:kern w:val="0"/>
                <w:lang w:eastAsia="zh-CN"/>
              </w:rPr>
              <w:t xml:space="preserve">, </w:t>
            </w:r>
            <w:proofErr w:type="gramStart"/>
            <w:r w:rsidRPr="006D4395">
              <w:rPr>
                <w:rFonts w:eastAsia="SimSun"/>
                <w:kern w:val="0"/>
                <w:lang w:eastAsia="zh-CN"/>
              </w:rPr>
              <w:t>эластичная</w:t>
            </w:r>
            <w:proofErr w:type="gramEnd"/>
            <w:r w:rsidRPr="006D4395">
              <w:rPr>
                <w:rFonts w:eastAsia="SimSun"/>
                <w:kern w:val="0"/>
                <w:lang w:eastAsia="zh-CN"/>
              </w:rPr>
              <w:t>, гидроколлоидная, обладает памятью материала.</w:t>
            </w:r>
            <w:r>
              <w:rPr>
                <w:rFonts w:eastAsia="SimSun"/>
                <w:kern w:val="0"/>
                <w:lang w:eastAsia="zh-CN"/>
              </w:rPr>
              <w:t xml:space="preserve"> </w:t>
            </w:r>
            <w:r>
              <w:t>Форма поставки – салфетки в упаковке (коробке),  в одной упаковке (коробке) – не менее 40 пластин.</w:t>
            </w:r>
          </w:p>
          <w:p w:rsidR="002E495B" w:rsidRDefault="002E495B" w:rsidP="00AC486A">
            <w:pPr>
              <w:keepNext/>
              <w:keepLines/>
              <w:widowControl/>
              <w:suppressAutoHyphens w:val="0"/>
              <w:snapToGrid w:val="0"/>
              <w:jc w:val="both"/>
            </w:pPr>
            <w:r>
              <w:rPr>
                <w:u w:val="single"/>
              </w:rPr>
              <w:t>Срок годности Товара</w:t>
            </w:r>
            <w:r>
              <w:t xml:space="preserve"> должен составлять не менее 12 (Двенадцать) месяцев со дня поставки Получателю.</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5B" w:rsidRDefault="002E495B" w:rsidP="00AC486A">
            <w:pPr>
              <w:keepNext/>
              <w:keepLines/>
              <w:widowControl/>
              <w:snapToGrid w:val="0"/>
              <w:jc w:val="center"/>
            </w:pPr>
            <w:r>
              <w:t>200</w:t>
            </w:r>
          </w:p>
        </w:tc>
      </w:tr>
    </w:tbl>
    <w:p w:rsidR="002E495B" w:rsidRDefault="002E495B" w:rsidP="002E495B">
      <w:pPr>
        <w:keepNext/>
        <w:keepLines/>
        <w:shd w:val="clear" w:color="auto" w:fill="FFFFFF"/>
        <w:tabs>
          <w:tab w:val="left" w:pos="0"/>
        </w:tabs>
        <w:spacing w:line="100" w:lineRule="atLeast"/>
        <w:ind w:firstLine="700"/>
        <w:rPr>
          <w:b/>
          <w:bCs/>
        </w:rPr>
        <w:sectPr w:rsidR="002E495B">
          <w:pgSz w:w="16838" w:h="11906" w:orient="landscape"/>
          <w:pgMar w:top="709" w:right="851" w:bottom="851" w:left="851" w:header="720" w:footer="720" w:gutter="0"/>
          <w:cols w:space="720"/>
          <w:docGrid w:linePitch="360"/>
        </w:sectPr>
      </w:pPr>
    </w:p>
    <w:p w:rsidR="00D6112B" w:rsidRDefault="00D6112B" w:rsidP="00434EA3">
      <w:pPr>
        <w:pStyle w:val="ConsPlusNonformat"/>
        <w:widowControl/>
        <w:jc w:val="center"/>
      </w:pPr>
    </w:p>
    <w:sectPr w:rsidR="00D6112B" w:rsidSect="00FD5DED">
      <w:pgSz w:w="16838" w:h="11906" w:orient="landscape"/>
      <w:pgMar w:top="567"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DL">
    <w:altName w:val="Times New Roman"/>
    <w:charset w:val="CC"/>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495B"/>
    <w:rsid w:val="0000293B"/>
    <w:rsid w:val="0002081D"/>
    <w:rsid w:val="00021F9F"/>
    <w:rsid w:val="00022523"/>
    <w:rsid w:val="000253B7"/>
    <w:rsid w:val="000377C9"/>
    <w:rsid w:val="0004463B"/>
    <w:rsid w:val="00053520"/>
    <w:rsid w:val="000575C2"/>
    <w:rsid w:val="00065199"/>
    <w:rsid w:val="00071D9D"/>
    <w:rsid w:val="00073780"/>
    <w:rsid w:val="00080574"/>
    <w:rsid w:val="00093A25"/>
    <w:rsid w:val="000A51DC"/>
    <w:rsid w:val="000B7989"/>
    <w:rsid w:val="000C4790"/>
    <w:rsid w:val="000E5E18"/>
    <w:rsid w:val="001043A6"/>
    <w:rsid w:val="00110AE7"/>
    <w:rsid w:val="00115544"/>
    <w:rsid w:val="00133B74"/>
    <w:rsid w:val="00140454"/>
    <w:rsid w:val="00152B8F"/>
    <w:rsid w:val="00154969"/>
    <w:rsid w:val="001677FC"/>
    <w:rsid w:val="001850DD"/>
    <w:rsid w:val="00187647"/>
    <w:rsid w:val="00194ECE"/>
    <w:rsid w:val="0019599E"/>
    <w:rsid w:val="00196FDE"/>
    <w:rsid w:val="001B30D9"/>
    <w:rsid w:val="001C359A"/>
    <w:rsid w:val="001D5C91"/>
    <w:rsid w:val="001E52DA"/>
    <w:rsid w:val="001F4DB8"/>
    <w:rsid w:val="001F647A"/>
    <w:rsid w:val="00224947"/>
    <w:rsid w:val="002328D2"/>
    <w:rsid w:val="002346FB"/>
    <w:rsid w:val="00235DFE"/>
    <w:rsid w:val="00236AE7"/>
    <w:rsid w:val="00245EB2"/>
    <w:rsid w:val="00250801"/>
    <w:rsid w:val="002568F9"/>
    <w:rsid w:val="00262807"/>
    <w:rsid w:val="00275E7F"/>
    <w:rsid w:val="00295401"/>
    <w:rsid w:val="00297000"/>
    <w:rsid w:val="00297528"/>
    <w:rsid w:val="00297F9F"/>
    <w:rsid w:val="002C0092"/>
    <w:rsid w:val="002C50A5"/>
    <w:rsid w:val="002C6448"/>
    <w:rsid w:val="002E495B"/>
    <w:rsid w:val="002E49C2"/>
    <w:rsid w:val="002E636F"/>
    <w:rsid w:val="002F1B81"/>
    <w:rsid w:val="002F5D27"/>
    <w:rsid w:val="00300A8A"/>
    <w:rsid w:val="0031540D"/>
    <w:rsid w:val="003216BE"/>
    <w:rsid w:val="003308FB"/>
    <w:rsid w:val="00331D8A"/>
    <w:rsid w:val="0034225F"/>
    <w:rsid w:val="00365A3F"/>
    <w:rsid w:val="00366271"/>
    <w:rsid w:val="003753B9"/>
    <w:rsid w:val="0038374A"/>
    <w:rsid w:val="00383D6D"/>
    <w:rsid w:val="00386766"/>
    <w:rsid w:val="003969AD"/>
    <w:rsid w:val="003A3283"/>
    <w:rsid w:val="003A646B"/>
    <w:rsid w:val="003E409C"/>
    <w:rsid w:val="00414520"/>
    <w:rsid w:val="00414587"/>
    <w:rsid w:val="00422109"/>
    <w:rsid w:val="00431472"/>
    <w:rsid w:val="00434EA3"/>
    <w:rsid w:val="00455B0D"/>
    <w:rsid w:val="004623E7"/>
    <w:rsid w:val="00462E34"/>
    <w:rsid w:val="00463451"/>
    <w:rsid w:val="00472069"/>
    <w:rsid w:val="004720AE"/>
    <w:rsid w:val="004744B9"/>
    <w:rsid w:val="004775A9"/>
    <w:rsid w:val="00481220"/>
    <w:rsid w:val="0049226B"/>
    <w:rsid w:val="00496F63"/>
    <w:rsid w:val="004B33CE"/>
    <w:rsid w:val="004B428F"/>
    <w:rsid w:val="004B6C44"/>
    <w:rsid w:val="004D5741"/>
    <w:rsid w:val="004E0E83"/>
    <w:rsid w:val="004E2B5E"/>
    <w:rsid w:val="004E5522"/>
    <w:rsid w:val="00517C56"/>
    <w:rsid w:val="0053440E"/>
    <w:rsid w:val="00534E01"/>
    <w:rsid w:val="00544AF4"/>
    <w:rsid w:val="00555835"/>
    <w:rsid w:val="00561B2E"/>
    <w:rsid w:val="0056580D"/>
    <w:rsid w:val="00566924"/>
    <w:rsid w:val="00573B94"/>
    <w:rsid w:val="00575A5C"/>
    <w:rsid w:val="00584B23"/>
    <w:rsid w:val="00587E9E"/>
    <w:rsid w:val="00590FA6"/>
    <w:rsid w:val="00591641"/>
    <w:rsid w:val="005A1ED7"/>
    <w:rsid w:val="005C4F89"/>
    <w:rsid w:val="005F26C1"/>
    <w:rsid w:val="00602091"/>
    <w:rsid w:val="006124E6"/>
    <w:rsid w:val="00630F9F"/>
    <w:rsid w:val="00633676"/>
    <w:rsid w:val="00646E91"/>
    <w:rsid w:val="00670083"/>
    <w:rsid w:val="006716B4"/>
    <w:rsid w:val="00673F66"/>
    <w:rsid w:val="006D5363"/>
    <w:rsid w:val="006E40BE"/>
    <w:rsid w:val="00700B81"/>
    <w:rsid w:val="00706480"/>
    <w:rsid w:val="00706AEF"/>
    <w:rsid w:val="00722A99"/>
    <w:rsid w:val="007336DA"/>
    <w:rsid w:val="00740D60"/>
    <w:rsid w:val="007734E9"/>
    <w:rsid w:val="007953CF"/>
    <w:rsid w:val="007A78EB"/>
    <w:rsid w:val="007B003B"/>
    <w:rsid w:val="007C2224"/>
    <w:rsid w:val="007C3CB7"/>
    <w:rsid w:val="007D55F1"/>
    <w:rsid w:val="00803BDB"/>
    <w:rsid w:val="00806C48"/>
    <w:rsid w:val="00820397"/>
    <w:rsid w:val="00824093"/>
    <w:rsid w:val="00832248"/>
    <w:rsid w:val="00832BB3"/>
    <w:rsid w:val="00836125"/>
    <w:rsid w:val="00842599"/>
    <w:rsid w:val="008479A0"/>
    <w:rsid w:val="008522B3"/>
    <w:rsid w:val="00854049"/>
    <w:rsid w:val="00861B89"/>
    <w:rsid w:val="00880D8B"/>
    <w:rsid w:val="00884879"/>
    <w:rsid w:val="00885A58"/>
    <w:rsid w:val="008866F1"/>
    <w:rsid w:val="0089249D"/>
    <w:rsid w:val="008925E2"/>
    <w:rsid w:val="00897F6B"/>
    <w:rsid w:val="008A0AAD"/>
    <w:rsid w:val="008A3ADE"/>
    <w:rsid w:val="008A3FEA"/>
    <w:rsid w:val="008B3D91"/>
    <w:rsid w:val="008C3A19"/>
    <w:rsid w:val="008C783D"/>
    <w:rsid w:val="008D2905"/>
    <w:rsid w:val="008E11B9"/>
    <w:rsid w:val="008E20B4"/>
    <w:rsid w:val="008E4A7E"/>
    <w:rsid w:val="008F22BB"/>
    <w:rsid w:val="00913BF2"/>
    <w:rsid w:val="00914A3A"/>
    <w:rsid w:val="00923AA4"/>
    <w:rsid w:val="009263B3"/>
    <w:rsid w:val="009314FB"/>
    <w:rsid w:val="00933332"/>
    <w:rsid w:val="00940ED1"/>
    <w:rsid w:val="00941BD0"/>
    <w:rsid w:val="009466D0"/>
    <w:rsid w:val="00954CE2"/>
    <w:rsid w:val="0095577D"/>
    <w:rsid w:val="009806A0"/>
    <w:rsid w:val="0099179D"/>
    <w:rsid w:val="00994F2A"/>
    <w:rsid w:val="009974C3"/>
    <w:rsid w:val="009A04B2"/>
    <w:rsid w:val="009A7533"/>
    <w:rsid w:val="009C4D2A"/>
    <w:rsid w:val="009D49E2"/>
    <w:rsid w:val="009F6074"/>
    <w:rsid w:val="00A01AEE"/>
    <w:rsid w:val="00A11064"/>
    <w:rsid w:val="00A12DF6"/>
    <w:rsid w:val="00A17A7C"/>
    <w:rsid w:val="00A214AB"/>
    <w:rsid w:val="00A35097"/>
    <w:rsid w:val="00A3534A"/>
    <w:rsid w:val="00A43BD9"/>
    <w:rsid w:val="00A66FDF"/>
    <w:rsid w:val="00A738F5"/>
    <w:rsid w:val="00A830FB"/>
    <w:rsid w:val="00A86055"/>
    <w:rsid w:val="00A92AF4"/>
    <w:rsid w:val="00A93E2C"/>
    <w:rsid w:val="00AA0C8D"/>
    <w:rsid w:val="00AB06DF"/>
    <w:rsid w:val="00AB4AC0"/>
    <w:rsid w:val="00AB5DEB"/>
    <w:rsid w:val="00AC3E50"/>
    <w:rsid w:val="00AC6C57"/>
    <w:rsid w:val="00AD0C95"/>
    <w:rsid w:val="00AD5AE5"/>
    <w:rsid w:val="00B13F88"/>
    <w:rsid w:val="00B20CB0"/>
    <w:rsid w:val="00B3148A"/>
    <w:rsid w:val="00B35A27"/>
    <w:rsid w:val="00B42C4A"/>
    <w:rsid w:val="00B43130"/>
    <w:rsid w:val="00B61103"/>
    <w:rsid w:val="00B64BF6"/>
    <w:rsid w:val="00B834F1"/>
    <w:rsid w:val="00B84652"/>
    <w:rsid w:val="00B85A3A"/>
    <w:rsid w:val="00B87FBD"/>
    <w:rsid w:val="00BD3501"/>
    <w:rsid w:val="00BD5B8F"/>
    <w:rsid w:val="00C32DC7"/>
    <w:rsid w:val="00C61E57"/>
    <w:rsid w:val="00C827FD"/>
    <w:rsid w:val="00C91194"/>
    <w:rsid w:val="00C9318D"/>
    <w:rsid w:val="00C95961"/>
    <w:rsid w:val="00CA4F2B"/>
    <w:rsid w:val="00CA6280"/>
    <w:rsid w:val="00CB2204"/>
    <w:rsid w:val="00CC268D"/>
    <w:rsid w:val="00CC312A"/>
    <w:rsid w:val="00CD413D"/>
    <w:rsid w:val="00CE1FED"/>
    <w:rsid w:val="00D03518"/>
    <w:rsid w:val="00D14586"/>
    <w:rsid w:val="00D21FEB"/>
    <w:rsid w:val="00D26E50"/>
    <w:rsid w:val="00D32799"/>
    <w:rsid w:val="00D3518C"/>
    <w:rsid w:val="00D533B3"/>
    <w:rsid w:val="00D6112B"/>
    <w:rsid w:val="00D61701"/>
    <w:rsid w:val="00D62D7E"/>
    <w:rsid w:val="00D63A66"/>
    <w:rsid w:val="00D64755"/>
    <w:rsid w:val="00D65A50"/>
    <w:rsid w:val="00D67CD7"/>
    <w:rsid w:val="00D911AB"/>
    <w:rsid w:val="00DA293D"/>
    <w:rsid w:val="00DB163B"/>
    <w:rsid w:val="00DB258D"/>
    <w:rsid w:val="00DB7ABC"/>
    <w:rsid w:val="00DC5807"/>
    <w:rsid w:val="00DD4BE4"/>
    <w:rsid w:val="00DE3348"/>
    <w:rsid w:val="00DE3662"/>
    <w:rsid w:val="00DF1DF6"/>
    <w:rsid w:val="00E01DD7"/>
    <w:rsid w:val="00E15848"/>
    <w:rsid w:val="00E16418"/>
    <w:rsid w:val="00E30473"/>
    <w:rsid w:val="00E42A9F"/>
    <w:rsid w:val="00E60770"/>
    <w:rsid w:val="00E60AF9"/>
    <w:rsid w:val="00E61D4C"/>
    <w:rsid w:val="00E86743"/>
    <w:rsid w:val="00EA7C1D"/>
    <w:rsid w:val="00EB5B28"/>
    <w:rsid w:val="00EC3F62"/>
    <w:rsid w:val="00ED5DCD"/>
    <w:rsid w:val="00ED72B7"/>
    <w:rsid w:val="00EE1B85"/>
    <w:rsid w:val="00EE1EA6"/>
    <w:rsid w:val="00EE392A"/>
    <w:rsid w:val="00F045D9"/>
    <w:rsid w:val="00F05DEF"/>
    <w:rsid w:val="00F066C5"/>
    <w:rsid w:val="00F11B9D"/>
    <w:rsid w:val="00F15966"/>
    <w:rsid w:val="00F17C9B"/>
    <w:rsid w:val="00F236FB"/>
    <w:rsid w:val="00F25BA4"/>
    <w:rsid w:val="00F37D41"/>
    <w:rsid w:val="00F43E1F"/>
    <w:rsid w:val="00F478E3"/>
    <w:rsid w:val="00F52383"/>
    <w:rsid w:val="00F67252"/>
    <w:rsid w:val="00F6745B"/>
    <w:rsid w:val="00F76F79"/>
    <w:rsid w:val="00F77542"/>
    <w:rsid w:val="00F77FC4"/>
    <w:rsid w:val="00F913E7"/>
    <w:rsid w:val="00F951FD"/>
    <w:rsid w:val="00FA39C5"/>
    <w:rsid w:val="00FA5142"/>
    <w:rsid w:val="00FB01E5"/>
    <w:rsid w:val="00FB66B9"/>
    <w:rsid w:val="00FC2DBC"/>
    <w:rsid w:val="00FD5DED"/>
    <w:rsid w:val="00FD63DD"/>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95B"/>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2E495B"/>
    <w:pPr>
      <w:keepNext/>
      <w:tabs>
        <w:tab w:val="left" w:pos="0"/>
        <w:tab w:val="num" w:pos="432"/>
      </w:tabs>
      <w:ind w:right="-228"/>
      <w:jc w:val="both"/>
      <w:outlineLvl w:val="0"/>
    </w:pPr>
  </w:style>
  <w:style w:type="paragraph" w:styleId="2">
    <w:name w:val="heading 2"/>
    <w:basedOn w:val="a"/>
    <w:next w:val="a"/>
    <w:link w:val="20"/>
    <w:qFormat/>
    <w:rsid w:val="002E495B"/>
    <w:pPr>
      <w:keepNext/>
      <w:tabs>
        <w:tab w:val="left" w:pos="0"/>
        <w:tab w:val="num" w:pos="576"/>
      </w:tabs>
      <w:spacing w:before="240" w:after="60"/>
      <w:ind w:left="576" w:hanging="576"/>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495B"/>
    <w:rPr>
      <w:rFonts w:ascii="Times New Roman" w:eastAsia="Lucida Sans Unicode" w:hAnsi="Times New Roman" w:cs="Times New Roman"/>
      <w:kern w:val="1"/>
      <w:sz w:val="24"/>
      <w:szCs w:val="24"/>
      <w:lang w:eastAsia="ar-SA"/>
    </w:rPr>
  </w:style>
  <w:style w:type="character" w:customStyle="1" w:styleId="20">
    <w:name w:val="Заголовок 2 Знак"/>
    <w:basedOn w:val="a0"/>
    <w:link w:val="2"/>
    <w:rsid w:val="002E495B"/>
    <w:rPr>
      <w:rFonts w:ascii="Arial" w:eastAsia="Lucida Sans Unicode" w:hAnsi="Arial" w:cs="Arial"/>
      <w:b/>
      <w:bCs/>
      <w:i/>
      <w:iCs/>
      <w:kern w:val="1"/>
      <w:sz w:val="28"/>
      <w:szCs w:val="28"/>
      <w:lang w:eastAsia="ar-SA"/>
    </w:rPr>
  </w:style>
  <w:style w:type="character" w:customStyle="1" w:styleId="WW8Num6z0">
    <w:name w:val="WW8Num6z0"/>
    <w:rsid w:val="002E495B"/>
    <w:rPr>
      <w:rFonts w:ascii="Symbol" w:hAnsi="Symbol"/>
    </w:rPr>
  </w:style>
  <w:style w:type="character" w:customStyle="1" w:styleId="6">
    <w:name w:val="Основной шрифт абзаца6"/>
    <w:rsid w:val="002E495B"/>
  </w:style>
  <w:style w:type="character" w:customStyle="1" w:styleId="Absatz-Standardschriftart">
    <w:name w:val="Absatz-Standardschriftart"/>
    <w:rsid w:val="002E495B"/>
  </w:style>
  <w:style w:type="character" w:customStyle="1" w:styleId="WW-Absatz-Standardschriftart">
    <w:name w:val="WW-Absatz-Standardschriftart"/>
    <w:rsid w:val="002E495B"/>
  </w:style>
  <w:style w:type="character" w:customStyle="1" w:styleId="WW-Absatz-Standardschriftart1">
    <w:name w:val="WW-Absatz-Standardschriftart1"/>
    <w:rsid w:val="002E495B"/>
  </w:style>
  <w:style w:type="character" w:customStyle="1" w:styleId="WW-Absatz-Standardschriftart11">
    <w:name w:val="WW-Absatz-Standardschriftart11"/>
    <w:rsid w:val="002E495B"/>
  </w:style>
  <w:style w:type="character" w:customStyle="1" w:styleId="WW-Absatz-Standardschriftart111">
    <w:name w:val="WW-Absatz-Standardschriftart111"/>
    <w:rsid w:val="002E495B"/>
  </w:style>
  <w:style w:type="character" w:customStyle="1" w:styleId="WW-Absatz-Standardschriftart1111">
    <w:name w:val="WW-Absatz-Standardschriftart1111"/>
    <w:rsid w:val="002E495B"/>
  </w:style>
  <w:style w:type="character" w:customStyle="1" w:styleId="WW-Absatz-Standardschriftart11111">
    <w:name w:val="WW-Absatz-Standardschriftart11111"/>
    <w:rsid w:val="002E495B"/>
  </w:style>
  <w:style w:type="character" w:customStyle="1" w:styleId="WW-Absatz-Standardschriftart111111">
    <w:name w:val="WW-Absatz-Standardschriftart111111"/>
    <w:rsid w:val="002E495B"/>
  </w:style>
  <w:style w:type="character" w:customStyle="1" w:styleId="WW-Absatz-Standardschriftart1111111">
    <w:name w:val="WW-Absatz-Standardschriftart1111111"/>
    <w:rsid w:val="002E495B"/>
  </w:style>
  <w:style w:type="character" w:customStyle="1" w:styleId="5">
    <w:name w:val="Основной шрифт абзаца5"/>
    <w:rsid w:val="002E495B"/>
  </w:style>
  <w:style w:type="character" w:customStyle="1" w:styleId="WW-Absatz-Standardschriftart11111111">
    <w:name w:val="WW-Absatz-Standardschriftart11111111"/>
    <w:rsid w:val="002E495B"/>
  </w:style>
  <w:style w:type="character" w:customStyle="1" w:styleId="4">
    <w:name w:val="Основной шрифт абзаца4"/>
    <w:rsid w:val="002E495B"/>
  </w:style>
  <w:style w:type="character" w:customStyle="1" w:styleId="WW-Absatz-Standardschriftart111111111">
    <w:name w:val="WW-Absatz-Standardschriftart111111111"/>
    <w:rsid w:val="002E495B"/>
  </w:style>
  <w:style w:type="character" w:customStyle="1" w:styleId="WW-Absatz-Standardschriftart1111111111">
    <w:name w:val="WW-Absatz-Standardschriftart1111111111"/>
    <w:rsid w:val="002E495B"/>
  </w:style>
  <w:style w:type="character" w:customStyle="1" w:styleId="WW-Absatz-Standardschriftart11111111111">
    <w:name w:val="WW-Absatz-Standardschriftart11111111111"/>
    <w:rsid w:val="002E495B"/>
  </w:style>
  <w:style w:type="character" w:customStyle="1" w:styleId="WW-Absatz-Standardschriftart111111111111">
    <w:name w:val="WW-Absatz-Standardschriftart111111111111"/>
    <w:rsid w:val="002E495B"/>
  </w:style>
  <w:style w:type="character" w:customStyle="1" w:styleId="WW-Absatz-Standardschriftart1111111111111">
    <w:name w:val="WW-Absatz-Standardschriftart1111111111111"/>
    <w:rsid w:val="002E495B"/>
  </w:style>
  <w:style w:type="character" w:customStyle="1" w:styleId="WW-Absatz-Standardschriftart11111111111111">
    <w:name w:val="WW-Absatz-Standardschriftart11111111111111"/>
    <w:rsid w:val="002E495B"/>
  </w:style>
  <w:style w:type="character" w:customStyle="1" w:styleId="WW-Absatz-Standardschriftart111111111111111">
    <w:name w:val="WW-Absatz-Standardschriftart111111111111111"/>
    <w:rsid w:val="002E495B"/>
  </w:style>
  <w:style w:type="character" w:customStyle="1" w:styleId="3">
    <w:name w:val="Основной шрифт абзаца3"/>
    <w:rsid w:val="002E495B"/>
  </w:style>
  <w:style w:type="character" w:customStyle="1" w:styleId="WW-Absatz-Standardschriftart1111111111111111">
    <w:name w:val="WW-Absatz-Standardschriftart1111111111111111"/>
    <w:rsid w:val="002E495B"/>
  </w:style>
  <w:style w:type="character" w:customStyle="1" w:styleId="WW-Absatz-Standardschriftart11111111111111111">
    <w:name w:val="WW-Absatz-Standardschriftart11111111111111111"/>
    <w:rsid w:val="002E495B"/>
  </w:style>
  <w:style w:type="character" w:customStyle="1" w:styleId="WW-Absatz-Standardschriftart111111111111111111">
    <w:name w:val="WW-Absatz-Standardschriftart111111111111111111"/>
    <w:rsid w:val="002E495B"/>
  </w:style>
  <w:style w:type="character" w:customStyle="1" w:styleId="WW-Absatz-Standardschriftart1111111111111111111">
    <w:name w:val="WW-Absatz-Standardschriftart1111111111111111111"/>
    <w:rsid w:val="002E495B"/>
  </w:style>
  <w:style w:type="character" w:customStyle="1" w:styleId="WW-Absatz-Standardschriftart11111111111111111111">
    <w:name w:val="WW-Absatz-Standardschriftart11111111111111111111"/>
    <w:rsid w:val="002E495B"/>
  </w:style>
  <w:style w:type="character" w:customStyle="1" w:styleId="WW-Absatz-Standardschriftart111111111111111111111">
    <w:name w:val="WW-Absatz-Standardschriftart111111111111111111111"/>
    <w:rsid w:val="002E495B"/>
  </w:style>
  <w:style w:type="character" w:customStyle="1" w:styleId="WW-Absatz-Standardschriftart1111111111111111111111">
    <w:name w:val="WW-Absatz-Standardschriftart1111111111111111111111"/>
    <w:rsid w:val="002E495B"/>
  </w:style>
  <w:style w:type="character" w:customStyle="1" w:styleId="WW-Absatz-Standardschriftart11111111111111111111111">
    <w:name w:val="WW-Absatz-Standardschriftart11111111111111111111111"/>
    <w:rsid w:val="002E495B"/>
  </w:style>
  <w:style w:type="character" w:customStyle="1" w:styleId="WW-Absatz-Standardschriftart111111111111111111111111">
    <w:name w:val="WW-Absatz-Standardschriftart111111111111111111111111"/>
    <w:rsid w:val="002E495B"/>
  </w:style>
  <w:style w:type="character" w:customStyle="1" w:styleId="WW-Absatz-Standardschriftart1111111111111111111111111">
    <w:name w:val="WW-Absatz-Standardschriftart1111111111111111111111111"/>
    <w:rsid w:val="002E495B"/>
  </w:style>
  <w:style w:type="character" w:customStyle="1" w:styleId="WW-Absatz-Standardschriftart11111111111111111111111111">
    <w:name w:val="WW-Absatz-Standardschriftart11111111111111111111111111"/>
    <w:rsid w:val="002E495B"/>
  </w:style>
  <w:style w:type="character" w:customStyle="1" w:styleId="WW8Num21z0">
    <w:name w:val="WW8Num21z0"/>
    <w:rsid w:val="002E495B"/>
    <w:rPr>
      <w:rFonts w:ascii="Symbol" w:hAnsi="Symbol" w:cs="OpenSymbol"/>
    </w:rPr>
  </w:style>
  <w:style w:type="character" w:customStyle="1" w:styleId="21">
    <w:name w:val="Основной шрифт абзаца2"/>
    <w:rsid w:val="002E495B"/>
  </w:style>
  <w:style w:type="character" w:customStyle="1" w:styleId="WW8Num22z0">
    <w:name w:val="WW8Num22z0"/>
    <w:rsid w:val="002E495B"/>
    <w:rPr>
      <w:rFonts w:ascii="Symbol" w:hAnsi="Symbol" w:cs="OpenSymbol"/>
    </w:rPr>
  </w:style>
  <w:style w:type="character" w:customStyle="1" w:styleId="WW-Absatz-Standardschriftart111111111111111111111111111">
    <w:name w:val="WW-Absatz-Standardschriftart111111111111111111111111111"/>
    <w:rsid w:val="002E495B"/>
  </w:style>
  <w:style w:type="character" w:customStyle="1" w:styleId="WW-Absatz-Standardschriftart1111111111111111111111111111">
    <w:name w:val="WW-Absatz-Standardschriftart1111111111111111111111111111"/>
    <w:rsid w:val="002E495B"/>
  </w:style>
  <w:style w:type="character" w:customStyle="1" w:styleId="WW-Absatz-Standardschriftart11111111111111111111111111111">
    <w:name w:val="WW-Absatz-Standardschriftart11111111111111111111111111111"/>
    <w:rsid w:val="002E495B"/>
  </w:style>
  <w:style w:type="character" w:customStyle="1" w:styleId="WW-Absatz-Standardschriftart111111111111111111111111111111">
    <w:name w:val="WW-Absatz-Standardschriftart111111111111111111111111111111"/>
    <w:rsid w:val="002E495B"/>
  </w:style>
  <w:style w:type="character" w:customStyle="1" w:styleId="WW8Num23z0">
    <w:name w:val="WW8Num23z0"/>
    <w:rsid w:val="002E495B"/>
    <w:rPr>
      <w:rFonts w:ascii="Symbol" w:hAnsi="Symbol" w:cs="OpenSymbol"/>
    </w:rPr>
  </w:style>
  <w:style w:type="character" w:customStyle="1" w:styleId="WW-Absatz-Standardschriftart1111111111111111111111111111111">
    <w:name w:val="WW-Absatz-Standardschriftart1111111111111111111111111111111"/>
    <w:rsid w:val="002E495B"/>
  </w:style>
  <w:style w:type="character" w:customStyle="1" w:styleId="WW-Absatz-Standardschriftart11111111111111111111111111111111">
    <w:name w:val="WW-Absatz-Standardschriftart11111111111111111111111111111111"/>
    <w:rsid w:val="002E495B"/>
  </w:style>
  <w:style w:type="character" w:customStyle="1" w:styleId="WW-Absatz-Standardschriftart111111111111111111111111111111111">
    <w:name w:val="WW-Absatz-Standardschriftart111111111111111111111111111111111"/>
    <w:rsid w:val="002E495B"/>
  </w:style>
  <w:style w:type="character" w:customStyle="1" w:styleId="WW-Absatz-Standardschriftart1111111111111111111111111111111111">
    <w:name w:val="WW-Absatz-Standardschriftart1111111111111111111111111111111111"/>
    <w:rsid w:val="002E495B"/>
  </w:style>
  <w:style w:type="character" w:customStyle="1" w:styleId="WW-Absatz-Standardschriftart11111111111111111111111111111111111">
    <w:name w:val="WW-Absatz-Standardschriftart11111111111111111111111111111111111"/>
    <w:rsid w:val="002E495B"/>
  </w:style>
  <w:style w:type="character" w:customStyle="1" w:styleId="WW-Absatz-Standardschriftart111111111111111111111111111111111111">
    <w:name w:val="WW-Absatz-Standardschriftart111111111111111111111111111111111111"/>
    <w:rsid w:val="002E495B"/>
  </w:style>
  <w:style w:type="character" w:customStyle="1" w:styleId="WW-Absatz-Standardschriftart1111111111111111111111111111111111111">
    <w:name w:val="WW-Absatz-Standardschriftart1111111111111111111111111111111111111"/>
    <w:rsid w:val="002E495B"/>
  </w:style>
  <w:style w:type="character" w:customStyle="1" w:styleId="WW-Absatz-Standardschriftart11111111111111111111111111111111111111">
    <w:name w:val="WW-Absatz-Standardschriftart11111111111111111111111111111111111111"/>
    <w:rsid w:val="002E495B"/>
  </w:style>
  <w:style w:type="character" w:customStyle="1" w:styleId="WW-Absatz-Standardschriftart111111111111111111111111111111111111111">
    <w:name w:val="WW-Absatz-Standardschriftart111111111111111111111111111111111111111"/>
    <w:rsid w:val="002E495B"/>
  </w:style>
  <w:style w:type="character" w:customStyle="1" w:styleId="WW8Num24z0">
    <w:name w:val="WW8Num24z0"/>
    <w:rsid w:val="002E495B"/>
    <w:rPr>
      <w:rFonts w:ascii="Symbol" w:hAnsi="Symbol" w:cs="OpenSymbol"/>
    </w:rPr>
  </w:style>
  <w:style w:type="character" w:customStyle="1" w:styleId="WW-Absatz-Standardschriftart1111111111111111111111111111111111111111">
    <w:name w:val="WW-Absatz-Standardschriftart1111111111111111111111111111111111111111"/>
    <w:rsid w:val="002E495B"/>
  </w:style>
  <w:style w:type="character" w:customStyle="1" w:styleId="WW-Absatz-Standardschriftart11111111111111111111111111111111111111111">
    <w:name w:val="WW-Absatz-Standardschriftart11111111111111111111111111111111111111111"/>
    <w:rsid w:val="002E495B"/>
  </w:style>
  <w:style w:type="character" w:customStyle="1" w:styleId="WW-Absatz-Standardschriftart111111111111111111111111111111111111111111">
    <w:name w:val="WW-Absatz-Standardschriftart111111111111111111111111111111111111111111"/>
    <w:rsid w:val="002E495B"/>
  </w:style>
  <w:style w:type="character" w:customStyle="1" w:styleId="WW-Absatz-Standardschriftart1111111111111111111111111111111111111111111">
    <w:name w:val="WW-Absatz-Standardschriftart1111111111111111111111111111111111111111111"/>
    <w:rsid w:val="002E495B"/>
  </w:style>
  <w:style w:type="character" w:customStyle="1" w:styleId="WW-Absatz-Standardschriftart11111111111111111111111111111111111111111111">
    <w:name w:val="WW-Absatz-Standardschriftart11111111111111111111111111111111111111111111"/>
    <w:rsid w:val="002E495B"/>
  </w:style>
  <w:style w:type="character" w:customStyle="1" w:styleId="WW8Num25z0">
    <w:name w:val="WW8Num25z0"/>
    <w:rsid w:val="002E495B"/>
    <w:rPr>
      <w:rFonts w:ascii="Symbol" w:hAnsi="Symbol" w:cs="OpenSymbol"/>
    </w:rPr>
  </w:style>
  <w:style w:type="character" w:customStyle="1" w:styleId="WW-Absatz-Standardschriftart111111111111111111111111111111111111111111111">
    <w:name w:val="WW-Absatz-Standardschriftart111111111111111111111111111111111111111111111"/>
    <w:rsid w:val="002E495B"/>
  </w:style>
  <w:style w:type="character" w:customStyle="1" w:styleId="WW8Num27z0">
    <w:name w:val="WW8Num27z0"/>
    <w:rsid w:val="002E495B"/>
    <w:rPr>
      <w:rFonts w:ascii="Symbol" w:hAnsi="Symbol" w:cs="OpenSymbol"/>
    </w:rPr>
  </w:style>
  <w:style w:type="character" w:customStyle="1" w:styleId="WW-Absatz-Standardschriftart1111111111111111111111111111111111111111111111">
    <w:name w:val="WW-Absatz-Standardschriftart1111111111111111111111111111111111111111111111"/>
    <w:rsid w:val="002E495B"/>
  </w:style>
  <w:style w:type="character" w:customStyle="1" w:styleId="WW-Absatz-Standardschriftart11111111111111111111111111111111111111111111111">
    <w:name w:val="WW-Absatz-Standardschriftart11111111111111111111111111111111111111111111111"/>
    <w:rsid w:val="002E495B"/>
  </w:style>
  <w:style w:type="character" w:customStyle="1" w:styleId="WW-Absatz-Standardschriftart111111111111111111111111111111111111111111111111">
    <w:name w:val="WW-Absatz-Standardschriftart111111111111111111111111111111111111111111111111"/>
    <w:rsid w:val="002E495B"/>
  </w:style>
  <w:style w:type="character" w:customStyle="1" w:styleId="WW8Num26z0">
    <w:name w:val="WW8Num26z0"/>
    <w:rsid w:val="002E495B"/>
    <w:rPr>
      <w:rFonts w:ascii="Symbol" w:hAnsi="Symbol" w:cs="OpenSymbol"/>
    </w:rPr>
  </w:style>
  <w:style w:type="character" w:customStyle="1" w:styleId="WW8Num28z0">
    <w:name w:val="WW8Num28z0"/>
    <w:rsid w:val="002E495B"/>
    <w:rPr>
      <w:rFonts w:ascii="Symbol" w:hAnsi="Symbol" w:cs="OpenSymbol"/>
    </w:rPr>
  </w:style>
  <w:style w:type="character" w:customStyle="1" w:styleId="WW-Absatz-Standardschriftart1111111111111111111111111111111111111111111111111">
    <w:name w:val="WW-Absatz-Standardschriftart1111111111111111111111111111111111111111111111111"/>
    <w:rsid w:val="002E495B"/>
  </w:style>
  <w:style w:type="character" w:customStyle="1" w:styleId="WW-Absatz-Standardschriftart11111111111111111111111111111111111111111111111111">
    <w:name w:val="WW-Absatz-Standardschriftart11111111111111111111111111111111111111111111111111"/>
    <w:rsid w:val="002E495B"/>
  </w:style>
  <w:style w:type="character" w:customStyle="1" w:styleId="WW-Absatz-Standardschriftart111111111111111111111111111111111111111111111111111">
    <w:name w:val="WW-Absatz-Standardschriftart111111111111111111111111111111111111111111111111111"/>
    <w:rsid w:val="002E495B"/>
  </w:style>
  <w:style w:type="character" w:customStyle="1" w:styleId="WW8Num29z0">
    <w:name w:val="WW8Num29z0"/>
    <w:rsid w:val="002E495B"/>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2E495B"/>
  </w:style>
  <w:style w:type="character" w:customStyle="1" w:styleId="WW8Num31z0">
    <w:name w:val="WW8Num31z0"/>
    <w:rsid w:val="002E495B"/>
    <w:rPr>
      <w:rFonts w:ascii="Symbol" w:hAnsi="Symbol" w:cs="OpenSymbol"/>
    </w:rPr>
  </w:style>
  <w:style w:type="character" w:customStyle="1" w:styleId="WW-Absatz-Standardschriftart11111111111111111111111111111111111111111111111111111">
    <w:name w:val="WW-Absatz-Standardschriftart11111111111111111111111111111111111111111111111111111"/>
    <w:rsid w:val="002E495B"/>
  </w:style>
  <w:style w:type="character" w:customStyle="1" w:styleId="WW-Absatz-Standardschriftart111111111111111111111111111111111111111111111111111111">
    <w:name w:val="WW-Absatz-Standardschriftart111111111111111111111111111111111111111111111111111111"/>
    <w:rsid w:val="002E495B"/>
  </w:style>
  <w:style w:type="character" w:customStyle="1" w:styleId="WW-Absatz-Standardschriftart1111111111111111111111111111111111111111111111111111111">
    <w:name w:val="WW-Absatz-Standardschriftart1111111111111111111111111111111111111111111111111111111"/>
    <w:rsid w:val="002E495B"/>
  </w:style>
  <w:style w:type="character" w:customStyle="1" w:styleId="WW-Absatz-Standardschriftart11111111111111111111111111111111111111111111111111111111">
    <w:name w:val="WW-Absatz-Standardschriftart11111111111111111111111111111111111111111111111111111111"/>
    <w:rsid w:val="002E495B"/>
  </w:style>
  <w:style w:type="character" w:customStyle="1" w:styleId="WW-Absatz-Standardschriftart111111111111111111111111111111111111111111111111111111111">
    <w:name w:val="WW-Absatz-Standardschriftart111111111111111111111111111111111111111111111111111111111"/>
    <w:rsid w:val="002E495B"/>
  </w:style>
  <w:style w:type="character" w:customStyle="1" w:styleId="WW8Num16z0">
    <w:name w:val="WW8Num16z0"/>
    <w:rsid w:val="002E495B"/>
    <w:rPr>
      <w:rFonts w:ascii="Symbol" w:hAnsi="Symbol" w:cs="OpenSymbol"/>
    </w:rPr>
  </w:style>
  <w:style w:type="character" w:customStyle="1" w:styleId="WW-Absatz-Standardschriftart1111111111111111111111111111111111111111111111111111111111">
    <w:name w:val="WW-Absatz-Standardschriftart1111111111111111111111111111111111111111111111111111111111"/>
    <w:rsid w:val="002E495B"/>
  </w:style>
  <w:style w:type="character" w:customStyle="1" w:styleId="WW-Absatz-Standardschriftart11111111111111111111111111111111111111111111111111111111111">
    <w:name w:val="WW-Absatz-Standardschriftart11111111111111111111111111111111111111111111111111111111111"/>
    <w:rsid w:val="002E495B"/>
  </w:style>
  <w:style w:type="character" w:customStyle="1" w:styleId="WW8Num30z0">
    <w:name w:val="WW8Num30z0"/>
    <w:rsid w:val="002E495B"/>
    <w:rPr>
      <w:rFonts w:ascii="Symbol" w:hAnsi="Symbol" w:cs="OpenSymbol"/>
    </w:rPr>
  </w:style>
  <w:style w:type="character" w:customStyle="1" w:styleId="WW-Absatz-Standardschriftart111111111111111111111111111111111111111111111111111111111111">
    <w:name w:val="WW-Absatz-Standardschriftart111111111111111111111111111111111111111111111111111111111111"/>
    <w:rsid w:val="002E495B"/>
  </w:style>
  <w:style w:type="character" w:customStyle="1" w:styleId="WW8Num32z0">
    <w:name w:val="WW8Num32z0"/>
    <w:rsid w:val="002E495B"/>
    <w:rPr>
      <w:rFonts w:ascii="Symbol" w:hAnsi="Symbol" w:cs="OpenSymbol"/>
    </w:rPr>
  </w:style>
  <w:style w:type="character" w:customStyle="1" w:styleId="WW8Num41z0">
    <w:name w:val="WW8Num41z0"/>
    <w:rsid w:val="002E495B"/>
    <w:rPr>
      <w:rFonts w:ascii="Symbol" w:hAnsi="Symbol" w:cs="OpenSymbol"/>
    </w:rPr>
  </w:style>
  <w:style w:type="character" w:customStyle="1" w:styleId="WW-Absatz-Standardschriftart1111111111111111111111111111111111111111111111111111111111111">
    <w:name w:val="WW-Absatz-Standardschriftart1111111111111111111111111111111111111111111111111111111111111"/>
    <w:rsid w:val="002E495B"/>
  </w:style>
  <w:style w:type="character" w:customStyle="1" w:styleId="WW8Num33z0">
    <w:name w:val="WW8Num33z0"/>
    <w:rsid w:val="002E495B"/>
    <w:rPr>
      <w:rFonts w:ascii="Symbol" w:hAnsi="Symbol" w:cs="OpenSymbol"/>
    </w:rPr>
  </w:style>
  <w:style w:type="character" w:customStyle="1" w:styleId="WW8Num34z0">
    <w:name w:val="WW8Num34z0"/>
    <w:rsid w:val="002E495B"/>
    <w:rPr>
      <w:rFonts w:ascii="Symbol" w:hAnsi="Symbol" w:cs="OpenSymbol"/>
    </w:rPr>
  </w:style>
  <w:style w:type="character" w:customStyle="1" w:styleId="WW-Absatz-Standardschriftart11111111111111111111111111111111111111111111111111111111111111">
    <w:name w:val="WW-Absatz-Standardschriftart11111111111111111111111111111111111111111111111111111111111111"/>
    <w:rsid w:val="002E495B"/>
  </w:style>
  <w:style w:type="character" w:customStyle="1" w:styleId="WW-Absatz-Standardschriftart111111111111111111111111111111111111111111111111111111111111111">
    <w:name w:val="WW-Absatz-Standardschriftart111111111111111111111111111111111111111111111111111111111111111"/>
    <w:rsid w:val="002E495B"/>
  </w:style>
  <w:style w:type="character" w:customStyle="1" w:styleId="WW-Absatz-Standardschriftart1111111111111111111111111111111111111111111111111111111111111111">
    <w:name w:val="WW-Absatz-Standardschriftart1111111111111111111111111111111111111111111111111111111111111111"/>
    <w:rsid w:val="002E495B"/>
  </w:style>
  <w:style w:type="character" w:customStyle="1" w:styleId="WW-Absatz-Standardschriftart11111111111111111111111111111111111111111111111111111111111111111">
    <w:name w:val="WW-Absatz-Standardschriftart11111111111111111111111111111111111111111111111111111111111111111"/>
    <w:rsid w:val="002E495B"/>
  </w:style>
  <w:style w:type="character" w:customStyle="1" w:styleId="WW-Absatz-Standardschriftart111111111111111111111111111111111111111111111111111111111111111111">
    <w:name w:val="WW-Absatz-Standardschriftart111111111111111111111111111111111111111111111111111111111111111111"/>
    <w:rsid w:val="002E495B"/>
  </w:style>
  <w:style w:type="character" w:customStyle="1" w:styleId="WW-Absatz-Standardschriftart1111111111111111111111111111111111111111111111111111111111111111111">
    <w:name w:val="WW-Absatz-Standardschriftart1111111111111111111111111111111111111111111111111111111111111111111"/>
    <w:rsid w:val="002E495B"/>
  </w:style>
  <w:style w:type="character" w:customStyle="1" w:styleId="WW-Absatz-Standardschriftart11111111111111111111111111111111111111111111111111111111111111111111">
    <w:name w:val="WW-Absatz-Standardschriftart11111111111111111111111111111111111111111111111111111111111111111111"/>
    <w:rsid w:val="002E495B"/>
  </w:style>
  <w:style w:type="character" w:customStyle="1" w:styleId="WW-Absatz-Standardschriftart111111111111111111111111111111111111111111111111111111111111111111111">
    <w:name w:val="WW-Absatz-Standardschriftart111111111111111111111111111111111111111111111111111111111111111111111"/>
    <w:rsid w:val="002E495B"/>
  </w:style>
  <w:style w:type="character" w:customStyle="1" w:styleId="WW-Absatz-Standardschriftart1111111111111111111111111111111111111111111111111111111111111111111111">
    <w:name w:val="WW-Absatz-Standardschriftart1111111111111111111111111111111111111111111111111111111111111111111111"/>
    <w:rsid w:val="002E495B"/>
  </w:style>
  <w:style w:type="character" w:customStyle="1" w:styleId="a3">
    <w:name w:val="Символ нумерации"/>
    <w:rsid w:val="002E495B"/>
  </w:style>
  <w:style w:type="character" w:customStyle="1" w:styleId="11">
    <w:name w:val="Основной шрифт абзаца1"/>
    <w:rsid w:val="002E495B"/>
  </w:style>
  <w:style w:type="character" w:styleId="a4">
    <w:name w:val="Hyperlink"/>
    <w:basedOn w:val="11"/>
    <w:rsid w:val="002E495B"/>
    <w:rPr>
      <w:color w:val="0000FF"/>
      <w:u w:val="single"/>
    </w:rPr>
  </w:style>
  <w:style w:type="character" w:customStyle="1" w:styleId="a5">
    <w:name w:val="Символ сноски"/>
    <w:rsid w:val="002E495B"/>
  </w:style>
  <w:style w:type="character" w:customStyle="1" w:styleId="12">
    <w:name w:val="Знак сноски1"/>
    <w:rsid w:val="002E495B"/>
    <w:rPr>
      <w:vertAlign w:val="superscript"/>
    </w:rPr>
  </w:style>
  <w:style w:type="character" w:customStyle="1" w:styleId="a6">
    <w:name w:val="Символы концевой сноски"/>
    <w:rsid w:val="002E495B"/>
  </w:style>
  <w:style w:type="character" w:customStyle="1" w:styleId="13">
    <w:name w:val="Знак концевой сноски1"/>
    <w:rsid w:val="002E495B"/>
    <w:rPr>
      <w:vertAlign w:val="superscript"/>
    </w:rPr>
  </w:style>
  <w:style w:type="character" w:customStyle="1" w:styleId="a7">
    <w:name w:val="Маркеры списка"/>
    <w:rsid w:val="002E495B"/>
    <w:rPr>
      <w:rFonts w:ascii="OpenSymbol" w:eastAsia="OpenSymbol" w:hAnsi="OpenSymbol" w:cs="OpenSymbol"/>
    </w:rPr>
  </w:style>
  <w:style w:type="character" w:customStyle="1" w:styleId="a8">
    <w:name w:val="Не вступил в силу"/>
    <w:basedOn w:val="11"/>
    <w:rsid w:val="002E495B"/>
    <w:rPr>
      <w:rFonts w:cs="Times New Roman"/>
      <w:color w:val="008080"/>
      <w:sz w:val="20"/>
      <w:szCs w:val="20"/>
    </w:rPr>
  </w:style>
  <w:style w:type="character" w:customStyle="1" w:styleId="30">
    <w:name w:val="Основной текст с отступом 3 Знак"/>
    <w:basedOn w:val="11"/>
    <w:rsid w:val="002E495B"/>
    <w:rPr>
      <w:rFonts w:ascii="Calibri" w:hAnsi="Calibri"/>
      <w:kern w:val="1"/>
      <w:sz w:val="16"/>
      <w:szCs w:val="16"/>
      <w:lang w:val="ru-RU" w:eastAsia="ar-SA" w:bidi="ar-SA"/>
    </w:rPr>
  </w:style>
  <w:style w:type="character" w:customStyle="1" w:styleId="postbody">
    <w:name w:val="postbody"/>
    <w:basedOn w:val="11"/>
    <w:rsid w:val="002E495B"/>
  </w:style>
  <w:style w:type="character" w:styleId="a9">
    <w:name w:val="page number"/>
    <w:basedOn w:val="21"/>
    <w:rsid w:val="002E495B"/>
  </w:style>
  <w:style w:type="paragraph" w:customStyle="1" w:styleId="aa">
    <w:name w:val="Заголовок"/>
    <w:basedOn w:val="a"/>
    <w:next w:val="ab"/>
    <w:rsid w:val="002E495B"/>
    <w:pPr>
      <w:keepNext/>
      <w:spacing w:before="240" w:after="120"/>
    </w:pPr>
    <w:rPr>
      <w:rFonts w:ascii="Arial" w:hAnsi="Arial" w:cs="Tahoma"/>
      <w:sz w:val="28"/>
      <w:szCs w:val="28"/>
    </w:rPr>
  </w:style>
  <w:style w:type="paragraph" w:styleId="ab">
    <w:name w:val="Body Text"/>
    <w:basedOn w:val="a"/>
    <w:link w:val="ac"/>
    <w:rsid w:val="002E495B"/>
    <w:pPr>
      <w:spacing w:after="120"/>
    </w:pPr>
  </w:style>
  <w:style w:type="character" w:customStyle="1" w:styleId="ac">
    <w:name w:val="Основной текст Знак"/>
    <w:basedOn w:val="a0"/>
    <w:link w:val="ab"/>
    <w:rsid w:val="002E495B"/>
    <w:rPr>
      <w:rFonts w:ascii="Times New Roman" w:eastAsia="Lucida Sans Unicode" w:hAnsi="Times New Roman" w:cs="Times New Roman"/>
      <w:kern w:val="1"/>
      <w:sz w:val="24"/>
      <w:szCs w:val="24"/>
      <w:lang w:eastAsia="ar-SA"/>
    </w:rPr>
  </w:style>
  <w:style w:type="paragraph" w:styleId="ad">
    <w:name w:val="List"/>
    <w:basedOn w:val="ab"/>
    <w:rsid w:val="002E495B"/>
    <w:rPr>
      <w:rFonts w:cs="Tahoma"/>
    </w:rPr>
  </w:style>
  <w:style w:type="paragraph" w:customStyle="1" w:styleId="60">
    <w:name w:val="Название6"/>
    <w:basedOn w:val="a"/>
    <w:rsid w:val="002E495B"/>
    <w:pPr>
      <w:suppressLineNumbers/>
      <w:spacing w:before="120" w:after="120"/>
    </w:pPr>
    <w:rPr>
      <w:rFonts w:cs="Mangal"/>
      <w:i/>
      <w:iCs/>
    </w:rPr>
  </w:style>
  <w:style w:type="paragraph" w:customStyle="1" w:styleId="61">
    <w:name w:val="Указатель6"/>
    <w:basedOn w:val="a"/>
    <w:rsid w:val="002E495B"/>
    <w:pPr>
      <w:suppressLineNumbers/>
    </w:pPr>
    <w:rPr>
      <w:rFonts w:cs="Mangal"/>
    </w:rPr>
  </w:style>
  <w:style w:type="paragraph" w:customStyle="1" w:styleId="50">
    <w:name w:val="Название5"/>
    <w:basedOn w:val="a"/>
    <w:rsid w:val="002E495B"/>
    <w:pPr>
      <w:suppressLineNumbers/>
      <w:spacing w:before="120" w:after="120"/>
    </w:pPr>
    <w:rPr>
      <w:rFonts w:cs="Mangal"/>
      <w:i/>
      <w:iCs/>
    </w:rPr>
  </w:style>
  <w:style w:type="paragraph" w:customStyle="1" w:styleId="51">
    <w:name w:val="Указатель5"/>
    <w:basedOn w:val="a"/>
    <w:rsid w:val="002E495B"/>
    <w:pPr>
      <w:suppressLineNumbers/>
    </w:pPr>
    <w:rPr>
      <w:rFonts w:cs="Mangal"/>
    </w:rPr>
  </w:style>
  <w:style w:type="paragraph" w:customStyle="1" w:styleId="40">
    <w:name w:val="Название4"/>
    <w:basedOn w:val="a"/>
    <w:rsid w:val="002E495B"/>
    <w:pPr>
      <w:suppressLineNumbers/>
      <w:spacing w:before="120" w:after="120"/>
    </w:pPr>
    <w:rPr>
      <w:rFonts w:cs="Tahoma"/>
      <w:i/>
      <w:iCs/>
    </w:rPr>
  </w:style>
  <w:style w:type="paragraph" w:customStyle="1" w:styleId="41">
    <w:name w:val="Указатель4"/>
    <w:basedOn w:val="a"/>
    <w:rsid w:val="002E495B"/>
    <w:pPr>
      <w:suppressLineNumbers/>
    </w:pPr>
    <w:rPr>
      <w:rFonts w:cs="Tahoma"/>
    </w:rPr>
  </w:style>
  <w:style w:type="paragraph" w:customStyle="1" w:styleId="31">
    <w:name w:val="Название3"/>
    <w:basedOn w:val="a"/>
    <w:rsid w:val="002E495B"/>
    <w:pPr>
      <w:suppressLineNumbers/>
      <w:spacing w:before="120" w:after="120"/>
    </w:pPr>
    <w:rPr>
      <w:rFonts w:cs="Tahoma"/>
      <w:i/>
      <w:iCs/>
    </w:rPr>
  </w:style>
  <w:style w:type="paragraph" w:customStyle="1" w:styleId="32">
    <w:name w:val="Указатель3"/>
    <w:basedOn w:val="a"/>
    <w:rsid w:val="002E495B"/>
    <w:pPr>
      <w:suppressLineNumbers/>
    </w:pPr>
    <w:rPr>
      <w:rFonts w:cs="Tahoma"/>
    </w:rPr>
  </w:style>
  <w:style w:type="paragraph" w:customStyle="1" w:styleId="22">
    <w:name w:val="Название2"/>
    <w:basedOn w:val="a"/>
    <w:rsid w:val="002E495B"/>
    <w:pPr>
      <w:suppressLineNumbers/>
      <w:spacing w:before="120" w:after="120"/>
    </w:pPr>
    <w:rPr>
      <w:rFonts w:cs="Tahoma"/>
      <w:i/>
      <w:iCs/>
    </w:rPr>
  </w:style>
  <w:style w:type="paragraph" w:customStyle="1" w:styleId="23">
    <w:name w:val="Указатель2"/>
    <w:basedOn w:val="a"/>
    <w:rsid w:val="002E495B"/>
    <w:pPr>
      <w:suppressLineNumbers/>
    </w:pPr>
    <w:rPr>
      <w:rFonts w:cs="Tahoma"/>
    </w:rPr>
  </w:style>
  <w:style w:type="paragraph" w:customStyle="1" w:styleId="14">
    <w:name w:val="Название1"/>
    <w:basedOn w:val="a"/>
    <w:rsid w:val="002E495B"/>
    <w:pPr>
      <w:suppressLineNumbers/>
      <w:spacing w:before="120" w:after="120"/>
    </w:pPr>
    <w:rPr>
      <w:rFonts w:cs="Tahoma"/>
      <w:i/>
      <w:iCs/>
    </w:rPr>
  </w:style>
  <w:style w:type="paragraph" w:customStyle="1" w:styleId="15">
    <w:name w:val="Указатель1"/>
    <w:basedOn w:val="a"/>
    <w:rsid w:val="002E495B"/>
    <w:pPr>
      <w:suppressLineNumbers/>
    </w:pPr>
    <w:rPr>
      <w:rFonts w:cs="Tahoma"/>
    </w:rPr>
  </w:style>
  <w:style w:type="paragraph" w:styleId="ae">
    <w:name w:val="Title"/>
    <w:basedOn w:val="aa"/>
    <w:next w:val="af"/>
    <w:link w:val="af0"/>
    <w:qFormat/>
    <w:rsid w:val="002E495B"/>
  </w:style>
  <w:style w:type="character" w:customStyle="1" w:styleId="af0">
    <w:name w:val="Название Знак"/>
    <w:basedOn w:val="a0"/>
    <w:link w:val="ae"/>
    <w:rsid w:val="002E495B"/>
    <w:rPr>
      <w:rFonts w:ascii="Arial" w:eastAsia="Lucida Sans Unicode" w:hAnsi="Arial" w:cs="Tahoma"/>
      <w:kern w:val="1"/>
      <w:sz w:val="28"/>
      <w:szCs w:val="28"/>
      <w:lang w:eastAsia="ar-SA"/>
    </w:rPr>
  </w:style>
  <w:style w:type="paragraph" w:styleId="af">
    <w:name w:val="Subtitle"/>
    <w:basedOn w:val="aa"/>
    <w:next w:val="ab"/>
    <w:link w:val="af1"/>
    <w:qFormat/>
    <w:rsid w:val="002E495B"/>
    <w:pPr>
      <w:jc w:val="center"/>
    </w:pPr>
    <w:rPr>
      <w:i/>
      <w:iCs/>
    </w:rPr>
  </w:style>
  <w:style w:type="character" w:customStyle="1" w:styleId="af1">
    <w:name w:val="Подзаголовок Знак"/>
    <w:basedOn w:val="a0"/>
    <w:link w:val="af"/>
    <w:rsid w:val="002E495B"/>
    <w:rPr>
      <w:rFonts w:ascii="Arial" w:eastAsia="Lucida Sans Unicode" w:hAnsi="Arial" w:cs="Tahoma"/>
      <w:i/>
      <w:iCs/>
      <w:kern w:val="1"/>
      <w:sz w:val="28"/>
      <w:szCs w:val="28"/>
      <w:lang w:eastAsia="ar-SA"/>
    </w:rPr>
  </w:style>
  <w:style w:type="paragraph" w:customStyle="1" w:styleId="af2">
    <w:name w:val="Содержимое таблицы"/>
    <w:basedOn w:val="a"/>
    <w:rsid w:val="002E495B"/>
    <w:pPr>
      <w:suppressLineNumbers/>
    </w:pPr>
  </w:style>
  <w:style w:type="paragraph" w:styleId="af3">
    <w:name w:val="Body Text Indent"/>
    <w:basedOn w:val="a"/>
    <w:link w:val="af4"/>
    <w:rsid w:val="002E495B"/>
    <w:pPr>
      <w:keepNext/>
      <w:shd w:val="clear" w:color="auto" w:fill="FFFFFF"/>
      <w:spacing w:line="100" w:lineRule="atLeast"/>
      <w:jc w:val="both"/>
    </w:pPr>
    <w:rPr>
      <w:sz w:val="28"/>
      <w:szCs w:val="28"/>
    </w:rPr>
  </w:style>
  <w:style w:type="character" w:customStyle="1" w:styleId="af4">
    <w:name w:val="Основной текст с отступом Знак"/>
    <w:basedOn w:val="a0"/>
    <w:link w:val="af3"/>
    <w:rsid w:val="002E495B"/>
    <w:rPr>
      <w:rFonts w:ascii="Times New Roman" w:eastAsia="Lucida Sans Unicode" w:hAnsi="Times New Roman" w:cs="Times New Roman"/>
      <w:kern w:val="1"/>
      <w:sz w:val="28"/>
      <w:szCs w:val="28"/>
      <w:shd w:val="clear" w:color="auto" w:fill="FFFFFF"/>
      <w:lang w:eastAsia="ar-SA"/>
    </w:rPr>
  </w:style>
  <w:style w:type="paragraph" w:customStyle="1" w:styleId="af5">
    <w:name w:val="Заголовок таблицы"/>
    <w:basedOn w:val="af2"/>
    <w:rsid w:val="002E495B"/>
    <w:pPr>
      <w:jc w:val="center"/>
    </w:pPr>
    <w:rPr>
      <w:b/>
      <w:bCs/>
    </w:rPr>
  </w:style>
  <w:style w:type="paragraph" w:customStyle="1" w:styleId="310">
    <w:name w:val="Основной текст 31"/>
    <w:basedOn w:val="a"/>
    <w:rsid w:val="002E495B"/>
    <w:rPr>
      <w:sz w:val="28"/>
    </w:rPr>
  </w:style>
  <w:style w:type="paragraph" w:customStyle="1" w:styleId="220">
    <w:name w:val="Основной текст с отступом 22"/>
    <w:basedOn w:val="a"/>
    <w:rsid w:val="002E495B"/>
    <w:pPr>
      <w:ind w:firstLine="720"/>
    </w:pPr>
    <w:rPr>
      <w:sz w:val="28"/>
    </w:rPr>
  </w:style>
  <w:style w:type="paragraph" w:customStyle="1" w:styleId="33">
    <w:name w:val="Стиль3 Знак Знак"/>
    <w:basedOn w:val="220"/>
    <w:rsid w:val="002E495B"/>
    <w:pPr>
      <w:tabs>
        <w:tab w:val="left" w:pos="17867"/>
      </w:tabs>
      <w:spacing w:line="100" w:lineRule="atLeast"/>
      <w:ind w:left="360" w:firstLine="0"/>
      <w:jc w:val="both"/>
    </w:pPr>
    <w:rPr>
      <w:sz w:val="24"/>
      <w:szCs w:val="20"/>
    </w:rPr>
  </w:style>
  <w:style w:type="paragraph" w:styleId="af6">
    <w:name w:val="header"/>
    <w:basedOn w:val="a"/>
    <w:link w:val="af7"/>
    <w:rsid w:val="002E495B"/>
    <w:pPr>
      <w:suppressLineNumbers/>
      <w:tabs>
        <w:tab w:val="center" w:pos="4818"/>
        <w:tab w:val="right" w:pos="9637"/>
      </w:tabs>
    </w:pPr>
  </w:style>
  <w:style w:type="character" w:customStyle="1" w:styleId="af7">
    <w:name w:val="Верхний колонтитул Знак"/>
    <w:basedOn w:val="a0"/>
    <w:link w:val="af6"/>
    <w:rsid w:val="002E495B"/>
    <w:rPr>
      <w:rFonts w:ascii="Times New Roman" w:eastAsia="Lucida Sans Unicode" w:hAnsi="Times New Roman" w:cs="Times New Roman"/>
      <w:kern w:val="1"/>
      <w:sz w:val="24"/>
      <w:szCs w:val="24"/>
      <w:lang w:eastAsia="ar-SA"/>
    </w:rPr>
  </w:style>
  <w:style w:type="paragraph" w:customStyle="1" w:styleId="af8">
    <w:name w:val="Подраздел"/>
    <w:rsid w:val="002E495B"/>
    <w:pPr>
      <w:widowControl w:val="0"/>
      <w:suppressAutoHyphens/>
      <w:spacing w:before="240" w:after="120" w:line="100" w:lineRule="atLeast"/>
      <w:jc w:val="center"/>
    </w:pPr>
    <w:rPr>
      <w:rFonts w:ascii="TimesDL" w:eastAsia="DejaVu Sans" w:hAnsi="TimesDL" w:cs="Times New Roman"/>
      <w:b/>
      <w:smallCaps/>
      <w:spacing w:val="-2"/>
      <w:kern w:val="1"/>
      <w:sz w:val="24"/>
      <w:szCs w:val="20"/>
      <w:lang w:eastAsia="ar-SA"/>
    </w:rPr>
  </w:style>
  <w:style w:type="paragraph" w:customStyle="1" w:styleId="210">
    <w:name w:val="Основной текст 21"/>
    <w:rsid w:val="002E495B"/>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2E495B"/>
    <w:pPr>
      <w:widowControl w:val="0"/>
      <w:suppressAutoHyphens/>
      <w:autoSpaceDE w:val="0"/>
      <w:spacing w:after="0" w:line="240" w:lineRule="auto"/>
      <w:ind w:firstLine="720"/>
    </w:pPr>
    <w:rPr>
      <w:rFonts w:ascii="Arial" w:eastAsia="Arial" w:hAnsi="Arial" w:cs="Arial"/>
      <w:sz w:val="20"/>
      <w:szCs w:val="20"/>
      <w:lang w:eastAsia="ar-SA"/>
    </w:rPr>
  </w:style>
  <w:style w:type="paragraph" w:styleId="af9">
    <w:name w:val="Normal (Web)"/>
    <w:rsid w:val="002E495B"/>
    <w:pPr>
      <w:widowControl w:val="0"/>
      <w:suppressAutoHyphens/>
    </w:pPr>
    <w:rPr>
      <w:rFonts w:ascii="Calibri" w:eastAsia="DejaVu Sans" w:hAnsi="Calibri" w:cs="Times New Roman"/>
      <w:kern w:val="1"/>
      <w:lang w:eastAsia="ar-SA"/>
    </w:rPr>
  </w:style>
  <w:style w:type="paragraph" w:customStyle="1" w:styleId="211">
    <w:name w:val="Основной текст с отступом 21"/>
    <w:rsid w:val="002E495B"/>
    <w:pPr>
      <w:widowControl w:val="0"/>
      <w:suppressAutoHyphens/>
      <w:spacing w:after="120" w:line="480" w:lineRule="auto"/>
      <w:ind w:left="283"/>
    </w:pPr>
    <w:rPr>
      <w:rFonts w:ascii="Calibri" w:eastAsia="DejaVu Sans" w:hAnsi="Calibri" w:cs="Times New Roman"/>
      <w:kern w:val="1"/>
      <w:lang w:eastAsia="ar-SA"/>
    </w:rPr>
  </w:style>
  <w:style w:type="paragraph" w:customStyle="1" w:styleId="24">
    <w:name w:val="Стиль2"/>
    <w:basedOn w:val="a"/>
    <w:rsid w:val="002E495B"/>
    <w:pPr>
      <w:keepNext/>
      <w:keepLines/>
      <w:suppressLineNumbers/>
      <w:tabs>
        <w:tab w:val="left" w:pos="30528"/>
      </w:tabs>
      <w:spacing w:before="120" w:line="100" w:lineRule="atLeast"/>
      <w:ind w:left="576" w:hanging="576"/>
      <w:jc w:val="both"/>
    </w:pPr>
    <w:rPr>
      <w:b/>
      <w:szCs w:val="20"/>
    </w:rPr>
  </w:style>
  <w:style w:type="paragraph" w:styleId="afa">
    <w:name w:val="footer"/>
    <w:basedOn w:val="a"/>
    <w:link w:val="afb"/>
    <w:rsid w:val="002E495B"/>
    <w:pPr>
      <w:suppressLineNumbers/>
      <w:tabs>
        <w:tab w:val="center" w:pos="4818"/>
        <w:tab w:val="right" w:pos="9637"/>
      </w:tabs>
    </w:pPr>
  </w:style>
  <w:style w:type="character" w:customStyle="1" w:styleId="afb">
    <w:name w:val="Нижний колонтитул Знак"/>
    <w:basedOn w:val="a0"/>
    <w:link w:val="afa"/>
    <w:rsid w:val="002E495B"/>
    <w:rPr>
      <w:rFonts w:ascii="Times New Roman" w:eastAsia="Lucida Sans Unicode" w:hAnsi="Times New Roman" w:cs="Times New Roman"/>
      <w:kern w:val="1"/>
      <w:sz w:val="24"/>
      <w:szCs w:val="24"/>
      <w:lang w:eastAsia="ar-SA"/>
    </w:rPr>
  </w:style>
  <w:style w:type="paragraph" w:customStyle="1" w:styleId="afc">
    <w:name w:val="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d">
    <w:name w:val="Содержимое врезки"/>
    <w:basedOn w:val="ab"/>
    <w:rsid w:val="002E495B"/>
  </w:style>
  <w:style w:type="paragraph" w:styleId="afe">
    <w:name w:val="Balloon Text"/>
    <w:basedOn w:val="a"/>
    <w:link w:val="aff"/>
    <w:rsid w:val="002E495B"/>
    <w:rPr>
      <w:rFonts w:ascii="Tahoma" w:hAnsi="Tahoma" w:cs="Tahoma"/>
      <w:sz w:val="16"/>
      <w:szCs w:val="16"/>
    </w:rPr>
  </w:style>
  <w:style w:type="character" w:customStyle="1" w:styleId="aff">
    <w:name w:val="Текст выноски Знак"/>
    <w:basedOn w:val="a0"/>
    <w:link w:val="afe"/>
    <w:rsid w:val="002E495B"/>
    <w:rPr>
      <w:rFonts w:ascii="Tahoma" w:eastAsia="Lucida Sans Unicode" w:hAnsi="Tahoma" w:cs="Tahoma"/>
      <w:kern w:val="1"/>
      <w:sz w:val="16"/>
      <w:szCs w:val="16"/>
      <w:lang w:eastAsia="ar-SA"/>
    </w:rPr>
  </w:style>
  <w:style w:type="paragraph" w:customStyle="1" w:styleId="aff0">
    <w:name w:val="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ConsPlusNonformat">
    <w:name w:val="ConsPlusNonformat"/>
    <w:rsid w:val="002E495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aaieiaie11">
    <w:name w:val="caaieiaie 11"/>
    <w:basedOn w:val="a"/>
    <w:next w:val="a"/>
    <w:rsid w:val="002E495B"/>
    <w:pPr>
      <w:keepNext/>
      <w:widowControl/>
      <w:overflowPunct w:val="0"/>
      <w:autoSpaceDE w:val="0"/>
      <w:jc w:val="center"/>
    </w:pPr>
    <w:rPr>
      <w:rFonts w:eastAsia="Times New Roman"/>
    </w:rPr>
  </w:style>
  <w:style w:type="paragraph" w:customStyle="1" w:styleId="1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1">
    <w:name w:val="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1 Знак"/>
    <w:basedOn w:val="a"/>
    <w:rsid w:val="002E495B"/>
    <w:pPr>
      <w:widowControl/>
      <w:suppressAutoHyphens w:val="0"/>
      <w:spacing w:after="160" w:line="240" w:lineRule="exact"/>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3">
    <w:name w:val="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4">
    <w:name w:val="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6">
    <w:name w:val="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7">
    <w:name w:val="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b">
    <w:name w:val="Знак Знак Знак Знак Знак Знак Знак Знак Знак Знак Знак Знак1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c">
    <w:name w:val="Знак Знак Знак Знак Знак Знак Знак Знак Знак Знак Знак Знак1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d">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8">
    <w:name w:val="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
    <w:name w:val="Знак Знак Знак1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9">
    <w:name w:val="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a">
    <w:name w:val="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0">
    <w:name w:val="Знак Знак Знак1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2">
    <w:name w:val="Знак1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11">
    <w:name w:val="Знак1 Знак Знак Знак Знак Знак Знак Знак Знак Знак Знак Знак Знак Знак Знак Знак Знак Знак1"/>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3">
    <w:name w:val="Знак1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4">
    <w:name w:val="Знак Знак Знак Знак Знак Знак Знак Знак Знак Знак1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13">
    <w:name w:val="Знак1 Знак Знак Знак Знак Знак Знак Знак Знак1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25">
    <w:name w:val="Знак Знак Знак Знак2"/>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14">
    <w:name w:val="Знак1 Знак Знак Знак Знак Знак Знак Знак Знак Знак Знак Знак Знак Знак Знак1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5">
    <w:name w:val="Знак Знак Знак Знак Знак Знак Знак Знак Знак Знак1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9">
    <w:name w:val="Знак Знак Знак1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c">
    <w:name w:val="Знак Знак Знак Знак Знак1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1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f">
    <w:name w:val="Абзац списка1"/>
    <w:basedOn w:val="a"/>
    <w:rsid w:val="002E495B"/>
    <w:pPr>
      <w:widowControl/>
      <w:ind w:left="720"/>
    </w:pPr>
    <w:rPr>
      <w:rFonts w:eastAsia="Times New Roman"/>
    </w:rPr>
  </w:style>
  <w:style w:type="paragraph" w:customStyle="1" w:styleId="1ff0">
    <w:name w:val="Знак Знак Знак Знак Знак Знак Знак1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f1">
    <w:name w:val="Знак1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f2">
    <w:name w:val="Знак Знак Знак Знак1"/>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affb">
    <w:name w:val="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ff3">
    <w:name w:val="Знак Знак Знак Знак Знак Знак Знак Знак Знак Знак1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15">
    <w:name w:val="Знак1 Знак Знак Знак Знак Знак Знак Знак Знак Знак Знак Знак Знак Знак Знак1"/>
    <w:basedOn w:val="a"/>
    <w:rsid w:val="002E495B"/>
    <w:pPr>
      <w:widowControl/>
      <w:suppressAutoHyphens w:val="0"/>
      <w:spacing w:after="160" w:line="240" w:lineRule="exact"/>
    </w:pPr>
    <w:rPr>
      <w:rFonts w:ascii="Verdana" w:eastAsia="Times New Roman" w:hAnsi="Verdana"/>
      <w:sz w:val="20"/>
      <w:szCs w:val="20"/>
      <w:lang w:val="en-US"/>
    </w:rPr>
  </w:style>
  <w:style w:type="paragraph" w:customStyle="1" w:styleId="116">
    <w:name w:val="Знак Знак Знак Знак Знак Знак Знак Знак Знак Знак1 Знак Знак Знак Знак Знак Знак Знак Знак Знак Знак Знак Знак Знак1"/>
    <w:basedOn w:val="a"/>
    <w:rsid w:val="002E495B"/>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2E495B"/>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1ff5">
    <w:name w:val="Знак Знак Знак Знак Знак1"/>
    <w:basedOn w:val="a"/>
    <w:rsid w:val="002E495B"/>
    <w:pPr>
      <w:widowControl/>
      <w:suppressAutoHyphens w:val="0"/>
      <w:spacing w:after="160" w:line="240" w:lineRule="exact"/>
    </w:pPr>
    <w:rPr>
      <w:rFonts w:ascii="Verdana" w:eastAsia="Times New Roman" w:hAnsi="Verdan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2440</Words>
  <Characters>13914</Characters>
  <Application>Microsoft Office Word</Application>
  <DocSecurity>0</DocSecurity>
  <Lines>115</Lines>
  <Paragraphs>32</Paragraphs>
  <ScaleCrop>false</ScaleCrop>
  <Company/>
  <LinksUpToDate>false</LinksUpToDate>
  <CharactersWithSpaces>16322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4</cp:revision>
  <dcterms:created xsi:type="dcterms:W3CDTF">2019-04-10T04:54:00Z</dcterms:created>
  <dcterms:modified xsi:type="dcterms:W3CDTF">2019-04-11T06:48:00Z</dcterms:modified>
</cp:coreProperties>
</file>