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57" w:rsidRDefault="00B66357" w:rsidP="00B66357">
      <w:pPr>
        <w:spacing w:after="0" w:line="259" w:lineRule="auto"/>
        <w:ind w:left="25" w:right="1" w:hanging="10"/>
        <w:jc w:val="center"/>
        <w:rPr>
          <w:rFonts w:ascii="Times New Roman" w:hAnsi="Times New Roman" w:cs="Times New Roman"/>
          <w:b/>
          <w:sz w:val="28"/>
          <w:szCs w:val="28"/>
        </w:rPr>
      </w:pPr>
      <w:r w:rsidRPr="00B66357">
        <w:rPr>
          <w:rFonts w:ascii="Times New Roman" w:hAnsi="Times New Roman" w:cs="Times New Roman"/>
          <w:b/>
          <w:sz w:val="28"/>
          <w:szCs w:val="28"/>
        </w:rPr>
        <w:t>Описание объекта закупки</w:t>
      </w:r>
    </w:p>
    <w:p w:rsidR="00FC0947" w:rsidRPr="00B66357" w:rsidRDefault="00FC0947" w:rsidP="00B66357">
      <w:pPr>
        <w:spacing w:after="0" w:line="259" w:lineRule="auto"/>
        <w:ind w:left="25" w:right="1" w:hanging="10"/>
        <w:jc w:val="center"/>
        <w:rPr>
          <w:rFonts w:ascii="Times New Roman" w:hAnsi="Times New Roman" w:cs="Times New Roman"/>
          <w:b/>
          <w:sz w:val="28"/>
          <w:szCs w:val="28"/>
        </w:rPr>
      </w:pPr>
    </w:p>
    <w:p w:rsidR="00B66357" w:rsidRDefault="00B66357" w:rsidP="00B66357">
      <w:pPr>
        <w:pStyle w:val="a4"/>
        <w:keepNext/>
        <w:rPr>
          <w:b/>
          <w:sz w:val="24"/>
          <w:szCs w:val="24"/>
        </w:rPr>
      </w:pPr>
      <w:r w:rsidRPr="0075624C">
        <w:rPr>
          <w:b/>
          <w:sz w:val="24"/>
          <w:szCs w:val="24"/>
        </w:rPr>
        <w:t>на выполнение работ по изготовлению ортопедической обуви</w:t>
      </w:r>
      <w:r>
        <w:rPr>
          <w:b/>
          <w:sz w:val="24"/>
          <w:szCs w:val="24"/>
        </w:rPr>
        <w:t xml:space="preserve"> без утепленной подкладки </w:t>
      </w:r>
      <w:r w:rsidRPr="0075624C">
        <w:rPr>
          <w:b/>
          <w:sz w:val="24"/>
          <w:szCs w:val="24"/>
        </w:rPr>
        <w:t xml:space="preserve">для детей – </w:t>
      </w:r>
      <w:r w:rsidR="0038345A" w:rsidRPr="0075624C">
        <w:rPr>
          <w:b/>
          <w:sz w:val="24"/>
          <w:szCs w:val="24"/>
        </w:rPr>
        <w:t xml:space="preserve">инвалидов </w:t>
      </w:r>
      <w:r w:rsidR="0038345A">
        <w:rPr>
          <w:b/>
          <w:sz w:val="24"/>
          <w:szCs w:val="24"/>
        </w:rPr>
        <w:t>г. Севастополя</w:t>
      </w:r>
      <w:r w:rsidR="00EB68AB">
        <w:rPr>
          <w:b/>
          <w:sz w:val="24"/>
          <w:szCs w:val="24"/>
        </w:rPr>
        <w:t xml:space="preserve"> в 2019 году.</w:t>
      </w:r>
    </w:p>
    <w:p w:rsidR="00FC0947" w:rsidRDefault="00FC0947" w:rsidP="00B66357">
      <w:pPr>
        <w:pStyle w:val="a4"/>
        <w:keepNext/>
      </w:pP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Обувь ортопедическая предназначена для детей-инвалидов (далее - получатели), имеющих нарушения и (или) дефекты опорно-двигательного аппарата, в целях восстановления или компенсации ограничений их жизнедеятельности (в зависимости от потребности получателя).</w:t>
      </w:r>
    </w:p>
    <w:p w:rsidR="00B66357" w:rsidRPr="00BD5705" w:rsidRDefault="00B66357" w:rsidP="00B66357">
      <w:pPr>
        <w:keepNext/>
        <w:spacing w:after="0" w:line="240" w:lineRule="auto"/>
        <w:rPr>
          <w:rFonts w:ascii="Times New Roman" w:eastAsia="Times New Roman" w:hAnsi="Times New Roman"/>
          <w:b/>
        </w:rPr>
      </w:pPr>
    </w:p>
    <w:p w:rsidR="00B66357" w:rsidRPr="00BD5705" w:rsidRDefault="00B66357" w:rsidP="00B66357">
      <w:pPr>
        <w:numPr>
          <w:ilvl w:val="0"/>
          <w:numId w:val="1"/>
        </w:numPr>
        <w:autoSpaceDN w:val="0"/>
        <w:spacing w:after="0" w:line="240" w:lineRule="auto"/>
        <w:ind w:right="0"/>
        <w:contextualSpacing/>
        <w:rPr>
          <w:rFonts w:ascii="Times New Roman" w:eastAsia="Times New Roman" w:hAnsi="Times New Roman"/>
        </w:rPr>
      </w:pPr>
      <w:r w:rsidRPr="00BD5705">
        <w:rPr>
          <w:rFonts w:ascii="Times New Roman" w:eastAsia="Times New Roman" w:hAnsi="Times New Roman"/>
        </w:rPr>
        <w:t>Требования к качеству работ</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Ортопедическая обувь</w:t>
      </w:r>
      <w:r w:rsidR="00791877">
        <w:rPr>
          <w:rFonts w:ascii="Times New Roman" w:eastAsia="Times New Roman" w:hAnsi="Times New Roman"/>
        </w:rPr>
        <w:t xml:space="preserve"> должна </w:t>
      </w:r>
      <w:r w:rsidR="00791877" w:rsidRPr="00BD5705">
        <w:rPr>
          <w:rFonts w:ascii="Times New Roman" w:eastAsia="Times New Roman" w:hAnsi="Times New Roman"/>
        </w:rPr>
        <w:t>соответствовать</w:t>
      </w:r>
      <w:r w:rsidR="00791877">
        <w:rPr>
          <w:rFonts w:ascii="Times New Roman" w:eastAsia="Times New Roman" w:hAnsi="Times New Roman"/>
        </w:rPr>
        <w:t xml:space="preserve"> </w:t>
      </w:r>
      <w:r w:rsidRPr="00BD5705">
        <w:rPr>
          <w:rFonts w:ascii="Times New Roman" w:eastAsia="Times New Roman" w:hAnsi="Times New Roman"/>
        </w:rPr>
        <w:t>требованиям следующих документов по стандартизации: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ГОСТ Р 51632-2014 «Технические средства реабилитации людей с ограничениями жизнедеятельности. Общие технические требования и методы испытаний»;</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ГОСТ Р 54739-2011 «Изделия обувные ортопедические. Общие технические условия»;</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ГОСТ Р 54407-2011 «Обувь ортопедическая. Общие технические условия»</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ГОСТ 53800-2010 «Колодки обувные ортопедические. Общие технические условия»;</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ГОСТ 55638-2013 «Услуги по изготовлению ортопедической обуви. Требования безопасности».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РСТ РСФСР 621-79 «Система показателей качества протезно-ортопедических изделий. Обувь ортопедическая профилактическая. Номенклатура показателей»</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РСТ РСФСР 621-79 «Обувь ортопедическая. Термины и определения.»</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При изготовлении ортопедической обуви на каждое изделие </w:t>
      </w:r>
      <w:r w:rsidR="00791877">
        <w:rPr>
          <w:rFonts w:ascii="Times New Roman" w:eastAsia="Times New Roman" w:hAnsi="Times New Roman"/>
        </w:rPr>
        <w:t xml:space="preserve">должны </w:t>
      </w:r>
      <w:r w:rsidRPr="00BD5705">
        <w:rPr>
          <w:rFonts w:ascii="Times New Roman" w:eastAsia="Times New Roman" w:hAnsi="Times New Roman"/>
        </w:rPr>
        <w:t>использ</w:t>
      </w:r>
      <w:r w:rsidR="00791877">
        <w:rPr>
          <w:rFonts w:ascii="Times New Roman" w:eastAsia="Times New Roman" w:hAnsi="Times New Roman"/>
        </w:rPr>
        <w:t xml:space="preserve">оваться </w:t>
      </w:r>
      <w:r w:rsidRPr="00BD5705">
        <w:rPr>
          <w:rFonts w:ascii="Times New Roman" w:eastAsia="Times New Roman" w:hAnsi="Times New Roman"/>
        </w:rPr>
        <w:t xml:space="preserve">индивидуальные или стандартные колодки (в зависимости от потребности получателя), отвечающие требованиям ГОСТ 53800-2010 «Колодки обувные ортопедические. Общие технические условия», которые изготавливаются по </w:t>
      </w:r>
      <w:proofErr w:type="spellStart"/>
      <w:r w:rsidRPr="00BD5705">
        <w:rPr>
          <w:rFonts w:ascii="Times New Roman" w:eastAsia="Times New Roman" w:hAnsi="Times New Roman"/>
        </w:rPr>
        <w:t>обчерку</w:t>
      </w:r>
      <w:proofErr w:type="spellEnd"/>
      <w:r w:rsidRPr="00BD5705">
        <w:rPr>
          <w:rFonts w:ascii="Times New Roman" w:eastAsia="Times New Roman" w:hAnsi="Times New Roman"/>
        </w:rPr>
        <w:t xml:space="preserve"> стопы, или по гипсовому слепку (в зависимости от потребности).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Изготовление ортопедической обуви про</w:t>
      </w:r>
      <w:r w:rsidR="00791877">
        <w:rPr>
          <w:rFonts w:ascii="Times New Roman" w:eastAsia="Times New Roman" w:hAnsi="Times New Roman"/>
        </w:rPr>
        <w:t>из</w:t>
      </w:r>
      <w:r w:rsidRPr="00BD5705">
        <w:rPr>
          <w:rFonts w:ascii="Times New Roman" w:eastAsia="Times New Roman" w:hAnsi="Times New Roman"/>
        </w:rPr>
        <w:t>водится по назначению врача и под его контролем.</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Верх </w:t>
      </w:r>
      <w:r w:rsidR="00603F8A" w:rsidRPr="00BD5705">
        <w:rPr>
          <w:rFonts w:ascii="Times New Roman" w:eastAsia="Times New Roman" w:hAnsi="Times New Roman"/>
        </w:rPr>
        <w:t xml:space="preserve">обуви </w:t>
      </w:r>
      <w:r w:rsidR="00603F8A">
        <w:rPr>
          <w:rFonts w:ascii="Times New Roman" w:eastAsia="Times New Roman" w:hAnsi="Times New Roman"/>
        </w:rPr>
        <w:t>должен</w:t>
      </w:r>
      <w:r w:rsidR="00791877">
        <w:rPr>
          <w:rFonts w:ascii="Times New Roman" w:eastAsia="Times New Roman" w:hAnsi="Times New Roman"/>
        </w:rPr>
        <w:t xml:space="preserve"> быть </w:t>
      </w:r>
      <w:r w:rsidRPr="00BD5705">
        <w:rPr>
          <w:rFonts w:ascii="Times New Roman" w:eastAsia="Times New Roman" w:hAnsi="Times New Roman"/>
        </w:rPr>
        <w:t>изготовлен из натуральной кожи в соответствии с требованиями ГОСТ 939-88 «Кожа для верха обуви. Технические условия».</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Синтетические и искусственные материалы, применяемые на наружные детали низа зимней </w:t>
      </w:r>
      <w:r w:rsidR="00603F8A" w:rsidRPr="00BD5705">
        <w:rPr>
          <w:rFonts w:ascii="Times New Roman" w:eastAsia="Times New Roman" w:hAnsi="Times New Roman"/>
        </w:rPr>
        <w:t xml:space="preserve">обуви, </w:t>
      </w:r>
      <w:r w:rsidR="00603F8A">
        <w:rPr>
          <w:rFonts w:ascii="Times New Roman" w:eastAsia="Times New Roman" w:hAnsi="Times New Roman"/>
        </w:rPr>
        <w:t>должны</w:t>
      </w:r>
      <w:r w:rsidR="00791877">
        <w:rPr>
          <w:rFonts w:ascii="Times New Roman" w:eastAsia="Times New Roman" w:hAnsi="Times New Roman"/>
        </w:rPr>
        <w:t xml:space="preserve"> быть </w:t>
      </w:r>
      <w:r w:rsidRPr="00BD5705">
        <w:rPr>
          <w:rFonts w:ascii="Times New Roman" w:eastAsia="Times New Roman" w:hAnsi="Times New Roman"/>
        </w:rPr>
        <w:t>морозостойкие в соответствии с требованиями нормативных документов на эти материалы.</w:t>
      </w:r>
    </w:p>
    <w:p w:rsidR="00B66357" w:rsidRPr="00BD5705" w:rsidRDefault="00B66357" w:rsidP="00B66357">
      <w:pPr>
        <w:spacing w:after="0" w:line="240" w:lineRule="auto"/>
        <w:ind w:firstLine="709"/>
        <w:rPr>
          <w:rFonts w:ascii="Times New Roman" w:eastAsia="Times New Roman" w:hAnsi="Times New Roman"/>
        </w:rPr>
      </w:pPr>
      <w:proofErr w:type="spellStart"/>
      <w:r w:rsidRPr="00BD5705">
        <w:rPr>
          <w:rFonts w:ascii="Times New Roman" w:eastAsia="Times New Roman" w:hAnsi="Times New Roman"/>
        </w:rPr>
        <w:t>Межстелечный</w:t>
      </w:r>
      <w:proofErr w:type="spellEnd"/>
      <w:r w:rsidRPr="00BD5705">
        <w:rPr>
          <w:rFonts w:ascii="Times New Roman" w:eastAsia="Times New Roman" w:hAnsi="Times New Roman"/>
        </w:rPr>
        <w:t xml:space="preserve"> слой</w:t>
      </w:r>
      <w:r w:rsidR="00791877">
        <w:rPr>
          <w:rFonts w:ascii="Times New Roman" w:eastAsia="Times New Roman" w:hAnsi="Times New Roman"/>
        </w:rPr>
        <w:t xml:space="preserve"> должен быть </w:t>
      </w:r>
      <w:r w:rsidR="00791877" w:rsidRPr="00BD5705">
        <w:rPr>
          <w:rFonts w:ascii="Times New Roman" w:eastAsia="Times New Roman" w:hAnsi="Times New Roman"/>
        </w:rPr>
        <w:t>устойчив</w:t>
      </w:r>
      <w:r w:rsidRPr="00BD5705">
        <w:rPr>
          <w:rFonts w:ascii="Times New Roman" w:eastAsia="Times New Roman" w:hAnsi="Times New Roman"/>
        </w:rPr>
        <w:t xml:space="preserve"> к гигиенической обработке раствором детского мыла в теплой воде до температуры плюс 40° С.</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Обувь</w:t>
      </w:r>
      <w:r w:rsidR="00791877">
        <w:rPr>
          <w:rFonts w:ascii="Times New Roman" w:eastAsia="Times New Roman" w:hAnsi="Times New Roman"/>
        </w:rPr>
        <w:t xml:space="preserve"> должна быть</w:t>
      </w:r>
      <w:r w:rsidRPr="00BD5705">
        <w:rPr>
          <w:rFonts w:ascii="Times New Roman" w:eastAsia="Times New Roman" w:hAnsi="Times New Roman"/>
        </w:rPr>
        <w:t xml:space="preserve"> устойчива к воздействию физиологической жидкости (пота).</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Ортопедическая обувь не</w:t>
      </w:r>
      <w:r w:rsidR="00791877">
        <w:rPr>
          <w:rFonts w:ascii="Times New Roman" w:eastAsia="Times New Roman" w:hAnsi="Times New Roman"/>
        </w:rPr>
        <w:t xml:space="preserve"> должна </w:t>
      </w:r>
      <w:r w:rsidR="00791877" w:rsidRPr="00BD5705">
        <w:rPr>
          <w:rFonts w:ascii="Times New Roman" w:eastAsia="Times New Roman" w:hAnsi="Times New Roman"/>
        </w:rPr>
        <w:t>иметь</w:t>
      </w:r>
      <w:r w:rsidRPr="00BD5705">
        <w:rPr>
          <w:rFonts w:ascii="Times New Roman" w:eastAsia="Times New Roman" w:hAnsi="Times New Roman"/>
        </w:rPr>
        <w:t xml:space="preserve"> дефектов: перелом подошв, </w:t>
      </w:r>
      <w:proofErr w:type="spellStart"/>
      <w:r w:rsidRPr="00BD5705">
        <w:rPr>
          <w:rFonts w:ascii="Times New Roman" w:eastAsia="Times New Roman" w:hAnsi="Times New Roman"/>
        </w:rPr>
        <w:t>отдушистости</w:t>
      </w:r>
      <w:proofErr w:type="spellEnd"/>
      <w:r w:rsidRPr="00BD5705">
        <w:rPr>
          <w:rFonts w:ascii="Times New Roman" w:eastAsia="Times New Roman" w:hAnsi="Times New Roman"/>
        </w:rP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w:t>
      </w:r>
    </w:p>
    <w:p w:rsidR="00B66357" w:rsidRPr="00BD5705" w:rsidRDefault="00B66357" w:rsidP="00B66357">
      <w:pPr>
        <w:spacing w:after="0" w:line="240" w:lineRule="auto"/>
        <w:rPr>
          <w:rFonts w:ascii="Times New Roman" w:eastAsia="Times New Roman" w:hAnsi="Times New Roman"/>
        </w:rPr>
      </w:pPr>
    </w:p>
    <w:p w:rsidR="00B66357" w:rsidRPr="00BD5705" w:rsidRDefault="00B66357" w:rsidP="00B66357">
      <w:pPr>
        <w:numPr>
          <w:ilvl w:val="0"/>
          <w:numId w:val="1"/>
        </w:numPr>
        <w:autoSpaceDN w:val="0"/>
        <w:spacing w:after="0" w:line="240" w:lineRule="auto"/>
        <w:ind w:right="0"/>
        <w:contextualSpacing/>
        <w:rPr>
          <w:rFonts w:ascii="Times New Roman" w:eastAsia="Times New Roman" w:hAnsi="Times New Roman"/>
        </w:rPr>
      </w:pPr>
      <w:r w:rsidRPr="00BD5705">
        <w:rPr>
          <w:rFonts w:ascii="Times New Roman" w:eastAsia="Times New Roman" w:hAnsi="Times New Roman"/>
        </w:rPr>
        <w:t>Требования к техническим и функциональным характеристикам</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Сложная ортопедическая обувь</w:t>
      </w:r>
      <w:r w:rsidR="00260ADE">
        <w:rPr>
          <w:rFonts w:ascii="Times New Roman" w:eastAsia="Times New Roman" w:hAnsi="Times New Roman"/>
        </w:rPr>
        <w:t xml:space="preserve"> должна быть</w:t>
      </w:r>
      <w:r w:rsidRPr="00BD5705">
        <w:rPr>
          <w:rFonts w:ascii="Times New Roman" w:eastAsia="Times New Roman" w:hAnsi="Times New Roman"/>
        </w:rPr>
        <w:t xml:space="preserve"> ручного или полумеханического производства (в зависимости от потребности получателя).</w:t>
      </w:r>
    </w:p>
    <w:p w:rsidR="00B66357"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Сложная ортопедическая </w:t>
      </w:r>
      <w:r w:rsidR="00260ADE" w:rsidRPr="00BD5705">
        <w:rPr>
          <w:rFonts w:ascii="Times New Roman" w:eastAsia="Times New Roman" w:hAnsi="Times New Roman"/>
        </w:rPr>
        <w:t xml:space="preserve">обувь </w:t>
      </w:r>
      <w:r w:rsidR="00260ADE">
        <w:rPr>
          <w:rFonts w:ascii="Times New Roman" w:eastAsia="Times New Roman" w:hAnsi="Times New Roman"/>
        </w:rPr>
        <w:t xml:space="preserve">должна </w:t>
      </w:r>
      <w:r w:rsidRPr="00BD5705">
        <w:rPr>
          <w:rFonts w:ascii="Times New Roman" w:eastAsia="Times New Roman" w:hAnsi="Times New Roman"/>
        </w:rPr>
        <w:t>соответств</w:t>
      </w:r>
      <w:r w:rsidR="00260ADE">
        <w:rPr>
          <w:rFonts w:ascii="Times New Roman" w:eastAsia="Times New Roman" w:hAnsi="Times New Roman"/>
        </w:rPr>
        <w:t>овать</w:t>
      </w:r>
      <w:r w:rsidRPr="00BD5705">
        <w:rPr>
          <w:rFonts w:ascii="Times New Roman" w:eastAsia="Times New Roman" w:hAnsi="Times New Roman"/>
        </w:rPr>
        <w:t xml:space="preserve"> индивидуальным размерам и форме стопы с учётом всех ее особенностей. Ортопедическая обувь</w:t>
      </w:r>
      <w:r w:rsidR="00260ADE">
        <w:rPr>
          <w:rFonts w:ascii="Times New Roman" w:eastAsia="Times New Roman" w:hAnsi="Times New Roman"/>
        </w:rPr>
        <w:t xml:space="preserve"> должна быть </w:t>
      </w:r>
      <w:r w:rsidR="00260ADE" w:rsidRPr="00BD5705">
        <w:rPr>
          <w:rFonts w:ascii="Times New Roman" w:eastAsia="Times New Roman" w:hAnsi="Times New Roman"/>
        </w:rPr>
        <w:t>лёгкая</w:t>
      </w:r>
      <w:r w:rsidRPr="00BD5705">
        <w:rPr>
          <w:rFonts w:ascii="Times New Roman" w:eastAsia="Times New Roman" w:hAnsi="Times New Roman"/>
        </w:rPr>
        <w:t xml:space="preserve">, прочная, удобная и </w:t>
      </w:r>
      <w:proofErr w:type="spellStart"/>
      <w:r w:rsidRPr="00BD5705">
        <w:rPr>
          <w:rFonts w:ascii="Times New Roman" w:eastAsia="Times New Roman" w:hAnsi="Times New Roman"/>
        </w:rPr>
        <w:t>косметичная</w:t>
      </w:r>
      <w:proofErr w:type="spellEnd"/>
      <w:r w:rsidRPr="00BD5705">
        <w:rPr>
          <w:rFonts w:ascii="Times New Roman" w:eastAsia="Times New Roman" w:hAnsi="Times New Roman"/>
        </w:rPr>
        <w:t>.</w:t>
      </w:r>
    </w:p>
    <w:p w:rsidR="00B66357" w:rsidRDefault="00B66357" w:rsidP="00B66357">
      <w:pPr>
        <w:spacing w:after="0" w:line="240" w:lineRule="auto"/>
        <w:ind w:firstLine="709"/>
        <w:rPr>
          <w:rFonts w:ascii="Times New Roman" w:eastAsia="Times New Roman" w:hAnsi="Times New Roman"/>
        </w:rPr>
      </w:pPr>
    </w:p>
    <w:p w:rsidR="00B66357" w:rsidRPr="00BD5705" w:rsidRDefault="00B66357" w:rsidP="00B66357">
      <w:pPr>
        <w:spacing w:after="0" w:line="240" w:lineRule="auto"/>
        <w:ind w:firstLine="709"/>
        <w:rPr>
          <w:rFonts w:ascii="Times New Roman" w:eastAsia="Times New Roman" w:hAnsi="Times New Roman"/>
        </w:rPr>
      </w:pP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Сложная ортопедическая обувь</w:t>
      </w:r>
      <w:r w:rsidR="00260ADE">
        <w:rPr>
          <w:rFonts w:ascii="Times New Roman" w:eastAsia="Times New Roman" w:hAnsi="Times New Roman"/>
        </w:rPr>
        <w:t xml:space="preserve"> </w:t>
      </w:r>
      <w:r w:rsidR="00603F8A">
        <w:rPr>
          <w:rFonts w:ascii="Times New Roman" w:eastAsia="Times New Roman" w:hAnsi="Times New Roman"/>
        </w:rPr>
        <w:t xml:space="preserve">должна </w:t>
      </w:r>
      <w:r w:rsidR="00603F8A" w:rsidRPr="00BD5705">
        <w:rPr>
          <w:rFonts w:ascii="Times New Roman" w:eastAsia="Times New Roman" w:hAnsi="Times New Roman"/>
        </w:rPr>
        <w:t>включать</w:t>
      </w:r>
      <w:r w:rsidRPr="00BD5705">
        <w:rPr>
          <w:rFonts w:ascii="Times New Roman" w:eastAsia="Times New Roman" w:hAnsi="Times New Roman"/>
        </w:rPr>
        <w:t xml:space="preserve"> несколько компонентов из нижеперечисленного перечня:</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А) специальные жесткие детали: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 союзка жесткая, </w:t>
      </w:r>
      <w:proofErr w:type="spellStart"/>
      <w:r w:rsidRPr="00BD5705">
        <w:rPr>
          <w:rFonts w:ascii="Times New Roman" w:eastAsia="Times New Roman" w:hAnsi="Times New Roman"/>
        </w:rPr>
        <w:t>полусоюзка</w:t>
      </w:r>
      <w:proofErr w:type="spellEnd"/>
      <w:r w:rsidRPr="00BD5705">
        <w:rPr>
          <w:rFonts w:ascii="Times New Roman" w:eastAsia="Times New Roman" w:hAnsi="Times New Roman"/>
        </w:rPr>
        <w:t xml:space="preserve"> жесткая, </w:t>
      </w:r>
      <w:proofErr w:type="spellStart"/>
      <w:r w:rsidRPr="00BD5705">
        <w:rPr>
          <w:rFonts w:ascii="Times New Roman" w:eastAsia="Times New Roman" w:hAnsi="Times New Roman"/>
        </w:rPr>
        <w:t>берц</w:t>
      </w:r>
      <w:proofErr w:type="spellEnd"/>
      <w:r w:rsidRPr="00BD5705">
        <w:rPr>
          <w:rFonts w:ascii="Times New Roman" w:eastAsia="Times New Roman" w:hAnsi="Times New Roman"/>
        </w:rPr>
        <w:t xml:space="preserve"> жесткий односторонний, </w:t>
      </w:r>
      <w:proofErr w:type="spellStart"/>
      <w:r w:rsidRPr="00BD5705">
        <w:rPr>
          <w:rFonts w:ascii="Times New Roman" w:eastAsia="Times New Roman" w:hAnsi="Times New Roman"/>
        </w:rPr>
        <w:t>берц</w:t>
      </w:r>
      <w:proofErr w:type="spellEnd"/>
      <w:r w:rsidRPr="00BD5705">
        <w:rPr>
          <w:rFonts w:ascii="Times New Roman" w:eastAsia="Times New Roman" w:hAnsi="Times New Roman"/>
        </w:rPr>
        <w:t xml:space="preserve"> жесткий двусторонний, </w:t>
      </w:r>
      <w:proofErr w:type="spellStart"/>
      <w:r w:rsidRPr="00BD5705">
        <w:rPr>
          <w:rFonts w:ascii="Times New Roman" w:eastAsia="Times New Roman" w:hAnsi="Times New Roman"/>
        </w:rPr>
        <w:t>берц</w:t>
      </w:r>
      <w:proofErr w:type="spellEnd"/>
      <w:r w:rsidRPr="00BD5705">
        <w:rPr>
          <w:rFonts w:ascii="Times New Roman" w:eastAsia="Times New Roman" w:hAnsi="Times New Roman"/>
        </w:rPr>
        <w:t xml:space="preserve"> жесткий круговой, задний жесткий </w:t>
      </w:r>
      <w:proofErr w:type="spellStart"/>
      <w:r w:rsidRPr="00BD5705">
        <w:rPr>
          <w:rFonts w:ascii="Times New Roman" w:eastAsia="Times New Roman" w:hAnsi="Times New Roman"/>
        </w:rPr>
        <w:t>берц</w:t>
      </w:r>
      <w:proofErr w:type="spellEnd"/>
      <w:r w:rsidRPr="00BD5705">
        <w:rPr>
          <w:rFonts w:ascii="Times New Roman" w:eastAsia="Times New Roman" w:hAnsi="Times New Roman"/>
        </w:rPr>
        <w:t>, задник с укороченными или удлиненными крыльями (в зависимости от потребности получателя), задник накладной, подносок удлиненный, укороченный или серповидный (в зависимости от потребности получателя),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 (в зависимости от потребности получателя).</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Б) специальные мягкие детали: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 боковой внутренний ремень, дополнительная шнуровка, тяги, </w:t>
      </w:r>
      <w:proofErr w:type="spellStart"/>
      <w:r w:rsidRPr="00BD5705">
        <w:rPr>
          <w:rFonts w:ascii="Times New Roman" w:eastAsia="Times New Roman" w:hAnsi="Times New Roman"/>
        </w:rPr>
        <w:t>притяжной</w:t>
      </w:r>
      <w:proofErr w:type="spellEnd"/>
      <w:r w:rsidRPr="00BD5705">
        <w:rPr>
          <w:rFonts w:ascii="Times New Roman" w:eastAsia="Times New Roman" w:hAnsi="Times New Roman"/>
        </w:rPr>
        <w:t xml:space="preserve"> ремень, шнуровка.</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В) специальные металлические детали: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пластина для ортопедической обуви, шины стальные, планшетки корсетные.</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Г) </w:t>
      </w:r>
      <w:proofErr w:type="spellStart"/>
      <w:r w:rsidRPr="00BD5705">
        <w:rPr>
          <w:rFonts w:ascii="Times New Roman" w:eastAsia="Times New Roman" w:hAnsi="Times New Roman"/>
        </w:rPr>
        <w:t>межстелечные</w:t>
      </w:r>
      <w:proofErr w:type="spellEnd"/>
      <w:r w:rsidRPr="00BD5705">
        <w:rPr>
          <w:rFonts w:ascii="Times New Roman" w:eastAsia="Times New Roman" w:hAnsi="Times New Roman"/>
        </w:rPr>
        <w:t xml:space="preserve"> слои: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выкладка сводов (наружного и внутреннего), вкладка внутреннего свода, косок, супинатор, пронатор, пробка, двойной след.</w:t>
      </w:r>
    </w:p>
    <w:p w:rsidR="00B66357" w:rsidRPr="00BD5705" w:rsidRDefault="00B66357" w:rsidP="00B66357">
      <w:pPr>
        <w:spacing w:after="0" w:line="240" w:lineRule="auto"/>
        <w:ind w:firstLine="709"/>
        <w:rPr>
          <w:rFonts w:ascii="Times New Roman" w:eastAsia="Times New Roman" w:hAnsi="Times New Roman"/>
        </w:rPr>
      </w:pPr>
      <w:proofErr w:type="spellStart"/>
      <w:r w:rsidRPr="00BD5705">
        <w:rPr>
          <w:rFonts w:ascii="Times New Roman" w:eastAsia="Times New Roman" w:hAnsi="Times New Roman"/>
        </w:rPr>
        <w:t>Межстелечные</w:t>
      </w:r>
      <w:proofErr w:type="spellEnd"/>
      <w:r w:rsidRPr="00BD5705">
        <w:rPr>
          <w:rFonts w:ascii="Times New Roman" w:eastAsia="Times New Roman" w:hAnsi="Times New Roman"/>
        </w:rPr>
        <w:t xml:space="preserve"> слои изготовлены в виде единого блока, включающего один или несколько (в зависимости от потребности получателя) из вышеуказанных элементов.</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Д) специальные детали низа:</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каблук и подошва особой формы;</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Е) прочие специальные детали: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искусственные стопы, передний отдел стопы и искусственный носок (после ампутации стопы).</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При выполнении работ по изготовлению сложной ортопедической обуви предусматривается несколько примерок.</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Ортопедическая </w:t>
      </w:r>
      <w:r w:rsidR="00260ADE" w:rsidRPr="00BD5705">
        <w:rPr>
          <w:rFonts w:ascii="Times New Roman" w:eastAsia="Times New Roman" w:hAnsi="Times New Roman"/>
        </w:rPr>
        <w:t xml:space="preserve">обувь </w:t>
      </w:r>
      <w:r w:rsidR="00260ADE">
        <w:rPr>
          <w:rFonts w:ascii="Times New Roman" w:eastAsia="Times New Roman" w:hAnsi="Times New Roman"/>
        </w:rPr>
        <w:t xml:space="preserve">должна </w:t>
      </w:r>
      <w:r w:rsidRPr="00BD5705">
        <w:rPr>
          <w:rFonts w:ascii="Times New Roman" w:eastAsia="Times New Roman" w:hAnsi="Times New Roman"/>
        </w:rPr>
        <w:t>обеспечива</w:t>
      </w:r>
      <w:r w:rsidR="00260ADE">
        <w:rPr>
          <w:rFonts w:ascii="Times New Roman" w:eastAsia="Times New Roman" w:hAnsi="Times New Roman"/>
        </w:rPr>
        <w:t>ть</w:t>
      </w:r>
      <w:r w:rsidRPr="00BD5705">
        <w:rPr>
          <w:rFonts w:ascii="Times New Roman" w:eastAsia="Times New Roman" w:hAnsi="Times New Roman"/>
        </w:rPr>
        <w:t>:</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достаточность опороспособности конечности;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удержание стопы в корригированном положении для обеспечения функционально благоприятных условий для ее роста и развития у детей;</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компенсацию укорочения конечности.</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Обувь повседневная </w:t>
      </w:r>
      <w:r w:rsidR="00260ADE">
        <w:rPr>
          <w:rFonts w:ascii="Times New Roman" w:eastAsia="Times New Roman" w:hAnsi="Times New Roman"/>
        </w:rPr>
        <w:t xml:space="preserve">должна быть </w:t>
      </w:r>
      <w:r w:rsidR="00260ADE" w:rsidRPr="00BD5705">
        <w:rPr>
          <w:rFonts w:ascii="Times New Roman" w:eastAsia="Times New Roman" w:hAnsi="Times New Roman"/>
        </w:rPr>
        <w:t>устойчива</w:t>
      </w:r>
      <w:r w:rsidRPr="00BD5705">
        <w:rPr>
          <w:rFonts w:ascii="Times New Roman" w:eastAsia="Times New Roman" w:hAnsi="Times New Roman"/>
        </w:rPr>
        <w:t xml:space="preserve"> к климатическим воздействиям (колебания</w:t>
      </w:r>
      <w:r w:rsidR="00260ADE">
        <w:rPr>
          <w:rFonts w:ascii="Times New Roman" w:eastAsia="Times New Roman" w:hAnsi="Times New Roman"/>
        </w:rPr>
        <w:t>м</w:t>
      </w:r>
      <w:r w:rsidRPr="00BD5705">
        <w:rPr>
          <w:rFonts w:ascii="Times New Roman" w:eastAsia="Times New Roman" w:hAnsi="Times New Roman"/>
        </w:rPr>
        <w:t xml:space="preserve"> температур, атмосферны</w:t>
      </w:r>
      <w:r w:rsidR="00260ADE">
        <w:rPr>
          <w:rFonts w:ascii="Times New Roman" w:eastAsia="Times New Roman" w:hAnsi="Times New Roman"/>
        </w:rPr>
        <w:t xml:space="preserve">м </w:t>
      </w:r>
      <w:r w:rsidRPr="00BD5705">
        <w:rPr>
          <w:rFonts w:ascii="Times New Roman" w:eastAsia="Times New Roman" w:hAnsi="Times New Roman"/>
        </w:rPr>
        <w:t>осадк</w:t>
      </w:r>
      <w:r w:rsidR="00260ADE">
        <w:rPr>
          <w:rFonts w:ascii="Times New Roman" w:eastAsia="Times New Roman" w:hAnsi="Times New Roman"/>
        </w:rPr>
        <w:t>ам</w:t>
      </w:r>
      <w:r w:rsidRPr="00BD5705">
        <w:rPr>
          <w:rFonts w:ascii="Times New Roman" w:eastAsia="Times New Roman" w:hAnsi="Times New Roman"/>
        </w:rPr>
        <w:t>, вод</w:t>
      </w:r>
      <w:r w:rsidR="00260ADE">
        <w:rPr>
          <w:rFonts w:ascii="Times New Roman" w:eastAsia="Times New Roman" w:hAnsi="Times New Roman"/>
        </w:rPr>
        <w:t>е</w:t>
      </w:r>
      <w:r w:rsidRPr="00BD5705">
        <w:rPr>
          <w:rFonts w:ascii="Times New Roman" w:eastAsia="Times New Roman" w:hAnsi="Times New Roman"/>
        </w:rPr>
        <w:t>, пыл</w:t>
      </w:r>
      <w:r w:rsidR="00260ADE">
        <w:rPr>
          <w:rFonts w:ascii="Times New Roman" w:eastAsia="Times New Roman" w:hAnsi="Times New Roman"/>
        </w:rPr>
        <w:t>и</w:t>
      </w:r>
      <w:r w:rsidRPr="00BD5705">
        <w:rPr>
          <w:rFonts w:ascii="Times New Roman" w:eastAsia="Times New Roman" w:hAnsi="Times New Roman"/>
        </w:rPr>
        <w:t>).</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 xml:space="preserve">При изготовлении для одного получателя двух полупар, относящихся к разным видам ТСР по приказу Минтруда № 214 от 24.05.2016, </w:t>
      </w:r>
      <w:r w:rsidR="00260ADE" w:rsidRPr="00BD5705">
        <w:rPr>
          <w:rFonts w:ascii="Times New Roman" w:eastAsia="Times New Roman" w:hAnsi="Times New Roman"/>
        </w:rPr>
        <w:t xml:space="preserve">они </w:t>
      </w:r>
      <w:r w:rsidR="00260ADE">
        <w:rPr>
          <w:rFonts w:ascii="Times New Roman" w:eastAsia="Times New Roman" w:hAnsi="Times New Roman"/>
        </w:rPr>
        <w:t xml:space="preserve">должны быть </w:t>
      </w:r>
      <w:r w:rsidRPr="00BD5705">
        <w:rPr>
          <w:rFonts w:ascii="Times New Roman" w:eastAsia="Times New Roman" w:hAnsi="Times New Roman"/>
        </w:rPr>
        <w:t>одинаковы по дизайну.</w:t>
      </w:r>
    </w:p>
    <w:p w:rsidR="00B66357" w:rsidRPr="00BD5705" w:rsidRDefault="00B66357" w:rsidP="00B66357">
      <w:pPr>
        <w:spacing w:after="0" w:line="240" w:lineRule="auto"/>
        <w:ind w:firstLine="709"/>
        <w:rPr>
          <w:rFonts w:ascii="Times New Roman" w:eastAsia="Times New Roman" w:hAnsi="Times New Roman"/>
        </w:rPr>
      </w:pPr>
      <w:r w:rsidRPr="00BD5705">
        <w:rPr>
          <w:rFonts w:ascii="Times New Roman" w:eastAsia="Times New Roman" w:hAnsi="Times New Roman"/>
        </w:rPr>
        <w:t>Вид и описание изделий, которые будут являться результатом исполнения работ, а также их количество указаны в таблице № 1.</w:t>
      </w:r>
    </w:p>
    <w:p w:rsidR="00B66357" w:rsidRPr="00BD5705" w:rsidRDefault="00B66357" w:rsidP="00B66357">
      <w:pPr>
        <w:spacing w:after="0" w:line="240" w:lineRule="auto"/>
        <w:ind w:left="7079" w:firstLine="709"/>
        <w:rPr>
          <w:rFonts w:ascii="Times New Roman" w:eastAsia="Times New Roman" w:hAnsi="Times New Roman"/>
        </w:rPr>
      </w:pPr>
      <w:r w:rsidRPr="00BD5705">
        <w:rPr>
          <w:rFonts w:ascii="Times New Roman" w:eastAsia="Times New Roman" w:hAnsi="Times New Roman"/>
        </w:rPr>
        <w:t>Таблица 1</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4253"/>
        <w:gridCol w:w="1134"/>
        <w:gridCol w:w="992"/>
        <w:gridCol w:w="1276"/>
      </w:tblGrid>
      <w:tr w:rsidR="00B66357" w:rsidRPr="00BD5705" w:rsidTr="00B62047">
        <w:tc>
          <w:tcPr>
            <w:tcW w:w="568" w:type="dxa"/>
            <w:shd w:val="clear" w:color="auto" w:fill="auto"/>
          </w:tcPr>
          <w:p w:rsidR="00B66357" w:rsidRPr="00BD5705" w:rsidRDefault="00B66357" w:rsidP="003E02F0">
            <w:pPr>
              <w:spacing w:after="0" w:line="240" w:lineRule="auto"/>
              <w:rPr>
                <w:rFonts w:ascii="Times New Roman" w:eastAsia="Times New Roman" w:hAnsi="Times New Roman"/>
                <w:sz w:val="20"/>
                <w:szCs w:val="20"/>
              </w:rPr>
            </w:pPr>
            <w:r w:rsidRPr="00BD5705">
              <w:rPr>
                <w:rFonts w:ascii="Times New Roman" w:eastAsia="Times New Roman" w:hAnsi="Times New Roman"/>
                <w:sz w:val="20"/>
                <w:szCs w:val="20"/>
              </w:rPr>
              <w:t>№ п/п</w:t>
            </w:r>
          </w:p>
        </w:tc>
        <w:tc>
          <w:tcPr>
            <w:tcW w:w="1701" w:type="dxa"/>
            <w:shd w:val="clear" w:color="auto" w:fill="auto"/>
            <w:vAlign w:val="center"/>
          </w:tcPr>
          <w:p w:rsidR="00B66357" w:rsidRPr="00BD5705" w:rsidRDefault="00B66357" w:rsidP="003E02F0">
            <w:pPr>
              <w:autoSpaceDN w:val="0"/>
              <w:snapToGrid w:val="0"/>
              <w:spacing w:after="0" w:line="240" w:lineRule="auto"/>
              <w:ind w:left="-113" w:right="7" w:firstLine="0"/>
              <w:rPr>
                <w:rFonts w:ascii="Times New Roman" w:eastAsia="Times New Roman" w:hAnsi="Times New Roman"/>
                <w:sz w:val="20"/>
                <w:szCs w:val="20"/>
              </w:rPr>
            </w:pPr>
            <w:r w:rsidRPr="00BD5705">
              <w:rPr>
                <w:rFonts w:ascii="Times New Roman" w:eastAsia="Times New Roman" w:hAnsi="Times New Roman"/>
                <w:sz w:val="20"/>
                <w:szCs w:val="20"/>
              </w:rPr>
              <w:t>Вид ТСР и его шифр</w:t>
            </w:r>
          </w:p>
          <w:p w:rsidR="00B66357" w:rsidRPr="00BD5705" w:rsidRDefault="00B66357" w:rsidP="003E02F0">
            <w:pPr>
              <w:autoSpaceDN w:val="0"/>
              <w:snapToGrid w:val="0"/>
              <w:spacing w:after="0" w:line="240" w:lineRule="auto"/>
              <w:ind w:left="-113" w:right="7" w:firstLine="0"/>
              <w:rPr>
                <w:rFonts w:ascii="Times New Roman" w:eastAsia="Lucida Sans Unicode" w:hAnsi="Times New Roman"/>
                <w:kern w:val="2"/>
                <w:sz w:val="20"/>
                <w:szCs w:val="20"/>
                <w:lang w:eastAsia="ar-SA"/>
              </w:rPr>
            </w:pPr>
            <w:r w:rsidRPr="00BD5705">
              <w:rPr>
                <w:rFonts w:ascii="Times New Roman" w:eastAsia="Times New Roman" w:hAnsi="Times New Roman"/>
                <w:sz w:val="20"/>
                <w:szCs w:val="20"/>
              </w:rPr>
              <w:t>По приказу Минтруда №214 от 24.05.2013</w:t>
            </w:r>
          </w:p>
        </w:tc>
        <w:tc>
          <w:tcPr>
            <w:tcW w:w="4253" w:type="dxa"/>
            <w:shd w:val="clear" w:color="auto" w:fill="auto"/>
          </w:tcPr>
          <w:p w:rsidR="00B66357" w:rsidRPr="00BD5705" w:rsidRDefault="00B66357" w:rsidP="003E02F0">
            <w:pPr>
              <w:spacing w:after="0" w:line="240" w:lineRule="auto"/>
              <w:ind w:right="7" w:firstLine="0"/>
              <w:rPr>
                <w:rFonts w:ascii="Times New Roman" w:eastAsia="Times New Roman" w:hAnsi="Times New Roman"/>
                <w:sz w:val="20"/>
                <w:szCs w:val="20"/>
              </w:rPr>
            </w:pPr>
            <w:r w:rsidRPr="00BD5705">
              <w:rPr>
                <w:rFonts w:ascii="Times New Roman" w:eastAsia="Times New Roman" w:hAnsi="Times New Roman"/>
                <w:bCs/>
                <w:sz w:val="20"/>
                <w:szCs w:val="20"/>
              </w:rPr>
              <w:t>Описание функциональных и технических характеристик</w:t>
            </w:r>
          </w:p>
        </w:tc>
        <w:tc>
          <w:tcPr>
            <w:tcW w:w="1134" w:type="dxa"/>
            <w:shd w:val="clear" w:color="auto" w:fill="auto"/>
          </w:tcPr>
          <w:p w:rsidR="00B66357" w:rsidRPr="00BD5705" w:rsidRDefault="0038345A" w:rsidP="0038345A">
            <w:pPr>
              <w:spacing w:after="0" w:line="240" w:lineRule="auto"/>
              <w:ind w:firstLine="0"/>
              <w:rPr>
                <w:rFonts w:ascii="Times New Roman" w:eastAsia="Times New Roman" w:hAnsi="Times New Roman"/>
                <w:sz w:val="20"/>
                <w:szCs w:val="20"/>
              </w:rPr>
            </w:pPr>
            <w:r>
              <w:rPr>
                <w:rFonts w:ascii="Times New Roman" w:eastAsia="Times New Roman" w:hAnsi="Times New Roman"/>
                <w:bCs/>
                <w:sz w:val="20"/>
                <w:szCs w:val="20"/>
              </w:rPr>
              <w:t>Кол-во, шт. (</w:t>
            </w:r>
            <w:r w:rsidR="00B66357" w:rsidRPr="00BD5705">
              <w:rPr>
                <w:rFonts w:ascii="Times New Roman" w:eastAsia="Times New Roman" w:hAnsi="Times New Roman"/>
                <w:bCs/>
                <w:sz w:val="20"/>
                <w:szCs w:val="20"/>
              </w:rPr>
              <w:t>пар)</w:t>
            </w:r>
          </w:p>
        </w:tc>
        <w:tc>
          <w:tcPr>
            <w:tcW w:w="992" w:type="dxa"/>
          </w:tcPr>
          <w:p w:rsidR="00B66357" w:rsidRPr="00BD5705" w:rsidRDefault="00B66357" w:rsidP="003E02F0">
            <w:pPr>
              <w:spacing w:after="0" w:line="240" w:lineRule="auto"/>
              <w:ind w:hanging="108"/>
              <w:jc w:val="center"/>
              <w:rPr>
                <w:rFonts w:ascii="Times New Roman" w:eastAsia="Times New Roman" w:hAnsi="Times New Roman"/>
                <w:bCs/>
                <w:sz w:val="20"/>
                <w:szCs w:val="20"/>
              </w:rPr>
            </w:pPr>
            <w:r>
              <w:rPr>
                <w:rFonts w:ascii="Times New Roman" w:eastAsia="Times New Roman" w:hAnsi="Times New Roman"/>
                <w:bCs/>
                <w:sz w:val="20"/>
                <w:szCs w:val="20"/>
              </w:rPr>
              <w:t>Цена за единицу</w:t>
            </w:r>
          </w:p>
        </w:tc>
        <w:tc>
          <w:tcPr>
            <w:tcW w:w="1276" w:type="dxa"/>
          </w:tcPr>
          <w:p w:rsidR="00B66357" w:rsidRPr="00BD5705" w:rsidRDefault="00B66357" w:rsidP="003E02F0">
            <w:pPr>
              <w:spacing w:after="0" w:line="240" w:lineRule="auto"/>
              <w:ind w:firstLine="0"/>
              <w:rPr>
                <w:rFonts w:ascii="Times New Roman" w:eastAsia="Times New Roman" w:hAnsi="Times New Roman"/>
                <w:bCs/>
                <w:sz w:val="20"/>
                <w:szCs w:val="20"/>
              </w:rPr>
            </w:pPr>
            <w:r>
              <w:rPr>
                <w:rFonts w:ascii="Times New Roman" w:eastAsia="Times New Roman" w:hAnsi="Times New Roman"/>
                <w:bCs/>
                <w:sz w:val="20"/>
                <w:szCs w:val="20"/>
              </w:rPr>
              <w:t>Стоимость</w:t>
            </w:r>
          </w:p>
        </w:tc>
      </w:tr>
      <w:tr w:rsidR="00B66357" w:rsidRPr="00BD5705" w:rsidTr="00B62047">
        <w:tc>
          <w:tcPr>
            <w:tcW w:w="568" w:type="dxa"/>
            <w:shd w:val="clear" w:color="auto" w:fill="auto"/>
          </w:tcPr>
          <w:p w:rsidR="00B66357" w:rsidRPr="00BD5705" w:rsidRDefault="00107010" w:rsidP="003E02F0">
            <w:pPr>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r w:rsidR="00B66357" w:rsidRPr="00BD5705">
              <w:rPr>
                <w:rFonts w:ascii="Times New Roman" w:eastAsia="Times New Roman" w:hAnsi="Times New Roman"/>
                <w:sz w:val="20"/>
                <w:szCs w:val="20"/>
              </w:rPr>
              <w:t>.</w:t>
            </w:r>
          </w:p>
        </w:tc>
        <w:tc>
          <w:tcPr>
            <w:tcW w:w="1701" w:type="dxa"/>
            <w:shd w:val="clear" w:color="auto" w:fill="auto"/>
          </w:tcPr>
          <w:p w:rsidR="00B66357" w:rsidRPr="00BD5705" w:rsidRDefault="00B66357" w:rsidP="00107010">
            <w:pPr>
              <w:widowControl w:val="0"/>
              <w:autoSpaceDE w:val="0"/>
              <w:autoSpaceDN w:val="0"/>
              <w:adjustRightInd w:val="0"/>
              <w:spacing w:before="100" w:after="0" w:line="240" w:lineRule="auto"/>
              <w:ind w:firstLine="0"/>
              <w:rPr>
                <w:rFonts w:ascii="Times New Roman" w:eastAsia="Times New Roman" w:hAnsi="Times New Roman"/>
                <w:sz w:val="20"/>
                <w:szCs w:val="20"/>
              </w:rPr>
            </w:pPr>
            <w:r w:rsidRPr="00BD5705">
              <w:rPr>
                <w:rFonts w:ascii="Times New Roman" w:eastAsia="Times New Roman" w:hAnsi="Times New Roman"/>
                <w:sz w:val="20"/>
                <w:szCs w:val="20"/>
              </w:rPr>
              <w:t>Обувь ортопедическая сложная без утепленной подкладки</w:t>
            </w:r>
          </w:p>
          <w:p w:rsidR="00B66357" w:rsidRPr="00BD5705" w:rsidRDefault="00B66357" w:rsidP="00107010">
            <w:pPr>
              <w:widowControl w:val="0"/>
              <w:autoSpaceDE w:val="0"/>
              <w:autoSpaceDN w:val="0"/>
              <w:adjustRightInd w:val="0"/>
              <w:spacing w:before="100" w:after="0" w:line="240" w:lineRule="auto"/>
              <w:ind w:firstLine="0"/>
              <w:rPr>
                <w:rFonts w:ascii="Times New Roman" w:eastAsia="Times New Roman" w:hAnsi="Times New Roman"/>
                <w:b/>
                <w:sz w:val="20"/>
                <w:szCs w:val="20"/>
              </w:rPr>
            </w:pPr>
            <w:r w:rsidRPr="00BD5705">
              <w:rPr>
                <w:rFonts w:ascii="Times New Roman" w:eastAsia="Times New Roman" w:hAnsi="Times New Roman"/>
                <w:b/>
                <w:sz w:val="20"/>
                <w:szCs w:val="20"/>
              </w:rPr>
              <w:lastRenderedPageBreak/>
              <w:t>Страна производства</w:t>
            </w:r>
            <w:r w:rsidRPr="00BD5705">
              <w:rPr>
                <w:rFonts w:ascii="Times New Roman" w:eastAsia="Times New Roman" w:hAnsi="Times New Roman"/>
                <w:b/>
                <w:sz w:val="20"/>
                <w:szCs w:val="20"/>
                <w:lang w:val="en-US"/>
              </w:rPr>
              <w:t xml:space="preserve">: </w:t>
            </w:r>
          </w:p>
        </w:tc>
        <w:tc>
          <w:tcPr>
            <w:tcW w:w="4253" w:type="dxa"/>
            <w:shd w:val="clear" w:color="auto" w:fill="auto"/>
          </w:tcPr>
          <w:p w:rsidR="00B66357" w:rsidRPr="00BD5705" w:rsidRDefault="00B66357" w:rsidP="003E02F0">
            <w:pPr>
              <w:keepNext/>
              <w:widowControl w:val="0"/>
              <w:spacing w:after="0" w:line="240" w:lineRule="auto"/>
              <w:rPr>
                <w:rFonts w:ascii="Times New Roman" w:eastAsia="Times New Roman" w:hAnsi="Times New Roman"/>
                <w:sz w:val="20"/>
                <w:szCs w:val="20"/>
              </w:rPr>
            </w:pPr>
            <w:r w:rsidRPr="00BD5705">
              <w:rPr>
                <w:rFonts w:ascii="Times New Roman" w:eastAsia="Times New Roman" w:hAnsi="Times New Roman"/>
                <w:sz w:val="20"/>
                <w:szCs w:val="20"/>
              </w:rPr>
              <w:lastRenderedPageBreak/>
              <w:t xml:space="preserve">Обувь ортопедическая сложная ручного или полумеханического (в зависимости от потребности получателя) производства детская изготовлена с учетом индивидуальных медицинских показаний получателя: при резко выраженных сочетанных деформациях стоп, </w:t>
            </w:r>
            <w:proofErr w:type="spellStart"/>
            <w:r w:rsidRPr="00BD5705">
              <w:rPr>
                <w:rFonts w:ascii="Times New Roman" w:eastAsia="Times New Roman" w:hAnsi="Times New Roman"/>
                <w:sz w:val="20"/>
                <w:szCs w:val="20"/>
              </w:rPr>
              <w:lastRenderedPageBreak/>
              <w:t>сгибательной</w:t>
            </w:r>
            <w:proofErr w:type="spellEnd"/>
            <w:r w:rsidRPr="00BD5705">
              <w:rPr>
                <w:rFonts w:ascii="Times New Roman" w:eastAsia="Times New Roman" w:hAnsi="Times New Roman"/>
                <w:sz w:val="20"/>
                <w:szCs w:val="20"/>
              </w:rPr>
              <w:t xml:space="preserve"> контрактуре пальцев, </w:t>
            </w:r>
            <w:proofErr w:type="spellStart"/>
            <w:r w:rsidRPr="00BD5705">
              <w:rPr>
                <w:rFonts w:ascii="Times New Roman" w:eastAsia="Times New Roman" w:hAnsi="Times New Roman"/>
                <w:sz w:val="20"/>
                <w:szCs w:val="20"/>
              </w:rPr>
              <w:t>молоткообразных</w:t>
            </w:r>
            <w:proofErr w:type="spellEnd"/>
            <w:r w:rsidRPr="00BD5705">
              <w:rPr>
                <w:rFonts w:ascii="Times New Roman" w:eastAsia="Times New Roman" w:hAnsi="Times New Roman"/>
                <w:sz w:val="20"/>
                <w:szCs w:val="20"/>
              </w:rPr>
              <w:t xml:space="preserve"> пальцах, полых стопах и резко выраженных сочетанных деформациях стоп, множественных рубцах подошвенной поверхности стопы, пяточных шпорах с дополнительными сопутствующими деформациями; пяточных стопах; при укорочении до 20 см (включительно)., при отвисающей стопе, выраженных плоско-вальгусных деформациях стоп; при ампутационных дефектах стоп; при слоновости и акромегалии, при спастических параличах нижних конечностей, при сосудистых заболеваниях нижних конечностей, в том числе сахарный диабет, варикозном расширении вен голени и стопы; обувь для </w:t>
            </w:r>
            <w:proofErr w:type="spellStart"/>
            <w:r w:rsidRPr="00BD5705">
              <w:rPr>
                <w:rFonts w:ascii="Times New Roman" w:eastAsia="Times New Roman" w:hAnsi="Times New Roman"/>
                <w:sz w:val="20"/>
                <w:szCs w:val="20"/>
              </w:rPr>
              <w:t>бездвуруких</w:t>
            </w:r>
            <w:proofErr w:type="spellEnd"/>
            <w:r w:rsidRPr="00BD5705">
              <w:rPr>
                <w:rFonts w:ascii="Times New Roman" w:eastAsia="Times New Roman" w:hAnsi="Times New Roman"/>
                <w:sz w:val="20"/>
                <w:szCs w:val="20"/>
              </w:rPr>
              <w:t>.</w:t>
            </w:r>
          </w:p>
          <w:p w:rsidR="00B66357" w:rsidRPr="00BD5705" w:rsidRDefault="00B66357" w:rsidP="003E02F0">
            <w:pPr>
              <w:keepNext/>
              <w:widowControl w:val="0"/>
              <w:spacing w:after="0" w:line="240" w:lineRule="auto"/>
              <w:rPr>
                <w:rFonts w:ascii="Times New Roman" w:eastAsia="Times New Roman" w:hAnsi="Times New Roman"/>
                <w:sz w:val="20"/>
                <w:szCs w:val="20"/>
              </w:rPr>
            </w:pPr>
            <w:r w:rsidRPr="00BD5705">
              <w:rPr>
                <w:rFonts w:ascii="Times New Roman" w:eastAsia="Times New Roman" w:hAnsi="Times New Roman"/>
                <w:sz w:val="20"/>
                <w:szCs w:val="20"/>
              </w:rPr>
              <w:t xml:space="preserve">Обувь изготавливается в соответствии с индивидуальной программой реабилитации по индивидуальным слепкам или по обмерам (в зависимости от потребности получателя) с подгонкой колодок; для всех половозрастных групп; различных видов и конструкций; методы крепления: клеевой, </w:t>
            </w:r>
            <w:proofErr w:type="spellStart"/>
            <w:r w:rsidRPr="00BD5705">
              <w:rPr>
                <w:rFonts w:ascii="Times New Roman" w:eastAsia="Times New Roman" w:hAnsi="Times New Roman"/>
                <w:sz w:val="20"/>
                <w:szCs w:val="20"/>
              </w:rPr>
              <w:t>рантовый</w:t>
            </w:r>
            <w:proofErr w:type="spellEnd"/>
            <w:r w:rsidRPr="00BD5705">
              <w:rPr>
                <w:rFonts w:ascii="Times New Roman" w:eastAsia="Times New Roman" w:hAnsi="Times New Roman"/>
                <w:sz w:val="20"/>
                <w:szCs w:val="20"/>
              </w:rPr>
              <w:t xml:space="preserve">, </w:t>
            </w:r>
            <w:proofErr w:type="spellStart"/>
            <w:r w:rsidRPr="00BD5705">
              <w:rPr>
                <w:rFonts w:ascii="Times New Roman" w:eastAsia="Times New Roman" w:hAnsi="Times New Roman"/>
                <w:sz w:val="20"/>
                <w:szCs w:val="20"/>
              </w:rPr>
              <w:t>доппельный</w:t>
            </w:r>
            <w:proofErr w:type="spellEnd"/>
            <w:r w:rsidRPr="00BD5705">
              <w:rPr>
                <w:rFonts w:ascii="Times New Roman" w:eastAsia="Times New Roman" w:hAnsi="Times New Roman"/>
                <w:sz w:val="20"/>
                <w:szCs w:val="20"/>
              </w:rPr>
              <w:t xml:space="preserve">; в соответствии с функциональным назначением включает: специальные жесткие детали, специальные мягкие детали, специальные металлические детали, </w:t>
            </w:r>
            <w:proofErr w:type="spellStart"/>
            <w:r w:rsidRPr="00BD5705">
              <w:rPr>
                <w:rFonts w:ascii="Times New Roman" w:eastAsia="Times New Roman" w:hAnsi="Times New Roman"/>
                <w:sz w:val="20"/>
                <w:szCs w:val="20"/>
              </w:rPr>
              <w:t>межстелечные</w:t>
            </w:r>
            <w:proofErr w:type="spellEnd"/>
            <w:r w:rsidRPr="00BD5705">
              <w:rPr>
                <w:rFonts w:ascii="Times New Roman" w:eastAsia="Times New Roman" w:hAnsi="Times New Roman"/>
                <w:sz w:val="20"/>
                <w:szCs w:val="20"/>
              </w:rPr>
              <w:t xml:space="preserve"> слои, специальные детали низа. Основные применяемые материалы: кожа натуральная для верха, текстиль. Для низа обуви: микропористая резина, кожа, ТЭП.</w:t>
            </w:r>
          </w:p>
          <w:p w:rsidR="00B66357" w:rsidRPr="00BD5705" w:rsidRDefault="00B66357" w:rsidP="003E02F0">
            <w:pPr>
              <w:keepNext/>
              <w:widowControl w:val="0"/>
              <w:spacing w:after="0" w:line="240" w:lineRule="auto"/>
              <w:rPr>
                <w:rFonts w:ascii="Times New Roman" w:eastAsia="Times New Roman" w:hAnsi="Times New Roman"/>
                <w:sz w:val="20"/>
                <w:szCs w:val="20"/>
              </w:rPr>
            </w:pPr>
            <w:r w:rsidRPr="00BD5705">
              <w:rPr>
                <w:rFonts w:ascii="Times New Roman" w:eastAsia="Times New Roman" w:hAnsi="Times New Roman"/>
                <w:sz w:val="20"/>
                <w:szCs w:val="20"/>
              </w:rPr>
              <w:t>Срок пользования изделия – 3 месяца</w:t>
            </w:r>
          </w:p>
          <w:p w:rsidR="00B66357" w:rsidRPr="00BD5705" w:rsidRDefault="00B66357" w:rsidP="003E02F0">
            <w:pPr>
              <w:keepNext/>
              <w:widowControl w:val="0"/>
              <w:spacing w:after="0" w:line="240" w:lineRule="auto"/>
              <w:rPr>
                <w:rFonts w:ascii="Times New Roman" w:eastAsia="Times New Roman" w:hAnsi="Times New Roman"/>
                <w:sz w:val="20"/>
                <w:szCs w:val="20"/>
              </w:rPr>
            </w:pPr>
          </w:p>
        </w:tc>
        <w:tc>
          <w:tcPr>
            <w:tcW w:w="1134" w:type="dxa"/>
            <w:shd w:val="clear" w:color="auto" w:fill="auto"/>
          </w:tcPr>
          <w:p w:rsidR="00B66357" w:rsidRPr="00BD5705" w:rsidRDefault="00EB68AB" w:rsidP="003E02F0">
            <w:pPr>
              <w:widowControl w:val="0"/>
              <w:autoSpaceDE w:val="0"/>
              <w:autoSpaceDN w:val="0"/>
              <w:adjustRightInd w:val="0"/>
              <w:spacing w:before="100"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250</w:t>
            </w:r>
          </w:p>
        </w:tc>
        <w:tc>
          <w:tcPr>
            <w:tcW w:w="992" w:type="dxa"/>
          </w:tcPr>
          <w:p w:rsidR="00B66357" w:rsidRPr="00BD5705" w:rsidRDefault="00EB68AB" w:rsidP="003E02F0">
            <w:pPr>
              <w:widowControl w:val="0"/>
              <w:autoSpaceDE w:val="0"/>
              <w:autoSpaceDN w:val="0"/>
              <w:adjustRightInd w:val="0"/>
              <w:spacing w:before="100" w:after="0" w:line="240" w:lineRule="auto"/>
              <w:ind w:hanging="108"/>
              <w:jc w:val="center"/>
              <w:rPr>
                <w:rFonts w:ascii="Times New Roman" w:eastAsia="Times New Roman" w:hAnsi="Times New Roman"/>
                <w:sz w:val="20"/>
                <w:szCs w:val="20"/>
              </w:rPr>
            </w:pPr>
            <w:r>
              <w:rPr>
                <w:rFonts w:ascii="Times New Roman" w:eastAsia="Times New Roman" w:hAnsi="Times New Roman"/>
                <w:sz w:val="20"/>
                <w:szCs w:val="20"/>
              </w:rPr>
              <w:t>6400,00</w:t>
            </w:r>
          </w:p>
        </w:tc>
        <w:tc>
          <w:tcPr>
            <w:tcW w:w="1276" w:type="dxa"/>
          </w:tcPr>
          <w:p w:rsidR="00B66357" w:rsidRPr="00BD5705" w:rsidRDefault="00EB68AB" w:rsidP="003E02F0">
            <w:pPr>
              <w:widowControl w:val="0"/>
              <w:autoSpaceDE w:val="0"/>
              <w:autoSpaceDN w:val="0"/>
              <w:adjustRightInd w:val="0"/>
              <w:spacing w:before="100" w:after="0" w:line="240" w:lineRule="auto"/>
              <w:ind w:firstLine="0"/>
              <w:rPr>
                <w:rFonts w:ascii="Times New Roman" w:eastAsia="Times New Roman" w:hAnsi="Times New Roman"/>
                <w:sz w:val="20"/>
                <w:szCs w:val="20"/>
              </w:rPr>
            </w:pPr>
            <w:r>
              <w:rPr>
                <w:rFonts w:ascii="Times New Roman" w:eastAsia="Times New Roman" w:hAnsi="Times New Roman"/>
                <w:sz w:val="20"/>
                <w:szCs w:val="20"/>
              </w:rPr>
              <w:t>1600000,00</w:t>
            </w:r>
          </w:p>
        </w:tc>
      </w:tr>
      <w:tr w:rsidR="00B66357" w:rsidRPr="00BD5705" w:rsidTr="00B62047">
        <w:tc>
          <w:tcPr>
            <w:tcW w:w="568" w:type="dxa"/>
            <w:shd w:val="clear" w:color="auto" w:fill="auto"/>
          </w:tcPr>
          <w:p w:rsidR="00B66357" w:rsidRPr="00BD5705" w:rsidRDefault="00B62047" w:rsidP="003E02F0">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2</w:t>
            </w:r>
            <w:r w:rsidR="00B66357" w:rsidRPr="00BD5705">
              <w:rPr>
                <w:rFonts w:ascii="Times New Roman" w:eastAsia="Times New Roman" w:hAnsi="Times New Roman"/>
                <w:sz w:val="20"/>
                <w:szCs w:val="20"/>
              </w:rPr>
              <w:t>.</w:t>
            </w:r>
          </w:p>
        </w:tc>
        <w:tc>
          <w:tcPr>
            <w:tcW w:w="1701" w:type="dxa"/>
            <w:shd w:val="clear" w:color="auto" w:fill="auto"/>
          </w:tcPr>
          <w:p w:rsidR="00B66357" w:rsidRPr="00BD5705" w:rsidRDefault="00EB68AB" w:rsidP="00B62047">
            <w:pPr>
              <w:widowControl w:val="0"/>
              <w:autoSpaceDE w:val="0"/>
              <w:autoSpaceDN w:val="0"/>
              <w:adjustRightInd w:val="0"/>
              <w:spacing w:before="100" w:after="0" w:line="240" w:lineRule="auto"/>
              <w:ind w:firstLine="0"/>
              <w:rPr>
                <w:rFonts w:ascii="Times New Roman" w:eastAsia="Times New Roman" w:hAnsi="Times New Roman"/>
                <w:b/>
                <w:sz w:val="20"/>
                <w:szCs w:val="20"/>
              </w:rPr>
            </w:pPr>
            <w:r w:rsidRPr="00EB68AB">
              <w:rPr>
                <w:rFonts w:ascii="Times New Roman" w:eastAsia="Times New Roman" w:hAnsi="Times New Roman"/>
                <w:sz w:val="20"/>
                <w:szCs w:val="20"/>
              </w:rPr>
              <w:t>Ортопедическая обувь сложная на сохраненную конечность и обувь на протез без утепленной подкладки для детей-инвалидов</w:t>
            </w:r>
          </w:p>
        </w:tc>
        <w:tc>
          <w:tcPr>
            <w:tcW w:w="4253" w:type="dxa"/>
            <w:shd w:val="clear" w:color="auto" w:fill="auto"/>
          </w:tcPr>
          <w:p w:rsidR="00B66357" w:rsidRPr="00BD5705" w:rsidRDefault="00B66357" w:rsidP="003E02F0">
            <w:pPr>
              <w:keepNext/>
              <w:widowControl w:val="0"/>
              <w:spacing w:after="0" w:line="240" w:lineRule="auto"/>
              <w:rPr>
                <w:rFonts w:ascii="Times New Roman" w:eastAsia="Times New Roman" w:hAnsi="Times New Roman"/>
                <w:sz w:val="20"/>
                <w:szCs w:val="20"/>
              </w:rPr>
            </w:pPr>
            <w:r w:rsidRPr="00BD5705">
              <w:rPr>
                <w:rFonts w:ascii="Times New Roman" w:eastAsia="Times New Roman" w:hAnsi="Times New Roman"/>
                <w:sz w:val="20"/>
                <w:szCs w:val="20"/>
              </w:rPr>
              <w:t>Обувь при односторонней ампутации без утепленной подкладки детская предназначена для людей с ограничениями жизнедеятельности.</w:t>
            </w:r>
          </w:p>
          <w:p w:rsidR="00B66357" w:rsidRPr="00BD5705" w:rsidRDefault="00B66357" w:rsidP="003E02F0">
            <w:pPr>
              <w:keepNext/>
              <w:widowControl w:val="0"/>
              <w:spacing w:after="0" w:line="240" w:lineRule="auto"/>
              <w:rPr>
                <w:rFonts w:ascii="Times New Roman" w:eastAsia="Times New Roman" w:hAnsi="Times New Roman"/>
                <w:sz w:val="20"/>
                <w:szCs w:val="20"/>
              </w:rPr>
            </w:pPr>
            <w:r w:rsidRPr="00BD5705">
              <w:rPr>
                <w:rFonts w:ascii="Times New Roman" w:eastAsia="Times New Roman" w:hAnsi="Times New Roman"/>
                <w:sz w:val="20"/>
                <w:szCs w:val="20"/>
              </w:rPr>
              <w:t xml:space="preserve">Обувь изготавливается в соответствии с индивидуальной программой реабилитации по обмерам с подгонкой колодок, различных видов и конструкций, методы крепления: клеевой, </w:t>
            </w:r>
            <w:proofErr w:type="spellStart"/>
            <w:r w:rsidRPr="00BD5705">
              <w:rPr>
                <w:rFonts w:ascii="Times New Roman" w:eastAsia="Times New Roman" w:hAnsi="Times New Roman"/>
                <w:sz w:val="20"/>
                <w:szCs w:val="20"/>
              </w:rPr>
              <w:t>рантовый</w:t>
            </w:r>
            <w:proofErr w:type="spellEnd"/>
            <w:r w:rsidRPr="00BD5705">
              <w:rPr>
                <w:rFonts w:ascii="Times New Roman" w:eastAsia="Times New Roman" w:hAnsi="Times New Roman"/>
                <w:sz w:val="20"/>
                <w:szCs w:val="20"/>
              </w:rPr>
              <w:t xml:space="preserve">, </w:t>
            </w:r>
            <w:proofErr w:type="spellStart"/>
            <w:r w:rsidRPr="00BD5705">
              <w:rPr>
                <w:rFonts w:ascii="Times New Roman" w:eastAsia="Times New Roman" w:hAnsi="Times New Roman"/>
                <w:sz w:val="20"/>
                <w:szCs w:val="20"/>
              </w:rPr>
              <w:t>доппельный</w:t>
            </w:r>
            <w:proofErr w:type="spellEnd"/>
            <w:r w:rsidRPr="00BD5705">
              <w:rPr>
                <w:rFonts w:ascii="Times New Roman" w:eastAsia="Times New Roman" w:hAnsi="Times New Roman"/>
                <w:sz w:val="20"/>
                <w:szCs w:val="20"/>
              </w:rPr>
              <w:t>.</w:t>
            </w:r>
          </w:p>
          <w:p w:rsidR="00B66357" w:rsidRPr="00BD5705" w:rsidRDefault="00B66357" w:rsidP="003E02F0">
            <w:pPr>
              <w:keepNext/>
              <w:widowControl w:val="0"/>
              <w:spacing w:after="0" w:line="240" w:lineRule="auto"/>
              <w:rPr>
                <w:rFonts w:ascii="Times New Roman" w:eastAsia="Times New Roman" w:hAnsi="Times New Roman"/>
                <w:sz w:val="20"/>
                <w:szCs w:val="20"/>
              </w:rPr>
            </w:pPr>
            <w:r w:rsidRPr="00BD5705">
              <w:rPr>
                <w:rFonts w:ascii="Times New Roman" w:eastAsia="Times New Roman" w:hAnsi="Times New Roman"/>
                <w:sz w:val="20"/>
                <w:szCs w:val="20"/>
              </w:rPr>
              <w:t>Основные применяемые материалы: кожа натуральная, текстиль - для верха и для подкладки обуви; кожа, резина микропористая, готовые подошвы из термопластов - для низа обуви.</w:t>
            </w:r>
          </w:p>
          <w:p w:rsidR="00B66357" w:rsidRPr="00BD5705" w:rsidRDefault="00B66357" w:rsidP="003E02F0">
            <w:pPr>
              <w:keepNext/>
              <w:widowControl w:val="0"/>
              <w:spacing w:after="0" w:line="240" w:lineRule="auto"/>
              <w:rPr>
                <w:rFonts w:ascii="Times New Roman" w:eastAsia="Times New Roman" w:hAnsi="Times New Roman"/>
                <w:sz w:val="20"/>
                <w:szCs w:val="20"/>
              </w:rPr>
            </w:pPr>
            <w:r w:rsidRPr="00BD5705">
              <w:rPr>
                <w:rFonts w:ascii="Times New Roman" w:eastAsia="Times New Roman" w:hAnsi="Times New Roman"/>
                <w:sz w:val="20"/>
                <w:szCs w:val="20"/>
              </w:rPr>
              <w:t>Срок пользования изделия – 3 месяцев</w:t>
            </w:r>
          </w:p>
          <w:p w:rsidR="00B66357" w:rsidRPr="00BD5705" w:rsidRDefault="00B66357" w:rsidP="003E02F0">
            <w:pPr>
              <w:keepNext/>
              <w:widowControl w:val="0"/>
              <w:spacing w:after="0" w:line="240" w:lineRule="auto"/>
              <w:rPr>
                <w:rFonts w:ascii="Times New Roman" w:eastAsia="Times New Roman" w:hAnsi="Times New Roman"/>
                <w:sz w:val="20"/>
                <w:szCs w:val="20"/>
              </w:rPr>
            </w:pPr>
          </w:p>
        </w:tc>
        <w:tc>
          <w:tcPr>
            <w:tcW w:w="1134" w:type="dxa"/>
            <w:shd w:val="clear" w:color="auto" w:fill="auto"/>
          </w:tcPr>
          <w:p w:rsidR="00B66357" w:rsidRPr="00BD5705" w:rsidRDefault="00EB68AB" w:rsidP="003E02F0">
            <w:pPr>
              <w:widowControl w:val="0"/>
              <w:autoSpaceDE w:val="0"/>
              <w:autoSpaceDN w:val="0"/>
              <w:adjustRightInd w:val="0"/>
              <w:spacing w:before="100"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992" w:type="dxa"/>
          </w:tcPr>
          <w:p w:rsidR="00B66357" w:rsidRPr="00BD5705" w:rsidRDefault="00EB68AB" w:rsidP="00B62047">
            <w:pPr>
              <w:widowControl w:val="0"/>
              <w:autoSpaceDE w:val="0"/>
              <w:autoSpaceDN w:val="0"/>
              <w:adjustRightInd w:val="0"/>
              <w:spacing w:before="100" w:after="0" w:line="240" w:lineRule="auto"/>
              <w:ind w:hanging="108"/>
              <w:jc w:val="center"/>
              <w:rPr>
                <w:rFonts w:ascii="Times New Roman" w:eastAsia="Times New Roman" w:hAnsi="Times New Roman"/>
                <w:sz w:val="20"/>
                <w:szCs w:val="20"/>
              </w:rPr>
            </w:pPr>
            <w:r w:rsidRPr="00EB68AB">
              <w:rPr>
                <w:rFonts w:ascii="Times New Roman" w:eastAsia="Times New Roman" w:hAnsi="Times New Roman"/>
                <w:sz w:val="20"/>
                <w:szCs w:val="20"/>
              </w:rPr>
              <w:t>6633,33</w:t>
            </w:r>
          </w:p>
        </w:tc>
        <w:tc>
          <w:tcPr>
            <w:tcW w:w="1276" w:type="dxa"/>
          </w:tcPr>
          <w:p w:rsidR="00B66357" w:rsidRPr="00BD5705" w:rsidRDefault="00EB68AB" w:rsidP="003E02F0">
            <w:pPr>
              <w:widowControl w:val="0"/>
              <w:autoSpaceDE w:val="0"/>
              <w:autoSpaceDN w:val="0"/>
              <w:adjustRightInd w:val="0"/>
              <w:spacing w:before="100" w:after="0" w:line="240" w:lineRule="auto"/>
              <w:ind w:firstLine="0"/>
              <w:rPr>
                <w:rFonts w:ascii="Times New Roman" w:eastAsia="Times New Roman" w:hAnsi="Times New Roman"/>
                <w:sz w:val="20"/>
                <w:szCs w:val="20"/>
              </w:rPr>
            </w:pPr>
            <w:r>
              <w:rPr>
                <w:rFonts w:ascii="Times New Roman" w:eastAsia="Times New Roman" w:hAnsi="Times New Roman"/>
                <w:sz w:val="20"/>
                <w:szCs w:val="20"/>
              </w:rPr>
              <w:t>19899,99</w:t>
            </w:r>
          </w:p>
        </w:tc>
      </w:tr>
      <w:tr w:rsidR="00B66357" w:rsidRPr="00BD5705" w:rsidTr="00B62047">
        <w:tc>
          <w:tcPr>
            <w:tcW w:w="568" w:type="dxa"/>
            <w:shd w:val="clear" w:color="auto" w:fill="FFFFFF"/>
          </w:tcPr>
          <w:p w:rsidR="00B66357" w:rsidRPr="00A62E0C" w:rsidRDefault="00B66357" w:rsidP="003E02F0">
            <w:pPr>
              <w:spacing w:after="0" w:line="240" w:lineRule="auto"/>
              <w:ind w:left="284"/>
              <w:rPr>
                <w:rFonts w:ascii="Times New Roman" w:eastAsia="Times New Roman" w:hAnsi="Times New Roman"/>
                <w:b/>
                <w:sz w:val="20"/>
                <w:szCs w:val="20"/>
              </w:rPr>
            </w:pPr>
          </w:p>
        </w:tc>
        <w:tc>
          <w:tcPr>
            <w:tcW w:w="1701" w:type="dxa"/>
            <w:shd w:val="clear" w:color="auto" w:fill="FFFFFF"/>
          </w:tcPr>
          <w:p w:rsidR="00B66357" w:rsidRPr="00A62E0C" w:rsidRDefault="00B66357" w:rsidP="003E02F0">
            <w:pPr>
              <w:spacing w:after="0" w:line="240" w:lineRule="auto"/>
              <w:ind w:firstLine="0"/>
              <w:rPr>
                <w:rFonts w:ascii="Times New Roman" w:eastAsia="Times New Roman" w:hAnsi="Times New Roman"/>
                <w:b/>
                <w:sz w:val="20"/>
                <w:szCs w:val="20"/>
              </w:rPr>
            </w:pPr>
            <w:r w:rsidRPr="00A62E0C">
              <w:rPr>
                <w:rFonts w:ascii="Times New Roman" w:eastAsia="Times New Roman" w:hAnsi="Times New Roman"/>
                <w:b/>
                <w:sz w:val="20"/>
                <w:szCs w:val="20"/>
              </w:rPr>
              <w:t>ВСЕГО:</w:t>
            </w:r>
          </w:p>
        </w:tc>
        <w:tc>
          <w:tcPr>
            <w:tcW w:w="4253" w:type="dxa"/>
            <w:shd w:val="clear" w:color="auto" w:fill="FFFFFF"/>
          </w:tcPr>
          <w:p w:rsidR="00B66357" w:rsidRPr="00A62E0C" w:rsidRDefault="00B66357" w:rsidP="003E02F0">
            <w:pPr>
              <w:spacing w:after="0" w:line="240" w:lineRule="auto"/>
              <w:rPr>
                <w:rFonts w:ascii="Times New Roman" w:eastAsia="Times New Roman" w:hAnsi="Times New Roman"/>
                <w:b/>
                <w:sz w:val="20"/>
                <w:szCs w:val="20"/>
              </w:rPr>
            </w:pPr>
          </w:p>
        </w:tc>
        <w:tc>
          <w:tcPr>
            <w:tcW w:w="1134" w:type="dxa"/>
            <w:shd w:val="clear" w:color="auto" w:fill="FFFFFF"/>
          </w:tcPr>
          <w:p w:rsidR="00B66357" w:rsidRPr="00A62E0C" w:rsidRDefault="00EB68AB" w:rsidP="003E02F0">
            <w:pPr>
              <w:spacing w:after="0" w:line="240" w:lineRule="auto"/>
              <w:jc w:val="center"/>
              <w:rPr>
                <w:rFonts w:ascii="Times New Roman" w:eastAsia="Times New Roman" w:hAnsi="Times New Roman"/>
                <w:b/>
                <w:sz w:val="20"/>
                <w:szCs w:val="20"/>
                <w:lang w:eastAsia="x-none"/>
              </w:rPr>
            </w:pPr>
            <w:r>
              <w:rPr>
                <w:rFonts w:ascii="Times New Roman" w:eastAsia="Times New Roman" w:hAnsi="Times New Roman"/>
                <w:b/>
                <w:sz w:val="20"/>
                <w:szCs w:val="20"/>
                <w:lang w:eastAsia="x-none"/>
              </w:rPr>
              <w:t>253</w:t>
            </w:r>
          </w:p>
        </w:tc>
        <w:tc>
          <w:tcPr>
            <w:tcW w:w="992" w:type="dxa"/>
            <w:shd w:val="clear" w:color="auto" w:fill="FFFFFF"/>
          </w:tcPr>
          <w:p w:rsidR="00B66357" w:rsidRPr="00A62E0C" w:rsidRDefault="00B66357" w:rsidP="003E02F0">
            <w:pPr>
              <w:spacing w:after="0" w:line="240" w:lineRule="auto"/>
              <w:jc w:val="center"/>
              <w:rPr>
                <w:rFonts w:ascii="Times New Roman" w:eastAsia="Times New Roman" w:hAnsi="Times New Roman"/>
                <w:b/>
                <w:sz w:val="20"/>
                <w:szCs w:val="20"/>
                <w:lang w:eastAsia="x-none"/>
              </w:rPr>
            </w:pPr>
          </w:p>
        </w:tc>
        <w:tc>
          <w:tcPr>
            <w:tcW w:w="1276" w:type="dxa"/>
            <w:shd w:val="clear" w:color="auto" w:fill="FFFFFF"/>
          </w:tcPr>
          <w:p w:rsidR="00B66357" w:rsidRPr="00A62E0C" w:rsidRDefault="00EB68AB" w:rsidP="003E02F0">
            <w:pPr>
              <w:spacing w:after="0" w:line="240" w:lineRule="auto"/>
              <w:ind w:firstLine="0"/>
              <w:rPr>
                <w:rFonts w:ascii="Times New Roman" w:eastAsia="Times New Roman" w:hAnsi="Times New Roman"/>
                <w:b/>
                <w:sz w:val="20"/>
                <w:szCs w:val="20"/>
                <w:lang w:eastAsia="x-none"/>
              </w:rPr>
            </w:pPr>
            <w:r>
              <w:rPr>
                <w:rFonts w:ascii="Times New Roman" w:eastAsia="Times New Roman" w:hAnsi="Times New Roman"/>
                <w:b/>
                <w:sz w:val="20"/>
                <w:szCs w:val="20"/>
                <w:lang w:eastAsia="x-none"/>
              </w:rPr>
              <w:t>1619899,99</w:t>
            </w:r>
          </w:p>
        </w:tc>
      </w:tr>
    </w:tbl>
    <w:p w:rsidR="00B66357" w:rsidRPr="00BD5705" w:rsidRDefault="00B66357" w:rsidP="00B66357">
      <w:pPr>
        <w:shd w:val="clear" w:color="auto" w:fill="FFFFFF"/>
        <w:autoSpaceDN w:val="0"/>
        <w:spacing w:after="0" w:line="240" w:lineRule="auto"/>
        <w:ind w:left="720"/>
        <w:contextualSpacing/>
        <w:rPr>
          <w:rFonts w:ascii="Times New Roman" w:eastAsia="Times New Roman" w:hAnsi="Times New Roman"/>
        </w:rPr>
      </w:pPr>
    </w:p>
    <w:p w:rsidR="00B66357" w:rsidRPr="00BD5705" w:rsidRDefault="00B66357" w:rsidP="00B66357">
      <w:pPr>
        <w:numPr>
          <w:ilvl w:val="0"/>
          <w:numId w:val="1"/>
        </w:numPr>
        <w:autoSpaceDN w:val="0"/>
        <w:spacing w:after="0" w:line="240" w:lineRule="auto"/>
        <w:ind w:right="0"/>
        <w:contextualSpacing/>
        <w:jc w:val="center"/>
        <w:rPr>
          <w:rFonts w:ascii="Times New Roman" w:eastAsia="Times New Roman" w:hAnsi="Times New Roman"/>
        </w:rPr>
      </w:pPr>
      <w:r w:rsidRPr="00BD5705">
        <w:rPr>
          <w:rFonts w:ascii="Times New Roman" w:eastAsia="Times New Roman" w:hAnsi="Times New Roman"/>
        </w:rPr>
        <w:t>Требования к безопасности работ</w:t>
      </w:r>
    </w:p>
    <w:p w:rsidR="00B66357" w:rsidRPr="00BD5705" w:rsidRDefault="00B66357" w:rsidP="00B66357">
      <w:pPr>
        <w:spacing w:after="0" w:line="240" w:lineRule="auto"/>
        <w:ind w:firstLine="567"/>
        <w:rPr>
          <w:rFonts w:ascii="Times New Roman" w:eastAsia="ヒラギノ角ゴ Pro W3" w:hAnsi="Times New Roman"/>
          <w:lang w:val="x-none" w:eastAsia="x-none"/>
        </w:rPr>
      </w:pPr>
      <w:r w:rsidRPr="00BD5705">
        <w:rPr>
          <w:rFonts w:ascii="Times New Roman" w:eastAsia="ヒラギノ角ゴ Pro W3" w:hAnsi="Times New Roman"/>
          <w:lang w:val="x-none" w:eastAsia="x-none"/>
        </w:rPr>
        <w:t>Выполнение работ</w:t>
      </w:r>
      <w:r w:rsidR="00260ADE">
        <w:rPr>
          <w:rFonts w:ascii="Times New Roman" w:eastAsia="ヒラギノ角ゴ Pro W3" w:hAnsi="Times New Roman"/>
          <w:lang w:eastAsia="x-none"/>
        </w:rPr>
        <w:t xml:space="preserve"> должно </w:t>
      </w:r>
      <w:r w:rsidRPr="00BD5705">
        <w:rPr>
          <w:rFonts w:ascii="Times New Roman" w:eastAsia="ヒラギノ角ゴ Pro W3" w:hAnsi="Times New Roman"/>
          <w:lang w:val="x-none" w:eastAsia="x-none"/>
        </w:rPr>
        <w:t xml:space="preserve"> удовлетворя</w:t>
      </w:r>
      <w:r w:rsidR="00260ADE">
        <w:rPr>
          <w:rFonts w:ascii="Times New Roman" w:eastAsia="ヒラギノ角ゴ Pro W3" w:hAnsi="Times New Roman"/>
          <w:lang w:eastAsia="x-none"/>
        </w:rPr>
        <w:t>ть</w:t>
      </w:r>
      <w:r w:rsidRPr="00BD5705">
        <w:rPr>
          <w:rFonts w:ascii="Times New Roman" w:eastAsia="ヒラギノ角ゴ Pro W3" w:hAnsi="Times New Roman"/>
          <w:lang w:val="x-none" w:eastAsia="x-none"/>
        </w:rPr>
        <w:t xml:space="preserve"> всем изложенным в настоящем техническом задании требованиям. Исполнитель гарантирует безопасность эксплуатации изделия.</w:t>
      </w:r>
    </w:p>
    <w:p w:rsidR="00B66357" w:rsidRPr="00BD5705" w:rsidRDefault="00B66357" w:rsidP="00B66357">
      <w:pPr>
        <w:spacing w:after="0" w:line="240" w:lineRule="auto"/>
        <w:ind w:firstLine="567"/>
        <w:rPr>
          <w:rFonts w:ascii="Times New Roman" w:eastAsia="ヒラギノ角ゴ Pro W3" w:hAnsi="Times New Roman"/>
          <w:lang w:val="x-none" w:eastAsia="x-none"/>
        </w:rPr>
      </w:pPr>
      <w:r w:rsidRPr="00BD5705">
        <w:rPr>
          <w:rFonts w:ascii="Times New Roman" w:eastAsia="ヒラギノ角ゴ Pro W3" w:hAnsi="Times New Roman"/>
          <w:lang w:eastAsia="x-none"/>
        </w:rPr>
        <w:t>Изготовленные в ходе выполнения работ</w:t>
      </w:r>
      <w:r w:rsidRPr="00BD5705">
        <w:rPr>
          <w:rFonts w:ascii="Times New Roman" w:eastAsia="ヒラギノ角ゴ Pro W3" w:hAnsi="Times New Roman"/>
          <w:lang w:val="x-none" w:eastAsia="x-none"/>
        </w:rPr>
        <w:t xml:space="preserve"> </w:t>
      </w:r>
      <w:r w:rsidR="00260ADE" w:rsidRPr="00BD5705">
        <w:rPr>
          <w:rFonts w:ascii="Times New Roman" w:eastAsia="ヒラギノ角ゴ Pro W3" w:hAnsi="Times New Roman"/>
          <w:lang w:val="x-none" w:eastAsia="x-none"/>
        </w:rPr>
        <w:t xml:space="preserve">изделия </w:t>
      </w:r>
      <w:r w:rsidR="00260ADE">
        <w:rPr>
          <w:rFonts w:ascii="Times New Roman" w:eastAsia="ヒラギノ角ゴ Pro W3" w:hAnsi="Times New Roman"/>
          <w:lang w:eastAsia="x-none"/>
        </w:rPr>
        <w:t>должны соответствовать</w:t>
      </w:r>
      <w:r w:rsidRPr="00BD5705">
        <w:rPr>
          <w:rFonts w:ascii="Times New Roman" w:eastAsia="ヒラギノ角ゴ Pro W3" w:hAnsi="Times New Roman"/>
          <w:lang w:val="x-none" w:eastAsia="x-none"/>
        </w:rPr>
        <w:t xml:space="preserve"> следующим документам по стандартизации:</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ГОСТ Р 52770-2007 «Изделия медицинские. Требования безопасности. Методы санитарно-химических и токсикологических испытаний»;</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lastRenderedPageBreak/>
        <w:t>ГОСТ ISO 10993-1-2011 «Изделия медицинские. Оценка биологического действия медицинских изделий»;</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 xml:space="preserve">ГОСТ ISO 10993-5-2011 «Изделия медицинские. Оценка биологического действия медицинских изделий. Часть 5. Исследования на </w:t>
      </w:r>
      <w:proofErr w:type="spellStart"/>
      <w:r w:rsidRPr="00BD5705">
        <w:rPr>
          <w:rFonts w:ascii="Times New Roman" w:eastAsia="ヒラギノ角ゴ Pro W3" w:hAnsi="Times New Roman"/>
        </w:rPr>
        <w:t>цитотоксичность</w:t>
      </w:r>
      <w:proofErr w:type="spellEnd"/>
      <w:r w:rsidRPr="00BD5705">
        <w:rPr>
          <w:rFonts w:ascii="Times New Roman" w:eastAsia="ヒラギノ角ゴ Pro W3" w:hAnsi="Times New Roman"/>
        </w:rPr>
        <w:t xml:space="preserve">: методы </w:t>
      </w:r>
      <w:proofErr w:type="spellStart"/>
      <w:r w:rsidRPr="00BD5705">
        <w:rPr>
          <w:rFonts w:ascii="Times New Roman" w:eastAsia="ヒラギノ角ゴ Pro W3" w:hAnsi="Times New Roman"/>
        </w:rPr>
        <w:t>in</w:t>
      </w:r>
      <w:proofErr w:type="spellEnd"/>
      <w:r w:rsidRPr="00BD5705">
        <w:rPr>
          <w:rFonts w:ascii="Times New Roman" w:eastAsia="ヒラギノ角ゴ Pro W3" w:hAnsi="Times New Roman"/>
        </w:rPr>
        <w:t xml:space="preserve"> </w:t>
      </w:r>
      <w:proofErr w:type="spellStart"/>
      <w:r w:rsidRPr="00BD5705">
        <w:rPr>
          <w:rFonts w:ascii="Times New Roman" w:eastAsia="ヒラギノ角ゴ Pro W3" w:hAnsi="Times New Roman"/>
        </w:rPr>
        <w:t>vitro</w:t>
      </w:r>
      <w:proofErr w:type="spellEnd"/>
      <w:r w:rsidRPr="00BD5705">
        <w:rPr>
          <w:rFonts w:ascii="Times New Roman" w:eastAsia="ヒラギノ角ゴ Pro W3" w:hAnsi="Times New Roman"/>
        </w:rPr>
        <w:t>».</w:t>
      </w:r>
    </w:p>
    <w:p w:rsidR="00B66357" w:rsidRPr="00BD5705" w:rsidRDefault="00B66357" w:rsidP="00B66357">
      <w:pPr>
        <w:keepNext/>
        <w:spacing w:after="0" w:line="240" w:lineRule="auto"/>
        <w:ind w:firstLine="567"/>
        <w:rPr>
          <w:rFonts w:ascii="Times New Roman" w:eastAsia="ヒラギノ角ゴ Pro W3" w:hAnsi="Times New Roman"/>
        </w:rPr>
      </w:pPr>
      <w:r w:rsidRPr="00BD5705">
        <w:rPr>
          <w:rFonts w:ascii="Times New Roman" w:eastAsia="ヒラギノ角ゴ Pro W3" w:hAnsi="Times New Roman"/>
        </w:rPr>
        <w:t>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B66357" w:rsidRPr="00BD5705" w:rsidRDefault="00B66357" w:rsidP="00B66357">
      <w:pPr>
        <w:keepNext/>
        <w:spacing w:after="0" w:line="240" w:lineRule="auto"/>
        <w:ind w:firstLine="567"/>
        <w:rPr>
          <w:rFonts w:ascii="Times New Roman" w:eastAsia="ヒラギノ角ゴ Pro W3" w:hAnsi="Times New Roman"/>
        </w:rPr>
      </w:pPr>
    </w:p>
    <w:p w:rsidR="00B66357" w:rsidRPr="00BD5705" w:rsidRDefault="00B66357" w:rsidP="00B66357">
      <w:pPr>
        <w:keepNext/>
        <w:spacing w:after="0" w:line="240" w:lineRule="auto"/>
        <w:ind w:firstLine="567"/>
        <w:rPr>
          <w:rFonts w:ascii="Times New Roman" w:eastAsia="Times New Roman" w:hAnsi="Times New Roman"/>
        </w:rPr>
      </w:pPr>
    </w:p>
    <w:p w:rsidR="00B66357" w:rsidRPr="00BD5705" w:rsidRDefault="00B66357" w:rsidP="00B66357">
      <w:pPr>
        <w:numPr>
          <w:ilvl w:val="0"/>
          <w:numId w:val="1"/>
        </w:numPr>
        <w:autoSpaceDN w:val="0"/>
        <w:spacing w:after="0" w:line="240" w:lineRule="auto"/>
        <w:ind w:right="0"/>
        <w:contextualSpacing/>
        <w:jc w:val="center"/>
        <w:rPr>
          <w:rFonts w:ascii="Times New Roman" w:eastAsia="Times New Roman" w:hAnsi="Times New Roman"/>
        </w:rPr>
      </w:pPr>
      <w:r w:rsidRPr="00BD5705">
        <w:rPr>
          <w:rFonts w:ascii="Times New Roman" w:eastAsia="Times New Roman" w:hAnsi="Times New Roman"/>
        </w:rPr>
        <w:t>Требования к маркировке, упаковке и транспортировке изделий</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Упаковка изделий</w:t>
      </w:r>
      <w:r w:rsidR="00260ADE">
        <w:rPr>
          <w:rFonts w:ascii="Times New Roman" w:eastAsia="ヒラギノ角ゴ Pro W3" w:hAnsi="Times New Roman"/>
        </w:rPr>
        <w:t xml:space="preserve"> должна </w:t>
      </w:r>
      <w:r w:rsidR="00260ADE" w:rsidRPr="00BD5705">
        <w:rPr>
          <w:rFonts w:ascii="Times New Roman" w:eastAsia="ヒラギノ角ゴ Pro W3" w:hAnsi="Times New Roman"/>
        </w:rPr>
        <w:t>обеспечивать</w:t>
      </w:r>
      <w:r w:rsidR="00260ADE">
        <w:rPr>
          <w:rFonts w:ascii="Times New Roman" w:eastAsia="ヒラギノ角ゴ Pro W3" w:hAnsi="Times New Roman"/>
        </w:rPr>
        <w:t xml:space="preserve"> </w:t>
      </w:r>
      <w:r w:rsidR="00260ADE" w:rsidRPr="00BD5705">
        <w:rPr>
          <w:rFonts w:ascii="Times New Roman" w:eastAsia="ヒラギノ角ゴ Pro W3" w:hAnsi="Times New Roman"/>
        </w:rPr>
        <w:t>их</w:t>
      </w:r>
      <w:r w:rsidRPr="00BD5705">
        <w:rPr>
          <w:rFonts w:ascii="Times New Roman" w:eastAsia="ヒラギノ角ゴ Pro W3" w:hAnsi="Times New Roman"/>
        </w:rPr>
        <w:t xml:space="preserve"> защиту от повреждений, порчи (изнашивания), загрязнения, а также от воздействия механических и климатических факторов во время хранения и транспортирования.</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Транспортировка</w:t>
      </w:r>
      <w:r w:rsidR="00260ADE">
        <w:rPr>
          <w:rFonts w:ascii="Times New Roman" w:eastAsia="ヒラギノ角ゴ Pro W3" w:hAnsi="Times New Roman"/>
        </w:rPr>
        <w:t xml:space="preserve"> должна </w:t>
      </w:r>
      <w:r w:rsidR="00260ADE" w:rsidRPr="00BD5705">
        <w:rPr>
          <w:rFonts w:ascii="Times New Roman" w:eastAsia="ヒラギノ角ゴ Pro W3" w:hAnsi="Times New Roman"/>
        </w:rPr>
        <w:t>осуществля</w:t>
      </w:r>
      <w:r w:rsidR="00260ADE">
        <w:rPr>
          <w:rFonts w:ascii="Times New Roman" w:eastAsia="ヒラギノ角ゴ Pro W3" w:hAnsi="Times New Roman"/>
        </w:rPr>
        <w:t>ться</w:t>
      </w:r>
      <w:r w:rsidRPr="00BD5705">
        <w:rPr>
          <w:rFonts w:ascii="Times New Roman" w:eastAsia="ヒラギノ角ゴ Pro W3" w:hAnsi="Times New Roman"/>
        </w:rPr>
        <w:t xml:space="preserve"> любым видом крытого транспорта, обеспечивающим защиту изделий от климатических воздействий и механических факторов в соответствии с правилами перевозки грузов, действующими на данном виде транспорта.</w:t>
      </w:r>
    </w:p>
    <w:p w:rsidR="00B66357" w:rsidRPr="00BD5705" w:rsidRDefault="00260ADE"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 xml:space="preserve">Хранение </w:t>
      </w:r>
      <w:r>
        <w:rPr>
          <w:rFonts w:ascii="Times New Roman" w:eastAsia="ヒラギノ角ゴ Pro W3" w:hAnsi="Times New Roman"/>
        </w:rPr>
        <w:t xml:space="preserve">должно </w:t>
      </w:r>
      <w:r w:rsidR="00B66357" w:rsidRPr="00BD5705">
        <w:rPr>
          <w:rFonts w:ascii="Times New Roman" w:eastAsia="ヒラギノ角ゴ Pro W3" w:hAnsi="Times New Roman"/>
        </w:rPr>
        <w:t>осуществлят</w:t>
      </w:r>
      <w:r>
        <w:rPr>
          <w:rFonts w:ascii="Times New Roman" w:eastAsia="ヒラギノ角ゴ Pro W3" w:hAnsi="Times New Roman"/>
        </w:rPr>
        <w:t>ь</w:t>
      </w:r>
      <w:r w:rsidR="00B66357" w:rsidRPr="00BD5705">
        <w:rPr>
          <w:rFonts w:ascii="Times New Roman" w:eastAsia="ヒラギノ角ゴ Pro W3" w:hAnsi="Times New Roman"/>
        </w:rPr>
        <w:t>ся в соответствии с требованиями, предъявляемыми к данной категории изделий.</w:t>
      </w:r>
    </w:p>
    <w:p w:rsidR="00B66357" w:rsidRPr="00BD5705" w:rsidRDefault="00B66357" w:rsidP="00B66357">
      <w:pPr>
        <w:spacing w:after="0" w:line="240" w:lineRule="auto"/>
        <w:ind w:firstLine="567"/>
        <w:rPr>
          <w:rFonts w:ascii="Times New Roman" w:eastAsia="Times New Roman" w:hAnsi="Times New Roman"/>
        </w:rPr>
      </w:pPr>
    </w:p>
    <w:p w:rsidR="00B66357" w:rsidRPr="00BD5705" w:rsidRDefault="00B66357" w:rsidP="00B66357">
      <w:pPr>
        <w:numPr>
          <w:ilvl w:val="0"/>
          <w:numId w:val="1"/>
        </w:numPr>
        <w:autoSpaceDN w:val="0"/>
        <w:spacing w:after="0" w:line="240" w:lineRule="auto"/>
        <w:ind w:right="0"/>
        <w:contextualSpacing/>
        <w:jc w:val="center"/>
        <w:rPr>
          <w:rFonts w:ascii="Times New Roman" w:eastAsia="Times New Roman" w:hAnsi="Times New Roman"/>
        </w:rPr>
      </w:pPr>
      <w:r w:rsidRPr="00BD5705">
        <w:rPr>
          <w:rFonts w:ascii="Times New Roman" w:eastAsia="Times New Roman" w:hAnsi="Times New Roman"/>
        </w:rPr>
        <w:t>Требования к гарантийному сроку и (или) объему предоставления</w:t>
      </w:r>
    </w:p>
    <w:p w:rsidR="00B66357" w:rsidRPr="00BD5705" w:rsidRDefault="00B66357" w:rsidP="00B66357">
      <w:pPr>
        <w:spacing w:after="0" w:line="240" w:lineRule="auto"/>
        <w:jc w:val="center"/>
        <w:rPr>
          <w:rFonts w:ascii="Times New Roman" w:eastAsia="Times New Roman" w:hAnsi="Times New Roman"/>
          <w:bCs/>
        </w:rPr>
      </w:pPr>
      <w:r w:rsidRPr="00BD5705">
        <w:rPr>
          <w:rFonts w:ascii="Times New Roman" w:eastAsia="Times New Roman" w:hAnsi="Times New Roman"/>
          <w:bCs/>
        </w:rPr>
        <w:t>Гарантий качества изделий</w:t>
      </w:r>
    </w:p>
    <w:p w:rsidR="00B66357" w:rsidRPr="00BD5705" w:rsidRDefault="00B66357" w:rsidP="00B66357">
      <w:pPr>
        <w:spacing w:after="0" w:line="240" w:lineRule="auto"/>
        <w:jc w:val="center"/>
        <w:rPr>
          <w:rFonts w:ascii="Times New Roman" w:eastAsia="Times New Roman" w:hAnsi="Times New Roman"/>
          <w:bCs/>
        </w:rPr>
      </w:pPr>
    </w:p>
    <w:p w:rsidR="00B66357" w:rsidRPr="00BD5705" w:rsidRDefault="00B66357" w:rsidP="00B66357">
      <w:pPr>
        <w:tabs>
          <w:tab w:val="num" w:pos="0"/>
        </w:tabs>
        <w:spacing w:after="0" w:line="240" w:lineRule="auto"/>
        <w:ind w:firstLine="709"/>
        <w:rPr>
          <w:rFonts w:ascii="Times New Roman" w:eastAsia="Times New Roman" w:hAnsi="Times New Roman"/>
        </w:rPr>
      </w:pPr>
      <w:r w:rsidRPr="00BD5705">
        <w:rPr>
          <w:rFonts w:ascii="Times New Roman" w:eastAsia="Times New Roman" w:hAnsi="Times New Roman"/>
        </w:rPr>
        <w:t xml:space="preserve">Гарантийный срок носки ортопедической обуви устанавливается со дня выдачи обуви потребителю или начала сезона </w:t>
      </w:r>
      <w:r w:rsidRPr="006F569D">
        <w:rPr>
          <w:rFonts w:ascii="Times New Roman" w:eastAsia="Times New Roman" w:hAnsi="Times New Roman"/>
        </w:rPr>
        <w:t>(в</w:t>
      </w:r>
      <w:r w:rsidRPr="00BD5705">
        <w:rPr>
          <w:rFonts w:ascii="Times New Roman" w:eastAsia="Times New Roman" w:hAnsi="Times New Roman"/>
        </w:rPr>
        <w:t xml:space="preserve"> </w:t>
      </w:r>
      <w:r w:rsidRPr="006F569D">
        <w:rPr>
          <w:rFonts w:ascii="Times New Roman" w:eastAsia="Times New Roman" w:hAnsi="Times New Roman"/>
        </w:rPr>
        <w:t>зависимости</w:t>
      </w:r>
      <w:r w:rsidRPr="00BD5705">
        <w:rPr>
          <w:rFonts w:ascii="Times New Roman" w:eastAsia="Times New Roman" w:hAnsi="Times New Roman"/>
        </w:rPr>
        <w:t xml:space="preserve"> </w:t>
      </w:r>
      <w:r w:rsidRPr="006F569D">
        <w:rPr>
          <w:rFonts w:ascii="Times New Roman" w:eastAsia="Times New Roman" w:hAnsi="Times New Roman"/>
        </w:rPr>
        <w:t>от</w:t>
      </w:r>
      <w:r w:rsidRPr="00BD5705">
        <w:rPr>
          <w:rFonts w:ascii="Times New Roman" w:eastAsia="Times New Roman" w:hAnsi="Times New Roman"/>
        </w:rPr>
        <w:t xml:space="preserve"> </w:t>
      </w:r>
      <w:r w:rsidRPr="006F569D">
        <w:rPr>
          <w:rFonts w:ascii="Times New Roman" w:eastAsia="Times New Roman" w:hAnsi="Times New Roman"/>
        </w:rPr>
        <w:t>потребности</w:t>
      </w:r>
      <w:r w:rsidRPr="00BD5705">
        <w:rPr>
          <w:rFonts w:ascii="Times New Roman" w:eastAsia="Times New Roman" w:hAnsi="Times New Roman"/>
        </w:rPr>
        <w:t xml:space="preserve"> </w:t>
      </w:r>
      <w:r w:rsidRPr="006F569D">
        <w:rPr>
          <w:rFonts w:ascii="Times New Roman" w:eastAsia="Times New Roman" w:hAnsi="Times New Roman"/>
        </w:rPr>
        <w:t>получателя)</w:t>
      </w:r>
      <w:r w:rsidRPr="00BD5705">
        <w:rPr>
          <w:rFonts w:ascii="Times New Roman" w:eastAsia="Times New Roman" w:hAnsi="Times New Roman"/>
        </w:rPr>
        <w:t xml:space="preserve"> и составляет 70 (семьдесят) календарных дней со дня выдачи обуви потребителю или начала сезона </w:t>
      </w:r>
      <w:r w:rsidRPr="006F569D">
        <w:rPr>
          <w:rFonts w:ascii="Times New Roman" w:eastAsia="Times New Roman" w:hAnsi="Times New Roman"/>
        </w:rPr>
        <w:t>(в</w:t>
      </w:r>
      <w:r w:rsidRPr="00BD5705">
        <w:rPr>
          <w:rFonts w:ascii="Times New Roman" w:eastAsia="Times New Roman" w:hAnsi="Times New Roman"/>
        </w:rPr>
        <w:t xml:space="preserve"> </w:t>
      </w:r>
      <w:r w:rsidRPr="006F569D">
        <w:rPr>
          <w:rFonts w:ascii="Times New Roman" w:eastAsia="Times New Roman" w:hAnsi="Times New Roman"/>
        </w:rPr>
        <w:t>зависимости</w:t>
      </w:r>
      <w:r w:rsidRPr="00BD5705">
        <w:rPr>
          <w:rFonts w:ascii="Times New Roman" w:eastAsia="Times New Roman" w:hAnsi="Times New Roman"/>
        </w:rPr>
        <w:t xml:space="preserve"> </w:t>
      </w:r>
      <w:r w:rsidRPr="006F569D">
        <w:rPr>
          <w:rFonts w:ascii="Times New Roman" w:eastAsia="Times New Roman" w:hAnsi="Times New Roman"/>
        </w:rPr>
        <w:t>от</w:t>
      </w:r>
      <w:r w:rsidRPr="00BD5705">
        <w:rPr>
          <w:rFonts w:ascii="Times New Roman" w:eastAsia="Times New Roman" w:hAnsi="Times New Roman"/>
        </w:rPr>
        <w:t xml:space="preserve"> </w:t>
      </w:r>
      <w:r w:rsidRPr="006F569D">
        <w:rPr>
          <w:rFonts w:ascii="Times New Roman" w:eastAsia="Times New Roman" w:hAnsi="Times New Roman"/>
        </w:rPr>
        <w:t>потребности</w:t>
      </w:r>
      <w:r w:rsidRPr="00BD5705">
        <w:rPr>
          <w:rFonts w:ascii="Times New Roman" w:eastAsia="Times New Roman" w:hAnsi="Times New Roman"/>
        </w:rPr>
        <w:t xml:space="preserve"> </w:t>
      </w:r>
      <w:r w:rsidRPr="006F569D">
        <w:rPr>
          <w:rFonts w:ascii="Times New Roman" w:eastAsia="Times New Roman" w:hAnsi="Times New Roman"/>
        </w:rPr>
        <w:t>получателя)</w:t>
      </w:r>
      <w:r w:rsidRPr="00BD5705">
        <w:rPr>
          <w:rFonts w:ascii="Times New Roman" w:eastAsia="Times New Roman" w:hAnsi="Times New Roman"/>
        </w:rPr>
        <w:t>.</w:t>
      </w:r>
    </w:p>
    <w:p w:rsidR="00B66357" w:rsidRPr="00BD5705" w:rsidRDefault="00B66357" w:rsidP="00B66357">
      <w:pPr>
        <w:tabs>
          <w:tab w:val="num" w:pos="0"/>
        </w:tabs>
        <w:spacing w:after="0" w:line="240" w:lineRule="auto"/>
        <w:ind w:firstLine="567"/>
        <w:rPr>
          <w:rFonts w:ascii="Times New Roman" w:eastAsia="Times New Roman" w:hAnsi="Times New Roman"/>
        </w:rPr>
      </w:pPr>
      <w:r w:rsidRPr="00BD5705">
        <w:rPr>
          <w:rFonts w:ascii="Times New Roman" w:eastAsia="Times New Roman" w:hAnsi="Times New Roman"/>
        </w:rP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В случае предъявления претензий получателей к качеству полученных изделий Исполнитель в течение 20 (двадцати) рабочих дней со дня обращения инвалида</w:t>
      </w:r>
      <w:r w:rsidR="00260ADE">
        <w:rPr>
          <w:rFonts w:ascii="Times New Roman" w:eastAsia="ヒラギノ角ゴ Pro W3" w:hAnsi="Times New Roman"/>
        </w:rPr>
        <w:t xml:space="preserve"> </w:t>
      </w:r>
      <w:r w:rsidR="00603F8A">
        <w:rPr>
          <w:rFonts w:ascii="Times New Roman" w:eastAsia="ヒラギノ角ゴ Pro W3" w:hAnsi="Times New Roman"/>
        </w:rPr>
        <w:t xml:space="preserve">должен </w:t>
      </w:r>
      <w:r w:rsidR="00603F8A" w:rsidRPr="00BD5705">
        <w:rPr>
          <w:rFonts w:ascii="Times New Roman" w:eastAsia="ヒラギノ角ゴ Pro W3" w:hAnsi="Times New Roman"/>
        </w:rPr>
        <w:t>произвести</w:t>
      </w:r>
      <w:r w:rsidR="00603F8A">
        <w:rPr>
          <w:rFonts w:ascii="Times New Roman" w:eastAsia="ヒラギノ角ゴ Pro W3" w:hAnsi="Times New Roman"/>
        </w:rPr>
        <w:t xml:space="preserve"> </w:t>
      </w:r>
      <w:r w:rsidR="00603F8A" w:rsidRPr="00BD5705">
        <w:rPr>
          <w:rFonts w:ascii="Times New Roman" w:eastAsia="ヒラギノ角ゴ Pro W3" w:hAnsi="Times New Roman"/>
        </w:rPr>
        <w:t>замену</w:t>
      </w:r>
      <w:r w:rsidRPr="00BD5705">
        <w:rPr>
          <w:rFonts w:ascii="Times New Roman" w:eastAsia="ヒラギノ角ゴ Pro W3" w:hAnsi="Times New Roman"/>
        </w:rPr>
        <w:t xml:space="preserve"> имеющих недостатки или дефекты (брак) изделий на аналогичные надлежащего качества. Замена производится Исполнителем за счет собственных средств по месту нахождения специализированного пункта выдачи изделий или по месту жительства инвалида (дом, квартира, в случае невозможности его прибытия по объективным причинам).</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 xml:space="preserve">При выдаче изделий Исполнитель проводит инструктаж инвалидов и оказывает им консультативную помощь по правильному пользованию изделиями, по технике безопасности при использовании изделий, а также разъясняет Получателям условия гарантийного обслуживания изделий (в том числе </w:t>
      </w:r>
      <w:r w:rsidRPr="00BD5705">
        <w:rPr>
          <w:rFonts w:ascii="Times New Roman" w:eastAsia="Times New Roman" w:hAnsi="Times New Roman"/>
        </w:rPr>
        <w:t>информирует их о месте и условиях гарантийного ремонта обуви)</w:t>
      </w:r>
      <w:r w:rsidRPr="00BD5705">
        <w:rPr>
          <w:rFonts w:ascii="Times New Roman" w:eastAsia="ヒラギノ角ゴ Pro W3" w:hAnsi="Times New Roman"/>
        </w:rPr>
        <w:t>.</w:t>
      </w:r>
    </w:p>
    <w:p w:rsidR="00B66357" w:rsidRPr="00BD5705" w:rsidRDefault="00B66357" w:rsidP="00B66357">
      <w:pPr>
        <w:tabs>
          <w:tab w:val="num" w:pos="0"/>
        </w:tabs>
        <w:spacing w:after="0" w:line="240" w:lineRule="auto"/>
        <w:ind w:firstLine="709"/>
        <w:rPr>
          <w:rFonts w:ascii="Times New Roman" w:eastAsia="Times New Roman" w:hAnsi="Times New Roman"/>
        </w:rPr>
      </w:pPr>
      <w:r w:rsidRPr="00BD5705">
        <w:rPr>
          <w:rFonts w:ascii="Times New Roman" w:eastAsia="Times New Roman" w:hAnsi="Times New Roman"/>
        </w:rPr>
        <w:t>Срок службы соответствует срокам пользования протезно-ортопедическими изделиями до их замены, утверждённой Приказом Министерства труда и социальной защиты РФ от 24.05.2013г. № 215-н.</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Гарантийные обязательства не распространяются на случаи выхода изделия из строя по вине пользователя.</w:t>
      </w:r>
    </w:p>
    <w:p w:rsidR="00B66357" w:rsidRPr="00BD5705" w:rsidRDefault="00B66357" w:rsidP="00B66357">
      <w:pPr>
        <w:shd w:val="clear" w:color="auto" w:fill="FFFFFF"/>
        <w:tabs>
          <w:tab w:val="left" w:pos="0"/>
        </w:tabs>
        <w:spacing w:after="0" w:line="240" w:lineRule="auto"/>
        <w:jc w:val="center"/>
        <w:rPr>
          <w:rFonts w:ascii="Times New Roman" w:eastAsia="Times New Roman" w:hAnsi="Times New Roman"/>
          <w:b/>
        </w:rPr>
      </w:pPr>
    </w:p>
    <w:p w:rsidR="00B66357" w:rsidRPr="00BD5705" w:rsidRDefault="00B66357" w:rsidP="00B66357">
      <w:pPr>
        <w:numPr>
          <w:ilvl w:val="0"/>
          <w:numId w:val="1"/>
        </w:numPr>
        <w:autoSpaceDN w:val="0"/>
        <w:spacing w:after="0" w:line="240" w:lineRule="auto"/>
        <w:ind w:right="0"/>
        <w:contextualSpacing/>
        <w:jc w:val="center"/>
        <w:rPr>
          <w:rFonts w:ascii="Times New Roman" w:eastAsia="Times New Roman" w:hAnsi="Times New Roman"/>
        </w:rPr>
      </w:pPr>
      <w:r w:rsidRPr="00BD5705">
        <w:rPr>
          <w:rFonts w:ascii="Times New Roman" w:eastAsia="Times New Roman" w:hAnsi="Times New Roman"/>
        </w:rPr>
        <w:t>Требования к месту, условиям и срокам выполнения работ</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 xml:space="preserve">Место выполнения работ: Прием заказов, обмеры, примерка, подгонка и выдача изделий – на территории города Севастополя (по месту нахождения специализированного пункта выдачи изделий в г. Севастополе или по месту жительства получателя </w:t>
      </w:r>
      <w:r w:rsidRPr="006F569D">
        <w:rPr>
          <w:rFonts w:ascii="Times New Roman" w:eastAsia="Times New Roman" w:hAnsi="Times New Roman"/>
        </w:rPr>
        <w:t>(в</w:t>
      </w:r>
      <w:r w:rsidRPr="00BD5705">
        <w:rPr>
          <w:rFonts w:ascii="Times New Roman" w:eastAsia="Times New Roman" w:hAnsi="Times New Roman"/>
        </w:rPr>
        <w:t xml:space="preserve"> </w:t>
      </w:r>
      <w:r w:rsidRPr="006F569D">
        <w:rPr>
          <w:rFonts w:ascii="Times New Roman" w:eastAsia="Times New Roman" w:hAnsi="Times New Roman"/>
        </w:rPr>
        <w:t>зависимости</w:t>
      </w:r>
      <w:r w:rsidRPr="00BD5705">
        <w:rPr>
          <w:rFonts w:ascii="Times New Roman" w:eastAsia="Times New Roman" w:hAnsi="Times New Roman"/>
        </w:rPr>
        <w:t xml:space="preserve"> </w:t>
      </w:r>
      <w:r w:rsidRPr="006F569D">
        <w:rPr>
          <w:rFonts w:ascii="Times New Roman" w:eastAsia="Times New Roman" w:hAnsi="Times New Roman"/>
        </w:rPr>
        <w:t>от</w:t>
      </w:r>
      <w:r w:rsidRPr="00BD5705">
        <w:rPr>
          <w:rFonts w:ascii="Times New Roman" w:eastAsia="Times New Roman" w:hAnsi="Times New Roman"/>
        </w:rPr>
        <w:t xml:space="preserve"> </w:t>
      </w:r>
      <w:r w:rsidRPr="006F569D">
        <w:rPr>
          <w:rFonts w:ascii="Times New Roman" w:eastAsia="Times New Roman" w:hAnsi="Times New Roman"/>
        </w:rPr>
        <w:t>потребности</w:t>
      </w:r>
      <w:r w:rsidRPr="00BD5705">
        <w:rPr>
          <w:rFonts w:ascii="Times New Roman" w:eastAsia="Times New Roman" w:hAnsi="Times New Roman"/>
        </w:rPr>
        <w:t xml:space="preserve"> </w:t>
      </w:r>
      <w:r w:rsidRPr="006F569D">
        <w:rPr>
          <w:rFonts w:ascii="Times New Roman" w:eastAsia="Times New Roman" w:hAnsi="Times New Roman"/>
        </w:rPr>
        <w:t>получателя)</w:t>
      </w:r>
      <w:r w:rsidRPr="00BD5705">
        <w:rPr>
          <w:rFonts w:ascii="Times New Roman" w:eastAsia="ヒラギノ角ゴ Pro W3" w:hAnsi="Times New Roman"/>
        </w:rPr>
        <w:t>).</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lastRenderedPageBreak/>
        <w:t xml:space="preserve">Условия выполнения работ: </w:t>
      </w:r>
      <w:r w:rsidR="00260ADE" w:rsidRPr="00BD5705">
        <w:rPr>
          <w:rFonts w:ascii="Times New Roman" w:eastAsia="ヒラギノ角ゴ Pro W3" w:hAnsi="Times New Roman"/>
        </w:rPr>
        <w:t xml:space="preserve">работы </w:t>
      </w:r>
      <w:r w:rsidR="00260ADE">
        <w:rPr>
          <w:rFonts w:ascii="Times New Roman" w:eastAsia="ヒラギノ角ゴ Pro W3" w:hAnsi="Times New Roman"/>
        </w:rPr>
        <w:t xml:space="preserve">должны быть </w:t>
      </w:r>
      <w:r w:rsidRPr="00BD5705">
        <w:rPr>
          <w:rFonts w:ascii="Times New Roman" w:eastAsia="ヒラギノ角ゴ Pro W3" w:hAnsi="Times New Roman"/>
        </w:rPr>
        <w:t>выполнены по индивидуальным заказам инвалидов при наличии у них направлений, выданных ГУ – Севастопольское региональное отделения ФСС РФ.</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 xml:space="preserve">Сроки выполнения работ: </w:t>
      </w:r>
      <w:bookmarkStart w:id="0" w:name="_GoBack"/>
      <w:r w:rsidRPr="00BD5705">
        <w:rPr>
          <w:rFonts w:ascii="Times New Roman" w:eastAsia="ヒラギノ角ゴ Pro W3" w:hAnsi="Times New Roman"/>
        </w:rPr>
        <w:t xml:space="preserve">срок выполнения </w:t>
      </w:r>
      <w:r w:rsidR="00FC0947">
        <w:rPr>
          <w:rFonts w:ascii="Times New Roman" w:eastAsia="ヒラギノ角ゴ Pro W3" w:hAnsi="Times New Roman"/>
        </w:rPr>
        <w:t xml:space="preserve">работ </w:t>
      </w:r>
      <w:r w:rsidRPr="00BD5705">
        <w:rPr>
          <w:rFonts w:ascii="Times New Roman" w:eastAsia="ヒラギノ角ゴ Pro W3" w:hAnsi="Times New Roman"/>
        </w:rPr>
        <w:t>по обеспечению отдельного инвалида не превыш</w:t>
      </w:r>
      <w:r w:rsidR="00FC0947">
        <w:rPr>
          <w:rFonts w:ascii="Times New Roman" w:eastAsia="ヒラギノ角ゴ Pro W3" w:hAnsi="Times New Roman"/>
        </w:rPr>
        <w:t>ает 45 (сорока пяти) рабочих</w:t>
      </w:r>
      <w:r w:rsidRPr="00BD5705">
        <w:rPr>
          <w:rFonts w:ascii="Times New Roman" w:eastAsia="ヒラギノ角ゴ Pro W3" w:hAnsi="Times New Roman"/>
        </w:rPr>
        <w:t xml:space="preserve"> дней с даты получения Исполнителем от Заказчика реестра Получателей.</w:t>
      </w:r>
      <w:bookmarkEnd w:id="0"/>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 xml:space="preserve">О предстоящем выполнении работ получатель </w:t>
      </w:r>
      <w:r w:rsidR="00337832">
        <w:rPr>
          <w:rFonts w:ascii="Times New Roman" w:eastAsia="ヒラギノ角ゴ Pro W3" w:hAnsi="Times New Roman"/>
        </w:rPr>
        <w:t xml:space="preserve">должен быть </w:t>
      </w:r>
      <w:r w:rsidR="00337832" w:rsidRPr="00BD5705">
        <w:rPr>
          <w:rFonts w:ascii="Times New Roman" w:eastAsia="ヒラギノ角ゴ Pro W3" w:hAnsi="Times New Roman"/>
        </w:rPr>
        <w:t>уведомлен</w:t>
      </w:r>
      <w:r w:rsidRPr="00BD5705">
        <w:rPr>
          <w:rFonts w:ascii="Times New Roman" w:eastAsia="ヒラギノ角ゴ Pro W3" w:hAnsi="Times New Roman"/>
        </w:rPr>
        <w:t xml:space="preserve"> Исполнителем за два дня до предполагаемой даты начала выполнения работ.</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Передача изделий получателю подтверждается Исполнителем передачей Заказчику Акта приема-передачи изделия, отрывных талонов к Направлениям.</w:t>
      </w:r>
    </w:p>
    <w:p w:rsidR="00B66357" w:rsidRPr="00BD5705" w:rsidRDefault="00B66357"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В цену Контракта включаются все расходы Исполнителя, связанные с выполнением работ, налоги и другие обязательные платежи, которые Исполнитель выплатит в связи с выполнением обязательств по Контракту в соответствии с действующим законодательством Российской Федерации.</w:t>
      </w:r>
    </w:p>
    <w:p w:rsidR="00B66357" w:rsidRPr="00BD5705" w:rsidRDefault="00337832" w:rsidP="00B66357">
      <w:pPr>
        <w:spacing w:after="0" w:line="240" w:lineRule="auto"/>
        <w:ind w:firstLine="708"/>
        <w:rPr>
          <w:rFonts w:ascii="Times New Roman" w:eastAsia="ヒラギノ角ゴ Pro W3" w:hAnsi="Times New Roman"/>
        </w:rPr>
      </w:pPr>
      <w:r w:rsidRPr="00BD5705">
        <w:rPr>
          <w:rFonts w:ascii="Times New Roman" w:eastAsia="ヒラギノ角ゴ Pro W3" w:hAnsi="Times New Roman"/>
        </w:rPr>
        <w:t xml:space="preserve">Изделия </w:t>
      </w:r>
      <w:r w:rsidR="00EB68AB">
        <w:rPr>
          <w:rFonts w:ascii="Times New Roman" w:eastAsia="ヒラギノ角ゴ Pro W3" w:hAnsi="Times New Roman"/>
        </w:rPr>
        <w:t>должны сопровождаться</w:t>
      </w:r>
      <w:r w:rsidR="00B66357" w:rsidRPr="00BD5705">
        <w:rPr>
          <w:rFonts w:ascii="Times New Roman" w:eastAsia="ヒラギノ角ゴ Pro W3" w:hAnsi="Times New Roman"/>
        </w:rPr>
        <w:t xml:space="preserve"> декларациями о соответствии документам по стандартизации, </w:t>
      </w:r>
      <w:r w:rsidR="00EB68AB" w:rsidRPr="00BD5705">
        <w:rPr>
          <w:rFonts w:ascii="Times New Roman" w:eastAsia="ヒラギノ角ゴ Pro W3" w:hAnsi="Times New Roman"/>
        </w:rPr>
        <w:t>указанным</w:t>
      </w:r>
      <w:r w:rsidR="00EB68AB">
        <w:rPr>
          <w:rFonts w:ascii="Times New Roman" w:eastAsia="ヒラギノ角ゴ Pro W3" w:hAnsi="Times New Roman"/>
        </w:rPr>
        <w:t xml:space="preserve">и </w:t>
      </w:r>
      <w:r w:rsidR="00EB68AB" w:rsidRPr="00BD5705">
        <w:rPr>
          <w:rFonts w:ascii="Times New Roman" w:eastAsia="ヒラギノ角ゴ Pro W3" w:hAnsi="Times New Roman"/>
        </w:rPr>
        <w:t>в</w:t>
      </w:r>
      <w:r w:rsidR="00B66357" w:rsidRPr="00BD5705">
        <w:rPr>
          <w:rFonts w:ascii="Times New Roman" w:eastAsia="ヒラギノ角ゴ Pro W3" w:hAnsi="Times New Roman"/>
        </w:rPr>
        <w:t xml:space="preserve"> настоящем техническом задании.</w:t>
      </w:r>
    </w:p>
    <w:p w:rsidR="00B66357" w:rsidRPr="00BD5705" w:rsidRDefault="00B66357" w:rsidP="00B66357">
      <w:pPr>
        <w:numPr>
          <w:ilvl w:val="0"/>
          <w:numId w:val="1"/>
        </w:numPr>
        <w:autoSpaceDN w:val="0"/>
        <w:spacing w:after="0" w:line="240" w:lineRule="auto"/>
        <w:ind w:right="0"/>
        <w:contextualSpacing/>
        <w:jc w:val="center"/>
        <w:rPr>
          <w:rFonts w:ascii="Times New Roman" w:eastAsia="Times New Roman" w:hAnsi="Times New Roman"/>
        </w:rPr>
      </w:pPr>
      <w:r w:rsidRPr="00BD5705">
        <w:rPr>
          <w:rFonts w:ascii="Times New Roman" w:eastAsia="Times New Roman" w:hAnsi="Times New Roman"/>
        </w:rPr>
        <w:t>Требования к результатам работ</w:t>
      </w:r>
    </w:p>
    <w:p w:rsidR="00B66357" w:rsidRPr="00BD5705" w:rsidRDefault="00B66357" w:rsidP="00B663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before="60" w:after="0" w:line="240" w:lineRule="auto"/>
        <w:ind w:firstLine="709"/>
        <w:rPr>
          <w:rFonts w:ascii="Times New Roman" w:eastAsia="ヒラギノ角ゴ Pro W3" w:hAnsi="Times New Roman"/>
        </w:rPr>
      </w:pPr>
      <w:r w:rsidRPr="00BD5705">
        <w:rPr>
          <w:rFonts w:ascii="Times New Roman" w:eastAsia="ヒラギノ角ゴ Pro W3" w:hAnsi="Times New Roman"/>
        </w:rPr>
        <w:t>Работы по обеспечению получателей ортопедической обувью следует считать эффективно исполненными, если у получателя полностью или частично восстановлена опорно-двигательная функция организма, созданы условия для устранения развития деформации.</w:t>
      </w:r>
    </w:p>
    <w:p w:rsidR="00B66357" w:rsidRPr="00BD5705" w:rsidRDefault="00B66357" w:rsidP="00B6635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before="60" w:after="0" w:line="240" w:lineRule="auto"/>
        <w:ind w:firstLine="709"/>
        <w:rPr>
          <w:rFonts w:ascii="Times New Roman" w:hAnsi="Times New Roman"/>
        </w:rPr>
      </w:pPr>
      <w:r w:rsidRPr="00BD5705">
        <w:rPr>
          <w:rFonts w:ascii="Times New Roman" w:eastAsia="ヒラギノ角ゴ Pro W3" w:hAnsi="Times New Roman"/>
        </w:rPr>
        <w:t xml:space="preserve">Работы </w:t>
      </w:r>
      <w:r w:rsidR="00337832">
        <w:rPr>
          <w:rFonts w:ascii="Times New Roman" w:eastAsia="ヒラギノ角ゴ Pro W3" w:hAnsi="Times New Roman"/>
        </w:rPr>
        <w:t xml:space="preserve">должны быть </w:t>
      </w:r>
      <w:r w:rsidRPr="00BD5705">
        <w:rPr>
          <w:rFonts w:ascii="Times New Roman" w:eastAsia="ヒラギノ角ゴ Pro W3" w:hAnsi="Times New Roman"/>
        </w:rPr>
        <w:t>выполнены с надлежащим качеством и в установленные сроки.</w:t>
      </w:r>
    </w:p>
    <w:sectPr w:rsidR="00B66357" w:rsidRPr="00BD5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71475"/>
    <w:multiLevelType w:val="hybridMultilevel"/>
    <w:tmpl w:val="99E43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04A29"/>
    <w:multiLevelType w:val="hybridMultilevel"/>
    <w:tmpl w:val="8854AA28"/>
    <w:lvl w:ilvl="0" w:tplc="16DA23B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57"/>
    <w:rsid w:val="0000183F"/>
    <w:rsid w:val="00001C0C"/>
    <w:rsid w:val="00002BE8"/>
    <w:rsid w:val="00003157"/>
    <w:rsid w:val="000033B3"/>
    <w:rsid w:val="00003CF7"/>
    <w:rsid w:val="00004346"/>
    <w:rsid w:val="000043DF"/>
    <w:rsid w:val="00005E53"/>
    <w:rsid w:val="00005EAB"/>
    <w:rsid w:val="00006393"/>
    <w:rsid w:val="00006795"/>
    <w:rsid w:val="00006900"/>
    <w:rsid w:val="00006AD3"/>
    <w:rsid w:val="0000781C"/>
    <w:rsid w:val="00007E1C"/>
    <w:rsid w:val="0001065B"/>
    <w:rsid w:val="000109D7"/>
    <w:rsid w:val="000119EB"/>
    <w:rsid w:val="0001316B"/>
    <w:rsid w:val="000138CF"/>
    <w:rsid w:val="000139D7"/>
    <w:rsid w:val="00014AA3"/>
    <w:rsid w:val="000150BB"/>
    <w:rsid w:val="00016511"/>
    <w:rsid w:val="000174EE"/>
    <w:rsid w:val="0002035F"/>
    <w:rsid w:val="00020FEC"/>
    <w:rsid w:val="000215A1"/>
    <w:rsid w:val="00021C43"/>
    <w:rsid w:val="00021E49"/>
    <w:rsid w:val="0002224C"/>
    <w:rsid w:val="0002363B"/>
    <w:rsid w:val="00023A32"/>
    <w:rsid w:val="00023AC4"/>
    <w:rsid w:val="000243B4"/>
    <w:rsid w:val="00030822"/>
    <w:rsid w:val="00031030"/>
    <w:rsid w:val="00032E1E"/>
    <w:rsid w:val="00034347"/>
    <w:rsid w:val="000348F4"/>
    <w:rsid w:val="0003567C"/>
    <w:rsid w:val="00037B61"/>
    <w:rsid w:val="00040138"/>
    <w:rsid w:val="000406D1"/>
    <w:rsid w:val="00043228"/>
    <w:rsid w:val="00043515"/>
    <w:rsid w:val="00044774"/>
    <w:rsid w:val="00044A56"/>
    <w:rsid w:val="00044EC5"/>
    <w:rsid w:val="00045BE2"/>
    <w:rsid w:val="00046645"/>
    <w:rsid w:val="000467CF"/>
    <w:rsid w:val="00046A02"/>
    <w:rsid w:val="00046B54"/>
    <w:rsid w:val="000472CB"/>
    <w:rsid w:val="00047A94"/>
    <w:rsid w:val="00050614"/>
    <w:rsid w:val="00050BA0"/>
    <w:rsid w:val="00050CE2"/>
    <w:rsid w:val="00051045"/>
    <w:rsid w:val="00051818"/>
    <w:rsid w:val="00052868"/>
    <w:rsid w:val="0005327E"/>
    <w:rsid w:val="00054295"/>
    <w:rsid w:val="000554C8"/>
    <w:rsid w:val="000565F7"/>
    <w:rsid w:val="00057017"/>
    <w:rsid w:val="00057104"/>
    <w:rsid w:val="0005731D"/>
    <w:rsid w:val="000616F0"/>
    <w:rsid w:val="00061DFF"/>
    <w:rsid w:val="00061F82"/>
    <w:rsid w:val="00062B16"/>
    <w:rsid w:val="000632DB"/>
    <w:rsid w:val="000640EB"/>
    <w:rsid w:val="00064C6B"/>
    <w:rsid w:val="0006612E"/>
    <w:rsid w:val="0006623B"/>
    <w:rsid w:val="00067B65"/>
    <w:rsid w:val="00067BC8"/>
    <w:rsid w:val="00067F7C"/>
    <w:rsid w:val="00070645"/>
    <w:rsid w:val="00072567"/>
    <w:rsid w:val="00072B4F"/>
    <w:rsid w:val="0007360C"/>
    <w:rsid w:val="00073656"/>
    <w:rsid w:val="00073734"/>
    <w:rsid w:val="0007399F"/>
    <w:rsid w:val="000743CA"/>
    <w:rsid w:val="00074D94"/>
    <w:rsid w:val="0007509F"/>
    <w:rsid w:val="000766BA"/>
    <w:rsid w:val="00076BCD"/>
    <w:rsid w:val="00077103"/>
    <w:rsid w:val="00077F76"/>
    <w:rsid w:val="00080F8C"/>
    <w:rsid w:val="00081034"/>
    <w:rsid w:val="00081994"/>
    <w:rsid w:val="00082037"/>
    <w:rsid w:val="000820E9"/>
    <w:rsid w:val="000825B8"/>
    <w:rsid w:val="00082939"/>
    <w:rsid w:val="000835CF"/>
    <w:rsid w:val="000839D5"/>
    <w:rsid w:val="00083E76"/>
    <w:rsid w:val="00084062"/>
    <w:rsid w:val="00084613"/>
    <w:rsid w:val="00084AFA"/>
    <w:rsid w:val="000852C2"/>
    <w:rsid w:val="000853DD"/>
    <w:rsid w:val="00085695"/>
    <w:rsid w:val="00085E4E"/>
    <w:rsid w:val="00086301"/>
    <w:rsid w:val="00090C0B"/>
    <w:rsid w:val="00092E18"/>
    <w:rsid w:val="00093248"/>
    <w:rsid w:val="00093740"/>
    <w:rsid w:val="00095EE3"/>
    <w:rsid w:val="000969A2"/>
    <w:rsid w:val="00096FA7"/>
    <w:rsid w:val="00097363"/>
    <w:rsid w:val="000A07C9"/>
    <w:rsid w:val="000A13EC"/>
    <w:rsid w:val="000A1A70"/>
    <w:rsid w:val="000A1BDF"/>
    <w:rsid w:val="000A1D4A"/>
    <w:rsid w:val="000A2C50"/>
    <w:rsid w:val="000A32E6"/>
    <w:rsid w:val="000A3347"/>
    <w:rsid w:val="000A3BDC"/>
    <w:rsid w:val="000A4F3F"/>
    <w:rsid w:val="000A548A"/>
    <w:rsid w:val="000A59AB"/>
    <w:rsid w:val="000A6E2F"/>
    <w:rsid w:val="000A7282"/>
    <w:rsid w:val="000A73F6"/>
    <w:rsid w:val="000A783F"/>
    <w:rsid w:val="000A797A"/>
    <w:rsid w:val="000A7F0D"/>
    <w:rsid w:val="000B038A"/>
    <w:rsid w:val="000B0C4C"/>
    <w:rsid w:val="000B0DEB"/>
    <w:rsid w:val="000B1130"/>
    <w:rsid w:val="000B12FC"/>
    <w:rsid w:val="000B1785"/>
    <w:rsid w:val="000B1C2B"/>
    <w:rsid w:val="000B1E4B"/>
    <w:rsid w:val="000B48F5"/>
    <w:rsid w:val="000B5204"/>
    <w:rsid w:val="000B5786"/>
    <w:rsid w:val="000B6DC2"/>
    <w:rsid w:val="000B74FB"/>
    <w:rsid w:val="000C045C"/>
    <w:rsid w:val="000C1C55"/>
    <w:rsid w:val="000C1F22"/>
    <w:rsid w:val="000C21D1"/>
    <w:rsid w:val="000C25EF"/>
    <w:rsid w:val="000C37CF"/>
    <w:rsid w:val="000C44D4"/>
    <w:rsid w:val="000C484D"/>
    <w:rsid w:val="000C4AD6"/>
    <w:rsid w:val="000C522C"/>
    <w:rsid w:val="000C56B3"/>
    <w:rsid w:val="000C6127"/>
    <w:rsid w:val="000C693F"/>
    <w:rsid w:val="000C6B0A"/>
    <w:rsid w:val="000C6D55"/>
    <w:rsid w:val="000D08AB"/>
    <w:rsid w:val="000D1FBF"/>
    <w:rsid w:val="000D3407"/>
    <w:rsid w:val="000D4765"/>
    <w:rsid w:val="000D4D5A"/>
    <w:rsid w:val="000D5328"/>
    <w:rsid w:val="000D5EB4"/>
    <w:rsid w:val="000D6200"/>
    <w:rsid w:val="000D6CF6"/>
    <w:rsid w:val="000E0862"/>
    <w:rsid w:val="000E0A5C"/>
    <w:rsid w:val="000E0D6A"/>
    <w:rsid w:val="000E10B9"/>
    <w:rsid w:val="000E1708"/>
    <w:rsid w:val="000E2391"/>
    <w:rsid w:val="000E2D91"/>
    <w:rsid w:val="000E2F2A"/>
    <w:rsid w:val="000E3B09"/>
    <w:rsid w:val="000E48A2"/>
    <w:rsid w:val="000E64A2"/>
    <w:rsid w:val="000E6AEB"/>
    <w:rsid w:val="000E7983"/>
    <w:rsid w:val="000F0871"/>
    <w:rsid w:val="000F08C3"/>
    <w:rsid w:val="000F0F60"/>
    <w:rsid w:val="000F1C28"/>
    <w:rsid w:val="000F1EBE"/>
    <w:rsid w:val="000F1FAB"/>
    <w:rsid w:val="000F2489"/>
    <w:rsid w:val="000F38CB"/>
    <w:rsid w:val="000F5A3D"/>
    <w:rsid w:val="000F6489"/>
    <w:rsid w:val="000F7391"/>
    <w:rsid w:val="001001C8"/>
    <w:rsid w:val="001004D0"/>
    <w:rsid w:val="00100937"/>
    <w:rsid w:val="001014D7"/>
    <w:rsid w:val="0010276A"/>
    <w:rsid w:val="00102D67"/>
    <w:rsid w:val="001042EA"/>
    <w:rsid w:val="001045E6"/>
    <w:rsid w:val="001046F1"/>
    <w:rsid w:val="001048B7"/>
    <w:rsid w:val="00104AC0"/>
    <w:rsid w:val="00105777"/>
    <w:rsid w:val="00105828"/>
    <w:rsid w:val="00105E1F"/>
    <w:rsid w:val="00106337"/>
    <w:rsid w:val="00106B6E"/>
    <w:rsid w:val="00107010"/>
    <w:rsid w:val="001109D5"/>
    <w:rsid w:val="00110FFA"/>
    <w:rsid w:val="0011158C"/>
    <w:rsid w:val="0011243A"/>
    <w:rsid w:val="00112538"/>
    <w:rsid w:val="001140A9"/>
    <w:rsid w:val="00114B8C"/>
    <w:rsid w:val="00114DD0"/>
    <w:rsid w:val="00115194"/>
    <w:rsid w:val="0011553D"/>
    <w:rsid w:val="00116388"/>
    <w:rsid w:val="00116F51"/>
    <w:rsid w:val="0011770E"/>
    <w:rsid w:val="001179A9"/>
    <w:rsid w:val="00120DBC"/>
    <w:rsid w:val="0012119B"/>
    <w:rsid w:val="00121717"/>
    <w:rsid w:val="0012211A"/>
    <w:rsid w:val="00122313"/>
    <w:rsid w:val="00122696"/>
    <w:rsid w:val="0012293F"/>
    <w:rsid w:val="00122FE3"/>
    <w:rsid w:val="00123CB2"/>
    <w:rsid w:val="00125409"/>
    <w:rsid w:val="0012710E"/>
    <w:rsid w:val="0012788B"/>
    <w:rsid w:val="00127AD0"/>
    <w:rsid w:val="001304FC"/>
    <w:rsid w:val="00130A0E"/>
    <w:rsid w:val="00130E10"/>
    <w:rsid w:val="00131493"/>
    <w:rsid w:val="00131C5C"/>
    <w:rsid w:val="00132FA5"/>
    <w:rsid w:val="00133198"/>
    <w:rsid w:val="00133357"/>
    <w:rsid w:val="001337DE"/>
    <w:rsid w:val="00134014"/>
    <w:rsid w:val="0013466C"/>
    <w:rsid w:val="001353B1"/>
    <w:rsid w:val="00136ABA"/>
    <w:rsid w:val="00137269"/>
    <w:rsid w:val="001379B4"/>
    <w:rsid w:val="00137B49"/>
    <w:rsid w:val="00140482"/>
    <w:rsid w:val="0014191C"/>
    <w:rsid w:val="00141946"/>
    <w:rsid w:val="001422C0"/>
    <w:rsid w:val="001430EE"/>
    <w:rsid w:val="001435AE"/>
    <w:rsid w:val="00144342"/>
    <w:rsid w:val="0014454F"/>
    <w:rsid w:val="00147144"/>
    <w:rsid w:val="00147FA2"/>
    <w:rsid w:val="00150302"/>
    <w:rsid w:val="00150601"/>
    <w:rsid w:val="001507A6"/>
    <w:rsid w:val="001515C1"/>
    <w:rsid w:val="00152101"/>
    <w:rsid w:val="00153274"/>
    <w:rsid w:val="00153916"/>
    <w:rsid w:val="00153F2D"/>
    <w:rsid w:val="00154051"/>
    <w:rsid w:val="0015460D"/>
    <w:rsid w:val="00154E62"/>
    <w:rsid w:val="00155A94"/>
    <w:rsid w:val="0015619A"/>
    <w:rsid w:val="001570CC"/>
    <w:rsid w:val="001570FA"/>
    <w:rsid w:val="00157809"/>
    <w:rsid w:val="00157888"/>
    <w:rsid w:val="00157DB6"/>
    <w:rsid w:val="00160844"/>
    <w:rsid w:val="00161B6A"/>
    <w:rsid w:val="00161EF2"/>
    <w:rsid w:val="00162778"/>
    <w:rsid w:val="00162BBE"/>
    <w:rsid w:val="0016427F"/>
    <w:rsid w:val="00166AE3"/>
    <w:rsid w:val="00166B30"/>
    <w:rsid w:val="001671FC"/>
    <w:rsid w:val="00167BD3"/>
    <w:rsid w:val="00170156"/>
    <w:rsid w:val="00170482"/>
    <w:rsid w:val="001706ED"/>
    <w:rsid w:val="00171C8C"/>
    <w:rsid w:val="00172381"/>
    <w:rsid w:val="001740F2"/>
    <w:rsid w:val="00174232"/>
    <w:rsid w:val="001744EE"/>
    <w:rsid w:val="001750FB"/>
    <w:rsid w:val="00175164"/>
    <w:rsid w:val="00176D57"/>
    <w:rsid w:val="001775E9"/>
    <w:rsid w:val="00180BAB"/>
    <w:rsid w:val="001812AE"/>
    <w:rsid w:val="00181B59"/>
    <w:rsid w:val="00181BDE"/>
    <w:rsid w:val="00182361"/>
    <w:rsid w:val="00183278"/>
    <w:rsid w:val="001834A9"/>
    <w:rsid w:val="001839E8"/>
    <w:rsid w:val="00183C45"/>
    <w:rsid w:val="00184609"/>
    <w:rsid w:val="001849B7"/>
    <w:rsid w:val="00186359"/>
    <w:rsid w:val="00187D8D"/>
    <w:rsid w:val="00190202"/>
    <w:rsid w:val="00190B69"/>
    <w:rsid w:val="00191608"/>
    <w:rsid w:val="00191A98"/>
    <w:rsid w:val="001920E9"/>
    <w:rsid w:val="00192652"/>
    <w:rsid w:val="001932C6"/>
    <w:rsid w:val="00193990"/>
    <w:rsid w:val="00194092"/>
    <w:rsid w:val="0019459D"/>
    <w:rsid w:val="00194FE1"/>
    <w:rsid w:val="0019633F"/>
    <w:rsid w:val="00196594"/>
    <w:rsid w:val="00196661"/>
    <w:rsid w:val="0019667C"/>
    <w:rsid w:val="00197528"/>
    <w:rsid w:val="00197769"/>
    <w:rsid w:val="001A0323"/>
    <w:rsid w:val="001A04BA"/>
    <w:rsid w:val="001A0BB6"/>
    <w:rsid w:val="001A0ECA"/>
    <w:rsid w:val="001A15D1"/>
    <w:rsid w:val="001A1BC9"/>
    <w:rsid w:val="001A2248"/>
    <w:rsid w:val="001A2BB0"/>
    <w:rsid w:val="001A2D88"/>
    <w:rsid w:val="001A407A"/>
    <w:rsid w:val="001A4314"/>
    <w:rsid w:val="001A45DA"/>
    <w:rsid w:val="001A472B"/>
    <w:rsid w:val="001A6D08"/>
    <w:rsid w:val="001A6DFC"/>
    <w:rsid w:val="001B08AF"/>
    <w:rsid w:val="001B0BF2"/>
    <w:rsid w:val="001B0FF7"/>
    <w:rsid w:val="001B14D2"/>
    <w:rsid w:val="001B14DC"/>
    <w:rsid w:val="001B2823"/>
    <w:rsid w:val="001B2837"/>
    <w:rsid w:val="001B2CD1"/>
    <w:rsid w:val="001B2D24"/>
    <w:rsid w:val="001B37A5"/>
    <w:rsid w:val="001B37D4"/>
    <w:rsid w:val="001B3B82"/>
    <w:rsid w:val="001B3D93"/>
    <w:rsid w:val="001B485A"/>
    <w:rsid w:val="001B4E0E"/>
    <w:rsid w:val="001B72F4"/>
    <w:rsid w:val="001B74BB"/>
    <w:rsid w:val="001B759C"/>
    <w:rsid w:val="001C00BE"/>
    <w:rsid w:val="001C1F1D"/>
    <w:rsid w:val="001C22F0"/>
    <w:rsid w:val="001C2527"/>
    <w:rsid w:val="001C293E"/>
    <w:rsid w:val="001C2B50"/>
    <w:rsid w:val="001C2F97"/>
    <w:rsid w:val="001C2FC1"/>
    <w:rsid w:val="001C50BC"/>
    <w:rsid w:val="001C53A4"/>
    <w:rsid w:val="001C55E7"/>
    <w:rsid w:val="001C57DE"/>
    <w:rsid w:val="001C5F65"/>
    <w:rsid w:val="001C61D3"/>
    <w:rsid w:val="001C63E9"/>
    <w:rsid w:val="001C69BE"/>
    <w:rsid w:val="001C69E6"/>
    <w:rsid w:val="001C71C1"/>
    <w:rsid w:val="001C795E"/>
    <w:rsid w:val="001C7BC7"/>
    <w:rsid w:val="001D2699"/>
    <w:rsid w:val="001D361A"/>
    <w:rsid w:val="001D4645"/>
    <w:rsid w:val="001D53FC"/>
    <w:rsid w:val="001D6239"/>
    <w:rsid w:val="001D6BD5"/>
    <w:rsid w:val="001D6F84"/>
    <w:rsid w:val="001D75DA"/>
    <w:rsid w:val="001E0D92"/>
    <w:rsid w:val="001E0F57"/>
    <w:rsid w:val="001E17A5"/>
    <w:rsid w:val="001E2729"/>
    <w:rsid w:val="001E32E8"/>
    <w:rsid w:val="001E4032"/>
    <w:rsid w:val="001E57C7"/>
    <w:rsid w:val="001E595F"/>
    <w:rsid w:val="001E6DD8"/>
    <w:rsid w:val="001E6F50"/>
    <w:rsid w:val="001E72EE"/>
    <w:rsid w:val="001E76AC"/>
    <w:rsid w:val="001E7791"/>
    <w:rsid w:val="001E7925"/>
    <w:rsid w:val="001E7DAE"/>
    <w:rsid w:val="001F026C"/>
    <w:rsid w:val="001F051D"/>
    <w:rsid w:val="001F0A5B"/>
    <w:rsid w:val="001F125C"/>
    <w:rsid w:val="001F15CF"/>
    <w:rsid w:val="001F1690"/>
    <w:rsid w:val="001F1E70"/>
    <w:rsid w:val="001F36D1"/>
    <w:rsid w:val="001F4397"/>
    <w:rsid w:val="001F43CE"/>
    <w:rsid w:val="001F458E"/>
    <w:rsid w:val="001F491C"/>
    <w:rsid w:val="001F4BB5"/>
    <w:rsid w:val="001F5BC7"/>
    <w:rsid w:val="001F6D9D"/>
    <w:rsid w:val="001F73FA"/>
    <w:rsid w:val="001F764F"/>
    <w:rsid w:val="001F7A08"/>
    <w:rsid w:val="0020117E"/>
    <w:rsid w:val="00201D67"/>
    <w:rsid w:val="00201FDE"/>
    <w:rsid w:val="00202540"/>
    <w:rsid w:val="00202688"/>
    <w:rsid w:val="00202EFA"/>
    <w:rsid w:val="00203708"/>
    <w:rsid w:val="002039E5"/>
    <w:rsid w:val="00203C40"/>
    <w:rsid w:val="002040F6"/>
    <w:rsid w:val="0020462C"/>
    <w:rsid w:val="002057C3"/>
    <w:rsid w:val="00205CEB"/>
    <w:rsid w:val="0020685D"/>
    <w:rsid w:val="00206EF3"/>
    <w:rsid w:val="00210058"/>
    <w:rsid w:val="0021031D"/>
    <w:rsid w:val="002131B7"/>
    <w:rsid w:val="00213213"/>
    <w:rsid w:val="00214401"/>
    <w:rsid w:val="00215038"/>
    <w:rsid w:val="0021518E"/>
    <w:rsid w:val="00215C38"/>
    <w:rsid w:val="00215DCE"/>
    <w:rsid w:val="00216E5A"/>
    <w:rsid w:val="00216F6E"/>
    <w:rsid w:val="002179B6"/>
    <w:rsid w:val="00217A18"/>
    <w:rsid w:val="0022051C"/>
    <w:rsid w:val="0022113B"/>
    <w:rsid w:val="00221548"/>
    <w:rsid w:val="00223DFC"/>
    <w:rsid w:val="002242AD"/>
    <w:rsid w:val="002244E8"/>
    <w:rsid w:val="002249D6"/>
    <w:rsid w:val="00226E88"/>
    <w:rsid w:val="002276B2"/>
    <w:rsid w:val="00227DC3"/>
    <w:rsid w:val="00227E16"/>
    <w:rsid w:val="00230418"/>
    <w:rsid w:val="00230650"/>
    <w:rsid w:val="002309E1"/>
    <w:rsid w:val="00230AD1"/>
    <w:rsid w:val="00231784"/>
    <w:rsid w:val="002321DD"/>
    <w:rsid w:val="00232668"/>
    <w:rsid w:val="00232A98"/>
    <w:rsid w:val="00234520"/>
    <w:rsid w:val="002355C6"/>
    <w:rsid w:val="0023656D"/>
    <w:rsid w:val="0023689C"/>
    <w:rsid w:val="00237AF4"/>
    <w:rsid w:val="00237F36"/>
    <w:rsid w:val="0024001E"/>
    <w:rsid w:val="00240614"/>
    <w:rsid w:val="00240D2B"/>
    <w:rsid w:val="00241B23"/>
    <w:rsid w:val="00241C9B"/>
    <w:rsid w:val="00242250"/>
    <w:rsid w:val="002426EF"/>
    <w:rsid w:val="00242F63"/>
    <w:rsid w:val="00243461"/>
    <w:rsid w:val="00243BBC"/>
    <w:rsid w:val="00244215"/>
    <w:rsid w:val="00244DAB"/>
    <w:rsid w:val="002451D0"/>
    <w:rsid w:val="00245228"/>
    <w:rsid w:val="002459B0"/>
    <w:rsid w:val="00247045"/>
    <w:rsid w:val="0025024E"/>
    <w:rsid w:val="00250A91"/>
    <w:rsid w:val="00251101"/>
    <w:rsid w:val="002512FF"/>
    <w:rsid w:val="002519B4"/>
    <w:rsid w:val="00251B26"/>
    <w:rsid w:val="002532DA"/>
    <w:rsid w:val="00253F62"/>
    <w:rsid w:val="00253F87"/>
    <w:rsid w:val="002540E4"/>
    <w:rsid w:val="0025543F"/>
    <w:rsid w:val="00255AD4"/>
    <w:rsid w:val="00255D7C"/>
    <w:rsid w:val="00255E5A"/>
    <w:rsid w:val="002560D8"/>
    <w:rsid w:val="002570A2"/>
    <w:rsid w:val="002570C4"/>
    <w:rsid w:val="00257214"/>
    <w:rsid w:val="00257BCC"/>
    <w:rsid w:val="0026029F"/>
    <w:rsid w:val="0026092B"/>
    <w:rsid w:val="00260ADE"/>
    <w:rsid w:val="00261749"/>
    <w:rsid w:val="00262C23"/>
    <w:rsid w:val="00263622"/>
    <w:rsid w:val="00264550"/>
    <w:rsid w:val="00264BDC"/>
    <w:rsid w:val="0026600D"/>
    <w:rsid w:val="00266514"/>
    <w:rsid w:val="00270B76"/>
    <w:rsid w:val="0027147F"/>
    <w:rsid w:val="0027266D"/>
    <w:rsid w:val="00272ED0"/>
    <w:rsid w:val="00273629"/>
    <w:rsid w:val="00273B44"/>
    <w:rsid w:val="00273F13"/>
    <w:rsid w:val="00274478"/>
    <w:rsid w:val="002744AC"/>
    <w:rsid w:val="002754C7"/>
    <w:rsid w:val="00275DFB"/>
    <w:rsid w:val="00277717"/>
    <w:rsid w:val="00277754"/>
    <w:rsid w:val="00277BA1"/>
    <w:rsid w:val="00280861"/>
    <w:rsid w:val="00281197"/>
    <w:rsid w:val="00282A0B"/>
    <w:rsid w:val="00282BDC"/>
    <w:rsid w:val="00283555"/>
    <w:rsid w:val="0028393B"/>
    <w:rsid w:val="00285BDB"/>
    <w:rsid w:val="002864F7"/>
    <w:rsid w:val="002872B4"/>
    <w:rsid w:val="00291358"/>
    <w:rsid w:val="00291C09"/>
    <w:rsid w:val="00292356"/>
    <w:rsid w:val="002923D9"/>
    <w:rsid w:val="00292CF0"/>
    <w:rsid w:val="00292F51"/>
    <w:rsid w:val="00293B5C"/>
    <w:rsid w:val="00294474"/>
    <w:rsid w:val="00294582"/>
    <w:rsid w:val="0029476B"/>
    <w:rsid w:val="00295520"/>
    <w:rsid w:val="00295981"/>
    <w:rsid w:val="00295FE9"/>
    <w:rsid w:val="002A0C75"/>
    <w:rsid w:val="002A194B"/>
    <w:rsid w:val="002A2045"/>
    <w:rsid w:val="002A251B"/>
    <w:rsid w:val="002A2D71"/>
    <w:rsid w:val="002A2FB0"/>
    <w:rsid w:val="002A3FA9"/>
    <w:rsid w:val="002A4120"/>
    <w:rsid w:val="002A479E"/>
    <w:rsid w:val="002A4D7A"/>
    <w:rsid w:val="002A4DF2"/>
    <w:rsid w:val="002A5272"/>
    <w:rsid w:val="002A53C4"/>
    <w:rsid w:val="002A5EA5"/>
    <w:rsid w:val="002A67E5"/>
    <w:rsid w:val="002A6F5C"/>
    <w:rsid w:val="002A743E"/>
    <w:rsid w:val="002B0749"/>
    <w:rsid w:val="002B0A00"/>
    <w:rsid w:val="002B20E3"/>
    <w:rsid w:val="002B2388"/>
    <w:rsid w:val="002B3E06"/>
    <w:rsid w:val="002B452C"/>
    <w:rsid w:val="002B4AFA"/>
    <w:rsid w:val="002B5CA3"/>
    <w:rsid w:val="002B5CD2"/>
    <w:rsid w:val="002B5F12"/>
    <w:rsid w:val="002B6BBE"/>
    <w:rsid w:val="002B6E77"/>
    <w:rsid w:val="002B7848"/>
    <w:rsid w:val="002C0C73"/>
    <w:rsid w:val="002C1419"/>
    <w:rsid w:val="002C24B4"/>
    <w:rsid w:val="002C2520"/>
    <w:rsid w:val="002C340C"/>
    <w:rsid w:val="002C3EAB"/>
    <w:rsid w:val="002C4507"/>
    <w:rsid w:val="002C4F83"/>
    <w:rsid w:val="002C59CA"/>
    <w:rsid w:val="002C5B28"/>
    <w:rsid w:val="002C5FEF"/>
    <w:rsid w:val="002C6400"/>
    <w:rsid w:val="002C72BC"/>
    <w:rsid w:val="002C7610"/>
    <w:rsid w:val="002C7F6D"/>
    <w:rsid w:val="002D0048"/>
    <w:rsid w:val="002D00B3"/>
    <w:rsid w:val="002D0DD5"/>
    <w:rsid w:val="002D175E"/>
    <w:rsid w:val="002D1CD3"/>
    <w:rsid w:val="002D20E0"/>
    <w:rsid w:val="002D2732"/>
    <w:rsid w:val="002D3D12"/>
    <w:rsid w:val="002D45BF"/>
    <w:rsid w:val="002D46C7"/>
    <w:rsid w:val="002D4702"/>
    <w:rsid w:val="002D4A0F"/>
    <w:rsid w:val="002D558D"/>
    <w:rsid w:val="002D66A2"/>
    <w:rsid w:val="002D6804"/>
    <w:rsid w:val="002D6F15"/>
    <w:rsid w:val="002D73DC"/>
    <w:rsid w:val="002D759C"/>
    <w:rsid w:val="002D78F1"/>
    <w:rsid w:val="002E07DE"/>
    <w:rsid w:val="002E1292"/>
    <w:rsid w:val="002E12B9"/>
    <w:rsid w:val="002E131E"/>
    <w:rsid w:val="002E147A"/>
    <w:rsid w:val="002E15D4"/>
    <w:rsid w:val="002E1A9A"/>
    <w:rsid w:val="002E1FD0"/>
    <w:rsid w:val="002E2981"/>
    <w:rsid w:val="002E2A28"/>
    <w:rsid w:val="002E33EA"/>
    <w:rsid w:val="002E3838"/>
    <w:rsid w:val="002E4A34"/>
    <w:rsid w:val="002E5A79"/>
    <w:rsid w:val="002E5DAE"/>
    <w:rsid w:val="002E5DBA"/>
    <w:rsid w:val="002E76ED"/>
    <w:rsid w:val="002E7CE8"/>
    <w:rsid w:val="002E7E7D"/>
    <w:rsid w:val="002F05D8"/>
    <w:rsid w:val="002F0C2D"/>
    <w:rsid w:val="002F0E42"/>
    <w:rsid w:val="002F1115"/>
    <w:rsid w:val="002F12CA"/>
    <w:rsid w:val="002F1699"/>
    <w:rsid w:val="002F2258"/>
    <w:rsid w:val="002F24CE"/>
    <w:rsid w:val="002F2D97"/>
    <w:rsid w:val="002F41B2"/>
    <w:rsid w:val="002F499A"/>
    <w:rsid w:val="002F4C34"/>
    <w:rsid w:val="002F5934"/>
    <w:rsid w:val="002F6893"/>
    <w:rsid w:val="002F6C31"/>
    <w:rsid w:val="00301840"/>
    <w:rsid w:val="00301A6C"/>
    <w:rsid w:val="00301AE4"/>
    <w:rsid w:val="003021EF"/>
    <w:rsid w:val="00302556"/>
    <w:rsid w:val="003026D8"/>
    <w:rsid w:val="00302854"/>
    <w:rsid w:val="00303D3C"/>
    <w:rsid w:val="00303F2D"/>
    <w:rsid w:val="00304226"/>
    <w:rsid w:val="00304A31"/>
    <w:rsid w:val="00304B68"/>
    <w:rsid w:val="0030524E"/>
    <w:rsid w:val="00305292"/>
    <w:rsid w:val="00305480"/>
    <w:rsid w:val="00305B00"/>
    <w:rsid w:val="00305DA7"/>
    <w:rsid w:val="003102E4"/>
    <w:rsid w:val="003109D0"/>
    <w:rsid w:val="003119F2"/>
    <w:rsid w:val="00312DE9"/>
    <w:rsid w:val="00313109"/>
    <w:rsid w:val="003149B5"/>
    <w:rsid w:val="003151E0"/>
    <w:rsid w:val="003158A4"/>
    <w:rsid w:val="00316254"/>
    <w:rsid w:val="00316BC2"/>
    <w:rsid w:val="00317340"/>
    <w:rsid w:val="00317774"/>
    <w:rsid w:val="00317A0C"/>
    <w:rsid w:val="00320038"/>
    <w:rsid w:val="0032067D"/>
    <w:rsid w:val="00320BC8"/>
    <w:rsid w:val="003216F4"/>
    <w:rsid w:val="00321AC1"/>
    <w:rsid w:val="00321F1F"/>
    <w:rsid w:val="00322A75"/>
    <w:rsid w:val="0032321B"/>
    <w:rsid w:val="0032357B"/>
    <w:rsid w:val="003247B3"/>
    <w:rsid w:val="00324C36"/>
    <w:rsid w:val="00324F61"/>
    <w:rsid w:val="003253B5"/>
    <w:rsid w:val="00325664"/>
    <w:rsid w:val="003258B2"/>
    <w:rsid w:val="00325C47"/>
    <w:rsid w:val="00325E7B"/>
    <w:rsid w:val="003268E2"/>
    <w:rsid w:val="00326EE6"/>
    <w:rsid w:val="003277D8"/>
    <w:rsid w:val="00330AA0"/>
    <w:rsid w:val="00330BAE"/>
    <w:rsid w:val="00332BE6"/>
    <w:rsid w:val="00332C69"/>
    <w:rsid w:val="00333C31"/>
    <w:rsid w:val="00333D96"/>
    <w:rsid w:val="003343B4"/>
    <w:rsid w:val="00334678"/>
    <w:rsid w:val="0033626F"/>
    <w:rsid w:val="003368D2"/>
    <w:rsid w:val="00336E59"/>
    <w:rsid w:val="00336FAB"/>
    <w:rsid w:val="00337832"/>
    <w:rsid w:val="00337AFD"/>
    <w:rsid w:val="00340862"/>
    <w:rsid w:val="00340A37"/>
    <w:rsid w:val="003414E5"/>
    <w:rsid w:val="0034176E"/>
    <w:rsid w:val="003419E0"/>
    <w:rsid w:val="00342AA5"/>
    <w:rsid w:val="0034328B"/>
    <w:rsid w:val="00343496"/>
    <w:rsid w:val="00343DE0"/>
    <w:rsid w:val="00345CF9"/>
    <w:rsid w:val="0034626B"/>
    <w:rsid w:val="00346947"/>
    <w:rsid w:val="0034701F"/>
    <w:rsid w:val="0034707B"/>
    <w:rsid w:val="0034769E"/>
    <w:rsid w:val="00350180"/>
    <w:rsid w:val="00350D3C"/>
    <w:rsid w:val="00351CD8"/>
    <w:rsid w:val="00351D2C"/>
    <w:rsid w:val="003534F7"/>
    <w:rsid w:val="00354075"/>
    <w:rsid w:val="003542BE"/>
    <w:rsid w:val="00354AC5"/>
    <w:rsid w:val="0035611E"/>
    <w:rsid w:val="00356AEA"/>
    <w:rsid w:val="00356BEC"/>
    <w:rsid w:val="00356F58"/>
    <w:rsid w:val="003570E8"/>
    <w:rsid w:val="003579E8"/>
    <w:rsid w:val="0036071C"/>
    <w:rsid w:val="00360A46"/>
    <w:rsid w:val="0036305B"/>
    <w:rsid w:val="0036336B"/>
    <w:rsid w:val="00363372"/>
    <w:rsid w:val="00364BDE"/>
    <w:rsid w:val="00364E03"/>
    <w:rsid w:val="0036535A"/>
    <w:rsid w:val="00365653"/>
    <w:rsid w:val="003658FC"/>
    <w:rsid w:val="0036611B"/>
    <w:rsid w:val="003665F0"/>
    <w:rsid w:val="00366B67"/>
    <w:rsid w:val="00366F6B"/>
    <w:rsid w:val="00367028"/>
    <w:rsid w:val="003701CA"/>
    <w:rsid w:val="00370A45"/>
    <w:rsid w:val="00370F35"/>
    <w:rsid w:val="0037121A"/>
    <w:rsid w:val="0037121D"/>
    <w:rsid w:val="00371781"/>
    <w:rsid w:val="0037197D"/>
    <w:rsid w:val="00371DAB"/>
    <w:rsid w:val="00371FE2"/>
    <w:rsid w:val="00372F6D"/>
    <w:rsid w:val="00373116"/>
    <w:rsid w:val="00373F64"/>
    <w:rsid w:val="00374950"/>
    <w:rsid w:val="0037499E"/>
    <w:rsid w:val="00374FC7"/>
    <w:rsid w:val="0037522D"/>
    <w:rsid w:val="003756EA"/>
    <w:rsid w:val="00375E92"/>
    <w:rsid w:val="00376206"/>
    <w:rsid w:val="003763E4"/>
    <w:rsid w:val="00380101"/>
    <w:rsid w:val="0038109B"/>
    <w:rsid w:val="0038118E"/>
    <w:rsid w:val="003813C1"/>
    <w:rsid w:val="00381C69"/>
    <w:rsid w:val="00381D57"/>
    <w:rsid w:val="0038343D"/>
    <w:rsid w:val="0038345A"/>
    <w:rsid w:val="003850EC"/>
    <w:rsid w:val="00386E49"/>
    <w:rsid w:val="00387AB5"/>
    <w:rsid w:val="00390841"/>
    <w:rsid w:val="003917D0"/>
    <w:rsid w:val="00391A68"/>
    <w:rsid w:val="00391C24"/>
    <w:rsid w:val="00391C52"/>
    <w:rsid w:val="00391D3B"/>
    <w:rsid w:val="003920CD"/>
    <w:rsid w:val="003924AE"/>
    <w:rsid w:val="00392B2C"/>
    <w:rsid w:val="00392C24"/>
    <w:rsid w:val="00392E0F"/>
    <w:rsid w:val="00394286"/>
    <w:rsid w:val="0039438F"/>
    <w:rsid w:val="00394E83"/>
    <w:rsid w:val="00394FFE"/>
    <w:rsid w:val="00395E2A"/>
    <w:rsid w:val="00395F27"/>
    <w:rsid w:val="00396295"/>
    <w:rsid w:val="00397518"/>
    <w:rsid w:val="00397A97"/>
    <w:rsid w:val="003A0ADD"/>
    <w:rsid w:val="003A0D49"/>
    <w:rsid w:val="003A1BB5"/>
    <w:rsid w:val="003A1F71"/>
    <w:rsid w:val="003A2041"/>
    <w:rsid w:val="003A25E2"/>
    <w:rsid w:val="003A2F1F"/>
    <w:rsid w:val="003A3635"/>
    <w:rsid w:val="003A41B2"/>
    <w:rsid w:val="003A44B6"/>
    <w:rsid w:val="003A53ED"/>
    <w:rsid w:val="003A5766"/>
    <w:rsid w:val="003A5D70"/>
    <w:rsid w:val="003A6846"/>
    <w:rsid w:val="003A6909"/>
    <w:rsid w:val="003A6B51"/>
    <w:rsid w:val="003A6C3F"/>
    <w:rsid w:val="003A7D4D"/>
    <w:rsid w:val="003A7E89"/>
    <w:rsid w:val="003B035A"/>
    <w:rsid w:val="003B0682"/>
    <w:rsid w:val="003B1B2C"/>
    <w:rsid w:val="003B2109"/>
    <w:rsid w:val="003B22A2"/>
    <w:rsid w:val="003B22B7"/>
    <w:rsid w:val="003B247F"/>
    <w:rsid w:val="003B2A34"/>
    <w:rsid w:val="003B45DA"/>
    <w:rsid w:val="003B49F2"/>
    <w:rsid w:val="003B4A28"/>
    <w:rsid w:val="003B4BB1"/>
    <w:rsid w:val="003B4C25"/>
    <w:rsid w:val="003B595D"/>
    <w:rsid w:val="003B6290"/>
    <w:rsid w:val="003B68C3"/>
    <w:rsid w:val="003B7AD8"/>
    <w:rsid w:val="003C0373"/>
    <w:rsid w:val="003C1029"/>
    <w:rsid w:val="003C1656"/>
    <w:rsid w:val="003C1817"/>
    <w:rsid w:val="003C290E"/>
    <w:rsid w:val="003C3D40"/>
    <w:rsid w:val="003C4837"/>
    <w:rsid w:val="003C56E3"/>
    <w:rsid w:val="003C57C7"/>
    <w:rsid w:val="003C5B56"/>
    <w:rsid w:val="003C6748"/>
    <w:rsid w:val="003C6854"/>
    <w:rsid w:val="003C796C"/>
    <w:rsid w:val="003D0507"/>
    <w:rsid w:val="003D0666"/>
    <w:rsid w:val="003D0FC2"/>
    <w:rsid w:val="003D19FF"/>
    <w:rsid w:val="003D1ED7"/>
    <w:rsid w:val="003D2B6F"/>
    <w:rsid w:val="003D336E"/>
    <w:rsid w:val="003D3F86"/>
    <w:rsid w:val="003D411F"/>
    <w:rsid w:val="003D4405"/>
    <w:rsid w:val="003D4AF6"/>
    <w:rsid w:val="003D6504"/>
    <w:rsid w:val="003D6A8D"/>
    <w:rsid w:val="003D6B95"/>
    <w:rsid w:val="003D6BE6"/>
    <w:rsid w:val="003D7ED4"/>
    <w:rsid w:val="003E0961"/>
    <w:rsid w:val="003E1016"/>
    <w:rsid w:val="003E101E"/>
    <w:rsid w:val="003E2A5E"/>
    <w:rsid w:val="003E2E03"/>
    <w:rsid w:val="003E3714"/>
    <w:rsid w:val="003E38B2"/>
    <w:rsid w:val="003E39E0"/>
    <w:rsid w:val="003E3E65"/>
    <w:rsid w:val="003E4B11"/>
    <w:rsid w:val="003E54D2"/>
    <w:rsid w:val="003E6347"/>
    <w:rsid w:val="003E6485"/>
    <w:rsid w:val="003E7125"/>
    <w:rsid w:val="003E723C"/>
    <w:rsid w:val="003E74FF"/>
    <w:rsid w:val="003E7D28"/>
    <w:rsid w:val="003F0C1D"/>
    <w:rsid w:val="003F1651"/>
    <w:rsid w:val="003F22C0"/>
    <w:rsid w:val="003F255A"/>
    <w:rsid w:val="003F2801"/>
    <w:rsid w:val="003F32E8"/>
    <w:rsid w:val="003F33EA"/>
    <w:rsid w:val="003F5B2C"/>
    <w:rsid w:val="003F606B"/>
    <w:rsid w:val="003F6262"/>
    <w:rsid w:val="003F696E"/>
    <w:rsid w:val="003F6EB7"/>
    <w:rsid w:val="003F7150"/>
    <w:rsid w:val="003F747D"/>
    <w:rsid w:val="00400368"/>
    <w:rsid w:val="004004A8"/>
    <w:rsid w:val="00400737"/>
    <w:rsid w:val="004008B6"/>
    <w:rsid w:val="004011A0"/>
    <w:rsid w:val="004012F2"/>
    <w:rsid w:val="004013EA"/>
    <w:rsid w:val="0040198C"/>
    <w:rsid w:val="00401AD1"/>
    <w:rsid w:val="00401C99"/>
    <w:rsid w:val="00401E98"/>
    <w:rsid w:val="004022B3"/>
    <w:rsid w:val="00402FC6"/>
    <w:rsid w:val="004031F4"/>
    <w:rsid w:val="004032CC"/>
    <w:rsid w:val="00403639"/>
    <w:rsid w:val="00403DF9"/>
    <w:rsid w:val="004043CE"/>
    <w:rsid w:val="004047DC"/>
    <w:rsid w:val="00404D2D"/>
    <w:rsid w:val="004050E2"/>
    <w:rsid w:val="0040587B"/>
    <w:rsid w:val="0040588F"/>
    <w:rsid w:val="004059AB"/>
    <w:rsid w:val="004062CE"/>
    <w:rsid w:val="004064D5"/>
    <w:rsid w:val="00406A58"/>
    <w:rsid w:val="00406D20"/>
    <w:rsid w:val="00407792"/>
    <w:rsid w:val="00407B55"/>
    <w:rsid w:val="00410D9D"/>
    <w:rsid w:val="00411160"/>
    <w:rsid w:val="00412031"/>
    <w:rsid w:val="004123F6"/>
    <w:rsid w:val="0041252E"/>
    <w:rsid w:val="00412838"/>
    <w:rsid w:val="004135F5"/>
    <w:rsid w:val="004136D8"/>
    <w:rsid w:val="004136E5"/>
    <w:rsid w:val="00414517"/>
    <w:rsid w:val="00414592"/>
    <w:rsid w:val="00414B4B"/>
    <w:rsid w:val="00414ECB"/>
    <w:rsid w:val="00415172"/>
    <w:rsid w:val="00415444"/>
    <w:rsid w:val="0041559D"/>
    <w:rsid w:val="0041704B"/>
    <w:rsid w:val="004171D0"/>
    <w:rsid w:val="004171D8"/>
    <w:rsid w:val="0041779E"/>
    <w:rsid w:val="004206F1"/>
    <w:rsid w:val="00421069"/>
    <w:rsid w:val="00421B79"/>
    <w:rsid w:val="0042234C"/>
    <w:rsid w:val="00422861"/>
    <w:rsid w:val="004239E7"/>
    <w:rsid w:val="00423E8A"/>
    <w:rsid w:val="00424009"/>
    <w:rsid w:val="0042404D"/>
    <w:rsid w:val="00424189"/>
    <w:rsid w:val="00424CBE"/>
    <w:rsid w:val="004252A7"/>
    <w:rsid w:val="004252B4"/>
    <w:rsid w:val="0042558D"/>
    <w:rsid w:val="00425C5E"/>
    <w:rsid w:val="004264FD"/>
    <w:rsid w:val="0042675C"/>
    <w:rsid w:val="00427CAA"/>
    <w:rsid w:val="00431256"/>
    <w:rsid w:val="00431443"/>
    <w:rsid w:val="00431613"/>
    <w:rsid w:val="00431770"/>
    <w:rsid w:val="004319F9"/>
    <w:rsid w:val="00431A0D"/>
    <w:rsid w:val="00431CAF"/>
    <w:rsid w:val="0043201D"/>
    <w:rsid w:val="004324C4"/>
    <w:rsid w:val="004328F6"/>
    <w:rsid w:val="0043406E"/>
    <w:rsid w:val="0043447F"/>
    <w:rsid w:val="00434558"/>
    <w:rsid w:val="00434644"/>
    <w:rsid w:val="004349C0"/>
    <w:rsid w:val="00435566"/>
    <w:rsid w:val="004375BF"/>
    <w:rsid w:val="00437CA3"/>
    <w:rsid w:val="004400C4"/>
    <w:rsid w:val="00440118"/>
    <w:rsid w:val="00440358"/>
    <w:rsid w:val="00441345"/>
    <w:rsid w:val="00441696"/>
    <w:rsid w:val="00442EA9"/>
    <w:rsid w:val="00444052"/>
    <w:rsid w:val="004441D8"/>
    <w:rsid w:val="004442F8"/>
    <w:rsid w:val="004443D7"/>
    <w:rsid w:val="00444A53"/>
    <w:rsid w:val="0044578C"/>
    <w:rsid w:val="00445D6A"/>
    <w:rsid w:val="004464BC"/>
    <w:rsid w:val="00446A20"/>
    <w:rsid w:val="00447197"/>
    <w:rsid w:val="004473F0"/>
    <w:rsid w:val="00447E54"/>
    <w:rsid w:val="00450BC3"/>
    <w:rsid w:val="004511EC"/>
    <w:rsid w:val="0045145A"/>
    <w:rsid w:val="00452022"/>
    <w:rsid w:val="00452648"/>
    <w:rsid w:val="004527C3"/>
    <w:rsid w:val="00452850"/>
    <w:rsid w:val="004532CC"/>
    <w:rsid w:val="0045339D"/>
    <w:rsid w:val="00453972"/>
    <w:rsid w:val="00453AA5"/>
    <w:rsid w:val="00453DC1"/>
    <w:rsid w:val="00453DD2"/>
    <w:rsid w:val="00454370"/>
    <w:rsid w:val="0045440F"/>
    <w:rsid w:val="00454652"/>
    <w:rsid w:val="00455291"/>
    <w:rsid w:val="00455414"/>
    <w:rsid w:val="00455D76"/>
    <w:rsid w:val="00455DFE"/>
    <w:rsid w:val="004562CA"/>
    <w:rsid w:val="00456C92"/>
    <w:rsid w:val="00456E74"/>
    <w:rsid w:val="0046041C"/>
    <w:rsid w:val="004610AF"/>
    <w:rsid w:val="004610C8"/>
    <w:rsid w:val="00461FE3"/>
    <w:rsid w:val="0046219A"/>
    <w:rsid w:val="0046258C"/>
    <w:rsid w:val="004628B8"/>
    <w:rsid w:val="004629C7"/>
    <w:rsid w:val="004638A9"/>
    <w:rsid w:val="004640AE"/>
    <w:rsid w:val="0046466A"/>
    <w:rsid w:val="004663F7"/>
    <w:rsid w:val="00466A43"/>
    <w:rsid w:val="00466F66"/>
    <w:rsid w:val="00470015"/>
    <w:rsid w:val="00470F3C"/>
    <w:rsid w:val="004719C4"/>
    <w:rsid w:val="00471D66"/>
    <w:rsid w:val="004754DB"/>
    <w:rsid w:val="00475879"/>
    <w:rsid w:val="00475C01"/>
    <w:rsid w:val="004761C4"/>
    <w:rsid w:val="004766EC"/>
    <w:rsid w:val="00476734"/>
    <w:rsid w:val="00476C5D"/>
    <w:rsid w:val="00476EF7"/>
    <w:rsid w:val="0047772C"/>
    <w:rsid w:val="00480086"/>
    <w:rsid w:val="004801D4"/>
    <w:rsid w:val="00480322"/>
    <w:rsid w:val="004806D5"/>
    <w:rsid w:val="004819EB"/>
    <w:rsid w:val="00481D2D"/>
    <w:rsid w:val="00482618"/>
    <w:rsid w:val="00482E24"/>
    <w:rsid w:val="004837E7"/>
    <w:rsid w:val="0048394F"/>
    <w:rsid w:val="004842F0"/>
    <w:rsid w:val="004846E4"/>
    <w:rsid w:val="00484C85"/>
    <w:rsid w:val="00485781"/>
    <w:rsid w:val="00486691"/>
    <w:rsid w:val="00486C98"/>
    <w:rsid w:val="004877C4"/>
    <w:rsid w:val="00490387"/>
    <w:rsid w:val="004909D2"/>
    <w:rsid w:val="0049211A"/>
    <w:rsid w:val="00492BDC"/>
    <w:rsid w:val="0049352C"/>
    <w:rsid w:val="00493663"/>
    <w:rsid w:val="004943F9"/>
    <w:rsid w:val="004944DE"/>
    <w:rsid w:val="00494A15"/>
    <w:rsid w:val="004954B8"/>
    <w:rsid w:val="0049565C"/>
    <w:rsid w:val="00495919"/>
    <w:rsid w:val="00495AB4"/>
    <w:rsid w:val="00495BEC"/>
    <w:rsid w:val="004961E0"/>
    <w:rsid w:val="0049630D"/>
    <w:rsid w:val="00496A42"/>
    <w:rsid w:val="00496D80"/>
    <w:rsid w:val="00497176"/>
    <w:rsid w:val="0049769B"/>
    <w:rsid w:val="00497A0A"/>
    <w:rsid w:val="004A0CB0"/>
    <w:rsid w:val="004A0F96"/>
    <w:rsid w:val="004A1EA8"/>
    <w:rsid w:val="004A1F13"/>
    <w:rsid w:val="004A348C"/>
    <w:rsid w:val="004A34E7"/>
    <w:rsid w:val="004A4051"/>
    <w:rsid w:val="004A489C"/>
    <w:rsid w:val="004A500C"/>
    <w:rsid w:val="004A5DA3"/>
    <w:rsid w:val="004A6E04"/>
    <w:rsid w:val="004A724C"/>
    <w:rsid w:val="004A7332"/>
    <w:rsid w:val="004B00A7"/>
    <w:rsid w:val="004B1185"/>
    <w:rsid w:val="004B3639"/>
    <w:rsid w:val="004B472F"/>
    <w:rsid w:val="004B4C68"/>
    <w:rsid w:val="004B509F"/>
    <w:rsid w:val="004B7093"/>
    <w:rsid w:val="004B7617"/>
    <w:rsid w:val="004B7D88"/>
    <w:rsid w:val="004C0D7F"/>
    <w:rsid w:val="004C0F9C"/>
    <w:rsid w:val="004C0FE7"/>
    <w:rsid w:val="004C1AD6"/>
    <w:rsid w:val="004C1E0A"/>
    <w:rsid w:val="004C1F37"/>
    <w:rsid w:val="004C1F7D"/>
    <w:rsid w:val="004C20CA"/>
    <w:rsid w:val="004C2A55"/>
    <w:rsid w:val="004C2BBB"/>
    <w:rsid w:val="004C4735"/>
    <w:rsid w:val="004C519D"/>
    <w:rsid w:val="004C69B1"/>
    <w:rsid w:val="004C7713"/>
    <w:rsid w:val="004C7DE4"/>
    <w:rsid w:val="004D04D6"/>
    <w:rsid w:val="004D07C6"/>
    <w:rsid w:val="004D12FD"/>
    <w:rsid w:val="004D2579"/>
    <w:rsid w:val="004D41D2"/>
    <w:rsid w:val="004D782A"/>
    <w:rsid w:val="004D786D"/>
    <w:rsid w:val="004D7B6F"/>
    <w:rsid w:val="004E0B2F"/>
    <w:rsid w:val="004E0F11"/>
    <w:rsid w:val="004E1254"/>
    <w:rsid w:val="004E1DF0"/>
    <w:rsid w:val="004E275D"/>
    <w:rsid w:val="004E34D6"/>
    <w:rsid w:val="004E3DA2"/>
    <w:rsid w:val="004E4433"/>
    <w:rsid w:val="004E5E02"/>
    <w:rsid w:val="004E6740"/>
    <w:rsid w:val="004E7837"/>
    <w:rsid w:val="004E7C71"/>
    <w:rsid w:val="004E7E27"/>
    <w:rsid w:val="004E7E29"/>
    <w:rsid w:val="004F1082"/>
    <w:rsid w:val="004F124A"/>
    <w:rsid w:val="004F1880"/>
    <w:rsid w:val="004F1AC5"/>
    <w:rsid w:val="004F1C07"/>
    <w:rsid w:val="004F22F1"/>
    <w:rsid w:val="004F657A"/>
    <w:rsid w:val="004F6CC1"/>
    <w:rsid w:val="004F7535"/>
    <w:rsid w:val="005001E5"/>
    <w:rsid w:val="005005C7"/>
    <w:rsid w:val="00500C74"/>
    <w:rsid w:val="005014A2"/>
    <w:rsid w:val="0050182E"/>
    <w:rsid w:val="00501CB0"/>
    <w:rsid w:val="00501DAE"/>
    <w:rsid w:val="00502A43"/>
    <w:rsid w:val="00503BC4"/>
    <w:rsid w:val="00503C46"/>
    <w:rsid w:val="00503E2C"/>
    <w:rsid w:val="00504FDA"/>
    <w:rsid w:val="0050611C"/>
    <w:rsid w:val="0050702D"/>
    <w:rsid w:val="00507B6A"/>
    <w:rsid w:val="00507CB7"/>
    <w:rsid w:val="00510600"/>
    <w:rsid w:val="00510AD7"/>
    <w:rsid w:val="00510FBA"/>
    <w:rsid w:val="005122D6"/>
    <w:rsid w:val="005124F3"/>
    <w:rsid w:val="00512872"/>
    <w:rsid w:val="00512DD9"/>
    <w:rsid w:val="0051310E"/>
    <w:rsid w:val="005143E5"/>
    <w:rsid w:val="00515B0E"/>
    <w:rsid w:val="00516234"/>
    <w:rsid w:val="00516385"/>
    <w:rsid w:val="00517301"/>
    <w:rsid w:val="005213DA"/>
    <w:rsid w:val="005215F5"/>
    <w:rsid w:val="00521698"/>
    <w:rsid w:val="005219B2"/>
    <w:rsid w:val="00521EC1"/>
    <w:rsid w:val="0052257D"/>
    <w:rsid w:val="00522F1A"/>
    <w:rsid w:val="00523004"/>
    <w:rsid w:val="005239C3"/>
    <w:rsid w:val="005244D2"/>
    <w:rsid w:val="005248E5"/>
    <w:rsid w:val="00525BBB"/>
    <w:rsid w:val="005262CB"/>
    <w:rsid w:val="00527B1E"/>
    <w:rsid w:val="005300AA"/>
    <w:rsid w:val="005304F5"/>
    <w:rsid w:val="00530E1A"/>
    <w:rsid w:val="00532169"/>
    <w:rsid w:val="00532A50"/>
    <w:rsid w:val="00532C64"/>
    <w:rsid w:val="00533698"/>
    <w:rsid w:val="00533713"/>
    <w:rsid w:val="00534991"/>
    <w:rsid w:val="00534F06"/>
    <w:rsid w:val="00535084"/>
    <w:rsid w:val="00535967"/>
    <w:rsid w:val="00535FD1"/>
    <w:rsid w:val="005365C4"/>
    <w:rsid w:val="005368CB"/>
    <w:rsid w:val="005369CA"/>
    <w:rsid w:val="00536C5C"/>
    <w:rsid w:val="005402AA"/>
    <w:rsid w:val="00541FE8"/>
    <w:rsid w:val="00542316"/>
    <w:rsid w:val="0054248C"/>
    <w:rsid w:val="005426F2"/>
    <w:rsid w:val="005430FA"/>
    <w:rsid w:val="0054497F"/>
    <w:rsid w:val="00545DCB"/>
    <w:rsid w:val="005466A4"/>
    <w:rsid w:val="0054672C"/>
    <w:rsid w:val="00546C8A"/>
    <w:rsid w:val="005470A6"/>
    <w:rsid w:val="0054774A"/>
    <w:rsid w:val="00547C33"/>
    <w:rsid w:val="00551EAD"/>
    <w:rsid w:val="00552B50"/>
    <w:rsid w:val="005536BA"/>
    <w:rsid w:val="00553DAF"/>
    <w:rsid w:val="00554330"/>
    <w:rsid w:val="0055560C"/>
    <w:rsid w:val="00555751"/>
    <w:rsid w:val="00555EFF"/>
    <w:rsid w:val="00556318"/>
    <w:rsid w:val="00556BEF"/>
    <w:rsid w:val="00560883"/>
    <w:rsid w:val="00561142"/>
    <w:rsid w:val="00561D05"/>
    <w:rsid w:val="00562218"/>
    <w:rsid w:val="005625E9"/>
    <w:rsid w:val="00562654"/>
    <w:rsid w:val="005627FF"/>
    <w:rsid w:val="00562971"/>
    <w:rsid w:val="00562B9A"/>
    <w:rsid w:val="0056398E"/>
    <w:rsid w:val="00563C1B"/>
    <w:rsid w:val="005644FC"/>
    <w:rsid w:val="00564A65"/>
    <w:rsid w:val="0056536B"/>
    <w:rsid w:val="00566365"/>
    <w:rsid w:val="0056675C"/>
    <w:rsid w:val="00567212"/>
    <w:rsid w:val="00570C27"/>
    <w:rsid w:val="00570EB6"/>
    <w:rsid w:val="00571CC1"/>
    <w:rsid w:val="00573BAB"/>
    <w:rsid w:val="0057686A"/>
    <w:rsid w:val="0057732B"/>
    <w:rsid w:val="00577A74"/>
    <w:rsid w:val="00580828"/>
    <w:rsid w:val="00580B4F"/>
    <w:rsid w:val="00580C58"/>
    <w:rsid w:val="00580DD9"/>
    <w:rsid w:val="00581057"/>
    <w:rsid w:val="00581103"/>
    <w:rsid w:val="0058184D"/>
    <w:rsid w:val="0058215F"/>
    <w:rsid w:val="00582D33"/>
    <w:rsid w:val="0058383E"/>
    <w:rsid w:val="00583CFF"/>
    <w:rsid w:val="00583EA8"/>
    <w:rsid w:val="00585420"/>
    <w:rsid w:val="00585B63"/>
    <w:rsid w:val="0058695E"/>
    <w:rsid w:val="005870D5"/>
    <w:rsid w:val="0059038A"/>
    <w:rsid w:val="00590C6E"/>
    <w:rsid w:val="00591145"/>
    <w:rsid w:val="005916CC"/>
    <w:rsid w:val="005919B0"/>
    <w:rsid w:val="005919CA"/>
    <w:rsid w:val="00592002"/>
    <w:rsid w:val="00592023"/>
    <w:rsid w:val="0059290A"/>
    <w:rsid w:val="005931FC"/>
    <w:rsid w:val="0059344D"/>
    <w:rsid w:val="0059453C"/>
    <w:rsid w:val="0059479F"/>
    <w:rsid w:val="0059765F"/>
    <w:rsid w:val="00597868"/>
    <w:rsid w:val="00597A5C"/>
    <w:rsid w:val="00597B54"/>
    <w:rsid w:val="00597CF7"/>
    <w:rsid w:val="005A0F96"/>
    <w:rsid w:val="005A14D2"/>
    <w:rsid w:val="005A1AD9"/>
    <w:rsid w:val="005A23D1"/>
    <w:rsid w:val="005A323E"/>
    <w:rsid w:val="005A6A7B"/>
    <w:rsid w:val="005A6AD8"/>
    <w:rsid w:val="005A7E11"/>
    <w:rsid w:val="005A7F01"/>
    <w:rsid w:val="005B0AD1"/>
    <w:rsid w:val="005B0AE6"/>
    <w:rsid w:val="005B159B"/>
    <w:rsid w:val="005B2067"/>
    <w:rsid w:val="005B2740"/>
    <w:rsid w:val="005B2CCB"/>
    <w:rsid w:val="005B2E13"/>
    <w:rsid w:val="005B572B"/>
    <w:rsid w:val="005B5E00"/>
    <w:rsid w:val="005B679E"/>
    <w:rsid w:val="005B693B"/>
    <w:rsid w:val="005B6D51"/>
    <w:rsid w:val="005B727F"/>
    <w:rsid w:val="005B7BC1"/>
    <w:rsid w:val="005B7D5B"/>
    <w:rsid w:val="005B7F21"/>
    <w:rsid w:val="005C086A"/>
    <w:rsid w:val="005C0CF6"/>
    <w:rsid w:val="005C0FFC"/>
    <w:rsid w:val="005C125B"/>
    <w:rsid w:val="005C1425"/>
    <w:rsid w:val="005C2050"/>
    <w:rsid w:val="005C4397"/>
    <w:rsid w:val="005C45AA"/>
    <w:rsid w:val="005C564B"/>
    <w:rsid w:val="005C60DD"/>
    <w:rsid w:val="005C6944"/>
    <w:rsid w:val="005C72B6"/>
    <w:rsid w:val="005C755D"/>
    <w:rsid w:val="005C7B3C"/>
    <w:rsid w:val="005C7B73"/>
    <w:rsid w:val="005D057E"/>
    <w:rsid w:val="005D0725"/>
    <w:rsid w:val="005D0947"/>
    <w:rsid w:val="005D0A0A"/>
    <w:rsid w:val="005D1279"/>
    <w:rsid w:val="005D1A6C"/>
    <w:rsid w:val="005D28F3"/>
    <w:rsid w:val="005D5341"/>
    <w:rsid w:val="005D68D1"/>
    <w:rsid w:val="005D6D1A"/>
    <w:rsid w:val="005D7030"/>
    <w:rsid w:val="005D7352"/>
    <w:rsid w:val="005D763C"/>
    <w:rsid w:val="005D7E0E"/>
    <w:rsid w:val="005E3603"/>
    <w:rsid w:val="005E3778"/>
    <w:rsid w:val="005E4493"/>
    <w:rsid w:val="005E4CB1"/>
    <w:rsid w:val="005E5FEC"/>
    <w:rsid w:val="005E64A4"/>
    <w:rsid w:val="005E6A1F"/>
    <w:rsid w:val="005E6D56"/>
    <w:rsid w:val="005E718A"/>
    <w:rsid w:val="005E71B5"/>
    <w:rsid w:val="005F0108"/>
    <w:rsid w:val="005F1328"/>
    <w:rsid w:val="005F1FD9"/>
    <w:rsid w:val="005F25B4"/>
    <w:rsid w:val="005F4598"/>
    <w:rsid w:val="005F460D"/>
    <w:rsid w:val="005F68CB"/>
    <w:rsid w:val="005F68D2"/>
    <w:rsid w:val="005F76AD"/>
    <w:rsid w:val="005F7C55"/>
    <w:rsid w:val="00600EF8"/>
    <w:rsid w:val="00601D4E"/>
    <w:rsid w:val="006022F3"/>
    <w:rsid w:val="00602D2C"/>
    <w:rsid w:val="00602EB3"/>
    <w:rsid w:val="00602F68"/>
    <w:rsid w:val="0060356C"/>
    <w:rsid w:val="00603763"/>
    <w:rsid w:val="00603A87"/>
    <w:rsid w:val="00603D7E"/>
    <w:rsid w:val="00603F8A"/>
    <w:rsid w:val="006043A2"/>
    <w:rsid w:val="00604E32"/>
    <w:rsid w:val="006058AE"/>
    <w:rsid w:val="006058B5"/>
    <w:rsid w:val="00610529"/>
    <w:rsid w:val="00612C1C"/>
    <w:rsid w:val="00613227"/>
    <w:rsid w:val="00613556"/>
    <w:rsid w:val="00613BAD"/>
    <w:rsid w:val="00613F0D"/>
    <w:rsid w:val="00614F25"/>
    <w:rsid w:val="00614FBA"/>
    <w:rsid w:val="00615893"/>
    <w:rsid w:val="00615A99"/>
    <w:rsid w:val="00616037"/>
    <w:rsid w:val="006165E5"/>
    <w:rsid w:val="006167AE"/>
    <w:rsid w:val="00616A5E"/>
    <w:rsid w:val="00616AF2"/>
    <w:rsid w:val="00620E0B"/>
    <w:rsid w:val="00621302"/>
    <w:rsid w:val="006215E6"/>
    <w:rsid w:val="00621C85"/>
    <w:rsid w:val="0062284B"/>
    <w:rsid w:val="0062349D"/>
    <w:rsid w:val="006237F2"/>
    <w:rsid w:val="00624124"/>
    <w:rsid w:val="0062475C"/>
    <w:rsid w:val="00624927"/>
    <w:rsid w:val="00625472"/>
    <w:rsid w:val="00625E68"/>
    <w:rsid w:val="00626BF6"/>
    <w:rsid w:val="00626D73"/>
    <w:rsid w:val="00626E18"/>
    <w:rsid w:val="00627718"/>
    <w:rsid w:val="0063027A"/>
    <w:rsid w:val="00631C8A"/>
    <w:rsid w:val="0063363D"/>
    <w:rsid w:val="00633AA1"/>
    <w:rsid w:val="00633AB2"/>
    <w:rsid w:val="00633E7E"/>
    <w:rsid w:val="00633E89"/>
    <w:rsid w:val="00634138"/>
    <w:rsid w:val="006344D1"/>
    <w:rsid w:val="00634682"/>
    <w:rsid w:val="00634DBA"/>
    <w:rsid w:val="006358C5"/>
    <w:rsid w:val="00635FB6"/>
    <w:rsid w:val="00636B99"/>
    <w:rsid w:val="00636CBD"/>
    <w:rsid w:val="00636E16"/>
    <w:rsid w:val="00636F1E"/>
    <w:rsid w:val="0063769F"/>
    <w:rsid w:val="00637BC9"/>
    <w:rsid w:val="00640E88"/>
    <w:rsid w:val="00641118"/>
    <w:rsid w:val="0064152B"/>
    <w:rsid w:val="006416A6"/>
    <w:rsid w:val="006416B9"/>
    <w:rsid w:val="006418B3"/>
    <w:rsid w:val="00641C49"/>
    <w:rsid w:val="00642B80"/>
    <w:rsid w:val="00642D80"/>
    <w:rsid w:val="0064357B"/>
    <w:rsid w:val="006435B9"/>
    <w:rsid w:val="00643FD0"/>
    <w:rsid w:val="006440EC"/>
    <w:rsid w:val="00644CCB"/>
    <w:rsid w:val="00645EDA"/>
    <w:rsid w:val="00646890"/>
    <w:rsid w:val="006477AB"/>
    <w:rsid w:val="006477DE"/>
    <w:rsid w:val="00650939"/>
    <w:rsid w:val="00650D4D"/>
    <w:rsid w:val="006512CB"/>
    <w:rsid w:val="00652159"/>
    <w:rsid w:val="00652B97"/>
    <w:rsid w:val="00654359"/>
    <w:rsid w:val="0065506E"/>
    <w:rsid w:val="0065554F"/>
    <w:rsid w:val="0065566F"/>
    <w:rsid w:val="006561F8"/>
    <w:rsid w:val="00656282"/>
    <w:rsid w:val="00656557"/>
    <w:rsid w:val="006565CC"/>
    <w:rsid w:val="00657291"/>
    <w:rsid w:val="00657F36"/>
    <w:rsid w:val="0066033F"/>
    <w:rsid w:val="00662259"/>
    <w:rsid w:val="00663B4B"/>
    <w:rsid w:val="00664305"/>
    <w:rsid w:val="00664FAC"/>
    <w:rsid w:val="00664FF6"/>
    <w:rsid w:val="0066509E"/>
    <w:rsid w:val="0066562B"/>
    <w:rsid w:val="00667E94"/>
    <w:rsid w:val="00671025"/>
    <w:rsid w:val="00671BFD"/>
    <w:rsid w:val="00673A80"/>
    <w:rsid w:val="00673A84"/>
    <w:rsid w:val="00674374"/>
    <w:rsid w:val="00674609"/>
    <w:rsid w:val="00675524"/>
    <w:rsid w:val="00675BE6"/>
    <w:rsid w:val="00675C13"/>
    <w:rsid w:val="00676714"/>
    <w:rsid w:val="00676DB5"/>
    <w:rsid w:val="00676F9A"/>
    <w:rsid w:val="00680309"/>
    <w:rsid w:val="0068067A"/>
    <w:rsid w:val="00680928"/>
    <w:rsid w:val="00680F4B"/>
    <w:rsid w:val="006811E1"/>
    <w:rsid w:val="00681904"/>
    <w:rsid w:val="00682D99"/>
    <w:rsid w:val="00683669"/>
    <w:rsid w:val="00683D7C"/>
    <w:rsid w:val="00685A9D"/>
    <w:rsid w:val="00685C5F"/>
    <w:rsid w:val="006879D5"/>
    <w:rsid w:val="00687B14"/>
    <w:rsid w:val="0069016D"/>
    <w:rsid w:val="00690708"/>
    <w:rsid w:val="00690C6F"/>
    <w:rsid w:val="00690E45"/>
    <w:rsid w:val="00691219"/>
    <w:rsid w:val="0069122F"/>
    <w:rsid w:val="00691235"/>
    <w:rsid w:val="00691D39"/>
    <w:rsid w:val="0069219C"/>
    <w:rsid w:val="0069263F"/>
    <w:rsid w:val="00692BDB"/>
    <w:rsid w:val="00693607"/>
    <w:rsid w:val="00694A31"/>
    <w:rsid w:val="00694D0F"/>
    <w:rsid w:val="0069531E"/>
    <w:rsid w:val="00696273"/>
    <w:rsid w:val="00697220"/>
    <w:rsid w:val="0069757B"/>
    <w:rsid w:val="006978A3"/>
    <w:rsid w:val="006A07AF"/>
    <w:rsid w:val="006A0A66"/>
    <w:rsid w:val="006A1939"/>
    <w:rsid w:val="006A1B25"/>
    <w:rsid w:val="006A32F0"/>
    <w:rsid w:val="006A3BA5"/>
    <w:rsid w:val="006A3C00"/>
    <w:rsid w:val="006A4800"/>
    <w:rsid w:val="006A4942"/>
    <w:rsid w:val="006A728F"/>
    <w:rsid w:val="006A7408"/>
    <w:rsid w:val="006A7F66"/>
    <w:rsid w:val="006A7F99"/>
    <w:rsid w:val="006B2322"/>
    <w:rsid w:val="006B26E5"/>
    <w:rsid w:val="006B30CC"/>
    <w:rsid w:val="006B32E7"/>
    <w:rsid w:val="006B3548"/>
    <w:rsid w:val="006B380E"/>
    <w:rsid w:val="006B3E36"/>
    <w:rsid w:val="006B4536"/>
    <w:rsid w:val="006B4829"/>
    <w:rsid w:val="006B4C97"/>
    <w:rsid w:val="006B4CFB"/>
    <w:rsid w:val="006B4F25"/>
    <w:rsid w:val="006B6A47"/>
    <w:rsid w:val="006B6E0E"/>
    <w:rsid w:val="006B7134"/>
    <w:rsid w:val="006B7926"/>
    <w:rsid w:val="006B7E72"/>
    <w:rsid w:val="006C185A"/>
    <w:rsid w:val="006C18FB"/>
    <w:rsid w:val="006C1A39"/>
    <w:rsid w:val="006C1FB6"/>
    <w:rsid w:val="006C3EA4"/>
    <w:rsid w:val="006C4920"/>
    <w:rsid w:val="006C4940"/>
    <w:rsid w:val="006C5487"/>
    <w:rsid w:val="006C5521"/>
    <w:rsid w:val="006C5A8A"/>
    <w:rsid w:val="006C6764"/>
    <w:rsid w:val="006D019F"/>
    <w:rsid w:val="006D0335"/>
    <w:rsid w:val="006D0485"/>
    <w:rsid w:val="006D0AD4"/>
    <w:rsid w:val="006D16D2"/>
    <w:rsid w:val="006D1ED1"/>
    <w:rsid w:val="006D1EF3"/>
    <w:rsid w:val="006D24D1"/>
    <w:rsid w:val="006D2555"/>
    <w:rsid w:val="006D2685"/>
    <w:rsid w:val="006D3567"/>
    <w:rsid w:val="006D3848"/>
    <w:rsid w:val="006D3B07"/>
    <w:rsid w:val="006D41AF"/>
    <w:rsid w:val="006D4C95"/>
    <w:rsid w:val="006D4CEE"/>
    <w:rsid w:val="006D4E10"/>
    <w:rsid w:val="006D5031"/>
    <w:rsid w:val="006D5579"/>
    <w:rsid w:val="006D5AE9"/>
    <w:rsid w:val="006D5CD7"/>
    <w:rsid w:val="006D5F46"/>
    <w:rsid w:val="006D62C4"/>
    <w:rsid w:val="006D6B4E"/>
    <w:rsid w:val="006D6B5E"/>
    <w:rsid w:val="006D6E79"/>
    <w:rsid w:val="006D6E82"/>
    <w:rsid w:val="006D72F3"/>
    <w:rsid w:val="006D7CB1"/>
    <w:rsid w:val="006E0321"/>
    <w:rsid w:val="006E1207"/>
    <w:rsid w:val="006E1C5C"/>
    <w:rsid w:val="006E1CB0"/>
    <w:rsid w:val="006E27B7"/>
    <w:rsid w:val="006E309E"/>
    <w:rsid w:val="006E3280"/>
    <w:rsid w:val="006E4BFC"/>
    <w:rsid w:val="006E50DC"/>
    <w:rsid w:val="006E56D7"/>
    <w:rsid w:val="006E64A6"/>
    <w:rsid w:val="006E7366"/>
    <w:rsid w:val="006F03E8"/>
    <w:rsid w:val="006F0BB8"/>
    <w:rsid w:val="006F0D45"/>
    <w:rsid w:val="006F0F9B"/>
    <w:rsid w:val="006F1515"/>
    <w:rsid w:val="006F1DB0"/>
    <w:rsid w:val="006F1FA0"/>
    <w:rsid w:val="006F2FBB"/>
    <w:rsid w:val="006F3263"/>
    <w:rsid w:val="006F3707"/>
    <w:rsid w:val="006F4553"/>
    <w:rsid w:val="006F5270"/>
    <w:rsid w:val="006F5929"/>
    <w:rsid w:val="006F6906"/>
    <w:rsid w:val="006F7955"/>
    <w:rsid w:val="007003A3"/>
    <w:rsid w:val="007005DD"/>
    <w:rsid w:val="00701FA0"/>
    <w:rsid w:val="007026AF"/>
    <w:rsid w:val="00703466"/>
    <w:rsid w:val="007037E8"/>
    <w:rsid w:val="00703968"/>
    <w:rsid w:val="00703FA9"/>
    <w:rsid w:val="007048DD"/>
    <w:rsid w:val="007053A1"/>
    <w:rsid w:val="007054A0"/>
    <w:rsid w:val="00705AE5"/>
    <w:rsid w:val="00705EFD"/>
    <w:rsid w:val="007075D5"/>
    <w:rsid w:val="00711229"/>
    <w:rsid w:val="007116D3"/>
    <w:rsid w:val="00711F23"/>
    <w:rsid w:val="0071275F"/>
    <w:rsid w:val="007142DD"/>
    <w:rsid w:val="00714CAD"/>
    <w:rsid w:val="007174C0"/>
    <w:rsid w:val="00717FC3"/>
    <w:rsid w:val="00720FD2"/>
    <w:rsid w:val="0072149F"/>
    <w:rsid w:val="007214CD"/>
    <w:rsid w:val="0072191E"/>
    <w:rsid w:val="00721F67"/>
    <w:rsid w:val="00723446"/>
    <w:rsid w:val="00723EA1"/>
    <w:rsid w:val="00723F38"/>
    <w:rsid w:val="00724D59"/>
    <w:rsid w:val="00724FA2"/>
    <w:rsid w:val="00724FE4"/>
    <w:rsid w:val="00727C92"/>
    <w:rsid w:val="0073000F"/>
    <w:rsid w:val="007300A7"/>
    <w:rsid w:val="007303AC"/>
    <w:rsid w:val="00730508"/>
    <w:rsid w:val="00731881"/>
    <w:rsid w:val="00732456"/>
    <w:rsid w:val="00732FA0"/>
    <w:rsid w:val="00734159"/>
    <w:rsid w:val="00734270"/>
    <w:rsid w:val="00735FED"/>
    <w:rsid w:val="007367B5"/>
    <w:rsid w:val="00737754"/>
    <w:rsid w:val="00737890"/>
    <w:rsid w:val="00737D12"/>
    <w:rsid w:val="00740013"/>
    <w:rsid w:val="00740306"/>
    <w:rsid w:val="0074197B"/>
    <w:rsid w:val="00741AED"/>
    <w:rsid w:val="0074215F"/>
    <w:rsid w:val="00742242"/>
    <w:rsid w:val="00742359"/>
    <w:rsid w:val="00743ECF"/>
    <w:rsid w:val="0074534F"/>
    <w:rsid w:val="00745B57"/>
    <w:rsid w:val="0074601D"/>
    <w:rsid w:val="0074793B"/>
    <w:rsid w:val="00747959"/>
    <w:rsid w:val="00750800"/>
    <w:rsid w:val="00750CAD"/>
    <w:rsid w:val="007516F5"/>
    <w:rsid w:val="0075252C"/>
    <w:rsid w:val="00756022"/>
    <w:rsid w:val="007562FF"/>
    <w:rsid w:val="0076026F"/>
    <w:rsid w:val="00761054"/>
    <w:rsid w:val="00761F2A"/>
    <w:rsid w:val="00761F5A"/>
    <w:rsid w:val="00761FBD"/>
    <w:rsid w:val="00762123"/>
    <w:rsid w:val="007634C1"/>
    <w:rsid w:val="0076356C"/>
    <w:rsid w:val="007640C4"/>
    <w:rsid w:val="00764BF9"/>
    <w:rsid w:val="00764D23"/>
    <w:rsid w:val="00764E9E"/>
    <w:rsid w:val="00766035"/>
    <w:rsid w:val="00766B5C"/>
    <w:rsid w:val="0076780B"/>
    <w:rsid w:val="00767D40"/>
    <w:rsid w:val="00767E97"/>
    <w:rsid w:val="00770D7F"/>
    <w:rsid w:val="00772536"/>
    <w:rsid w:val="007729E5"/>
    <w:rsid w:val="00772DA7"/>
    <w:rsid w:val="007733CF"/>
    <w:rsid w:val="00773797"/>
    <w:rsid w:val="0077430C"/>
    <w:rsid w:val="007746EC"/>
    <w:rsid w:val="007748A4"/>
    <w:rsid w:val="00775E56"/>
    <w:rsid w:val="00777CF5"/>
    <w:rsid w:val="00780EBD"/>
    <w:rsid w:val="007822FC"/>
    <w:rsid w:val="00782F85"/>
    <w:rsid w:val="00783171"/>
    <w:rsid w:val="007837B6"/>
    <w:rsid w:val="00783ECC"/>
    <w:rsid w:val="00784895"/>
    <w:rsid w:val="00784DAF"/>
    <w:rsid w:val="00785AF7"/>
    <w:rsid w:val="00785EE8"/>
    <w:rsid w:val="00786753"/>
    <w:rsid w:val="007869F0"/>
    <w:rsid w:val="0078762E"/>
    <w:rsid w:val="0078767A"/>
    <w:rsid w:val="00790F70"/>
    <w:rsid w:val="00790FD4"/>
    <w:rsid w:val="00791825"/>
    <w:rsid w:val="00791877"/>
    <w:rsid w:val="007927DB"/>
    <w:rsid w:val="00793E9B"/>
    <w:rsid w:val="007943E7"/>
    <w:rsid w:val="00794B58"/>
    <w:rsid w:val="00795D58"/>
    <w:rsid w:val="00795EFA"/>
    <w:rsid w:val="00796C44"/>
    <w:rsid w:val="00796F3A"/>
    <w:rsid w:val="007970B9"/>
    <w:rsid w:val="0079735C"/>
    <w:rsid w:val="007973DA"/>
    <w:rsid w:val="007979CD"/>
    <w:rsid w:val="007A035C"/>
    <w:rsid w:val="007A119D"/>
    <w:rsid w:val="007A1AF4"/>
    <w:rsid w:val="007A286E"/>
    <w:rsid w:val="007A2A04"/>
    <w:rsid w:val="007A3D63"/>
    <w:rsid w:val="007A4498"/>
    <w:rsid w:val="007A645E"/>
    <w:rsid w:val="007A6653"/>
    <w:rsid w:val="007A66B7"/>
    <w:rsid w:val="007A6FFB"/>
    <w:rsid w:val="007A7296"/>
    <w:rsid w:val="007B0ED7"/>
    <w:rsid w:val="007B33A8"/>
    <w:rsid w:val="007B3910"/>
    <w:rsid w:val="007B49C4"/>
    <w:rsid w:val="007B587E"/>
    <w:rsid w:val="007B5CE3"/>
    <w:rsid w:val="007B5DE8"/>
    <w:rsid w:val="007B7DF9"/>
    <w:rsid w:val="007C079A"/>
    <w:rsid w:val="007C0C71"/>
    <w:rsid w:val="007C0F28"/>
    <w:rsid w:val="007C118D"/>
    <w:rsid w:val="007C1AD7"/>
    <w:rsid w:val="007C1F87"/>
    <w:rsid w:val="007C29FD"/>
    <w:rsid w:val="007C3470"/>
    <w:rsid w:val="007C3BAE"/>
    <w:rsid w:val="007C3F7D"/>
    <w:rsid w:val="007C428D"/>
    <w:rsid w:val="007C44A9"/>
    <w:rsid w:val="007C54C8"/>
    <w:rsid w:val="007C5AEF"/>
    <w:rsid w:val="007D0B48"/>
    <w:rsid w:val="007D1183"/>
    <w:rsid w:val="007D16C0"/>
    <w:rsid w:val="007D1DAB"/>
    <w:rsid w:val="007D1E6E"/>
    <w:rsid w:val="007D2993"/>
    <w:rsid w:val="007D2B23"/>
    <w:rsid w:val="007D3DD6"/>
    <w:rsid w:val="007D3F87"/>
    <w:rsid w:val="007D44B4"/>
    <w:rsid w:val="007D6238"/>
    <w:rsid w:val="007E100B"/>
    <w:rsid w:val="007E2808"/>
    <w:rsid w:val="007E2C7C"/>
    <w:rsid w:val="007E3817"/>
    <w:rsid w:val="007E3B25"/>
    <w:rsid w:val="007E4372"/>
    <w:rsid w:val="007E61ED"/>
    <w:rsid w:val="007E660E"/>
    <w:rsid w:val="007E6CE3"/>
    <w:rsid w:val="007E73C3"/>
    <w:rsid w:val="007E74E9"/>
    <w:rsid w:val="007F04D0"/>
    <w:rsid w:val="007F07FE"/>
    <w:rsid w:val="007F0897"/>
    <w:rsid w:val="007F0BCB"/>
    <w:rsid w:val="007F0E4E"/>
    <w:rsid w:val="007F137D"/>
    <w:rsid w:val="007F1F22"/>
    <w:rsid w:val="007F2712"/>
    <w:rsid w:val="007F2A88"/>
    <w:rsid w:val="007F3209"/>
    <w:rsid w:val="007F359C"/>
    <w:rsid w:val="007F361F"/>
    <w:rsid w:val="007F3D8D"/>
    <w:rsid w:val="007F3FC5"/>
    <w:rsid w:val="007F537B"/>
    <w:rsid w:val="007F5474"/>
    <w:rsid w:val="007F5DE8"/>
    <w:rsid w:val="007F674D"/>
    <w:rsid w:val="007F67D5"/>
    <w:rsid w:val="007F6B42"/>
    <w:rsid w:val="007F7619"/>
    <w:rsid w:val="007F7D2F"/>
    <w:rsid w:val="007F7D9C"/>
    <w:rsid w:val="007F7F20"/>
    <w:rsid w:val="0080045A"/>
    <w:rsid w:val="00800991"/>
    <w:rsid w:val="008011B9"/>
    <w:rsid w:val="008016F5"/>
    <w:rsid w:val="00801D7F"/>
    <w:rsid w:val="00802291"/>
    <w:rsid w:val="00802A82"/>
    <w:rsid w:val="0080332D"/>
    <w:rsid w:val="00803BB9"/>
    <w:rsid w:val="00803C54"/>
    <w:rsid w:val="008043AE"/>
    <w:rsid w:val="008045E4"/>
    <w:rsid w:val="00804F25"/>
    <w:rsid w:val="008066DE"/>
    <w:rsid w:val="00806808"/>
    <w:rsid w:val="00806BE2"/>
    <w:rsid w:val="008076BA"/>
    <w:rsid w:val="008116EA"/>
    <w:rsid w:val="008123A9"/>
    <w:rsid w:val="00812405"/>
    <w:rsid w:val="00812FE0"/>
    <w:rsid w:val="00814115"/>
    <w:rsid w:val="008142AA"/>
    <w:rsid w:val="008149F1"/>
    <w:rsid w:val="00814D9A"/>
    <w:rsid w:val="00814FC6"/>
    <w:rsid w:val="008158C1"/>
    <w:rsid w:val="00816102"/>
    <w:rsid w:val="00816A29"/>
    <w:rsid w:val="00817224"/>
    <w:rsid w:val="008202A5"/>
    <w:rsid w:val="00820401"/>
    <w:rsid w:val="00821498"/>
    <w:rsid w:val="008224BF"/>
    <w:rsid w:val="00822B78"/>
    <w:rsid w:val="00822D4D"/>
    <w:rsid w:val="00825369"/>
    <w:rsid w:val="00825F42"/>
    <w:rsid w:val="00826BBE"/>
    <w:rsid w:val="00826D36"/>
    <w:rsid w:val="008275DA"/>
    <w:rsid w:val="00827EE5"/>
    <w:rsid w:val="00830A17"/>
    <w:rsid w:val="00830E60"/>
    <w:rsid w:val="008328E1"/>
    <w:rsid w:val="00836130"/>
    <w:rsid w:val="0083666E"/>
    <w:rsid w:val="00837767"/>
    <w:rsid w:val="008401C6"/>
    <w:rsid w:val="00841012"/>
    <w:rsid w:val="00841385"/>
    <w:rsid w:val="0084161A"/>
    <w:rsid w:val="00841C3B"/>
    <w:rsid w:val="00841E91"/>
    <w:rsid w:val="0084345C"/>
    <w:rsid w:val="00844082"/>
    <w:rsid w:val="00845228"/>
    <w:rsid w:val="008454C2"/>
    <w:rsid w:val="00845EEC"/>
    <w:rsid w:val="00846994"/>
    <w:rsid w:val="00846F88"/>
    <w:rsid w:val="00847866"/>
    <w:rsid w:val="0084787B"/>
    <w:rsid w:val="00847B4E"/>
    <w:rsid w:val="00847BC2"/>
    <w:rsid w:val="00847FB8"/>
    <w:rsid w:val="00851E28"/>
    <w:rsid w:val="00852030"/>
    <w:rsid w:val="008526C8"/>
    <w:rsid w:val="00852C54"/>
    <w:rsid w:val="00855140"/>
    <w:rsid w:val="00855A7B"/>
    <w:rsid w:val="00855C85"/>
    <w:rsid w:val="0085611E"/>
    <w:rsid w:val="008564B0"/>
    <w:rsid w:val="008564E4"/>
    <w:rsid w:val="00856ADE"/>
    <w:rsid w:val="008606C5"/>
    <w:rsid w:val="00860927"/>
    <w:rsid w:val="00861D14"/>
    <w:rsid w:val="00862983"/>
    <w:rsid w:val="00863297"/>
    <w:rsid w:val="00863DCE"/>
    <w:rsid w:val="00863E3F"/>
    <w:rsid w:val="00864710"/>
    <w:rsid w:val="008652B0"/>
    <w:rsid w:val="008655D0"/>
    <w:rsid w:val="008661C1"/>
    <w:rsid w:val="00866A48"/>
    <w:rsid w:val="00866CA6"/>
    <w:rsid w:val="008675D4"/>
    <w:rsid w:val="00867919"/>
    <w:rsid w:val="0086794C"/>
    <w:rsid w:val="00870604"/>
    <w:rsid w:val="00871711"/>
    <w:rsid w:val="00871C4D"/>
    <w:rsid w:val="00871FC2"/>
    <w:rsid w:val="008726AD"/>
    <w:rsid w:val="0087410F"/>
    <w:rsid w:val="00874452"/>
    <w:rsid w:val="0087536F"/>
    <w:rsid w:val="0087594E"/>
    <w:rsid w:val="00875EF9"/>
    <w:rsid w:val="00876954"/>
    <w:rsid w:val="00876A8E"/>
    <w:rsid w:val="00876C64"/>
    <w:rsid w:val="008772C4"/>
    <w:rsid w:val="00877465"/>
    <w:rsid w:val="0087797F"/>
    <w:rsid w:val="00877DCC"/>
    <w:rsid w:val="00881FFD"/>
    <w:rsid w:val="00882479"/>
    <w:rsid w:val="00882B86"/>
    <w:rsid w:val="00883069"/>
    <w:rsid w:val="00883109"/>
    <w:rsid w:val="00883ED0"/>
    <w:rsid w:val="00885487"/>
    <w:rsid w:val="00885FBE"/>
    <w:rsid w:val="00886647"/>
    <w:rsid w:val="008867C6"/>
    <w:rsid w:val="00886BA9"/>
    <w:rsid w:val="0088726B"/>
    <w:rsid w:val="00890438"/>
    <w:rsid w:val="00890982"/>
    <w:rsid w:val="00893103"/>
    <w:rsid w:val="0089338F"/>
    <w:rsid w:val="00893CCB"/>
    <w:rsid w:val="00893DAB"/>
    <w:rsid w:val="00894729"/>
    <w:rsid w:val="0089531C"/>
    <w:rsid w:val="00895462"/>
    <w:rsid w:val="00895E0D"/>
    <w:rsid w:val="00896C83"/>
    <w:rsid w:val="00897C27"/>
    <w:rsid w:val="008A01A1"/>
    <w:rsid w:val="008A09C0"/>
    <w:rsid w:val="008A14E3"/>
    <w:rsid w:val="008A18C4"/>
    <w:rsid w:val="008A1C8A"/>
    <w:rsid w:val="008A1D28"/>
    <w:rsid w:val="008A1E03"/>
    <w:rsid w:val="008A2E5F"/>
    <w:rsid w:val="008A3424"/>
    <w:rsid w:val="008A381C"/>
    <w:rsid w:val="008A38B7"/>
    <w:rsid w:val="008A3F32"/>
    <w:rsid w:val="008A4ACC"/>
    <w:rsid w:val="008A4B89"/>
    <w:rsid w:val="008A599E"/>
    <w:rsid w:val="008A61DB"/>
    <w:rsid w:val="008A7876"/>
    <w:rsid w:val="008B049E"/>
    <w:rsid w:val="008B0E5A"/>
    <w:rsid w:val="008B0F61"/>
    <w:rsid w:val="008B1233"/>
    <w:rsid w:val="008B15DF"/>
    <w:rsid w:val="008B1C77"/>
    <w:rsid w:val="008B20C2"/>
    <w:rsid w:val="008B21F2"/>
    <w:rsid w:val="008B2E9F"/>
    <w:rsid w:val="008B3390"/>
    <w:rsid w:val="008B3A47"/>
    <w:rsid w:val="008B4936"/>
    <w:rsid w:val="008B5471"/>
    <w:rsid w:val="008B56DF"/>
    <w:rsid w:val="008B5BC1"/>
    <w:rsid w:val="008B5BC2"/>
    <w:rsid w:val="008B6976"/>
    <w:rsid w:val="008B7CDF"/>
    <w:rsid w:val="008C00E2"/>
    <w:rsid w:val="008C01CC"/>
    <w:rsid w:val="008C1003"/>
    <w:rsid w:val="008C1701"/>
    <w:rsid w:val="008C1EA0"/>
    <w:rsid w:val="008C20F0"/>
    <w:rsid w:val="008C2C01"/>
    <w:rsid w:val="008C2C40"/>
    <w:rsid w:val="008C3E9F"/>
    <w:rsid w:val="008C40AC"/>
    <w:rsid w:val="008C4577"/>
    <w:rsid w:val="008C564C"/>
    <w:rsid w:val="008C6805"/>
    <w:rsid w:val="008C6975"/>
    <w:rsid w:val="008C7530"/>
    <w:rsid w:val="008C7E53"/>
    <w:rsid w:val="008D0A04"/>
    <w:rsid w:val="008D2FC4"/>
    <w:rsid w:val="008D38AC"/>
    <w:rsid w:val="008D485C"/>
    <w:rsid w:val="008D4EFA"/>
    <w:rsid w:val="008D5363"/>
    <w:rsid w:val="008D5755"/>
    <w:rsid w:val="008D6100"/>
    <w:rsid w:val="008D610A"/>
    <w:rsid w:val="008D689E"/>
    <w:rsid w:val="008D6922"/>
    <w:rsid w:val="008D7C17"/>
    <w:rsid w:val="008D7C8C"/>
    <w:rsid w:val="008E0E94"/>
    <w:rsid w:val="008E124B"/>
    <w:rsid w:val="008E225D"/>
    <w:rsid w:val="008E2DAD"/>
    <w:rsid w:val="008E4616"/>
    <w:rsid w:val="008E4750"/>
    <w:rsid w:val="008E5A80"/>
    <w:rsid w:val="008F014E"/>
    <w:rsid w:val="008F03C5"/>
    <w:rsid w:val="008F046F"/>
    <w:rsid w:val="008F06A9"/>
    <w:rsid w:val="008F0DF4"/>
    <w:rsid w:val="008F1099"/>
    <w:rsid w:val="008F1B71"/>
    <w:rsid w:val="008F2CE8"/>
    <w:rsid w:val="008F3922"/>
    <w:rsid w:val="008F3D86"/>
    <w:rsid w:val="008F42BB"/>
    <w:rsid w:val="008F513B"/>
    <w:rsid w:val="008F5691"/>
    <w:rsid w:val="008F5E22"/>
    <w:rsid w:val="008F64BF"/>
    <w:rsid w:val="008F770F"/>
    <w:rsid w:val="008F7960"/>
    <w:rsid w:val="0090035A"/>
    <w:rsid w:val="00900F40"/>
    <w:rsid w:val="00901F25"/>
    <w:rsid w:val="00902E0F"/>
    <w:rsid w:val="00902E41"/>
    <w:rsid w:val="0090399C"/>
    <w:rsid w:val="00903A0E"/>
    <w:rsid w:val="00903F67"/>
    <w:rsid w:val="00905145"/>
    <w:rsid w:val="00905619"/>
    <w:rsid w:val="00905BF3"/>
    <w:rsid w:val="00905FC7"/>
    <w:rsid w:val="009063EF"/>
    <w:rsid w:val="009106DC"/>
    <w:rsid w:val="009114B6"/>
    <w:rsid w:val="00913127"/>
    <w:rsid w:val="00913AF4"/>
    <w:rsid w:val="00914AFA"/>
    <w:rsid w:val="009151E1"/>
    <w:rsid w:val="00915355"/>
    <w:rsid w:val="00915445"/>
    <w:rsid w:val="00916100"/>
    <w:rsid w:val="00916D8B"/>
    <w:rsid w:val="00916DBD"/>
    <w:rsid w:val="00917539"/>
    <w:rsid w:val="009175C1"/>
    <w:rsid w:val="009209A0"/>
    <w:rsid w:val="00920BBE"/>
    <w:rsid w:val="0092133F"/>
    <w:rsid w:val="0092168D"/>
    <w:rsid w:val="00921D7C"/>
    <w:rsid w:val="00921E1D"/>
    <w:rsid w:val="00922518"/>
    <w:rsid w:val="009228EC"/>
    <w:rsid w:val="0092354B"/>
    <w:rsid w:val="00923F48"/>
    <w:rsid w:val="0092433E"/>
    <w:rsid w:val="009244E2"/>
    <w:rsid w:val="00925747"/>
    <w:rsid w:val="009263AE"/>
    <w:rsid w:val="00926524"/>
    <w:rsid w:val="009279D9"/>
    <w:rsid w:val="00927DC8"/>
    <w:rsid w:val="0093127E"/>
    <w:rsid w:val="009312A9"/>
    <w:rsid w:val="00931929"/>
    <w:rsid w:val="009325B5"/>
    <w:rsid w:val="0093320A"/>
    <w:rsid w:val="009336B9"/>
    <w:rsid w:val="00933FB6"/>
    <w:rsid w:val="0093483E"/>
    <w:rsid w:val="009356E8"/>
    <w:rsid w:val="0093672D"/>
    <w:rsid w:val="00937038"/>
    <w:rsid w:val="00937288"/>
    <w:rsid w:val="0093734A"/>
    <w:rsid w:val="00937528"/>
    <w:rsid w:val="009378BD"/>
    <w:rsid w:val="00940F58"/>
    <w:rsid w:val="00941EFA"/>
    <w:rsid w:val="0094256A"/>
    <w:rsid w:val="00942A90"/>
    <w:rsid w:val="00942DCA"/>
    <w:rsid w:val="00943169"/>
    <w:rsid w:val="009433AD"/>
    <w:rsid w:val="00943A57"/>
    <w:rsid w:val="00943EC7"/>
    <w:rsid w:val="00944520"/>
    <w:rsid w:val="009446B3"/>
    <w:rsid w:val="00944B3F"/>
    <w:rsid w:val="0094525F"/>
    <w:rsid w:val="00945871"/>
    <w:rsid w:val="00945AC3"/>
    <w:rsid w:val="00946572"/>
    <w:rsid w:val="009468E3"/>
    <w:rsid w:val="00946B11"/>
    <w:rsid w:val="00946DB8"/>
    <w:rsid w:val="009509B0"/>
    <w:rsid w:val="00950F2F"/>
    <w:rsid w:val="00951D48"/>
    <w:rsid w:val="00951E92"/>
    <w:rsid w:val="00952578"/>
    <w:rsid w:val="009539CE"/>
    <w:rsid w:val="00954965"/>
    <w:rsid w:val="00955DF0"/>
    <w:rsid w:val="0095616C"/>
    <w:rsid w:val="009575AF"/>
    <w:rsid w:val="00960C29"/>
    <w:rsid w:val="00960C94"/>
    <w:rsid w:val="0096102D"/>
    <w:rsid w:val="00961182"/>
    <w:rsid w:val="00962675"/>
    <w:rsid w:val="00962C46"/>
    <w:rsid w:val="00962EEE"/>
    <w:rsid w:val="00962F58"/>
    <w:rsid w:val="0096394C"/>
    <w:rsid w:val="009643CD"/>
    <w:rsid w:val="00964407"/>
    <w:rsid w:val="009644BC"/>
    <w:rsid w:val="00964712"/>
    <w:rsid w:val="00966007"/>
    <w:rsid w:val="00966D14"/>
    <w:rsid w:val="00970DBE"/>
    <w:rsid w:val="00971EC8"/>
    <w:rsid w:val="0097457E"/>
    <w:rsid w:val="00974D04"/>
    <w:rsid w:val="00974DC7"/>
    <w:rsid w:val="0097563D"/>
    <w:rsid w:val="00975C8C"/>
    <w:rsid w:val="009765CC"/>
    <w:rsid w:val="00976B8F"/>
    <w:rsid w:val="009771FE"/>
    <w:rsid w:val="00977BF0"/>
    <w:rsid w:val="00977E51"/>
    <w:rsid w:val="00977F65"/>
    <w:rsid w:val="009800C8"/>
    <w:rsid w:val="00980390"/>
    <w:rsid w:val="00980B01"/>
    <w:rsid w:val="00980B8A"/>
    <w:rsid w:val="00982A55"/>
    <w:rsid w:val="009833E2"/>
    <w:rsid w:val="00983BCE"/>
    <w:rsid w:val="00984349"/>
    <w:rsid w:val="009849A6"/>
    <w:rsid w:val="00984D6D"/>
    <w:rsid w:val="00985778"/>
    <w:rsid w:val="00986183"/>
    <w:rsid w:val="009862BB"/>
    <w:rsid w:val="009863A7"/>
    <w:rsid w:val="00986CF2"/>
    <w:rsid w:val="00986FAB"/>
    <w:rsid w:val="00987973"/>
    <w:rsid w:val="00987FD2"/>
    <w:rsid w:val="00990D49"/>
    <w:rsid w:val="009912FB"/>
    <w:rsid w:val="00993251"/>
    <w:rsid w:val="009951F5"/>
    <w:rsid w:val="009955F0"/>
    <w:rsid w:val="009955FF"/>
    <w:rsid w:val="00996F68"/>
    <w:rsid w:val="00997568"/>
    <w:rsid w:val="009977CF"/>
    <w:rsid w:val="009A0F46"/>
    <w:rsid w:val="009A1F30"/>
    <w:rsid w:val="009A2893"/>
    <w:rsid w:val="009A4037"/>
    <w:rsid w:val="009A4804"/>
    <w:rsid w:val="009A6735"/>
    <w:rsid w:val="009A71DF"/>
    <w:rsid w:val="009B0373"/>
    <w:rsid w:val="009B1E4B"/>
    <w:rsid w:val="009B2693"/>
    <w:rsid w:val="009B2AD9"/>
    <w:rsid w:val="009B2BEC"/>
    <w:rsid w:val="009B3929"/>
    <w:rsid w:val="009B40C4"/>
    <w:rsid w:val="009B4ABB"/>
    <w:rsid w:val="009B4B5A"/>
    <w:rsid w:val="009B5696"/>
    <w:rsid w:val="009B5C85"/>
    <w:rsid w:val="009B5CD5"/>
    <w:rsid w:val="009B7FE4"/>
    <w:rsid w:val="009C02AD"/>
    <w:rsid w:val="009C0CD3"/>
    <w:rsid w:val="009C13EA"/>
    <w:rsid w:val="009C2B83"/>
    <w:rsid w:val="009C4477"/>
    <w:rsid w:val="009C44EE"/>
    <w:rsid w:val="009C6D4C"/>
    <w:rsid w:val="009C761B"/>
    <w:rsid w:val="009C7751"/>
    <w:rsid w:val="009C797B"/>
    <w:rsid w:val="009D0867"/>
    <w:rsid w:val="009D16E3"/>
    <w:rsid w:val="009D1C03"/>
    <w:rsid w:val="009D1D55"/>
    <w:rsid w:val="009D26EF"/>
    <w:rsid w:val="009D2F6F"/>
    <w:rsid w:val="009D3901"/>
    <w:rsid w:val="009D457A"/>
    <w:rsid w:val="009D62E2"/>
    <w:rsid w:val="009D738F"/>
    <w:rsid w:val="009D7EFB"/>
    <w:rsid w:val="009E060C"/>
    <w:rsid w:val="009E0721"/>
    <w:rsid w:val="009E1ABB"/>
    <w:rsid w:val="009E1E6F"/>
    <w:rsid w:val="009E2023"/>
    <w:rsid w:val="009E3521"/>
    <w:rsid w:val="009E36AA"/>
    <w:rsid w:val="009E41D0"/>
    <w:rsid w:val="009E4EC3"/>
    <w:rsid w:val="009E6804"/>
    <w:rsid w:val="009E6D89"/>
    <w:rsid w:val="009E7144"/>
    <w:rsid w:val="009E7613"/>
    <w:rsid w:val="009E7AE4"/>
    <w:rsid w:val="009E7C2C"/>
    <w:rsid w:val="009F037D"/>
    <w:rsid w:val="009F060E"/>
    <w:rsid w:val="009F0670"/>
    <w:rsid w:val="009F0ADD"/>
    <w:rsid w:val="009F111C"/>
    <w:rsid w:val="009F1964"/>
    <w:rsid w:val="009F23AA"/>
    <w:rsid w:val="009F28E7"/>
    <w:rsid w:val="009F2C30"/>
    <w:rsid w:val="009F2ED1"/>
    <w:rsid w:val="009F3AC0"/>
    <w:rsid w:val="009F49BF"/>
    <w:rsid w:val="009F4A00"/>
    <w:rsid w:val="009F6D68"/>
    <w:rsid w:val="009F6E72"/>
    <w:rsid w:val="009F7442"/>
    <w:rsid w:val="009F7A8E"/>
    <w:rsid w:val="00A0009B"/>
    <w:rsid w:val="00A0039C"/>
    <w:rsid w:val="00A0041D"/>
    <w:rsid w:val="00A00C5F"/>
    <w:rsid w:val="00A0158E"/>
    <w:rsid w:val="00A01C6A"/>
    <w:rsid w:val="00A01E44"/>
    <w:rsid w:val="00A01F5D"/>
    <w:rsid w:val="00A02A24"/>
    <w:rsid w:val="00A03BC1"/>
    <w:rsid w:val="00A0480A"/>
    <w:rsid w:val="00A04CEA"/>
    <w:rsid w:val="00A050B6"/>
    <w:rsid w:val="00A0626E"/>
    <w:rsid w:val="00A07D1C"/>
    <w:rsid w:val="00A109E8"/>
    <w:rsid w:val="00A110E6"/>
    <w:rsid w:val="00A11C0D"/>
    <w:rsid w:val="00A11E63"/>
    <w:rsid w:val="00A12C80"/>
    <w:rsid w:val="00A13BAF"/>
    <w:rsid w:val="00A1569F"/>
    <w:rsid w:val="00A17B0D"/>
    <w:rsid w:val="00A20963"/>
    <w:rsid w:val="00A20ED4"/>
    <w:rsid w:val="00A21474"/>
    <w:rsid w:val="00A218D0"/>
    <w:rsid w:val="00A22763"/>
    <w:rsid w:val="00A22773"/>
    <w:rsid w:val="00A234E6"/>
    <w:rsid w:val="00A23CF1"/>
    <w:rsid w:val="00A248AE"/>
    <w:rsid w:val="00A2550B"/>
    <w:rsid w:val="00A25886"/>
    <w:rsid w:val="00A268A3"/>
    <w:rsid w:val="00A270FB"/>
    <w:rsid w:val="00A3011C"/>
    <w:rsid w:val="00A302C4"/>
    <w:rsid w:val="00A3045A"/>
    <w:rsid w:val="00A30C70"/>
    <w:rsid w:val="00A312F1"/>
    <w:rsid w:val="00A31642"/>
    <w:rsid w:val="00A318BA"/>
    <w:rsid w:val="00A320BB"/>
    <w:rsid w:val="00A3270E"/>
    <w:rsid w:val="00A32896"/>
    <w:rsid w:val="00A329C5"/>
    <w:rsid w:val="00A329C7"/>
    <w:rsid w:val="00A32B1A"/>
    <w:rsid w:val="00A32C6A"/>
    <w:rsid w:val="00A33225"/>
    <w:rsid w:val="00A3325B"/>
    <w:rsid w:val="00A333E3"/>
    <w:rsid w:val="00A334A5"/>
    <w:rsid w:val="00A334B6"/>
    <w:rsid w:val="00A34F64"/>
    <w:rsid w:val="00A357E1"/>
    <w:rsid w:val="00A3594E"/>
    <w:rsid w:val="00A35CD1"/>
    <w:rsid w:val="00A36128"/>
    <w:rsid w:val="00A36C6A"/>
    <w:rsid w:val="00A36D2E"/>
    <w:rsid w:val="00A37672"/>
    <w:rsid w:val="00A40465"/>
    <w:rsid w:val="00A42593"/>
    <w:rsid w:val="00A4317A"/>
    <w:rsid w:val="00A438A2"/>
    <w:rsid w:val="00A44710"/>
    <w:rsid w:val="00A44ECF"/>
    <w:rsid w:val="00A45162"/>
    <w:rsid w:val="00A45BE5"/>
    <w:rsid w:val="00A46324"/>
    <w:rsid w:val="00A4639B"/>
    <w:rsid w:val="00A465BA"/>
    <w:rsid w:val="00A46B5F"/>
    <w:rsid w:val="00A4796B"/>
    <w:rsid w:val="00A47A63"/>
    <w:rsid w:val="00A509A4"/>
    <w:rsid w:val="00A50C87"/>
    <w:rsid w:val="00A53BF5"/>
    <w:rsid w:val="00A53D79"/>
    <w:rsid w:val="00A5461F"/>
    <w:rsid w:val="00A54D8B"/>
    <w:rsid w:val="00A55D98"/>
    <w:rsid w:val="00A55EC6"/>
    <w:rsid w:val="00A5641F"/>
    <w:rsid w:val="00A56503"/>
    <w:rsid w:val="00A56DEF"/>
    <w:rsid w:val="00A60484"/>
    <w:rsid w:val="00A60969"/>
    <w:rsid w:val="00A60D09"/>
    <w:rsid w:val="00A61704"/>
    <w:rsid w:val="00A623C6"/>
    <w:rsid w:val="00A624FB"/>
    <w:rsid w:val="00A632CD"/>
    <w:rsid w:val="00A634BE"/>
    <w:rsid w:val="00A638E5"/>
    <w:rsid w:val="00A639D5"/>
    <w:rsid w:val="00A64028"/>
    <w:rsid w:val="00A64C49"/>
    <w:rsid w:val="00A655A3"/>
    <w:rsid w:val="00A65BA3"/>
    <w:rsid w:val="00A660B0"/>
    <w:rsid w:val="00A6710E"/>
    <w:rsid w:val="00A67356"/>
    <w:rsid w:val="00A673C1"/>
    <w:rsid w:val="00A67D55"/>
    <w:rsid w:val="00A67DF3"/>
    <w:rsid w:val="00A702F0"/>
    <w:rsid w:val="00A70FD4"/>
    <w:rsid w:val="00A72214"/>
    <w:rsid w:val="00A7271A"/>
    <w:rsid w:val="00A73040"/>
    <w:rsid w:val="00A731AC"/>
    <w:rsid w:val="00A73549"/>
    <w:rsid w:val="00A73BB7"/>
    <w:rsid w:val="00A73BCF"/>
    <w:rsid w:val="00A749D9"/>
    <w:rsid w:val="00A751B4"/>
    <w:rsid w:val="00A755E1"/>
    <w:rsid w:val="00A758C3"/>
    <w:rsid w:val="00A76F63"/>
    <w:rsid w:val="00A77584"/>
    <w:rsid w:val="00A77641"/>
    <w:rsid w:val="00A8030B"/>
    <w:rsid w:val="00A8071A"/>
    <w:rsid w:val="00A8156C"/>
    <w:rsid w:val="00A81E10"/>
    <w:rsid w:val="00A8318A"/>
    <w:rsid w:val="00A831B4"/>
    <w:rsid w:val="00A8345B"/>
    <w:rsid w:val="00A8385B"/>
    <w:rsid w:val="00A848F2"/>
    <w:rsid w:val="00A84AEC"/>
    <w:rsid w:val="00A84B37"/>
    <w:rsid w:val="00A8610E"/>
    <w:rsid w:val="00A862C3"/>
    <w:rsid w:val="00A86A12"/>
    <w:rsid w:val="00A86C93"/>
    <w:rsid w:val="00A86F09"/>
    <w:rsid w:val="00A873DB"/>
    <w:rsid w:val="00A879D9"/>
    <w:rsid w:val="00A9013A"/>
    <w:rsid w:val="00A90412"/>
    <w:rsid w:val="00A90841"/>
    <w:rsid w:val="00A91F01"/>
    <w:rsid w:val="00A92A9F"/>
    <w:rsid w:val="00A939D5"/>
    <w:rsid w:val="00A94008"/>
    <w:rsid w:val="00A957E7"/>
    <w:rsid w:val="00A961AA"/>
    <w:rsid w:val="00A970DA"/>
    <w:rsid w:val="00A97110"/>
    <w:rsid w:val="00A971B9"/>
    <w:rsid w:val="00A977EA"/>
    <w:rsid w:val="00A97FCA"/>
    <w:rsid w:val="00AA10AB"/>
    <w:rsid w:val="00AA11FC"/>
    <w:rsid w:val="00AA1AD0"/>
    <w:rsid w:val="00AA1DD3"/>
    <w:rsid w:val="00AA1E32"/>
    <w:rsid w:val="00AA22C3"/>
    <w:rsid w:val="00AA285E"/>
    <w:rsid w:val="00AA3CF0"/>
    <w:rsid w:val="00AA3D75"/>
    <w:rsid w:val="00AA5744"/>
    <w:rsid w:val="00AA6821"/>
    <w:rsid w:val="00AA6956"/>
    <w:rsid w:val="00AA6F91"/>
    <w:rsid w:val="00AA70C3"/>
    <w:rsid w:val="00AA71D7"/>
    <w:rsid w:val="00AA7CEA"/>
    <w:rsid w:val="00AB091F"/>
    <w:rsid w:val="00AB0AFC"/>
    <w:rsid w:val="00AB1006"/>
    <w:rsid w:val="00AB14CF"/>
    <w:rsid w:val="00AB1526"/>
    <w:rsid w:val="00AB1558"/>
    <w:rsid w:val="00AB1867"/>
    <w:rsid w:val="00AB1B1B"/>
    <w:rsid w:val="00AB1EF8"/>
    <w:rsid w:val="00AB2352"/>
    <w:rsid w:val="00AB246E"/>
    <w:rsid w:val="00AB29E4"/>
    <w:rsid w:val="00AB3A86"/>
    <w:rsid w:val="00AB3E6E"/>
    <w:rsid w:val="00AB3EC2"/>
    <w:rsid w:val="00AB3EDA"/>
    <w:rsid w:val="00AB44E1"/>
    <w:rsid w:val="00AB5679"/>
    <w:rsid w:val="00AB64C5"/>
    <w:rsid w:val="00AB69C8"/>
    <w:rsid w:val="00AC09FD"/>
    <w:rsid w:val="00AC16B8"/>
    <w:rsid w:val="00AC1B90"/>
    <w:rsid w:val="00AC1C60"/>
    <w:rsid w:val="00AC239A"/>
    <w:rsid w:val="00AC248C"/>
    <w:rsid w:val="00AC464E"/>
    <w:rsid w:val="00AC5331"/>
    <w:rsid w:val="00AC53F0"/>
    <w:rsid w:val="00AC590F"/>
    <w:rsid w:val="00AC5EEE"/>
    <w:rsid w:val="00AC6AA7"/>
    <w:rsid w:val="00AC6F72"/>
    <w:rsid w:val="00AC7CB3"/>
    <w:rsid w:val="00AD0D56"/>
    <w:rsid w:val="00AD1266"/>
    <w:rsid w:val="00AD1485"/>
    <w:rsid w:val="00AD246B"/>
    <w:rsid w:val="00AD33FC"/>
    <w:rsid w:val="00AD34DC"/>
    <w:rsid w:val="00AD3548"/>
    <w:rsid w:val="00AD3FFE"/>
    <w:rsid w:val="00AD5932"/>
    <w:rsid w:val="00AD628B"/>
    <w:rsid w:val="00AD7255"/>
    <w:rsid w:val="00AD7455"/>
    <w:rsid w:val="00AD74F2"/>
    <w:rsid w:val="00AE0F38"/>
    <w:rsid w:val="00AE1153"/>
    <w:rsid w:val="00AE11F9"/>
    <w:rsid w:val="00AE3F0C"/>
    <w:rsid w:val="00AE48E3"/>
    <w:rsid w:val="00AE4A7B"/>
    <w:rsid w:val="00AE52EA"/>
    <w:rsid w:val="00AE7381"/>
    <w:rsid w:val="00AE7BBE"/>
    <w:rsid w:val="00AF1435"/>
    <w:rsid w:val="00AF1616"/>
    <w:rsid w:val="00AF1ABE"/>
    <w:rsid w:val="00AF25ED"/>
    <w:rsid w:val="00AF26E0"/>
    <w:rsid w:val="00AF273C"/>
    <w:rsid w:val="00AF2C57"/>
    <w:rsid w:val="00AF328C"/>
    <w:rsid w:val="00AF334C"/>
    <w:rsid w:val="00AF3BF8"/>
    <w:rsid w:val="00AF4B21"/>
    <w:rsid w:val="00AF4CF1"/>
    <w:rsid w:val="00AF5256"/>
    <w:rsid w:val="00AF6579"/>
    <w:rsid w:val="00AF65CA"/>
    <w:rsid w:val="00AF68F8"/>
    <w:rsid w:val="00AF6DDE"/>
    <w:rsid w:val="00AF6EBF"/>
    <w:rsid w:val="00B013B0"/>
    <w:rsid w:val="00B01957"/>
    <w:rsid w:val="00B02AE5"/>
    <w:rsid w:val="00B02F91"/>
    <w:rsid w:val="00B036CF"/>
    <w:rsid w:val="00B03989"/>
    <w:rsid w:val="00B03992"/>
    <w:rsid w:val="00B0474A"/>
    <w:rsid w:val="00B04AF7"/>
    <w:rsid w:val="00B059A7"/>
    <w:rsid w:val="00B05B6F"/>
    <w:rsid w:val="00B06600"/>
    <w:rsid w:val="00B06A7C"/>
    <w:rsid w:val="00B06D2C"/>
    <w:rsid w:val="00B07839"/>
    <w:rsid w:val="00B078A1"/>
    <w:rsid w:val="00B07D6D"/>
    <w:rsid w:val="00B10358"/>
    <w:rsid w:val="00B10473"/>
    <w:rsid w:val="00B106A3"/>
    <w:rsid w:val="00B10A23"/>
    <w:rsid w:val="00B10AEB"/>
    <w:rsid w:val="00B10D4D"/>
    <w:rsid w:val="00B10F96"/>
    <w:rsid w:val="00B1185C"/>
    <w:rsid w:val="00B12CB2"/>
    <w:rsid w:val="00B12FF9"/>
    <w:rsid w:val="00B1483D"/>
    <w:rsid w:val="00B14C01"/>
    <w:rsid w:val="00B14FDB"/>
    <w:rsid w:val="00B15276"/>
    <w:rsid w:val="00B1645B"/>
    <w:rsid w:val="00B20669"/>
    <w:rsid w:val="00B20A5A"/>
    <w:rsid w:val="00B20C0E"/>
    <w:rsid w:val="00B20D60"/>
    <w:rsid w:val="00B20E9A"/>
    <w:rsid w:val="00B21CD7"/>
    <w:rsid w:val="00B21D94"/>
    <w:rsid w:val="00B21DC3"/>
    <w:rsid w:val="00B2313C"/>
    <w:rsid w:val="00B2321D"/>
    <w:rsid w:val="00B2498D"/>
    <w:rsid w:val="00B24B9D"/>
    <w:rsid w:val="00B25835"/>
    <w:rsid w:val="00B2602E"/>
    <w:rsid w:val="00B30A77"/>
    <w:rsid w:val="00B31B20"/>
    <w:rsid w:val="00B32368"/>
    <w:rsid w:val="00B327FC"/>
    <w:rsid w:val="00B334AC"/>
    <w:rsid w:val="00B33E84"/>
    <w:rsid w:val="00B34E32"/>
    <w:rsid w:val="00B37153"/>
    <w:rsid w:val="00B371C6"/>
    <w:rsid w:val="00B37D3F"/>
    <w:rsid w:val="00B37EFC"/>
    <w:rsid w:val="00B4000F"/>
    <w:rsid w:val="00B40546"/>
    <w:rsid w:val="00B40B34"/>
    <w:rsid w:val="00B41FCD"/>
    <w:rsid w:val="00B4263A"/>
    <w:rsid w:val="00B42947"/>
    <w:rsid w:val="00B42E95"/>
    <w:rsid w:val="00B43D30"/>
    <w:rsid w:val="00B44191"/>
    <w:rsid w:val="00B4463B"/>
    <w:rsid w:val="00B44854"/>
    <w:rsid w:val="00B44A30"/>
    <w:rsid w:val="00B44E3C"/>
    <w:rsid w:val="00B45066"/>
    <w:rsid w:val="00B45450"/>
    <w:rsid w:val="00B458DF"/>
    <w:rsid w:val="00B46786"/>
    <w:rsid w:val="00B476BA"/>
    <w:rsid w:val="00B47E41"/>
    <w:rsid w:val="00B5033B"/>
    <w:rsid w:val="00B50C1B"/>
    <w:rsid w:val="00B517C5"/>
    <w:rsid w:val="00B51D93"/>
    <w:rsid w:val="00B52C8D"/>
    <w:rsid w:val="00B53C99"/>
    <w:rsid w:val="00B549DB"/>
    <w:rsid w:val="00B54AE7"/>
    <w:rsid w:val="00B54C54"/>
    <w:rsid w:val="00B54DF0"/>
    <w:rsid w:val="00B54E5E"/>
    <w:rsid w:val="00B5520D"/>
    <w:rsid w:val="00B56104"/>
    <w:rsid w:val="00B562E5"/>
    <w:rsid w:val="00B56702"/>
    <w:rsid w:val="00B56BC4"/>
    <w:rsid w:val="00B60D0F"/>
    <w:rsid w:val="00B61174"/>
    <w:rsid w:val="00B62047"/>
    <w:rsid w:val="00B6208F"/>
    <w:rsid w:val="00B62300"/>
    <w:rsid w:val="00B6235C"/>
    <w:rsid w:val="00B626BB"/>
    <w:rsid w:val="00B63BB0"/>
    <w:rsid w:val="00B64D63"/>
    <w:rsid w:val="00B65E2A"/>
    <w:rsid w:val="00B65F85"/>
    <w:rsid w:val="00B66357"/>
    <w:rsid w:val="00B663C8"/>
    <w:rsid w:val="00B6786A"/>
    <w:rsid w:val="00B71E8D"/>
    <w:rsid w:val="00B72999"/>
    <w:rsid w:val="00B729A7"/>
    <w:rsid w:val="00B72BEE"/>
    <w:rsid w:val="00B73822"/>
    <w:rsid w:val="00B738D2"/>
    <w:rsid w:val="00B7478A"/>
    <w:rsid w:val="00B748CA"/>
    <w:rsid w:val="00B750A9"/>
    <w:rsid w:val="00B75BCC"/>
    <w:rsid w:val="00B76074"/>
    <w:rsid w:val="00B76FC8"/>
    <w:rsid w:val="00B7766F"/>
    <w:rsid w:val="00B8001D"/>
    <w:rsid w:val="00B80602"/>
    <w:rsid w:val="00B809C4"/>
    <w:rsid w:val="00B80BD8"/>
    <w:rsid w:val="00B8143E"/>
    <w:rsid w:val="00B8146C"/>
    <w:rsid w:val="00B82751"/>
    <w:rsid w:val="00B836F2"/>
    <w:rsid w:val="00B83E75"/>
    <w:rsid w:val="00B84189"/>
    <w:rsid w:val="00B8462F"/>
    <w:rsid w:val="00B84FD8"/>
    <w:rsid w:val="00B85497"/>
    <w:rsid w:val="00B86254"/>
    <w:rsid w:val="00B86BDB"/>
    <w:rsid w:val="00B878D2"/>
    <w:rsid w:val="00B900AD"/>
    <w:rsid w:val="00B9064C"/>
    <w:rsid w:val="00B90A3C"/>
    <w:rsid w:val="00B9202A"/>
    <w:rsid w:val="00B921FF"/>
    <w:rsid w:val="00B93394"/>
    <w:rsid w:val="00B9339F"/>
    <w:rsid w:val="00B93993"/>
    <w:rsid w:val="00B93D9C"/>
    <w:rsid w:val="00B93FFC"/>
    <w:rsid w:val="00B95250"/>
    <w:rsid w:val="00B95907"/>
    <w:rsid w:val="00B95C5A"/>
    <w:rsid w:val="00B96327"/>
    <w:rsid w:val="00B96B8B"/>
    <w:rsid w:val="00B971A6"/>
    <w:rsid w:val="00BA08AE"/>
    <w:rsid w:val="00BA0D47"/>
    <w:rsid w:val="00BA1175"/>
    <w:rsid w:val="00BA21BD"/>
    <w:rsid w:val="00BA3081"/>
    <w:rsid w:val="00BA3255"/>
    <w:rsid w:val="00BA33A1"/>
    <w:rsid w:val="00BA36DA"/>
    <w:rsid w:val="00BA3751"/>
    <w:rsid w:val="00BA4177"/>
    <w:rsid w:val="00BA41D5"/>
    <w:rsid w:val="00BA444B"/>
    <w:rsid w:val="00BA616E"/>
    <w:rsid w:val="00BA6DD6"/>
    <w:rsid w:val="00BA6E32"/>
    <w:rsid w:val="00BA713C"/>
    <w:rsid w:val="00BA75F5"/>
    <w:rsid w:val="00BB066A"/>
    <w:rsid w:val="00BB0A04"/>
    <w:rsid w:val="00BB0F1C"/>
    <w:rsid w:val="00BB114F"/>
    <w:rsid w:val="00BB13EB"/>
    <w:rsid w:val="00BB1450"/>
    <w:rsid w:val="00BB2F76"/>
    <w:rsid w:val="00BB3CD4"/>
    <w:rsid w:val="00BB3FE0"/>
    <w:rsid w:val="00BB4BE8"/>
    <w:rsid w:val="00BB4E06"/>
    <w:rsid w:val="00BB6351"/>
    <w:rsid w:val="00BB6BC3"/>
    <w:rsid w:val="00BB6E0C"/>
    <w:rsid w:val="00BB6F85"/>
    <w:rsid w:val="00BB723A"/>
    <w:rsid w:val="00BB72F4"/>
    <w:rsid w:val="00BB7365"/>
    <w:rsid w:val="00BC0809"/>
    <w:rsid w:val="00BC0C89"/>
    <w:rsid w:val="00BC1262"/>
    <w:rsid w:val="00BC31D7"/>
    <w:rsid w:val="00BC32B6"/>
    <w:rsid w:val="00BC3690"/>
    <w:rsid w:val="00BC3E34"/>
    <w:rsid w:val="00BC4ACD"/>
    <w:rsid w:val="00BC4D15"/>
    <w:rsid w:val="00BC506D"/>
    <w:rsid w:val="00BC759F"/>
    <w:rsid w:val="00BD04E4"/>
    <w:rsid w:val="00BD0DD9"/>
    <w:rsid w:val="00BD1A0B"/>
    <w:rsid w:val="00BD20CF"/>
    <w:rsid w:val="00BD213D"/>
    <w:rsid w:val="00BD230B"/>
    <w:rsid w:val="00BD3953"/>
    <w:rsid w:val="00BD3BF6"/>
    <w:rsid w:val="00BD45DB"/>
    <w:rsid w:val="00BD585D"/>
    <w:rsid w:val="00BD6030"/>
    <w:rsid w:val="00BD631E"/>
    <w:rsid w:val="00BD6888"/>
    <w:rsid w:val="00BD709C"/>
    <w:rsid w:val="00BE11DD"/>
    <w:rsid w:val="00BE1C97"/>
    <w:rsid w:val="00BE21AD"/>
    <w:rsid w:val="00BE270C"/>
    <w:rsid w:val="00BE3BA1"/>
    <w:rsid w:val="00BE41F0"/>
    <w:rsid w:val="00BE4671"/>
    <w:rsid w:val="00BE4F86"/>
    <w:rsid w:val="00BE6550"/>
    <w:rsid w:val="00BE68D5"/>
    <w:rsid w:val="00BE694E"/>
    <w:rsid w:val="00BE6D12"/>
    <w:rsid w:val="00BE73B0"/>
    <w:rsid w:val="00BE7D65"/>
    <w:rsid w:val="00BF1092"/>
    <w:rsid w:val="00BF21D0"/>
    <w:rsid w:val="00BF2E24"/>
    <w:rsid w:val="00BF49FE"/>
    <w:rsid w:val="00BF4D1B"/>
    <w:rsid w:val="00BF58B5"/>
    <w:rsid w:val="00BF5C12"/>
    <w:rsid w:val="00BF5C93"/>
    <w:rsid w:val="00BF6396"/>
    <w:rsid w:val="00BF745F"/>
    <w:rsid w:val="00BF76EB"/>
    <w:rsid w:val="00BF7ABD"/>
    <w:rsid w:val="00C0079B"/>
    <w:rsid w:val="00C0159F"/>
    <w:rsid w:val="00C02993"/>
    <w:rsid w:val="00C02A48"/>
    <w:rsid w:val="00C0334C"/>
    <w:rsid w:val="00C061AC"/>
    <w:rsid w:val="00C065F2"/>
    <w:rsid w:val="00C06A86"/>
    <w:rsid w:val="00C0715E"/>
    <w:rsid w:val="00C10984"/>
    <w:rsid w:val="00C10B15"/>
    <w:rsid w:val="00C10BD1"/>
    <w:rsid w:val="00C1104E"/>
    <w:rsid w:val="00C11312"/>
    <w:rsid w:val="00C11658"/>
    <w:rsid w:val="00C128AD"/>
    <w:rsid w:val="00C12D87"/>
    <w:rsid w:val="00C13800"/>
    <w:rsid w:val="00C13C19"/>
    <w:rsid w:val="00C151B9"/>
    <w:rsid w:val="00C17365"/>
    <w:rsid w:val="00C17B86"/>
    <w:rsid w:val="00C20C72"/>
    <w:rsid w:val="00C20E4B"/>
    <w:rsid w:val="00C211BC"/>
    <w:rsid w:val="00C22D78"/>
    <w:rsid w:val="00C23421"/>
    <w:rsid w:val="00C234A7"/>
    <w:rsid w:val="00C2394C"/>
    <w:rsid w:val="00C23E7E"/>
    <w:rsid w:val="00C23EEC"/>
    <w:rsid w:val="00C242BF"/>
    <w:rsid w:val="00C244E0"/>
    <w:rsid w:val="00C24737"/>
    <w:rsid w:val="00C25019"/>
    <w:rsid w:val="00C25974"/>
    <w:rsid w:val="00C25FE1"/>
    <w:rsid w:val="00C260A2"/>
    <w:rsid w:val="00C2730B"/>
    <w:rsid w:val="00C274B6"/>
    <w:rsid w:val="00C302C2"/>
    <w:rsid w:val="00C30EC4"/>
    <w:rsid w:val="00C31EC6"/>
    <w:rsid w:val="00C3247B"/>
    <w:rsid w:val="00C3288C"/>
    <w:rsid w:val="00C33498"/>
    <w:rsid w:val="00C33DFF"/>
    <w:rsid w:val="00C34D47"/>
    <w:rsid w:val="00C34FE3"/>
    <w:rsid w:val="00C36209"/>
    <w:rsid w:val="00C367C2"/>
    <w:rsid w:val="00C3715D"/>
    <w:rsid w:val="00C375CB"/>
    <w:rsid w:val="00C40634"/>
    <w:rsid w:val="00C40699"/>
    <w:rsid w:val="00C408F7"/>
    <w:rsid w:val="00C412A6"/>
    <w:rsid w:val="00C41579"/>
    <w:rsid w:val="00C415EB"/>
    <w:rsid w:val="00C41784"/>
    <w:rsid w:val="00C418CF"/>
    <w:rsid w:val="00C41D56"/>
    <w:rsid w:val="00C420BD"/>
    <w:rsid w:val="00C42AF9"/>
    <w:rsid w:val="00C42E30"/>
    <w:rsid w:val="00C434F1"/>
    <w:rsid w:val="00C434F6"/>
    <w:rsid w:val="00C4360F"/>
    <w:rsid w:val="00C43C28"/>
    <w:rsid w:val="00C43C75"/>
    <w:rsid w:val="00C43E72"/>
    <w:rsid w:val="00C46BDA"/>
    <w:rsid w:val="00C47C3F"/>
    <w:rsid w:val="00C50F22"/>
    <w:rsid w:val="00C50FBB"/>
    <w:rsid w:val="00C51EAB"/>
    <w:rsid w:val="00C5203F"/>
    <w:rsid w:val="00C5229D"/>
    <w:rsid w:val="00C5376B"/>
    <w:rsid w:val="00C53880"/>
    <w:rsid w:val="00C53DDE"/>
    <w:rsid w:val="00C54885"/>
    <w:rsid w:val="00C54C3B"/>
    <w:rsid w:val="00C54F02"/>
    <w:rsid w:val="00C55B48"/>
    <w:rsid w:val="00C55B92"/>
    <w:rsid w:val="00C5624C"/>
    <w:rsid w:val="00C564E4"/>
    <w:rsid w:val="00C56939"/>
    <w:rsid w:val="00C56BC1"/>
    <w:rsid w:val="00C5702C"/>
    <w:rsid w:val="00C570F3"/>
    <w:rsid w:val="00C571C7"/>
    <w:rsid w:val="00C61641"/>
    <w:rsid w:val="00C61B55"/>
    <w:rsid w:val="00C61BFD"/>
    <w:rsid w:val="00C628C4"/>
    <w:rsid w:val="00C631BA"/>
    <w:rsid w:val="00C63ECC"/>
    <w:rsid w:val="00C63EF0"/>
    <w:rsid w:val="00C643D5"/>
    <w:rsid w:val="00C651F3"/>
    <w:rsid w:val="00C65444"/>
    <w:rsid w:val="00C6597F"/>
    <w:rsid w:val="00C66649"/>
    <w:rsid w:val="00C66FCB"/>
    <w:rsid w:val="00C679DD"/>
    <w:rsid w:val="00C67DC6"/>
    <w:rsid w:val="00C70AAC"/>
    <w:rsid w:val="00C70FA6"/>
    <w:rsid w:val="00C7220F"/>
    <w:rsid w:val="00C72259"/>
    <w:rsid w:val="00C72516"/>
    <w:rsid w:val="00C72576"/>
    <w:rsid w:val="00C73169"/>
    <w:rsid w:val="00C739D3"/>
    <w:rsid w:val="00C73E34"/>
    <w:rsid w:val="00C74C8C"/>
    <w:rsid w:val="00C766B9"/>
    <w:rsid w:val="00C76E9D"/>
    <w:rsid w:val="00C772B2"/>
    <w:rsid w:val="00C77E7F"/>
    <w:rsid w:val="00C8051C"/>
    <w:rsid w:val="00C80B9C"/>
    <w:rsid w:val="00C827A3"/>
    <w:rsid w:val="00C82A35"/>
    <w:rsid w:val="00C82F2A"/>
    <w:rsid w:val="00C83FF1"/>
    <w:rsid w:val="00C84E90"/>
    <w:rsid w:val="00C84F9C"/>
    <w:rsid w:val="00C85CBD"/>
    <w:rsid w:val="00C86156"/>
    <w:rsid w:val="00C8633E"/>
    <w:rsid w:val="00C86BC2"/>
    <w:rsid w:val="00C86C1B"/>
    <w:rsid w:val="00C86CE8"/>
    <w:rsid w:val="00C86DA9"/>
    <w:rsid w:val="00C87015"/>
    <w:rsid w:val="00C8709E"/>
    <w:rsid w:val="00C87C4A"/>
    <w:rsid w:val="00C9085B"/>
    <w:rsid w:val="00C90B51"/>
    <w:rsid w:val="00C9109A"/>
    <w:rsid w:val="00C910BD"/>
    <w:rsid w:val="00C92944"/>
    <w:rsid w:val="00C929AE"/>
    <w:rsid w:val="00C92E8D"/>
    <w:rsid w:val="00C93371"/>
    <w:rsid w:val="00C94D59"/>
    <w:rsid w:val="00C95F86"/>
    <w:rsid w:val="00C964AE"/>
    <w:rsid w:val="00CA0990"/>
    <w:rsid w:val="00CA0DE1"/>
    <w:rsid w:val="00CA1618"/>
    <w:rsid w:val="00CA1792"/>
    <w:rsid w:val="00CA1DDF"/>
    <w:rsid w:val="00CA2578"/>
    <w:rsid w:val="00CA44F4"/>
    <w:rsid w:val="00CA5873"/>
    <w:rsid w:val="00CA5F6B"/>
    <w:rsid w:val="00CA68B0"/>
    <w:rsid w:val="00CA7344"/>
    <w:rsid w:val="00CA7451"/>
    <w:rsid w:val="00CA7692"/>
    <w:rsid w:val="00CB0FE5"/>
    <w:rsid w:val="00CB120A"/>
    <w:rsid w:val="00CB13FD"/>
    <w:rsid w:val="00CB1E52"/>
    <w:rsid w:val="00CB538E"/>
    <w:rsid w:val="00CB6AB8"/>
    <w:rsid w:val="00CB6AE3"/>
    <w:rsid w:val="00CB6AE6"/>
    <w:rsid w:val="00CB7FE0"/>
    <w:rsid w:val="00CC05A5"/>
    <w:rsid w:val="00CC16E1"/>
    <w:rsid w:val="00CC2299"/>
    <w:rsid w:val="00CC2885"/>
    <w:rsid w:val="00CC28D3"/>
    <w:rsid w:val="00CC2F19"/>
    <w:rsid w:val="00CC3408"/>
    <w:rsid w:val="00CC4585"/>
    <w:rsid w:val="00CC48EA"/>
    <w:rsid w:val="00CC4A7E"/>
    <w:rsid w:val="00CC4E00"/>
    <w:rsid w:val="00CC4FDD"/>
    <w:rsid w:val="00CC5345"/>
    <w:rsid w:val="00CC562D"/>
    <w:rsid w:val="00CC56E1"/>
    <w:rsid w:val="00CC6CC2"/>
    <w:rsid w:val="00CC783E"/>
    <w:rsid w:val="00CC7B9C"/>
    <w:rsid w:val="00CD33C1"/>
    <w:rsid w:val="00CD3934"/>
    <w:rsid w:val="00CD3C46"/>
    <w:rsid w:val="00CD404D"/>
    <w:rsid w:val="00CD4217"/>
    <w:rsid w:val="00CD450B"/>
    <w:rsid w:val="00CD47F4"/>
    <w:rsid w:val="00CD4F96"/>
    <w:rsid w:val="00CD5A67"/>
    <w:rsid w:val="00CD6410"/>
    <w:rsid w:val="00CD6840"/>
    <w:rsid w:val="00CD7AC0"/>
    <w:rsid w:val="00CE0AD0"/>
    <w:rsid w:val="00CE0D4D"/>
    <w:rsid w:val="00CE162B"/>
    <w:rsid w:val="00CE1AAC"/>
    <w:rsid w:val="00CE1B48"/>
    <w:rsid w:val="00CE278D"/>
    <w:rsid w:val="00CE2F0A"/>
    <w:rsid w:val="00CE4AED"/>
    <w:rsid w:val="00CE5773"/>
    <w:rsid w:val="00CE59E9"/>
    <w:rsid w:val="00CE5CB2"/>
    <w:rsid w:val="00CE64DA"/>
    <w:rsid w:val="00CE6699"/>
    <w:rsid w:val="00CE673F"/>
    <w:rsid w:val="00CE6A52"/>
    <w:rsid w:val="00CE7262"/>
    <w:rsid w:val="00CF0FA1"/>
    <w:rsid w:val="00CF27A6"/>
    <w:rsid w:val="00CF2FC7"/>
    <w:rsid w:val="00CF35FE"/>
    <w:rsid w:val="00CF3A4E"/>
    <w:rsid w:val="00CF54C8"/>
    <w:rsid w:val="00CF5EEC"/>
    <w:rsid w:val="00CF669A"/>
    <w:rsid w:val="00CF7344"/>
    <w:rsid w:val="00CF756C"/>
    <w:rsid w:val="00CF7F94"/>
    <w:rsid w:val="00D001B2"/>
    <w:rsid w:val="00D00830"/>
    <w:rsid w:val="00D0123F"/>
    <w:rsid w:val="00D0211E"/>
    <w:rsid w:val="00D024EA"/>
    <w:rsid w:val="00D02AB3"/>
    <w:rsid w:val="00D02B68"/>
    <w:rsid w:val="00D02C8B"/>
    <w:rsid w:val="00D03A6C"/>
    <w:rsid w:val="00D04137"/>
    <w:rsid w:val="00D04FCC"/>
    <w:rsid w:val="00D053F0"/>
    <w:rsid w:val="00D05A85"/>
    <w:rsid w:val="00D05AC8"/>
    <w:rsid w:val="00D0605A"/>
    <w:rsid w:val="00D065C8"/>
    <w:rsid w:val="00D0723D"/>
    <w:rsid w:val="00D074B8"/>
    <w:rsid w:val="00D07A65"/>
    <w:rsid w:val="00D07D56"/>
    <w:rsid w:val="00D07E6C"/>
    <w:rsid w:val="00D10971"/>
    <w:rsid w:val="00D11283"/>
    <w:rsid w:val="00D114E1"/>
    <w:rsid w:val="00D119F4"/>
    <w:rsid w:val="00D1249B"/>
    <w:rsid w:val="00D1315C"/>
    <w:rsid w:val="00D1324E"/>
    <w:rsid w:val="00D14374"/>
    <w:rsid w:val="00D14413"/>
    <w:rsid w:val="00D14AEF"/>
    <w:rsid w:val="00D14B13"/>
    <w:rsid w:val="00D15D0E"/>
    <w:rsid w:val="00D16D1F"/>
    <w:rsid w:val="00D16F73"/>
    <w:rsid w:val="00D172EB"/>
    <w:rsid w:val="00D173AE"/>
    <w:rsid w:val="00D206F3"/>
    <w:rsid w:val="00D209A6"/>
    <w:rsid w:val="00D20AB7"/>
    <w:rsid w:val="00D20B33"/>
    <w:rsid w:val="00D20EBF"/>
    <w:rsid w:val="00D21589"/>
    <w:rsid w:val="00D21A9B"/>
    <w:rsid w:val="00D22459"/>
    <w:rsid w:val="00D227CC"/>
    <w:rsid w:val="00D22800"/>
    <w:rsid w:val="00D233A4"/>
    <w:rsid w:val="00D26764"/>
    <w:rsid w:val="00D27063"/>
    <w:rsid w:val="00D30D05"/>
    <w:rsid w:val="00D3182B"/>
    <w:rsid w:val="00D31D98"/>
    <w:rsid w:val="00D329A5"/>
    <w:rsid w:val="00D32ED5"/>
    <w:rsid w:val="00D33374"/>
    <w:rsid w:val="00D33D46"/>
    <w:rsid w:val="00D35DFE"/>
    <w:rsid w:val="00D35E6E"/>
    <w:rsid w:val="00D3629A"/>
    <w:rsid w:val="00D36607"/>
    <w:rsid w:val="00D373B8"/>
    <w:rsid w:val="00D40374"/>
    <w:rsid w:val="00D40835"/>
    <w:rsid w:val="00D40F9C"/>
    <w:rsid w:val="00D412EE"/>
    <w:rsid w:val="00D421A3"/>
    <w:rsid w:val="00D4276A"/>
    <w:rsid w:val="00D43701"/>
    <w:rsid w:val="00D455B1"/>
    <w:rsid w:val="00D4573D"/>
    <w:rsid w:val="00D45C08"/>
    <w:rsid w:val="00D4644E"/>
    <w:rsid w:val="00D4757C"/>
    <w:rsid w:val="00D504EA"/>
    <w:rsid w:val="00D516A6"/>
    <w:rsid w:val="00D518A3"/>
    <w:rsid w:val="00D5206C"/>
    <w:rsid w:val="00D52328"/>
    <w:rsid w:val="00D524EC"/>
    <w:rsid w:val="00D527B6"/>
    <w:rsid w:val="00D52D21"/>
    <w:rsid w:val="00D52FCB"/>
    <w:rsid w:val="00D541B7"/>
    <w:rsid w:val="00D5506B"/>
    <w:rsid w:val="00D55F4E"/>
    <w:rsid w:val="00D56805"/>
    <w:rsid w:val="00D56C8C"/>
    <w:rsid w:val="00D57A5D"/>
    <w:rsid w:val="00D57A97"/>
    <w:rsid w:val="00D60038"/>
    <w:rsid w:val="00D60FC8"/>
    <w:rsid w:val="00D60FFE"/>
    <w:rsid w:val="00D611AA"/>
    <w:rsid w:val="00D611BF"/>
    <w:rsid w:val="00D61416"/>
    <w:rsid w:val="00D63104"/>
    <w:rsid w:val="00D63570"/>
    <w:rsid w:val="00D64480"/>
    <w:rsid w:val="00D65396"/>
    <w:rsid w:val="00D654C0"/>
    <w:rsid w:val="00D66443"/>
    <w:rsid w:val="00D700AB"/>
    <w:rsid w:val="00D708A9"/>
    <w:rsid w:val="00D70F46"/>
    <w:rsid w:val="00D71592"/>
    <w:rsid w:val="00D71BDA"/>
    <w:rsid w:val="00D72252"/>
    <w:rsid w:val="00D7227F"/>
    <w:rsid w:val="00D727DF"/>
    <w:rsid w:val="00D72B85"/>
    <w:rsid w:val="00D72C62"/>
    <w:rsid w:val="00D72C8D"/>
    <w:rsid w:val="00D72D81"/>
    <w:rsid w:val="00D72E0D"/>
    <w:rsid w:val="00D72E96"/>
    <w:rsid w:val="00D7325D"/>
    <w:rsid w:val="00D73741"/>
    <w:rsid w:val="00D737BB"/>
    <w:rsid w:val="00D74791"/>
    <w:rsid w:val="00D758F5"/>
    <w:rsid w:val="00D76112"/>
    <w:rsid w:val="00D76C9F"/>
    <w:rsid w:val="00D7773F"/>
    <w:rsid w:val="00D77F8B"/>
    <w:rsid w:val="00D80528"/>
    <w:rsid w:val="00D80CD5"/>
    <w:rsid w:val="00D81193"/>
    <w:rsid w:val="00D817F4"/>
    <w:rsid w:val="00D82A3B"/>
    <w:rsid w:val="00D82A90"/>
    <w:rsid w:val="00D83678"/>
    <w:rsid w:val="00D83748"/>
    <w:rsid w:val="00D83B45"/>
    <w:rsid w:val="00D83C4B"/>
    <w:rsid w:val="00D86EB8"/>
    <w:rsid w:val="00D91846"/>
    <w:rsid w:val="00D92038"/>
    <w:rsid w:val="00D9240F"/>
    <w:rsid w:val="00D92449"/>
    <w:rsid w:val="00D93A06"/>
    <w:rsid w:val="00D9423D"/>
    <w:rsid w:val="00D94EEE"/>
    <w:rsid w:val="00D9557D"/>
    <w:rsid w:val="00D9562B"/>
    <w:rsid w:val="00D96016"/>
    <w:rsid w:val="00D960F9"/>
    <w:rsid w:val="00D9640A"/>
    <w:rsid w:val="00D96EE9"/>
    <w:rsid w:val="00D97632"/>
    <w:rsid w:val="00D9795C"/>
    <w:rsid w:val="00D97B7D"/>
    <w:rsid w:val="00DA042C"/>
    <w:rsid w:val="00DA05BC"/>
    <w:rsid w:val="00DA08E2"/>
    <w:rsid w:val="00DA0908"/>
    <w:rsid w:val="00DA1A0C"/>
    <w:rsid w:val="00DA1F5C"/>
    <w:rsid w:val="00DA2A89"/>
    <w:rsid w:val="00DA3241"/>
    <w:rsid w:val="00DA3FB0"/>
    <w:rsid w:val="00DA456A"/>
    <w:rsid w:val="00DA5011"/>
    <w:rsid w:val="00DA505A"/>
    <w:rsid w:val="00DA527D"/>
    <w:rsid w:val="00DA659D"/>
    <w:rsid w:val="00DA6633"/>
    <w:rsid w:val="00DA6C90"/>
    <w:rsid w:val="00DB0029"/>
    <w:rsid w:val="00DB00D1"/>
    <w:rsid w:val="00DB020B"/>
    <w:rsid w:val="00DB0289"/>
    <w:rsid w:val="00DB2A5D"/>
    <w:rsid w:val="00DB2AA4"/>
    <w:rsid w:val="00DB3704"/>
    <w:rsid w:val="00DB3877"/>
    <w:rsid w:val="00DB3E74"/>
    <w:rsid w:val="00DB4211"/>
    <w:rsid w:val="00DB4347"/>
    <w:rsid w:val="00DB4431"/>
    <w:rsid w:val="00DB4A87"/>
    <w:rsid w:val="00DB5377"/>
    <w:rsid w:val="00DB6B71"/>
    <w:rsid w:val="00DB7038"/>
    <w:rsid w:val="00DB7640"/>
    <w:rsid w:val="00DB7AD6"/>
    <w:rsid w:val="00DC080E"/>
    <w:rsid w:val="00DC0D96"/>
    <w:rsid w:val="00DC1476"/>
    <w:rsid w:val="00DC1948"/>
    <w:rsid w:val="00DC1E10"/>
    <w:rsid w:val="00DC229E"/>
    <w:rsid w:val="00DC27C6"/>
    <w:rsid w:val="00DC2ABB"/>
    <w:rsid w:val="00DC362C"/>
    <w:rsid w:val="00DC3B2C"/>
    <w:rsid w:val="00DC3BCA"/>
    <w:rsid w:val="00DC3DCC"/>
    <w:rsid w:val="00DC444D"/>
    <w:rsid w:val="00DC4A0C"/>
    <w:rsid w:val="00DC5A60"/>
    <w:rsid w:val="00DC6B7E"/>
    <w:rsid w:val="00DC6C0F"/>
    <w:rsid w:val="00DD11D2"/>
    <w:rsid w:val="00DD12AE"/>
    <w:rsid w:val="00DD1958"/>
    <w:rsid w:val="00DD1A3C"/>
    <w:rsid w:val="00DD1E5D"/>
    <w:rsid w:val="00DD1EC7"/>
    <w:rsid w:val="00DD2380"/>
    <w:rsid w:val="00DD297E"/>
    <w:rsid w:val="00DD2F21"/>
    <w:rsid w:val="00DD3665"/>
    <w:rsid w:val="00DD441D"/>
    <w:rsid w:val="00DD49F6"/>
    <w:rsid w:val="00DD567D"/>
    <w:rsid w:val="00DD5806"/>
    <w:rsid w:val="00DD6001"/>
    <w:rsid w:val="00DD627A"/>
    <w:rsid w:val="00DD64C3"/>
    <w:rsid w:val="00DD692C"/>
    <w:rsid w:val="00DD7BB8"/>
    <w:rsid w:val="00DD7E68"/>
    <w:rsid w:val="00DE0630"/>
    <w:rsid w:val="00DE07A7"/>
    <w:rsid w:val="00DE089A"/>
    <w:rsid w:val="00DE1693"/>
    <w:rsid w:val="00DE2397"/>
    <w:rsid w:val="00DE2475"/>
    <w:rsid w:val="00DE29F1"/>
    <w:rsid w:val="00DE2BB4"/>
    <w:rsid w:val="00DE30F5"/>
    <w:rsid w:val="00DE494B"/>
    <w:rsid w:val="00DE4CA4"/>
    <w:rsid w:val="00DE4F09"/>
    <w:rsid w:val="00DE4F9C"/>
    <w:rsid w:val="00DE529D"/>
    <w:rsid w:val="00DE575B"/>
    <w:rsid w:val="00DE5806"/>
    <w:rsid w:val="00DE5AF9"/>
    <w:rsid w:val="00DE6799"/>
    <w:rsid w:val="00DE6933"/>
    <w:rsid w:val="00DE7ACE"/>
    <w:rsid w:val="00DF0727"/>
    <w:rsid w:val="00DF096B"/>
    <w:rsid w:val="00DF0DBC"/>
    <w:rsid w:val="00DF126C"/>
    <w:rsid w:val="00DF16A0"/>
    <w:rsid w:val="00DF19AB"/>
    <w:rsid w:val="00DF1A56"/>
    <w:rsid w:val="00DF1AD0"/>
    <w:rsid w:val="00DF2E2E"/>
    <w:rsid w:val="00DF34A3"/>
    <w:rsid w:val="00DF34E7"/>
    <w:rsid w:val="00DF44E0"/>
    <w:rsid w:val="00DF4B5B"/>
    <w:rsid w:val="00DF5036"/>
    <w:rsid w:val="00DF5571"/>
    <w:rsid w:val="00DF6CAF"/>
    <w:rsid w:val="00E00194"/>
    <w:rsid w:val="00E0113B"/>
    <w:rsid w:val="00E0190B"/>
    <w:rsid w:val="00E029DD"/>
    <w:rsid w:val="00E030D9"/>
    <w:rsid w:val="00E03371"/>
    <w:rsid w:val="00E035C3"/>
    <w:rsid w:val="00E04373"/>
    <w:rsid w:val="00E049C6"/>
    <w:rsid w:val="00E04D72"/>
    <w:rsid w:val="00E04FD0"/>
    <w:rsid w:val="00E051D4"/>
    <w:rsid w:val="00E05751"/>
    <w:rsid w:val="00E05CE5"/>
    <w:rsid w:val="00E06831"/>
    <w:rsid w:val="00E07275"/>
    <w:rsid w:val="00E075A0"/>
    <w:rsid w:val="00E102DE"/>
    <w:rsid w:val="00E10385"/>
    <w:rsid w:val="00E105B4"/>
    <w:rsid w:val="00E12156"/>
    <w:rsid w:val="00E12AA7"/>
    <w:rsid w:val="00E1362B"/>
    <w:rsid w:val="00E13897"/>
    <w:rsid w:val="00E1438B"/>
    <w:rsid w:val="00E14C6E"/>
    <w:rsid w:val="00E15691"/>
    <w:rsid w:val="00E1656E"/>
    <w:rsid w:val="00E166D2"/>
    <w:rsid w:val="00E17C84"/>
    <w:rsid w:val="00E20236"/>
    <w:rsid w:val="00E20DBD"/>
    <w:rsid w:val="00E20F71"/>
    <w:rsid w:val="00E210AE"/>
    <w:rsid w:val="00E214FE"/>
    <w:rsid w:val="00E2164D"/>
    <w:rsid w:val="00E218A2"/>
    <w:rsid w:val="00E21967"/>
    <w:rsid w:val="00E21FF3"/>
    <w:rsid w:val="00E22DB5"/>
    <w:rsid w:val="00E23F49"/>
    <w:rsid w:val="00E24F08"/>
    <w:rsid w:val="00E2507F"/>
    <w:rsid w:val="00E25253"/>
    <w:rsid w:val="00E2613A"/>
    <w:rsid w:val="00E26D15"/>
    <w:rsid w:val="00E26F75"/>
    <w:rsid w:val="00E27C5B"/>
    <w:rsid w:val="00E303F0"/>
    <w:rsid w:val="00E30BDD"/>
    <w:rsid w:val="00E32AE3"/>
    <w:rsid w:val="00E32CA8"/>
    <w:rsid w:val="00E32D55"/>
    <w:rsid w:val="00E3339B"/>
    <w:rsid w:val="00E3512C"/>
    <w:rsid w:val="00E352AD"/>
    <w:rsid w:val="00E3577B"/>
    <w:rsid w:val="00E35802"/>
    <w:rsid w:val="00E3614D"/>
    <w:rsid w:val="00E406C4"/>
    <w:rsid w:val="00E40B3C"/>
    <w:rsid w:val="00E40C62"/>
    <w:rsid w:val="00E41009"/>
    <w:rsid w:val="00E415FE"/>
    <w:rsid w:val="00E41791"/>
    <w:rsid w:val="00E41D3E"/>
    <w:rsid w:val="00E4272B"/>
    <w:rsid w:val="00E4276D"/>
    <w:rsid w:val="00E43A06"/>
    <w:rsid w:val="00E44FD3"/>
    <w:rsid w:val="00E47E6D"/>
    <w:rsid w:val="00E505D7"/>
    <w:rsid w:val="00E508CE"/>
    <w:rsid w:val="00E508FB"/>
    <w:rsid w:val="00E50935"/>
    <w:rsid w:val="00E5109A"/>
    <w:rsid w:val="00E517E7"/>
    <w:rsid w:val="00E51F1D"/>
    <w:rsid w:val="00E52F1B"/>
    <w:rsid w:val="00E5312B"/>
    <w:rsid w:val="00E5315E"/>
    <w:rsid w:val="00E536D0"/>
    <w:rsid w:val="00E545C6"/>
    <w:rsid w:val="00E5491C"/>
    <w:rsid w:val="00E55613"/>
    <w:rsid w:val="00E5642F"/>
    <w:rsid w:val="00E569FF"/>
    <w:rsid w:val="00E56C3E"/>
    <w:rsid w:val="00E57125"/>
    <w:rsid w:val="00E577E9"/>
    <w:rsid w:val="00E57991"/>
    <w:rsid w:val="00E61691"/>
    <w:rsid w:val="00E61F7D"/>
    <w:rsid w:val="00E6200A"/>
    <w:rsid w:val="00E62D41"/>
    <w:rsid w:val="00E644D1"/>
    <w:rsid w:val="00E715DC"/>
    <w:rsid w:val="00E7185A"/>
    <w:rsid w:val="00E7198E"/>
    <w:rsid w:val="00E71CD1"/>
    <w:rsid w:val="00E7212A"/>
    <w:rsid w:val="00E725F5"/>
    <w:rsid w:val="00E75F5A"/>
    <w:rsid w:val="00E76612"/>
    <w:rsid w:val="00E80BF4"/>
    <w:rsid w:val="00E8145C"/>
    <w:rsid w:val="00E814B9"/>
    <w:rsid w:val="00E81A1C"/>
    <w:rsid w:val="00E81F58"/>
    <w:rsid w:val="00E8209F"/>
    <w:rsid w:val="00E8232D"/>
    <w:rsid w:val="00E824E8"/>
    <w:rsid w:val="00E829B5"/>
    <w:rsid w:val="00E83467"/>
    <w:rsid w:val="00E83B7E"/>
    <w:rsid w:val="00E84578"/>
    <w:rsid w:val="00E84D54"/>
    <w:rsid w:val="00E851D7"/>
    <w:rsid w:val="00E853DD"/>
    <w:rsid w:val="00E86177"/>
    <w:rsid w:val="00E869FD"/>
    <w:rsid w:val="00E8713C"/>
    <w:rsid w:val="00E878E7"/>
    <w:rsid w:val="00E87D7B"/>
    <w:rsid w:val="00E90F9C"/>
    <w:rsid w:val="00E922B8"/>
    <w:rsid w:val="00E92DB0"/>
    <w:rsid w:val="00E9453F"/>
    <w:rsid w:val="00E95188"/>
    <w:rsid w:val="00E958ED"/>
    <w:rsid w:val="00E9664A"/>
    <w:rsid w:val="00E96943"/>
    <w:rsid w:val="00E9694E"/>
    <w:rsid w:val="00E9750E"/>
    <w:rsid w:val="00E97793"/>
    <w:rsid w:val="00E97D13"/>
    <w:rsid w:val="00EA113C"/>
    <w:rsid w:val="00EA1B43"/>
    <w:rsid w:val="00EA259C"/>
    <w:rsid w:val="00EA30C2"/>
    <w:rsid w:val="00EA3DDD"/>
    <w:rsid w:val="00EA4052"/>
    <w:rsid w:val="00EA4286"/>
    <w:rsid w:val="00EA44CE"/>
    <w:rsid w:val="00EA4585"/>
    <w:rsid w:val="00EA4907"/>
    <w:rsid w:val="00EA4BF4"/>
    <w:rsid w:val="00EA504C"/>
    <w:rsid w:val="00EA5484"/>
    <w:rsid w:val="00EA5797"/>
    <w:rsid w:val="00EA6362"/>
    <w:rsid w:val="00EA64DB"/>
    <w:rsid w:val="00EA76DA"/>
    <w:rsid w:val="00EA7A18"/>
    <w:rsid w:val="00EB155C"/>
    <w:rsid w:val="00EB1944"/>
    <w:rsid w:val="00EB1E73"/>
    <w:rsid w:val="00EB3209"/>
    <w:rsid w:val="00EB351B"/>
    <w:rsid w:val="00EB68AB"/>
    <w:rsid w:val="00EB6DF3"/>
    <w:rsid w:val="00EB6FEE"/>
    <w:rsid w:val="00EB7296"/>
    <w:rsid w:val="00EC1833"/>
    <w:rsid w:val="00EC1AEE"/>
    <w:rsid w:val="00EC21A2"/>
    <w:rsid w:val="00EC23D2"/>
    <w:rsid w:val="00EC35AE"/>
    <w:rsid w:val="00EC44E4"/>
    <w:rsid w:val="00EC6BC1"/>
    <w:rsid w:val="00EC6CA7"/>
    <w:rsid w:val="00EC72E3"/>
    <w:rsid w:val="00EC7DF8"/>
    <w:rsid w:val="00ED2C25"/>
    <w:rsid w:val="00ED2F7E"/>
    <w:rsid w:val="00ED3152"/>
    <w:rsid w:val="00ED3D3B"/>
    <w:rsid w:val="00ED4211"/>
    <w:rsid w:val="00ED4326"/>
    <w:rsid w:val="00ED454F"/>
    <w:rsid w:val="00ED4EDE"/>
    <w:rsid w:val="00ED559D"/>
    <w:rsid w:val="00ED5B78"/>
    <w:rsid w:val="00ED64FA"/>
    <w:rsid w:val="00ED7926"/>
    <w:rsid w:val="00ED7A99"/>
    <w:rsid w:val="00ED7EAA"/>
    <w:rsid w:val="00EE072D"/>
    <w:rsid w:val="00EE0905"/>
    <w:rsid w:val="00EE0D2A"/>
    <w:rsid w:val="00EE160A"/>
    <w:rsid w:val="00EE1A53"/>
    <w:rsid w:val="00EE2CE6"/>
    <w:rsid w:val="00EE4239"/>
    <w:rsid w:val="00EE4575"/>
    <w:rsid w:val="00EE4749"/>
    <w:rsid w:val="00EE47B9"/>
    <w:rsid w:val="00EE4ADE"/>
    <w:rsid w:val="00EE6306"/>
    <w:rsid w:val="00EE6B30"/>
    <w:rsid w:val="00EE6BB5"/>
    <w:rsid w:val="00EE7E22"/>
    <w:rsid w:val="00EF0714"/>
    <w:rsid w:val="00EF0B21"/>
    <w:rsid w:val="00EF173D"/>
    <w:rsid w:val="00EF179E"/>
    <w:rsid w:val="00EF2875"/>
    <w:rsid w:val="00EF33E7"/>
    <w:rsid w:val="00EF35F8"/>
    <w:rsid w:val="00EF3FB5"/>
    <w:rsid w:val="00EF40E9"/>
    <w:rsid w:val="00EF48EB"/>
    <w:rsid w:val="00EF53A9"/>
    <w:rsid w:val="00EF72DC"/>
    <w:rsid w:val="00F0033D"/>
    <w:rsid w:val="00F01785"/>
    <w:rsid w:val="00F0197E"/>
    <w:rsid w:val="00F0255F"/>
    <w:rsid w:val="00F0257C"/>
    <w:rsid w:val="00F02D9E"/>
    <w:rsid w:val="00F03D56"/>
    <w:rsid w:val="00F05ADD"/>
    <w:rsid w:val="00F070A3"/>
    <w:rsid w:val="00F0718B"/>
    <w:rsid w:val="00F072D9"/>
    <w:rsid w:val="00F07B9E"/>
    <w:rsid w:val="00F100E6"/>
    <w:rsid w:val="00F10123"/>
    <w:rsid w:val="00F10297"/>
    <w:rsid w:val="00F10B8B"/>
    <w:rsid w:val="00F10E30"/>
    <w:rsid w:val="00F10E31"/>
    <w:rsid w:val="00F12496"/>
    <w:rsid w:val="00F127B6"/>
    <w:rsid w:val="00F12CE8"/>
    <w:rsid w:val="00F132F9"/>
    <w:rsid w:val="00F13B57"/>
    <w:rsid w:val="00F13C86"/>
    <w:rsid w:val="00F13DAF"/>
    <w:rsid w:val="00F145CB"/>
    <w:rsid w:val="00F147D4"/>
    <w:rsid w:val="00F14897"/>
    <w:rsid w:val="00F14EB6"/>
    <w:rsid w:val="00F15081"/>
    <w:rsid w:val="00F15756"/>
    <w:rsid w:val="00F157A5"/>
    <w:rsid w:val="00F15B91"/>
    <w:rsid w:val="00F16687"/>
    <w:rsid w:val="00F16738"/>
    <w:rsid w:val="00F16B79"/>
    <w:rsid w:val="00F17985"/>
    <w:rsid w:val="00F200AE"/>
    <w:rsid w:val="00F21844"/>
    <w:rsid w:val="00F2197C"/>
    <w:rsid w:val="00F22023"/>
    <w:rsid w:val="00F228B4"/>
    <w:rsid w:val="00F22E6F"/>
    <w:rsid w:val="00F23F53"/>
    <w:rsid w:val="00F2477D"/>
    <w:rsid w:val="00F25CB5"/>
    <w:rsid w:val="00F25ED6"/>
    <w:rsid w:val="00F25F35"/>
    <w:rsid w:val="00F26E94"/>
    <w:rsid w:val="00F300DC"/>
    <w:rsid w:val="00F3095D"/>
    <w:rsid w:val="00F309D7"/>
    <w:rsid w:val="00F3187C"/>
    <w:rsid w:val="00F31BE1"/>
    <w:rsid w:val="00F325CE"/>
    <w:rsid w:val="00F3334E"/>
    <w:rsid w:val="00F336F4"/>
    <w:rsid w:val="00F33B2C"/>
    <w:rsid w:val="00F33D78"/>
    <w:rsid w:val="00F345C5"/>
    <w:rsid w:val="00F34E37"/>
    <w:rsid w:val="00F356BC"/>
    <w:rsid w:val="00F35B18"/>
    <w:rsid w:val="00F35D10"/>
    <w:rsid w:val="00F35D2A"/>
    <w:rsid w:val="00F35F0E"/>
    <w:rsid w:val="00F37880"/>
    <w:rsid w:val="00F40736"/>
    <w:rsid w:val="00F40D07"/>
    <w:rsid w:val="00F40FEC"/>
    <w:rsid w:val="00F42440"/>
    <w:rsid w:val="00F4297B"/>
    <w:rsid w:val="00F43300"/>
    <w:rsid w:val="00F43984"/>
    <w:rsid w:val="00F43FC9"/>
    <w:rsid w:val="00F443B6"/>
    <w:rsid w:val="00F44C84"/>
    <w:rsid w:val="00F44D9E"/>
    <w:rsid w:val="00F4773E"/>
    <w:rsid w:val="00F47980"/>
    <w:rsid w:val="00F50462"/>
    <w:rsid w:val="00F50AD3"/>
    <w:rsid w:val="00F50BF3"/>
    <w:rsid w:val="00F53071"/>
    <w:rsid w:val="00F54B2D"/>
    <w:rsid w:val="00F54E68"/>
    <w:rsid w:val="00F54FE0"/>
    <w:rsid w:val="00F56A6C"/>
    <w:rsid w:val="00F5714F"/>
    <w:rsid w:val="00F5715C"/>
    <w:rsid w:val="00F57694"/>
    <w:rsid w:val="00F601F3"/>
    <w:rsid w:val="00F606B4"/>
    <w:rsid w:val="00F609A1"/>
    <w:rsid w:val="00F60F4B"/>
    <w:rsid w:val="00F63FF9"/>
    <w:rsid w:val="00F64473"/>
    <w:rsid w:val="00F64639"/>
    <w:rsid w:val="00F64A36"/>
    <w:rsid w:val="00F66ED5"/>
    <w:rsid w:val="00F66EF6"/>
    <w:rsid w:val="00F66FAF"/>
    <w:rsid w:val="00F67433"/>
    <w:rsid w:val="00F711E8"/>
    <w:rsid w:val="00F71A7F"/>
    <w:rsid w:val="00F73C30"/>
    <w:rsid w:val="00F74B8B"/>
    <w:rsid w:val="00F756B9"/>
    <w:rsid w:val="00F75E31"/>
    <w:rsid w:val="00F760D9"/>
    <w:rsid w:val="00F762D4"/>
    <w:rsid w:val="00F769B3"/>
    <w:rsid w:val="00F76E61"/>
    <w:rsid w:val="00F76F43"/>
    <w:rsid w:val="00F7729D"/>
    <w:rsid w:val="00F77762"/>
    <w:rsid w:val="00F779CD"/>
    <w:rsid w:val="00F80956"/>
    <w:rsid w:val="00F80BDF"/>
    <w:rsid w:val="00F80CB8"/>
    <w:rsid w:val="00F80D66"/>
    <w:rsid w:val="00F8103E"/>
    <w:rsid w:val="00F81724"/>
    <w:rsid w:val="00F82090"/>
    <w:rsid w:val="00F837CE"/>
    <w:rsid w:val="00F838BB"/>
    <w:rsid w:val="00F83E67"/>
    <w:rsid w:val="00F84088"/>
    <w:rsid w:val="00F848BD"/>
    <w:rsid w:val="00F84D55"/>
    <w:rsid w:val="00F85AC3"/>
    <w:rsid w:val="00F867FD"/>
    <w:rsid w:val="00F92BBE"/>
    <w:rsid w:val="00F9321B"/>
    <w:rsid w:val="00F93496"/>
    <w:rsid w:val="00F93EEF"/>
    <w:rsid w:val="00F942BF"/>
    <w:rsid w:val="00F94578"/>
    <w:rsid w:val="00F95282"/>
    <w:rsid w:val="00F953DF"/>
    <w:rsid w:val="00F953E4"/>
    <w:rsid w:val="00F96B7A"/>
    <w:rsid w:val="00F96C82"/>
    <w:rsid w:val="00FA083B"/>
    <w:rsid w:val="00FA0A20"/>
    <w:rsid w:val="00FA0C63"/>
    <w:rsid w:val="00FA1392"/>
    <w:rsid w:val="00FA19F9"/>
    <w:rsid w:val="00FA2365"/>
    <w:rsid w:val="00FA2B33"/>
    <w:rsid w:val="00FA32FD"/>
    <w:rsid w:val="00FA3D45"/>
    <w:rsid w:val="00FA3DE9"/>
    <w:rsid w:val="00FA3E6A"/>
    <w:rsid w:val="00FA3FC5"/>
    <w:rsid w:val="00FA4684"/>
    <w:rsid w:val="00FA46E4"/>
    <w:rsid w:val="00FA4EC4"/>
    <w:rsid w:val="00FA6313"/>
    <w:rsid w:val="00FA6BED"/>
    <w:rsid w:val="00FA7735"/>
    <w:rsid w:val="00FA7B9C"/>
    <w:rsid w:val="00FB0723"/>
    <w:rsid w:val="00FB10CA"/>
    <w:rsid w:val="00FB2687"/>
    <w:rsid w:val="00FB311A"/>
    <w:rsid w:val="00FB3A2A"/>
    <w:rsid w:val="00FB490B"/>
    <w:rsid w:val="00FB4D3D"/>
    <w:rsid w:val="00FB55DC"/>
    <w:rsid w:val="00FB570C"/>
    <w:rsid w:val="00FB5BBA"/>
    <w:rsid w:val="00FB7CB6"/>
    <w:rsid w:val="00FC0536"/>
    <w:rsid w:val="00FC0673"/>
    <w:rsid w:val="00FC0947"/>
    <w:rsid w:val="00FC0B49"/>
    <w:rsid w:val="00FC0F94"/>
    <w:rsid w:val="00FC19A0"/>
    <w:rsid w:val="00FC1A42"/>
    <w:rsid w:val="00FC1DC5"/>
    <w:rsid w:val="00FC2499"/>
    <w:rsid w:val="00FC254F"/>
    <w:rsid w:val="00FC2898"/>
    <w:rsid w:val="00FC3820"/>
    <w:rsid w:val="00FC4089"/>
    <w:rsid w:val="00FC4178"/>
    <w:rsid w:val="00FC4186"/>
    <w:rsid w:val="00FC447E"/>
    <w:rsid w:val="00FC4C3A"/>
    <w:rsid w:val="00FC4CA1"/>
    <w:rsid w:val="00FC4E72"/>
    <w:rsid w:val="00FC4FA7"/>
    <w:rsid w:val="00FC62DA"/>
    <w:rsid w:val="00FC70DC"/>
    <w:rsid w:val="00FC713A"/>
    <w:rsid w:val="00FC75C9"/>
    <w:rsid w:val="00FC7921"/>
    <w:rsid w:val="00FC79A8"/>
    <w:rsid w:val="00FC7AC4"/>
    <w:rsid w:val="00FC7B13"/>
    <w:rsid w:val="00FD0489"/>
    <w:rsid w:val="00FD104E"/>
    <w:rsid w:val="00FD1449"/>
    <w:rsid w:val="00FD1CD3"/>
    <w:rsid w:val="00FD2175"/>
    <w:rsid w:val="00FD26F0"/>
    <w:rsid w:val="00FD2890"/>
    <w:rsid w:val="00FD2987"/>
    <w:rsid w:val="00FD2ED6"/>
    <w:rsid w:val="00FD2EEE"/>
    <w:rsid w:val="00FD41C0"/>
    <w:rsid w:val="00FD51A0"/>
    <w:rsid w:val="00FD52F4"/>
    <w:rsid w:val="00FD55AB"/>
    <w:rsid w:val="00FD6E73"/>
    <w:rsid w:val="00FE0A8E"/>
    <w:rsid w:val="00FE12BB"/>
    <w:rsid w:val="00FE13C8"/>
    <w:rsid w:val="00FE2093"/>
    <w:rsid w:val="00FE220A"/>
    <w:rsid w:val="00FE26ED"/>
    <w:rsid w:val="00FE31DF"/>
    <w:rsid w:val="00FE37E9"/>
    <w:rsid w:val="00FE3F68"/>
    <w:rsid w:val="00FE5382"/>
    <w:rsid w:val="00FE66E0"/>
    <w:rsid w:val="00FE6C6B"/>
    <w:rsid w:val="00FE71B4"/>
    <w:rsid w:val="00FF0457"/>
    <w:rsid w:val="00FF0EA4"/>
    <w:rsid w:val="00FF244E"/>
    <w:rsid w:val="00FF2AC8"/>
    <w:rsid w:val="00FF2C50"/>
    <w:rsid w:val="00FF3235"/>
    <w:rsid w:val="00FF4769"/>
    <w:rsid w:val="00FF5B60"/>
    <w:rsid w:val="00FF62CC"/>
    <w:rsid w:val="00FF6A0C"/>
    <w:rsid w:val="00FF6C1B"/>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79AB0-FEB7-43AE-9DBF-105EDA44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357"/>
    <w:pPr>
      <w:spacing w:after="4" w:line="222" w:lineRule="auto"/>
      <w:ind w:right="9" w:firstLine="274"/>
      <w:jc w:val="both"/>
    </w:pPr>
    <w:rPr>
      <w:rFonts w:ascii="Calibri" w:eastAsia="Calibri" w:hAnsi="Calibri" w:cs="Calibr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357"/>
    <w:pPr>
      <w:ind w:left="720"/>
      <w:contextualSpacing/>
    </w:pPr>
  </w:style>
  <w:style w:type="paragraph" w:customStyle="1" w:styleId="a4">
    <w:name w:val="ТЛ_Заказчик"/>
    <w:basedOn w:val="a"/>
    <w:qFormat/>
    <w:rsid w:val="00B66357"/>
    <w:pPr>
      <w:spacing w:after="0" w:line="240" w:lineRule="auto"/>
      <w:ind w:right="0" w:firstLine="0"/>
      <w:jc w:val="center"/>
    </w:pPr>
    <w:rPr>
      <w:rFonts w:ascii="Times New Roman" w:eastAsia="Times New Roman" w:hAnsi="Times New Roman" w:cs="Times New Roman"/>
      <w:color w:val="auto"/>
      <w:sz w:val="28"/>
      <w:szCs w:val="28"/>
    </w:rPr>
  </w:style>
  <w:style w:type="paragraph" w:styleId="a5">
    <w:name w:val="Balloon Text"/>
    <w:basedOn w:val="a"/>
    <w:link w:val="a6"/>
    <w:uiPriority w:val="99"/>
    <w:semiHidden/>
    <w:unhideWhenUsed/>
    <w:rsid w:val="00AB15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B1526"/>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Крюкова Наталья Александровна</cp:lastModifiedBy>
  <cp:revision>11</cp:revision>
  <cp:lastPrinted>2019-03-06T14:04:00Z</cp:lastPrinted>
  <dcterms:created xsi:type="dcterms:W3CDTF">2018-07-20T08:08:00Z</dcterms:created>
  <dcterms:modified xsi:type="dcterms:W3CDTF">2019-03-07T08:24:00Z</dcterms:modified>
</cp:coreProperties>
</file>