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19" w:rsidRDefault="005F7019" w:rsidP="005F7019">
      <w:pPr>
        <w:pStyle w:val="1"/>
        <w:rPr>
          <w:b w:val="0"/>
        </w:rPr>
      </w:pPr>
      <w:r>
        <w:t xml:space="preserve">                                               ТЕХНИЧЕСКОЕ  ЗАДАНИЕ </w:t>
      </w:r>
    </w:p>
    <w:p w:rsidR="005F7019" w:rsidRDefault="005F7019" w:rsidP="005F7019"/>
    <w:p w:rsidR="005F7019" w:rsidRDefault="005F7019" w:rsidP="005F7019">
      <w:pPr>
        <w:pStyle w:val="21"/>
        <w:ind w:left="-284" w:firstLine="0"/>
      </w:pPr>
      <w:r>
        <w:t xml:space="preserve">         На выполнение  работ  по  капитальному  ремонту системы отопления  ремонтного  и гаражных  боксов  № 1-5  Государственного  учреждения – Красноярского  регионального   отделения Фонда социального страхования Российской Федерации      </w:t>
      </w:r>
    </w:p>
    <w:p w:rsidR="005F7019" w:rsidRDefault="005F7019" w:rsidP="005F7019">
      <w:pPr>
        <w:pStyle w:val="21"/>
        <w:ind w:left="-284" w:firstLine="0"/>
      </w:pPr>
    </w:p>
    <w:p w:rsidR="005F7019" w:rsidRDefault="005F7019" w:rsidP="005F7019">
      <w:pPr>
        <w:ind w:left="-284" w:hanging="284"/>
        <w:jc w:val="center"/>
      </w:pPr>
      <w:r>
        <w:rPr>
          <w:b/>
          <w:bCs/>
        </w:rPr>
        <w:t>Место выполнения работ: г.</w:t>
      </w:r>
      <w:r>
        <w:t xml:space="preserve"> Красноярск, пр. имени газеты Красноярский рабочий, д. 117</w:t>
      </w:r>
    </w:p>
    <w:p w:rsidR="005F7019" w:rsidRDefault="005F7019" w:rsidP="005F7019">
      <w:pPr>
        <w:ind w:left="-360"/>
      </w:pPr>
    </w:p>
    <w:p w:rsidR="005F7019" w:rsidRDefault="005F7019" w:rsidP="005F7019">
      <w:pPr>
        <w:pStyle w:val="2"/>
      </w:pPr>
      <w:r>
        <w:t xml:space="preserve">                                                 Описание выполняемых работ</w:t>
      </w:r>
    </w:p>
    <w:p w:rsidR="005F7019" w:rsidRDefault="005F7019" w:rsidP="005F7019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020"/>
        <w:gridCol w:w="935"/>
        <w:gridCol w:w="1079"/>
      </w:tblGrid>
      <w:tr w:rsidR="005F7019" w:rsidTr="005F7019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№</w:t>
            </w:r>
          </w:p>
          <w:p w:rsidR="005F7019" w:rsidRDefault="005F701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  Наименование  работ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Ед.</w:t>
            </w:r>
          </w:p>
          <w:p w:rsidR="005F7019" w:rsidRDefault="005F7019">
            <w:pPr>
              <w:jc w:val="center"/>
            </w:pPr>
            <w:r>
              <w:t>изм.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Кол - </w:t>
            </w:r>
            <w:proofErr w:type="gramStart"/>
            <w:r>
              <w:t>во</w:t>
            </w:r>
            <w:proofErr w:type="gramEnd"/>
          </w:p>
        </w:tc>
      </w:tr>
      <w:tr w:rsidR="005F7019" w:rsidTr="005F7019">
        <w:trPr>
          <w:trHeight w:val="435"/>
        </w:trPr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  <w:rPr>
                <w:b/>
              </w:rPr>
            </w:pPr>
            <w:r>
              <w:rPr>
                <w:b/>
              </w:rPr>
              <w:t>Раздел 1. Тепловая сеть.</w:t>
            </w:r>
          </w:p>
        </w:tc>
      </w:tr>
      <w:tr w:rsidR="005F7019" w:rsidTr="005F7019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Разборка покрытий и оснований асфальтобетонных.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1,7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Разработка грунта в отвал экскаватором, группа грунта 2.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14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Устройство песчаного основания под трубопроводы.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2,18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Уплотнение грунта пневматическими трамбовками, гр. грунта 2.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2,18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Устройство непроходных  каналов  одноячейковых, </w:t>
            </w:r>
            <w:proofErr w:type="spellStart"/>
            <w:proofErr w:type="gramStart"/>
            <w:r>
              <w:t>перекрыва-емых</w:t>
            </w:r>
            <w:proofErr w:type="spellEnd"/>
            <w:proofErr w:type="gramEnd"/>
            <w: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5,04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Кладка стен кирпичных простых, высотой до 4 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0,1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Устройство неподвижных щитовых опор из сборных железобетонных конструкций.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0,032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Прокладка стальных трубопроводов диаметром  50 мм  в </w:t>
            </w:r>
            <w:proofErr w:type="spellStart"/>
            <w:proofErr w:type="gramStart"/>
            <w:r>
              <w:t>непро-ходном</w:t>
            </w:r>
            <w:proofErr w:type="spellEnd"/>
            <w:proofErr w:type="gramEnd"/>
            <w:r>
              <w:t xml:space="preserve"> канале.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м</w:t>
            </w:r>
            <w:r>
              <w:rPr>
                <w:vertAlign w:val="superscript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46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кранов шаровых со сварным присоединением, </w:t>
            </w:r>
            <w:proofErr w:type="spellStart"/>
            <w:r>
              <w:t>полнопроходные</w:t>
            </w:r>
            <w:proofErr w:type="spellEnd"/>
            <w:r>
              <w:t>, диаметром 40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клапанов запорных диаметром 20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Заделка сальников при проходе труб через фундаменты и стены подвала диаметром до 100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roofErr w:type="spellStart"/>
            <w:r>
              <w:t>Огрунтовка</w:t>
            </w:r>
            <w:proofErr w:type="spellEnd"/>
            <w:r>
              <w:t xml:space="preserve"> металлических поверхностей за один раз.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66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Окраска металлических </w:t>
            </w:r>
            <w:proofErr w:type="spellStart"/>
            <w:r>
              <w:t>огрунтованных</w:t>
            </w:r>
            <w:proofErr w:type="spellEnd"/>
            <w:r>
              <w:t xml:space="preserve"> поверхностей эмалью.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66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Изоляция трубопроводов диаметром до 350 мм цилиндрами, полуцилиндрами из пенопласта.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0,72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Врезка в действующие внутренние сети трубопроводов отопления и водоснабжения диаметром 40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Устройство плит перекрытий каналов площадью до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21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Засыпка вручную траншей, пазух котлованов и ям, группа гр.2.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  <w:rPr>
                <w:vertAlign w:val="superscript"/>
              </w:rPr>
            </w:pP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</w:t>
            </w:r>
          </w:p>
        </w:tc>
      </w:tr>
      <w:tr w:rsidR="005F7019" w:rsidTr="005F7019">
        <w:trPr>
          <w:trHeight w:val="427"/>
        </w:trPr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Раздел 2. ИТП (тепловой пункт).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Демонтаж  распределительных  гребенок  диаметром корпуса  до 150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Разборка трубопроводов из </w:t>
            </w:r>
            <w:proofErr w:type="spellStart"/>
            <w:r>
              <w:t>водогазопроводных</w:t>
            </w:r>
            <w:proofErr w:type="spellEnd"/>
            <w:r>
              <w:t xml:space="preserve"> труб на сварке диаметром до 50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9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Демонтаж теплообменника.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1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lastRenderedPageBreak/>
              <w:t>21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Изготовление узла трубопроводов наружным диаметром 45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9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Изготовление узла трубопроводов наружным диаметром 76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9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Прокладка трубопроводов отопления и водоснабжения из стальных электросварных труб диаметром до 40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9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Прокладка трубопроводов отопления и водоснабжения из стальных электросварных труб диаметром до 65 мм.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9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гребенок </w:t>
            </w:r>
            <w:proofErr w:type="spellStart"/>
            <w:r>
              <w:t>пароводораспределительных</w:t>
            </w:r>
            <w:proofErr w:type="spellEnd"/>
            <w:r>
              <w:t xml:space="preserve"> из стальных труб наружным диаметром корпуса 108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</w:t>
            </w:r>
            <w:proofErr w:type="spellStart"/>
            <w:r>
              <w:t>водоподогревателей</w:t>
            </w:r>
            <w:proofErr w:type="spellEnd"/>
            <w:r>
              <w:t xml:space="preserve"> скоростных односекционных поверхностью нагрева одной секции до 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(теплообменник).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  <w:rPr>
                <w:vertAlign w:val="superscript"/>
              </w:rPr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1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затвора дискового поворотного </w:t>
            </w:r>
            <w:proofErr w:type="spellStart"/>
            <w:r>
              <w:t>межфланцевого</w:t>
            </w:r>
            <w:proofErr w:type="spellEnd"/>
            <w:r>
              <w:t xml:space="preserve"> чугунного диаметром 65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насосов  центробежных  с  электродвигателем  массой   до 0,1 т.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F7019" w:rsidRDefault="005F7019">
            <w:pPr>
              <w:jc w:val="center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</w:t>
            </w:r>
          </w:p>
          <w:p w:rsidR="005F7019" w:rsidRDefault="005F7019">
            <w:pPr>
              <w:jc w:val="center"/>
            </w:pPr>
            <w:r>
              <w:t xml:space="preserve">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фильтров диаметром 65 мм.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1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Приварка фланцев к стальным трубопроводам диаметром 65 мм.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2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кранов шаровых для теплоснабжения и охлаждения, с фланцевым и сварным присоединением, диаметром 65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1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кранов шаровых для теплоснабжения и охлаждения, с фланцевым и сварным присоединением, диаметром 40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на трубопроводах кранов шаровых </w:t>
            </w:r>
            <w:proofErr w:type="gramStart"/>
            <w:r>
              <w:t>В-В</w:t>
            </w:r>
            <w:proofErr w:type="gramEnd"/>
            <w:r>
              <w:t xml:space="preserve"> размером 1/2</w:t>
            </w:r>
            <w:r>
              <w:rPr>
                <w:vertAlign w:val="superscript"/>
              </w:rPr>
              <w:t>"</w:t>
            </w:r>
            <w: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6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на трубопроводах кранов шаровых резьбовых </w:t>
            </w:r>
            <w:r>
              <w:rPr>
                <w:lang w:val="en-US"/>
              </w:rPr>
              <w:t>d</w:t>
            </w:r>
            <w:r>
              <w:t>=32 мм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на трубопроводах кранов шаровых резьбовых </w:t>
            </w:r>
            <w:r>
              <w:rPr>
                <w:lang w:val="en-US"/>
              </w:rPr>
              <w:t>d</w:t>
            </w:r>
            <w:r>
              <w:t>=40 мм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клапанов балансировочных марки  </w:t>
            </w:r>
            <w:r>
              <w:rPr>
                <w:lang w:val="en-US"/>
              </w:rPr>
              <w:t>RTD</w:t>
            </w:r>
            <w:r>
              <w:t>-</w:t>
            </w:r>
            <w:r>
              <w:rPr>
                <w:lang w:val="en-US"/>
              </w:rPr>
              <w:t>G</w:t>
            </w:r>
            <w: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2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манометров с трехходовым краном.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</w:t>
            </w:r>
            <w:proofErr w:type="spellStart"/>
            <w:r>
              <w:t>термоманометров</w:t>
            </w:r>
            <w:proofErr w:type="spellEnd"/>
            <w:r>
              <w:t xml:space="preserve"> в оправе, с запорным клапаном.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 бобышек, штуцеров  на  номинальное  давление             до 10 Мпа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12</w:t>
            </w:r>
          </w:p>
          <w:p w:rsidR="005F7019" w:rsidRDefault="005F7019">
            <w:pPr>
              <w:jc w:val="center"/>
            </w:pPr>
            <w:r>
              <w:t xml:space="preserve">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регулятора перепада давления с регулирующим клапаном, диаметром 32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  <w:p w:rsidR="005F7019" w:rsidRDefault="005F7019">
            <w:pPr>
              <w:jc w:val="center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</w:t>
            </w:r>
          </w:p>
          <w:p w:rsidR="005F7019" w:rsidRDefault="005F7019">
            <w:pPr>
              <w:jc w:val="center"/>
            </w:pPr>
            <w:r>
              <w:t xml:space="preserve">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кронштейнов под оборудование.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кг</w:t>
            </w:r>
          </w:p>
          <w:p w:rsidR="005F7019" w:rsidRDefault="005F7019">
            <w:pPr>
              <w:jc w:val="center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40</w:t>
            </w:r>
          </w:p>
          <w:p w:rsidR="005F7019" w:rsidRDefault="005F7019">
            <w:pPr>
              <w:jc w:val="center"/>
            </w:pPr>
            <w:r>
              <w:t xml:space="preserve">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Масляная окраска металлических поверхностей труб диаметром более 50 мм за 2 раза.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4,5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Масляная окраска металлических поверхностей труб диаметром менее 50 мм за 2 раза.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1,5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Изоляция трубопроводов изделиями из вспененного каучука наружным диаметром до 160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24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Врезка в действующие внутренние сети трубопроводов отопления и водоснабжения диаметром 65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Врезка в действующие внутренние сети трубопроводов отопления и водоснабжения шаровых кранов диаметром 40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4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Гидравлическое  испытание  трубопроводов  систем отопления диаметром до 100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24</w:t>
            </w:r>
          </w:p>
        </w:tc>
      </w:tr>
      <w:tr w:rsidR="005F7019" w:rsidTr="005F7019">
        <w:trPr>
          <w:trHeight w:val="427"/>
        </w:trPr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Раздел 3. Отопление гаражных боксов 1,2,3,4,5.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lastRenderedPageBreak/>
              <w:t>48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Прокладка трубопроводов водоснабжения из напорных полиэтиленовых труб наружным диаметром 50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43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Прокладка трубопроводов водоснабжения из напорных полиэтиленовых труб наружным диаметром 40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мп</w:t>
            </w:r>
            <w:proofErr w:type="spellEnd"/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15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Прокладка трубопроводов водоснабжения из напорных полиэтиленовых труб наружным диаметром 32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мп</w:t>
            </w:r>
            <w:proofErr w:type="spellEnd"/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9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Прокладка трубопроводов отопления при стояковой системе из многослойных </w:t>
            </w:r>
            <w:proofErr w:type="spellStart"/>
            <w:r>
              <w:t>металлополимерных</w:t>
            </w:r>
            <w:proofErr w:type="spellEnd"/>
            <w:r>
              <w:t xml:space="preserve"> труб диаметром 25 мм.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мп</w:t>
            </w:r>
            <w:proofErr w:type="spellEnd"/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78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Прокладка трубопроводов отопления при стояковой системе из многослойных </w:t>
            </w:r>
            <w:proofErr w:type="spellStart"/>
            <w:r>
              <w:t>металлополимерных</w:t>
            </w:r>
            <w:proofErr w:type="spellEnd"/>
            <w:r>
              <w:t xml:space="preserve"> труб диаметром 20 мм.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мп</w:t>
            </w:r>
            <w:proofErr w:type="spellEnd"/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72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радиаторов биметаллических 500 мм, 6 секций.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1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радиаторов биметаллических 500 мм, 7 секций.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11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радиаторов биметаллических 500 мм, 8 секций.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9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радиаторов биметаллических 500 мм, 9 секций.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2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радиаторов биметаллических 500 мм, 10 секций.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1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радиаторов биметаллических 350 мм, 8 секций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4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радиаторов стальных панельных, мощность 665 Вт.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2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кранов Маевского.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  <w:p w:rsidR="005F7019" w:rsidRDefault="005F7019">
            <w:pPr>
              <w:jc w:val="center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30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элементов термостатических.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30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кранов шаровых для воды и пара </w:t>
            </w:r>
            <w:proofErr w:type="gramStart"/>
            <w:r>
              <w:t>ВВ</w:t>
            </w:r>
            <w:proofErr w:type="gramEnd"/>
            <w:r>
              <w:t xml:space="preserve"> размером 3/4</w:t>
            </w:r>
            <w:r>
              <w:rPr>
                <w:vertAlign w:val="superscript"/>
              </w:rPr>
              <w:t>"</w:t>
            </w:r>
            <w: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26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кранов шаровых для воды и пара НВ размером 3/4</w:t>
            </w:r>
            <w:r>
              <w:rPr>
                <w:vertAlign w:val="superscript"/>
              </w:rPr>
              <w:t>"</w:t>
            </w:r>
            <w: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кранов шаровых для воды и пара НВ размером 1/2.</w:t>
            </w:r>
            <w:r>
              <w:rPr>
                <w:vertAlign w:val="superscript"/>
              </w:rPr>
              <w:t>"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18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65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кранов шаровых латунных </w:t>
            </w:r>
            <w:proofErr w:type="spellStart"/>
            <w:r>
              <w:t>полнопроходных</w:t>
            </w:r>
            <w:proofErr w:type="spellEnd"/>
            <w:r>
              <w:t xml:space="preserve"> (американка) диаметром 15 мм, присоединение 1/2*1/2.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60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66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rPr>
                <w:vertAlign w:val="superscript"/>
              </w:rPr>
            </w:pPr>
            <w:r>
              <w:t>Установка кранов шаровых на трубопроводах из стальных труб диаметром 40 мм, присоединение 1 1/2</w:t>
            </w:r>
            <w:r>
              <w:rPr>
                <w:vertAlign w:val="superscript"/>
              </w:rPr>
              <w:t xml:space="preserve">" * </w:t>
            </w:r>
            <w:r>
              <w:t>1 1/2</w:t>
            </w:r>
            <w:r>
              <w:rPr>
                <w:vertAlign w:val="superscript"/>
              </w:rPr>
              <w:t>"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1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67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клапана балансировочного углового.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1 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68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Гидравлическое испытание трубопроводов систем отопления диаметром до 50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</w:t>
            </w: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217 </w:t>
            </w:r>
          </w:p>
        </w:tc>
      </w:tr>
      <w:tr w:rsidR="005F7019" w:rsidTr="005F7019">
        <w:trPr>
          <w:trHeight w:val="427"/>
        </w:trPr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Раздел 4. Отопление ремонтных боксов.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Прокладка трубопроводов отопления из стальных бесшовных труб диаметром 50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79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Прокладка трубопроводов водоснабжения из напорных полиэтиленовых труб наружным диаметром 50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87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Прокладка трубопроводов водоснабжения из напорных полиэтиленовых труб наружным диаметром 40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34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Прокладка трубопроводов водоснабжения из напорных полиэтиленовых труб наружным диаметром 32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30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Прокладка трубопроводов отопления при стояковой системе из многослойных </w:t>
            </w:r>
            <w:proofErr w:type="spellStart"/>
            <w:r>
              <w:t>металлополимерных</w:t>
            </w:r>
            <w:proofErr w:type="spellEnd"/>
            <w:r>
              <w:t xml:space="preserve"> труб диаметром 25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28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Прокладка трубопроводов отопления при стояковой системе из многослойных </w:t>
            </w:r>
            <w:proofErr w:type="spellStart"/>
            <w:r>
              <w:t>металлополимерных</w:t>
            </w:r>
            <w:proofErr w:type="spellEnd"/>
            <w:r>
              <w:t xml:space="preserve"> труб диаметром 20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24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радиаторов биметаллических 500 мм, 5 секций.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lastRenderedPageBreak/>
              <w:t>76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радиаторов биметаллических 500 мм, 6 секций.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радиаторов биметаллических 500 мм, 7 секций.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радиаторов биметаллических 500 мм, 8 секций.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9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радиаторов биметаллических 500 мм, 9 секций.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радиаторов биметаллических 500 мм, 11 секций.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81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кранов воздушных.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9" w:rsidRDefault="005F7019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  <w:p w:rsidR="005F7019" w:rsidRDefault="005F7019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29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82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Установка элементов термостатических.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29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83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кранов шаровых латунных </w:t>
            </w:r>
            <w:proofErr w:type="spellStart"/>
            <w:r>
              <w:t>полнопроходных</w:t>
            </w:r>
            <w:proofErr w:type="spellEnd"/>
            <w:r>
              <w:t xml:space="preserve"> (американка) диаметром 15 мм, присоединение 1/2*1/2.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58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84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rPr>
                <w:vertAlign w:val="superscript"/>
              </w:rPr>
            </w:pPr>
            <w:r>
              <w:t xml:space="preserve">Установка шаровых кранов </w:t>
            </w:r>
            <w:proofErr w:type="gramStart"/>
            <w:r>
              <w:t>ВВ</w:t>
            </w:r>
            <w:proofErr w:type="gramEnd"/>
            <w:r>
              <w:t xml:space="preserve"> с размером резьбы 3/4</w:t>
            </w:r>
            <w:r>
              <w:rPr>
                <w:vertAlign w:val="superscript"/>
              </w:rPr>
              <w:t>"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85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Установка шаровых кранов </w:t>
            </w:r>
            <w:proofErr w:type="gramStart"/>
            <w:r>
              <w:t>ВВ</w:t>
            </w:r>
            <w:proofErr w:type="gramEnd"/>
            <w:r>
              <w:t xml:space="preserve"> с размером резьбы 1</w:t>
            </w:r>
            <w:r>
              <w:rPr>
                <w:vertAlign w:val="superscript"/>
              </w:rPr>
              <w:t>"</w:t>
            </w:r>
            <w: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86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Масляная окраска металлических поверхностей труб диаметром более 50 мм, количество окрасок 2.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11,66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87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Изоляция трубопроводов наружным диаметром до 160 мм трубками из вспененного каучука толщиной 19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79</w:t>
            </w:r>
          </w:p>
        </w:tc>
      </w:tr>
      <w:tr w:rsidR="005F7019" w:rsidTr="005F7019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88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Гидравлическое испытание трубопроводов систем отопления диаметром до 50 мм.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282</w:t>
            </w:r>
          </w:p>
        </w:tc>
      </w:tr>
    </w:tbl>
    <w:p w:rsidR="005F7019" w:rsidRDefault="005F7019" w:rsidP="005F7019">
      <w:pPr>
        <w:ind w:left="-360"/>
        <w:rPr>
          <w:b/>
          <w:bCs/>
        </w:rPr>
      </w:pPr>
      <w:r>
        <w:rPr>
          <w:sz w:val="22"/>
          <w:szCs w:val="22"/>
        </w:rPr>
        <w:t xml:space="preserve"> </w:t>
      </w:r>
      <w:r>
        <w:rPr>
          <w:b/>
          <w:bCs/>
        </w:rPr>
        <w:t xml:space="preserve">                     </w:t>
      </w:r>
    </w:p>
    <w:p w:rsidR="005F7019" w:rsidRDefault="005F7019" w:rsidP="005F7019">
      <w:pPr>
        <w:ind w:left="-360"/>
        <w:rPr>
          <w:b/>
          <w:bCs/>
        </w:rPr>
      </w:pPr>
    </w:p>
    <w:p w:rsidR="005F7019" w:rsidRDefault="005F7019" w:rsidP="005F7019">
      <w:pPr>
        <w:ind w:left="-360"/>
        <w:rPr>
          <w:b/>
          <w:bCs/>
        </w:rPr>
      </w:pPr>
      <w:r>
        <w:rPr>
          <w:b/>
          <w:bCs/>
        </w:rPr>
        <w:t xml:space="preserve">                    Технические  характеристики  используемых  материалов</w:t>
      </w:r>
    </w:p>
    <w:p w:rsidR="005F7019" w:rsidRDefault="005F7019" w:rsidP="005F7019">
      <w:pPr>
        <w:ind w:left="-360"/>
        <w:rPr>
          <w:b/>
          <w:bCs/>
        </w:rPr>
      </w:pPr>
    </w:p>
    <w:p w:rsidR="005F7019" w:rsidRDefault="005F7019" w:rsidP="005F7019">
      <w:pPr>
        <w:ind w:left="-360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0"/>
        <w:gridCol w:w="5580"/>
      </w:tblGrid>
      <w:tr w:rsidR="005F7019" w:rsidTr="005F70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№</w:t>
            </w:r>
          </w:p>
          <w:p w:rsidR="005F7019" w:rsidRDefault="005F701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Наименование</w:t>
            </w:r>
          </w:p>
          <w:p w:rsidR="005F7019" w:rsidRDefault="005F7019">
            <w:pPr>
              <w:jc w:val="center"/>
            </w:pPr>
            <w:r>
              <w:t>материалов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Технические, функциональные и качественные</w:t>
            </w:r>
          </w:p>
          <w:p w:rsidR="005F7019" w:rsidRDefault="005F7019">
            <w:r>
              <w:t>характеристики (потребительские свойства)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Бетон.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Прочность не менее 200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Плотность не менее 2300 кг/м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 xml:space="preserve">Морозостойкость не менее </w:t>
            </w:r>
            <w:r>
              <w:rPr>
                <w:lang w:val="en-US"/>
              </w:rPr>
              <w:t>F</w:t>
            </w:r>
            <w:r>
              <w:t>75.</w:t>
            </w:r>
          </w:p>
          <w:p w:rsidR="005F7019" w:rsidRDefault="005F7019">
            <w:r>
              <w:t xml:space="preserve">Водонепроницаемость не менее </w:t>
            </w:r>
            <w:r>
              <w:rPr>
                <w:lang w:val="en-US"/>
              </w:rPr>
              <w:t>W</w:t>
            </w:r>
            <w:r>
              <w:t>4.</w:t>
            </w:r>
          </w:p>
          <w:p w:rsidR="005F7019" w:rsidRDefault="005F7019">
            <w:r>
              <w:t>Подвижность не менее П3.</w:t>
            </w:r>
          </w:p>
        </w:tc>
      </w:tr>
      <w:tr w:rsidR="005F7019" w:rsidTr="005F7019">
        <w:trPr>
          <w:trHeight w:val="9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Раствор кладочный.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Прочность не менее 120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Плотность не менее 1700 кг/м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 xml:space="preserve">Морозостойкость не менее </w:t>
            </w:r>
            <w:r>
              <w:rPr>
                <w:lang w:val="en-US"/>
              </w:rPr>
              <w:t>F</w:t>
            </w:r>
            <w:r>
              <w:t>50.</w:t>
            </w:r>
          </w:p>
          <w:p w:rsidR="005F7019" w:rsidRDefault="005F7019">
            <w:r>
              <w:t xml:space="preserve">Водонепроницаемость не менее </w:t>
            </w:r>
            <w:r>
              <w:rPr>
                <w:lang w:val="en-US"/>
              </w:rPr>
              <w:t>W</w:t>
            </w:r>
            <w:r>
              <w:t>2.</w:t>
            </w:r>
          </w:p>
          <w:p w:rsidR="005F7019" w:rsidRDefault="005F7019">
            <w:r>
              <w:t>Подвижность не менее П3.</w:t>
            </w:r>
          </w:p>
        </w:tc>
      </w:tr>
      <w:tr w:rsidR="005F7019" w:rsidTr="005F7019">
        <w:trPr>
          <w:trHeight w:val="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Песок строительный.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Модуль крупности </w:t>
            </w:r>
            <w:proofErr w:type="spellStart"/>
            <w:r>
              <w:t>Мк</w:t>
            </w:r>
            <w:proofErr w:type="spellEnd"/>
            <w:r>
              <w:t xml:space="preserve"> не более 1,0.</w:t>
            </w:r>
          </w:p>
          <w:p w:rsidR="005F7019" w:rsidRDefault="005F7019">
            <w:r>
              <w:t>Насыпная плотность 1400-1700 кг/м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 xml:space="preserve">Класс радиоактивности не более 350 Бк/кг. 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Кирпич строительный.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roofErr w:type="gramStart"/>
            <w:r>
              <w:t>Керамический</w:t>
            </w:r>
            <w:proofErr w:type="gramEnd"/>
            <w:r>
              <w:t>, марка не менее 100.</w:t>
            </w:r>
          </w:p>
          <w:p w:rsidR="005F7019" w:rsidRDefault="005F7019">
            <w:r>
              <w:t>Плотность 1600-1900 кг/м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 xml:space="preserve">Морозостойкость не менее </w:t>
            </w:r>
            <w:r>
              <w:rPr>
                <w:lang w:val="en-US"/>
              </w:rPr>
              <w:t>F</w:t>
            </w:r>
            <w:r>
              <w:t>50.</w:t>
            </w:r>
          </w:p>
          <w:p w:rsidR="005F7019" w:rsidRDefault="005F7019">
            <w:proofErr w:type="spellStart"/>
            <w:r>
              <w:t>Водопоглощение</w:t>
            </w:r>
            <w:proofErr w:type="spellEnd"/>
            <w:r>
              <w:t xml:space="preserve"> не более 9 %.</w:t>
            </w:r>
          </w:p>
          <w:p w:rsidR="005F7019" w:rsidRDefault="005F7019">
            <w:proofErr w:type="spellStart"/>
            <w:r>
              <w:t>Пустотность</w:t>
            </w:r>
            <w:proofErr w:type="spellEnd"/>
            <w:r>
              <w:t xml:space="preserve"> не более 13 %.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Лотки железобетонные  каналов теплотрасс Л-4.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Марка бетона не менее 300.</w:t>
            </w:r>
          </w:p>
          <w:p w:rsidR="005F7019" w:rsidRDefault="005F7019">
            <w:r>
              <w:t>Расход стали не менее 35 кг.</w:t>
            </w:r>
          </w:p>
          <w:p w:rsidR="005F7019" w:rsidRDefault="005F7019">
            <w:r>
              <w:t xml:space="preserve">Морозостойкость не менее </w:t>
            </w:r>
            <w:r>
              <w:rPr>
                <w:lang w:val="en-US"/>
              </w:rPr>
              <w:t>F</w:t>
            </w:r>
            <w:r>
              <w:t>50.</w:t>
            </w:r>
          </w:p>
          <w:p w:rsidR="005F7019" w:rsidRDefault="005F7019">
            <w:r>
              <w:t xml:space="preserve">Водонепроницаемость не менее </w:t>
            </w:r>
            <w:r>
              <w:rPr>
                <w:lang w:val="en-US"/>
              </w:rPr>
              <w:t>W</w:t>
            </w:r>
            <w:r w:rsidRPr="005F7019">
              <w:t>4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Плиты перекрытия лотков теплотрасс ПЛ-1.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Марка бетона не менее 300.</w:t>
            </w:r>
          </w:p>
          <w:p w:rsidR="005F7019" w:rsidRDefault="005F7019">
            <w:r>
              <w:t>Расход стали не менее 17 кг.</w:t>
            </w:r>
          </w:p>
          <w:p w:rsidR="005F7019" w:rsidRDefault="005F7019">
            <w:r>
              <w:t xml:space="preserve">Морозостойкость не менее </w:t>
            </w:r>
            <w:r>
              <w:rPr>
                <w:lang w:val="en-US"/>
              </w:rPr>
              <w:t>F</w:t>
            </w:r>
            <w:r>
              <w:t>50.</w:t>
            </w:r>
          </w:p>
          <w:p w:rsidR="005F7019" w:rsidRDefault="005F7019">
            <w:r>
              <w:t xml:space="preserve">Водонепроницаемость не менее </w:t>
            </w:r>
            <w:r>
              <w:rPr>
                <w:lang w:val="en-US"/>
              </w:rPr>
              <w:t>W</w:t>
            </w:r>
            <w:r w:rsidRPr="005F7019">
              <w:t>4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Трубы стальные электросварные для отопления и водоснабжения наружный диаметр 40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roofErr w:type="spellStart"/>
            <w:r>
              <w:t>Прямошовные</w:t>
            </w:r>
            <w:proofErr w:type="spellEnd"/>
            <w:r>
              <w:t>.  Толщина стенки не менее 3 мм.</w:t>
            </w:r>
          </w:p>
          <w:p w:rsidR="005F7019" w:rsidRDefault="005F7019">
            <w:r>
              <w:t>Предел текучести 18-23 кгс/мм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Временное  сопротивление  разрыву  не  менее          30 кгс/мм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Относительное удлинение 22-30%.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Трубы стальные электросварные для отопления и водоснабжения наружный диаметр 50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roofErr w:type="spellStart"/>
            <w:r>
              <w:t>Прямошовные</w:t>
            </w:r>
            <w:proofErr w:type="spellEnd"/>
            <w:r>
              <w:t>.  Толщина стенки не менее 3,5 мм.</w:t>
            </w:r>
          </w:p>
          <w:p w:rsidR="005F7019" w:rsidRDefault="005F7019">
            <w:r>
              <w:t>Предел текучести 18-23 кгс/мм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Временное  сопротивление  разрыву  не  менее          30 кгс/мм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Относительное удлинение 24-30%.</w:t>
            </w:r>
          </w:p>
        </w:tc>
      </w:tr>
      <w:tr w:rsidR="005F7019" w:rsidTr="005F7019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Трубы стальные электросварные для отопления и водоснабжения наружный диаметр 76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roofErr w:type="spellStart"/>
            <w:r>
              <w:t>Прямошовные</w:t>
            </w:r>
            <w:proofErr w:type="spellEnd"/>
            <w:r>
              <w:t>.  Толщина стенки не менее 3,5 мм.</w:t>
            </w:r>
          </w:p>
          <w:p w:rsidR="005F7019" w:rsidRDefault="005F7019">
            <w:r>
              <w:t>Предел текучести 18-23 кгс/мм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Временное  сопротивление  разрыву  не  менее          32 кгс/мм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Относительное удлинение 24-32%.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Трубы стальные электросварные для отопления и водоснабжения наружный диаметр 65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roofErr w:type="spellStart"/>
            <w:r>
              <w:t>Прямошовные</w:t>
            </w:r>
            <w:proofErr w:type="spellEnd"/>
            <w:r>
              <w:t>.  Толщина стенки не менее 3,5 мм.</w:t>
            </w:r>
          </w:p>
          <w:p w:rsidR="005F7019" w:rsidRDefault="005F7019">
            <w:r>
              <w:t>Предел текучести 18-23 кгс/мм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Временное  сопротивление  разрыву  не  менее          32 кгс/мм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 xml:space="preserve">Относительное удлинение 24-30%. 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Отводы стальные.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Угол изгиба 90</w:t>
            </w:r>
            <w:r>
              <w:rPr>
                <w:vertAlign w:val="superscript"/>
              </w:rPr>
              <w:t>о</w:t>
            </w:r>
            <w:r>
              <w:t>.</w:t>
            </w:r>
          </w:p>
          <w:p w:rsidR="005F7019" w:rsidRDefault="005F7019">
            <w:r>
              <w:t>Толщина стенки не менее 3,5 мм.</w:t>
            </w:r>
          </w:p>
          <w:p w:rsidR="005F7019" w:rsidRDefault="005F7019">
            <w:r>
              <w:t>Рабочее давление не менее 16 Мпа.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Гребенки паро-водораспределительные.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Из стальных труб с ответными фланцами.</w:t>
            </w:r>
          </w:p>
          <w:p w:rsidR="005F7019" w:rsidRDefault="005F7019">
            <w:r>
              <w:t>Толщина стенок труб не менее 3 мм.</w:t>
            </w:r>
          </w:p>
          <w:p w:rsidR="005F7019" w:rsidRDefault="005F7019">
            <w:r>
              <w:t>Временное  сопротивление  разрыву  не  менее          32 кгс/мм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Относительное удлинение 24-30%.</w:t>
            </w:r>
          </w:p>
          <w:p w:rsidR="005F7019" w:rsidRDefault="005F7019">
            <w:r>
              <w:t>Предел текучести 18-23 кгс/мм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Длина корпуса 1000-1100 мм.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13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Трубопроводы напорные  из полипропилена диаметром              50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15 атм.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Предел  текучести  при  растяжении  не  менее      27 Н/мм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Предел прочности при разрыве не менее 33 Н/мм</w:t>
            </w:r>
            <w:proofErr w:type="gramStart"/>
            <w:r>
              <w:t>2</w:t>
            </w:r>
            <w:proofErr w:type="gramEnd"/>
            <w:r>
              <w:t>.</w:t>
            </w:r>
          </w:p>
          <w:p w:rsidR="005F7019" w:rsidRDefault="005F7019">
            <w:r>
              <w:t>Морозостойкость не менее -10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Точка плавления не менее 160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Толщина стенки не менее 4,6 мм.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14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Трубопроводы напорные  из полипропилена диаметром              40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15 атм.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Предел  текучести  при  растяжении  не  менее      27 Н/мм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Предел прочности при разрыве не менее 33 Н/мм</w:t>
            </w:r>
            <w:proofErr w:type="gramStart"/>
            <w:r>
              <w:t>2</w:t>
            </w:r>
            <w:proofErr w:type="gramEnd"/>
            <w:r>
              <w:t>.</w:t>
            </w:r>
          </w:p>
          <w:p w:rsidR="005F7019" w:rsidRDefault="005F7019">
            <w:r>
              <w:t>Морозостойкость не менее -10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Точка плавления не менее 160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lastRenderedPageBreak/>
              <w:t xml:space="preserve">Толщина стенки не менее 3,7 мм. 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lastRenderedPageBreak/>
              <w:t xml:space="preserve">15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Трубопроводы напорные  из полипропилена диаметром              32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15 атм.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Предел  текучести  при  растяжении  не  менее      27 Н/мм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Предел прочности при разрыве не менее 33 Н/мм</w:t>
            </w:r>
            <w:proofErr w:type="gramStart"/>
            <w:r>
              <w:t>2</w:t>
            </w:r>
            <w:proofErr w:type="gramEnd"/>
            <w:r>
              <w:t>.</w:t>
            </w:r>
          </w:p>
          <w:p w:rsidR="005F7019" w:rsidRDefault="005F7019">
            <w:r>
              <w:t>Морозостойкость не менее -10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Точка плавления не менее 160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Толщина стенки не менее 2,9 мм. </w:t>
            </w:r>
          </w:p>
        </w:tc>
      </w:tr>
      <w:tr w:rsidR="005F7019" w:rsidTr="005F7019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16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Трубопроводы напорные  из полипропилена диаметром              25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 Рабочее давление не менее 12 атм.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Предел  текучести  при  растяжении  не  менее      25 Н/мм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Предел прочности при разрыве не менее 30 Н/мм</w:t>
            </w:r>
            <w:proofErr w:type="gramStart"/>
            <w:r>
              <w:t>2</w:t>
            </w:r>
            <w:proofErr w:type="gramEnd"/>
            <w:r>
              <w:t>.</w:t>
            </w:r>
          </w:p>
          <w:p w:rsidR="005F7019" w:rsidRDefault="005F7019">
            <w:r>
              <w:t>Морозостойкость не менее -10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Точка плавления не менее 160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Толщина стенки не менее 2,3 мм.</w:t>
            </w:r>
          </w:p>
        </w:tc>
      </w:tr>
      <w:tr w:rsidR="005F7019" w:rsidTr="005F7019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Трубопроводы напорные  из полипропилена диаметром              20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10 атм.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Предел  текучести  при  растяжении  не  менее      25 Н/мм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Предел прочности при разрыве не менее 30 Н/мм</w:t>
            </w:r>
            <w:proofErr w:type="gramStart"/>
            <w:r>
              <w:t>2</w:t>
            </w:r>
            <w:proofErr w:type="gramEnd"/>
            <w:r>
              <w:t>.</w:t>
            </w:r>
          </w:p>
          <w:p w:rsidR="005F7019" w:rsidRDefault="005F7019">
            <w:r>
              <w:t>Морозостойкость не менее -10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Точка плавления не менее 160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Толщина стенки не менее 1,9 мм. 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18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Муфта соединительная полипропиленовая диаметром 40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Муфта соединительная полипропиленовая диаметром 25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20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Муфта соединительная полипропиленовая диаметром 20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 xml:space="preserve">С. 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21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Муфта полипропиленовая комбинированная, с внутренней резьбой, разъемная, диаметром 25*3/4.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8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Муфта полипропиленовая комбинированная, с наружной резьбой, диаметром 25*3/4.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lastRenderedPageBreak/>
              <w:t xml:space="preserve">23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rPr>
                <w:vertAlign w:val="superscript"/>
              </w:rPr>
            </w:pPr>
            <w:r>
              <w:t>Муфта полипропиленовая комбинированная, с внутренней резьбой, разъемная, диаметром 20*1/2.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 xml:space="preserve">С. </w:t>
            </w:r>
          </w:p>
          <w:p w:rsidR="005F7019" w:rsidRDefault="005F7019"/>
        </w:tc>
      </w:tr>
      <w:tr w:rsidR="005F7019" w:rsidTr="005F7019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24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Муфта полипропиленовая комбинированная, с наружной резьбой, диаметром 20*1/2.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 xml:space="preserve">С. 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25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Муфта полипропиленовая переходная 50*40 мм.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 xml:space="preserve">С. 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26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Муфта полипропиленовая переходная 40*32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 xml:space="preserve">С. 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 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Муфта полипропиленовая переходная 30*25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28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Повороты на 90</w:t>
            </w:r>
            <w:r>
              <w:rPr>
                <w:vertAlign w:val="superscript"/>
              </w:rPr>
              <w:t>о</w:t>
            </w:r>
            <w:r>
              <w:t xml:space="preserve"> полипропиленовые  диаметром 20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 xml:space="preserve">С. 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 xml:space="preserve">29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Повороты на 90</w:t>
            </w:r>
            <w:r>
              <w:rPr>
                <w:vertAlign w:val="superscript"/>
              </w:rPr>
              <w:t>о</w:t>
            </w:r>
            <w:r>
              <w:t xml:space="preserve"> полипропиленовые  диаметром 25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Тройник полипропиленовый комбинированный, с  </w:t>
            </w:r>
            <w:proofErr w:type="spellStart"/>
            <w:proofErr w:type="gramStart"/>
            <w:r>
              <w:t>наруж</w:t>
            </w:r>
            <w:proofErr w:type="spellEnd"/>
            <w:r>
              <w:t>-ной</w:t>
            </w:r>
            <w:proofErr w:type="gramEnd"/>
            <w:r>
              <w:t xml:space="preserve"> резьбой диаметром 20*1/2.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Тройник полипропиленовый комбинированный, с  </w:t>
            </w:r>
            <w:proofErr w:type="spellStart"/>
            <w:proofErr w:type="gramStart"/>
            <w:r>
              <w:t>наруж</w:t>
            </w:r>
            <w:proofErr w:type="spellEnd"/>
            <w:r>
              <w:t>-ной</w:t>
            </w:r>
            <w:proofErr w:type="gramEnd"/>
            <w:r>
              <w:t xml:space="preserve"> резьбой диаметром 25*3/4.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Тройник полипропиленовый переходной диаметром 50*25*50 мм.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Тройник полипропиленовый переходной диаметром 50*20*50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Тройник полипропиленовый переходной диаметром 40*25*40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 xml:space="preserve">С. 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Тройник полипропиленовый переходной диаметром 40*20*40 мм.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lastRenderedPageBreak/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Тройник полипропиленовый переходной диаметром 32*20*32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Тройник полипропиленовый переходной диаметром 32*25*32 мм.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Тройник полипропиленовый переходной диаметром 25*20*25 мм.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Рабочее давление не менее 2,5 Мпа.</w:t>
            </w:r>
          </w:p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Плотность 0,91-0,92 </w:t>
            </w:r>
            <w:proofErr w:type="spellStart"/>
            <w:r>
              <w:t>гр</w:t>
            </w:r>
            <w:proofErr w:type="spellEnd"/>
            <w:r>
              <w:t>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Точка размягчения не менее 140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Трубки высокотемпературные из вспененного каучука диаметром 54 мм.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Плотность 40-60 кг/м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Теплопроводность  0,035-0,038 Вт/(</w:t>
            </w:r>
            <w:proofErr w:type="spellStart"/>
            <w:r>
              <w:t>мК</w:t>
            </w:r>
            <w:proofErr w:type="spellEnd"/>
            <w:r>
              <w:t>).</w:t>
            </w:r>
          </w:p>
          <w:p w:rsidR="005F7019" w:rsidRDefault="005F7019">
            <w:r>
              <w:t>Толщина не менее 19 мм.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Трубки высокотемпературные из вспененного каучука диаметром 76 мм.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Плотность 40-60 кг/м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Теплопроводность  0,035-0,038 Вт/(</w:t>
            </w:r>
            <w:proofErr w:type="spellStart"/>
            <w:r>
              <w:t>мК</w:t>
            </w:r>
            <w:proofErr w:type="spellEnd"/>
            <w:r>
              <w:t>).</w:t>
            </w:r>
          </w:p>
          <w:p w:rsidR="005F7019" w:rsidRDefault="005F7019">
            <w:r>
              <w:t xml:space="preserve">Толщина не менее 19 мм. 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Трубки высокотемпературные из вспененного каучука диаметром 114 мм.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Максимальная рабочая температура не менее 95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Плотность 40-60 кг/м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Теплопроводность  0,035-0,038 Вт/(</w:t>
            </w:r>
            <w:proofErr w:type="spellStart"/>
            <w:r>
              <w:t>мК</w:t>
            </w:r>
            <w:proofErr w:type="spellEnd"/>
            <w:r>
              <w:t>).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Толщина не менее 19 мм. </w:t>
            </w:r>
          </w:p>
        </w:tc>
      </w:tr>
      <w:tr w:rsidR="005F7019" w:rsidTr="005F7019">
        <w:trPr>
          <w:trHeight w:val="1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Изоляция пенополиуретановая для труб диаметром 57 мм.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Плотность 30-70 кг/м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Количество закрытых пор не менее 90 %.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Теплопроводность 0,02-0,03 Вт/</w:t>
            </w:r>
            <w:proofErr w:type="spellStart"/>
            <w:r>
              <w:t>мК</w:t>
            </w:r>
            <w:proofErr w:type="spellEnd"/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Разрушающее напряжение при сжатии не менее 200 кПа, при изгибе не менее 500 кПа.</w:t>
            </w:r>
          </w:p>
        </w:tc>
      </w:tr>
      <w:tr w:rsidR="005F7019" w:rsidTr="005F7019">
        <w:trPr>
          <w:trHeight w:val="16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Теплообменник пластинчатый разборный.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Максимальный расход 65-70 м</w:t>
            </w:r>
            <w:r>
              <w:rPr>
                <w:vertAlign w:val="superscript"/>
              </w:rPr>
              <w:t>3</w:t>
            </w:r>
            <w:r>
              <w:t xml:space="preserve">/час.   </w:t>
            </w:r>
          </w:p>
          <w:p w:rsidR="005F7019" w:rsidRDefault="005F7019">
            <w:r>
              <w:t>Рабочее давление 20-25 Бар.</w:t>
            </w:r>
          </w:p>
          <w:p w:rsidR="005F7019" w:rsidRDefault="005F7019">
            <w:r>
              <w:t>Максимальная площадь теплообмена 36-39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Количество пластин 30-32.</w:t>
            </w:r>
          </w:p>
          <w:p w:rsidR="005F7019" w:rsidRDefault="005F7019">
            <w:r>
              <w:t>Максимальная 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</w:t>
            </w:r>
          </w:p>
          <w:p w:rsidR="005F7019" w:rsidRDefault="005F7019">
            <w:r>
              <w:t xml:space="preserve">Соединение фланцевое.                          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Затвор дисковый поворотный </w:t>
            </w:r>
            <w:proofErr w:type="spellStart"/>
            <w:r>
              <w:t>межфланцевый</w:t>
            </w:r>
            <w:proofErr w:type="spellEnd"/>
            <w:r>
              <w:t xml:space="preserve">.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Материал </w:t>
            </w:r>
            <w:proofErr w:type="gramStart"/>
            <w:r>
              <w:t>корпуса-серый</w:t>
            </w:r>
            <w:proofErr w:type="gramEnd"/>
            <w:r>
              <w:t xml:space="preserve"> чугун.</w:t>
            </w:r>
          </w:p>
          <w:p w:rsidR="005F7019" w:rsidRDefault="005F7019">
            <w:r>
              <w:t xml:space="preserve">Материал </w:t>
            </w:r>
            <w:proofErr w:type="gramStart"/>
            <w:r>
              <w:t>запорного</w:t>
            </w:r>
            <w:proofErr w:type="gramEnd"/>
            <w:r>
              <w:t xml:space="preserve"> органа-чугун высокопрочный.</w:t>
            </w:r>
          </w:p>
          <w:p w:rsidR="005F7019" w:rsidRDefault="005F7019">
            <w:r>
              <w:t xml:space="preserve">Уплотнение-резина </w:t>
            </w:r>
            <w:r>
              <w:rPr>
                <w:lang w:val="en-US"/>
              </w:rPr>
              <w:t>EPDM</w:t>
            </w:r>
            <w:r>
              <w:t>.</w:t>
            </w:r>
          </w:p>
          <w:p w:rsidR="005F7019" w:rsidRDefault="005F7019">
            <w:r>
              <w:t>Максимальное давление не менее 16 атм.</w:t>
            </w:r>
          </w:p>
          <w:p w:rsidR="005F7019" w:rsidRDefault="005F7019">
            <w:r>
              <w:t>Максимальная  температура  рабочей  среды                   не менее 95</w:t>
            </w:r>
            <w:r>
              <w:rPr>
                <w:vertAlign w:val="superscript"/>
              </w:rPr>
              <w:t>о</w:t>
            </w:r>
            <w:r>
              <w:rPr>
                <w:lang w:val="en-US"/>
              </w:rPr>
              <w:t>C</w:t>
            </w:r>
            <w:r>
              <w:t>.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Насос центробежный.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Материал </w:t>
            </w:r>
            <w:proofErr w:type="gramStart"/>
            <w:r>
              <w:t>корпуса-чугун</w:t>
            </w:r>
            <w:proofErr w:type="gramEnd"/>
            <w:r>
              <w:t>.</w:t>
            </w:r>
          </w:p>
          <w:p w:rsidR="005F7019" w:rsidRDefault="005F7019">
            <w:r>
              <w:t xml:space="preserve">Материал рабочего </w:t>
            </w:r>
            <w:proofErr w:type="gramStart"/>
            <w:r>
              <w:t>колеса-нержавеющая</w:t>
            </w:r>
            <w:proofErr w:type="gramEnd"/>
            <w:r>
              <w:t xml:space="preserve"> сталь.</w:t>
            </w:r>
          </w:p>
          <w:p w:rsidR="005F7019" w:rsidRDefault="005F7019">
            <w:r>
              <w:t>Мощность  0,35-0,4 кВт.</w:t>
            </w:r>
          </w:p>
          <w:p w:rsidR="005F7019" w:rsidRDefault="005F7019">
            <w:r>
              <w:t>Максимальная производительность не менее 11 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F7019" w:rsidRDefault="005F7019">
            <w:r>
              <w:t>Максимальное рабочее давление не менее 10 бар.</w:t>
            </w:r>
          </w:p>
          <w:p w:rsidR="005F7019" w:rsidRDefault="005F7019">
            <w:r>
              <w:t>Диапазон температур от -10</w:t>
            </w:r>
            <w:r>
              <w:rPr>
                <w:vertAlign w:val="superscript"/>
              </w:rPr>
              <w:t xml:space="preserve">о </w:t>
            </w:r>
            <w:r>
              <w:t>до +120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Напряжение 220-230В.</w:t>
            </w:r>
          </w:p>
        </w:tc>
      </w:tr>
      <w:tr w:rsidR="005F7019" w:rsidTr="005F7019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Фильтр сетчатый диаметром 65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Материал </w:t>
            </w:r>
            <w:proofErr w:type="gramStart"/>
            <w:r>
              <w:t>корпуса-чугун</w:t>
            </w:r>
            <w:proofErr w:type="gramEnd"/>
            <w:r>
              <w:t>.</w:t>
            </w:r>
          </w:p>
          <w:p w:rsidR="005F7019" w:rsidRDefault="005F7019">
            <w:r>
              <w:t>Максимальная  производительность  не  менее       160 л/мин.</w:t>
            </w:r>
          </w:p>
          <w:p w:rsidR="005F7019" w:rsidRDefault="005F7019">
            <w:r>
              <w:t>Пористость 950-1050 мкм.</w:t>
            </w:r>
          </w:p>
          <w:p w:rsidR="005F7019" w:rsidRDefault="005F7019">
            <w:r>
              <w:lastRenderedPageBreak/>
              <w:t>Рабочее давление не менее 15 атм.</w:t>
            </w:r>
          </w:p>
          <w:p w:rsidR="005F7019" w:rsidRDefault="005F7019">
            <w:r>
              <w:t>Температура воды на входе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Присоединение фланцевое.</w:t>
            </w:r>
          </w:p>
        </w:tc>
      </w:tr>
      <w:tr w:rsidR="005F7019" w:rsidTr="005F7019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lastRenderedPageBreak/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Клапан балансировочный.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Материал корпуса – латунь.</w:t>
            </w:r>
          </w:p>
          <w:p w:rsidR="005F7019" w:rsidRDefault="005F7019">
            <w:r>
              <w:t>Максимальная 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</w:t>
            </w:r>
          </w:p>
          <w:p w:rsidR="005F7019" w:rsidRDefault="005F7019">
            <w:r>
              <w:t>Максимальное рабочее давление не менее 10 бар.</w:t>
            </w:r>
          </w:p>
          <w:p w:rsidR="005F7019" w:rsidRDefault="005F7019">
            <w:r>
              <w:t>Пропускная способность не менее 2,2 м</w:t>
            </w:r>
            <w:r>
              <w:rPr>
                <w:vertAlign w:val="superscript"/>
              </w:rPr>
              <w:t>3</w:t>
            </w:r>
            <w:r>
              <w:t>/ч.</w:t>
            </w:r>
          </w:p>
          <w:p w:rsidR="005F7019" w:rsidRDefault="005F7019">
            <w:r>
              <w:t>Тип присоединения – резьба.</w:t>
            </w:r>
          </w:p>
          <w:p w:rsidR="005F7019" w:rsidRDefault="005F7019">
            <w:r>
              <w:t>Привод – ручной.</w:t>
            </w:r>
          </w:p>
        </w:tc>
      </w:tr>
      <w:tr w:rsidR="005F7019" w:rsidTr="005F7019">
        <w:trPr>
          <w:trHeight w:val="1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Клапан ручной запорный диаметром 20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Материал корпуса – сталь.</w:t>
            </w:r>
          </w:p>
          <w:p w:rsidR="005F7019" w:rsidRDefault="005F7019">
            <w:r>
              <w:t>Материал шпинделя – нержавеющая сталь.</w:t>
            </w:r>
          </w:p>
          <w:p w:rsidR="005F7019" w:rsidRDefault="005F7019">
            <w:r>
              <w:t>Номинальное давление не менее 3,8 Мпа.</w:t>
            </w:r>
          </w:p>
          <w:p w:rsidR="005F7019" w:rsidRDefault="005F7019">
            <w:r>
              <w:t>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Присоединение – фланцевое.</w:t>
            </w:r>
          </w:p>
        </w:tc>
      </w:tr>
      <w:tr w:rsidR="005F7019" w:rsidTr="005F7019">
        <w:trPr>
          <w:trHeight w:val="1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Манометр для неагрессивных сред с трехходовым краном.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Материал корпуса манометра  – сталь.</w:t>
            </w:r>
          </w:p>
          <w:p w:rsidR="005F7019" w:rsidRDefault="005F7019">
            <w:r>
              <w:t>Максимальное давление не менее 16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r>
              <w:t>Класс точности не менее 1,5.</w:t>
            </w:r>
          </w:p>
          <w:p w:rsidR="005F7019" w:rsidRDefault="005F7019">
            <w:r>
              <w:t>Материал корпуса крана – латунь.</w:t>
            </w:r>
          </w:p>
          <w:p w:rsidR="005F7019" w:rsidRDefault="005F7019">
            <w:r>
              <w:t>Максимальное давление не менее 16 атм.</w:t>
            </w:r>
          </w:p>
          <w:p w:rsidR="005F7019" w:rsidRDefault="005F7019">
            <w:r>
              <w:t>Максимальная температура воды не менее 120</w:t>
            </w:r>
            <w:r>
              <w:rPr>
                <w:vertAlign w:val="superscript"/>
              </w:rPr>
              <w:t>о</w:t>
            </w:r>
            <w:r>
              <w:t>.</w:t>
            </w:r>
          </w:p>
        </w:tc>
      </w:tr>
      <w:tr w:rsidR="005F7019" w:rsidTr="005F7019">
        <w:trPr>
          <w:trHeight w:val="1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roofErr w:type="spellStart"/>
            <w:r>
              <w:t>Термоманометр</w:t>
            </w:r>
            <w:proofErr w:type="spellEnd"/>
            <w:r>
              <w:t xml:space="preserve">  для неагрессивных сред.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Материал корпуса – сталь.</w:t>
            </w:r>
          </w:p>
          <w:p w:rsidR="005F7019" w:rsidRDefault="005F7019">
            <w:r>
              <w:t>Максимальная измеряемая среда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 xml:space="preserve">Максимальное давление не менее 2,5 МПа.                        Класс точности не менее 2,5. </w:t>
            </w:r>
          </w:p>
        </w:tc>
      </w:tr>
      <w:tr w:rsidR="005F7019" w:rsidTr="005F7019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Регулятор перепада  давления с регулирующим клапаном.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Максимальное давление не менее 16 бар.</w:t>
            </w:r>
          </w:p>
          <w:p w:rsidR="005F7019" w:rsidRDefault="005F7019">
            <w:r>
              <w:t>Максимальная температура регулируемой среды  не менее 150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r>
              <w:t>Соединение – фланцевое.</w:t>
            </w:r>
          </w:p>
        </w:tc>
      </w:tr>
      <w:tr w:rsidR="005F7019" w:rsidTr="005F7019">
        <w:trPr>
          <w:trHeight w:val="1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Кран воздушный (Маевского).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латунь.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Номинальное  давление не  менее  1,6 Мпа.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 температура  рабочей  среды             не менее 130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Элемент термостатический для системы отопления.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Минимальная  установочная  температура                      не выше 6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установочная  температура                     не менее 26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Фланцы  диаметром 50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Стальные, плоские, приварные.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Максимальное  рабочее давление  не  менее                   25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 температура  рабочей  среды                  не менее 150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Фланцы  65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Стальные, плоские, приварные.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Максимальное  рабочее давление  не  менее                   25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 температура  рабочей  среды                 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Бобышки, штуцеры.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сталь, под приварку.</w:t>
            </w:r>
          </w:p>
        </w:tc>
      </w:tr>
      <w:tr w:rsidR="005F7019" w:rsidTr="005F7019">
        <w:trPr>
          <w:trHeight w:val="1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lastRenderedPageBreak/>
              <w:t>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Радиаторы биметаллические 500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Межцентровое расстояние – 500 мм.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температура теплоносителя не менее 110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Номинальное давление не менее 10 атм.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Теплоотдача 1 секции не менее160 Вт.</w:t>
            </w:r>
          </w:p>
        </w:tc>
      </w:tr>
      <w:tr w:rsidR="005F7019" w:rsidTr="005F7019">
        <w:trPr>
          <w:trHeight w:val="1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Радиаторы алюминиевые     350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Межцентровое расстояние 350 мм.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температура теплоносителя не менее 110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Номинальное давление не менее 10 атм.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Теплоотдача 1 секции не менее 130 Вт.</w:t>
            </w:r>
          </w:p>
        </w:tc>
      </w:tr>
      <w:tr w:rsidR="005F7019" w:rsidTr="005F7019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Радиаторы настенные стальные панельные.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мощность не менее 800 Вт.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Теплоотдача не менее 500 Вт.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Рабочее давление не менее 10 бар.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proofErr w:type="spellStart"/>
            <w:r>
              <w:t>Опрессовочное</w:t>
            </w:r>
            <w:proofErr w:type="spellEnd"/>
            <w:r>
              <w:t xml:space="preserve"> давление не менее 13 бар.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рабочая температура не менее 110</w:t>
            </w:r>
            <w:r>
              <w:rPr>
                <w:vertAlign w:val="superscript"/>
              </w:rPr>
              <w:t>о</w:t>
            </w:r>
            <w:r>
              <w:t>С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 Подключение – боковое.</w:t>
            </w:r>
          </w:p>
        </w:tc>
      </w:tr>
      <w:tr w:rsidR="005F7019" w:rsidTr="005F7019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roofErr w:type="spellStart"/>
            <w:r>
              <w:t>Футорка</w:t>
            </w:r>
            <w:proofErr w:type="spellEnd"/>
            <w:r>
              <w:t xml:space="preserve"> универсальная.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латунь.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Рабочее давление не менее 16 бар.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рабочая среда не менее 120</w:t>
            </w:r>
            <w:r>
              <w:rPr>
                <w:vertAlign w:val="superscript"/>
              </w:rPr>
              <w:t>о</w:t>
            </w:r>
            <w:r>
              <w:rPr>
                <w:lang w:val="en-US"/>
              </w:rPr>
              <w:t>C</w:t>
            </w:r>
            <w:r>
              <w:t>.</w:t>
            </w:r>
          </w:p>
        </w:tc>
      </w:tr>
      <w:tr w:rsidR="005F7019" w:rsidTr="005F7019">
        <w:trPr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со сварным соединением  диаметром 40мм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сталь.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шара – нержавеющая сталь.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Материал седла шара – </w:t>
            </w:r>
            <w:proofErr w:type="spellStart"/>
            <w:r>
              <w:t>тефлон</w:t>
            </w:r>
            <w:proofErr w:type="spellEnd"/>
            <w:r>
              <w:t xml:space="preserve"> + углерод.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Номинальное давление не менее 40 бар.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 температура  рабочей  среды                  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</w:tc>
      </w:tr>
      <w:tr w:rsidR="005F7019" w:rsidTr="005F7019">
        <w:trPr>
          <w:trHeight w:val="1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для теплоснабжения с фланцевым  присоединением диаметром  65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сталь.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Исполнение крана –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Максимальное рабочее давление не менее 16 бар.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Соединение – фланец/фланец.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Управление – рычажное.</w:t>
            </w:r>
          </w:p>
        </w:tc>
      </w:tr>
      <w:tr w:rsidR="005F7019" w:rsidTr="005F7019">
        <w:trPr>
          <w:trHeight w:val="17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для теплоснабжения с фланцевым  присоединением диаметром  40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сталь.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Исполнение крана –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Максимальная 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Максимальное рабочее давление не менее 16 бар.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Соединение – фланец/фланец.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Управление – рычажное.</w:t>
            </w:r>
          </w:p>
        </w:tc>
      </w:tr>
      <w:tr w:rsidR="005F7019" w:rsidTr="005F7019">
        <w:trPr>
          <w:trHeight w:val="1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9" w:rsidRDefault="005F7019">
            <w:pPr>
              <w:rPr>
                <w:vertAlign w:val="superscript"/>
              </w:rPr>
            </w:pPr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</w:t>
            </w:r>
            <w:proofErr w:type="gramStart"/>
            <w:r>
              <w:t>В-В</w:t>
            </w:r>
            <w:proofErr w:type="gramEnd"/>
            <w:r>
              <w:t xml:space="preserve">, </w:t>
            </w:r>
            <w:proofErr w:type="spellStart"/>
            <w:r>
              <w:t>разм</w:t>
            </w:r>
            <w:proofErr w:type="spellEnd"/>
            <w:r>
              <w:t>. 1/2.</w:t>
            </w:r>
          </w:p>
          <w:p w:rsidR="005F7019" w:rsidRDefault="005F7019">
            <w:pPr>
              <w:rPr>
                <w:vertAlign w:val="superscrip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латунь.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Материал уплотнения – фторопласт </w:t>
            </w:r>
            <w:r>
              <w:rPr>
                <w:lang w:val="en-US"/>
              </w:rPr>
              <w:t>PTFE</w:t>
            </w:r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Максимальное давление не менее 16 атм.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Управление – ручка-рычаг.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Присоединение – резьбовое.</w:t>
            </w:r>
          </w:p>
        </w:tc>
      </w:tr>
      <w:tr w:rsidR="005F7019" w:rsidTr="005F7019">
        <w:trPr>
          <w:trHeight w:val="1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резьбовой диаметром 32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латунь.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Материал уплотнения – фторопласт </w:t>
            </w:r>
            <w:r>
              <w:rPr>
                <w:lang w:val="en-US"/>
              </w:rPr>
              <w:t>PTFE</w:t>
            </w:r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Максимальное давление не менее 16 атм.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Управление – ручка-рычаг.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Присоединение – резьбовое.</w:t>
            </w:r>
          </w:p>
        </w:tc>
      </w:tr>
      <w:tr w:rsidR="005F7019" w:rsidTr="005F7019">
        <w:trPr>
          <w:trHeight w:val="1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lastRenderedPageBreak/>
              <w:t>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резьбовой диаметром 40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латунь.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Материал уплотнения – фторопласт </w:t>
            </w:r>
            <w:r>
              <w:rPr>
                <w:lang w:val="en-US"/>
              </w:rPr>
              <w:t>PTFE</w:t>
            </w:r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Максимальное давление не менее 16 атм.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Управление – ручка-рычаг.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Присоединение – резьбовое.</w:t>
            </w:r>
          </w:p>
        </w:tc>
      </w:tr>
      <w:tr w:rsidR="005F7019" w:rsidTr="005F7019">
        <w:trPr>
          <w:trHeight w:val="17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муфтовый диаметром 40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латунь.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Материал уплотнения – фторопласт </w:t>
            </w:r>
            <w:r>
              <w:rPr>
                <w:lang w:val="en-US"/>
              </w:rPr>
              <w:t>PTFE</w:t>
            </w:r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Максимальное давление не менее 16 атм.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Управление – ручка-рычаг.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Присоединение – муфтовое.</w:t>
            </w:r>
          </w:p>
        </w:tc>
      </w:tr>
      <w:tr w:rsidR="005F7019" w:rsidTr="005F7019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для воды, пара </w:t>
            </w:r>
            <w:proofErr w:type="gramStart"/>
            <w:r>
              <w:t>ВВ</w:t>
            </w:r>
            <w:proofErr w:type="gramEnd"/>
            <w:r>
              <w:t xml:space="preserve"> размер 3/4.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латунь.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Материал уплотнения – фторопласт </w:t>
            </w:r>
            <w:r>
              <w:rPr>
                <w:lang w:val="en-US"/>
              </w:rPr>
              <w:t>PTFE</w:t>
            </w:r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Максимальное давление не менее 16 атм.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Управление – ручка-рычаг.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Присоединение – резьбовое.</w:t>
            </w:r>
          </w:p>
        </w:tc>
      </w:tr>
      <w:tr w:rsidR="005F7019" w:rsidTr="005F7019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для воды, пара НВ размер 3/4.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латунь.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Материал уплотнения – фторопласт </w:t>
            </w:r>
            <w:r>
              <w:rPr>
                <w:lang w:val="en-US"/>
              </w:rPr>
              <w:t>PTFE</w:t>
            </w:r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Максимальное давление не менее 16 атм.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Управление – ручка-рычаг.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Присоединение – резьбовое.</w:t>
            </w:r>
          </w:p>
        </w:tc>
      </w:tr>
      <w:tr w:rsidR="005F7019" w:rsidTr="005F7019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для воды, пара НВ размер 1/2.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латунь.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Материал уплотнения – фторопласт </w:t>
            </w:r>
            <w:r>
              <w:rPr>
                <w:lang w:val="en-US"/>
              </w:rPr>
              <w:t>PTFE</w:t>
            </w:r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Максимальное давление не менее 16 атм.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Управление – ручка-рычаг.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Присоединение – резьбовое.</w:t>
            </w:r>
          </w:p>
        </w:tc>
      </w:tr>
      <w:tr w:rsidR="005F7019" w:rsidTr="005F7019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</w:t>
            </w:r>
            <w:proofErr w:type="spellStart"/>
            <w:r>
              <w:t>полнопроходной</w:t>
            </w:r>
            <w:proofErr w:type="spellEnd"/>
            <w:r>
              <w:t xml:space="preserve"> (американка) диаметром 15 мм.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латунь.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Материал уплотнения – фторопласт </w:t>
            </w:r>
            <w:r>
              <w:rPr>
                <w:lang w:val="en-US"/>
              </w:rPr>
              <w:t>PTFE</w:t>
            </w:r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Максимальное давление не менее 16 атм.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Управление – ручка-бабочка.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Присоединение – резьбовое.</w:t>
            </w:r>
          </w:p>
        </w:tc>
      </w:tr>
      <w:tr w:rsidR="005F7019" w:rsidTr="005F7019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</w:t>
            </w:r>
            <w:proofErr w:type="spellStart"/>
            <w:r>
              <w:t>полнопроходной</w:t>
            </w:r>
            <w:proofErr w:type="spellEnd"/>
            <w:r>
              <w:t>, диаметром 40 мм, присоединение              1 1/2*1 1/2.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>Материал корпуса – латунь.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Материал уплотнения – фторопласт </w:t>
            </w:r>
            <w:r>
              <w:rPr>
                <w:lang w:val="en-US"/>
              </w:rPr>
              <w:t>PTFE</w:t>
            </w:r>
            <w:r>
              <w:t>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Максимальное давление не менее 16 атм.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Рабочая температура не менее 120</w:t>
            </w:r>
            <w:r>
              <w:rPr>
                <w:vertAlign w:val="superscript"/>
              </w:rPr>
              <w:t>о</w:t>
            </w:r>
            <w:r>
              <w:t>С.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Управление – ручка-рычаг.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Присоединение – резьбовое.</w:t>
            </w:r>
          </w:p>
        </w:tc>
      </w:tr>
      <w:tr w:rsidR="005F7019" w:rsidTr="005F7019">
        <w:trPr>
          <w:trHeight w:val="19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Дюбель-гвоздь.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Распорный элемент из полиамида.                        Стержень из оцинкованной углеродистой стали.        Глубина </w:t>
            </w:r>
            <w:proofErr w:type="spellStart"/>
            <w:r>
              <w:t>анкеровки</w:t>
            </w:r>
            <w:proofErr w:type="spellEnd"/>
            <w:r>
              <w:t xml:space="preserve">  не менее 40 мм.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Минимальная вырывающая сила в бетоне не менее 1,6 </w:t>
            </w:r>
            <w:proofErr w:type="spellStart"/>
            <w:r>
              <w:t>кН.</w:t>
            </w:r>
            <w:proofErr w:type="spellEnd"/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 Минимальная срезающая сила в бетоне не менее 1,8 </w:t>
            </w:r>
            <w:proofErr w:type="spellStart"/>
            <w:r>
              <w:t>кН.</w:t>
            </w:r>
            <w:proofErr w:type="spellEnd"/>
            <w:r>
              <w:t xml:space="preserve">    </w:t>
            </w:r>
          </w:p>
        </w:tc>
      </w:tr>
      <w:tr w:rsidR="005F7019" w:rsidTr="005F7019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t>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Эмаль.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 xml:space="preserve">Для наружных и внутренних работ, стойкость плёнки к воздействию 0,5 % раствора моющих </w:t>
            </w:r>
            <w:r>
              <w:lastRenderedPageBreak/>
              <w:t>средств не менее 15 часов.</w:t>
            </w:r>
          </w:p>
          <w:p w:rsidR="005F7019" w:rsidRDefault="005F7019">
            <w:r>
              <w:t>Блеск плёнки 55-60 %.</w:t>
            </w:r>
          </w:p>
          <w:p w:rsidR="005F7019" w:rsidRDefault="005F7019">
            <w:r>
              <w:t xml:space="preserve">Массовая доля нелетучих веществ 50-57 %.       Степень </w:t>
            </w:r>
            <w:proofErr w:type="spellStart"/>
            <w:r>
              <w:t>перетира</w:t>
            </w:r>
            <w:proofErr w:type="spellEnd"/>
            <w:r>
              <w:t xml:space="preserve"> не более 15 мкм. </w:t>
            </w:r>
          </w:p>
          <w:p w:rsidR="005F7019" w:rsidRDefault="005F7019">
            <w:proofErr w:type="spellStart"/>
            <w:r>
              <w:t>Укрывистость</w:t>
            </w:r>
            <w:proofErr w:type="spellEnd"/>
            <w:r>
              <w:t xml:space="preserve"> высушенной  плёнки  90-95 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. </w:t>
            </w:r>
          </w:p>
          <w:p w:rsidR="005F7019" w:rsidRDefault="005F7019">
            <w:r>
              <w:t xml:space="preserve">Эластичность плёнки при изгибе не более 1 мм. </w:t>
            </w:r>
          </w:p>
          <w:p w:rsidR="005F7019" w:rsidRDefault="005F7019">
            <w:r>
              <w:t xml:space="preserve">Адгезия плёнки не менее 1 балла.    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Стойкость  покрытия  к статическому воздействию воды не менее 10 часов.                                         </w:t>
            </w:r>
          </w:p>
        </w:tc>
      </w:tr>
      <w:tr w:rsidR="005F7019" w:rsidTr="005F7019">
        <w:trPr>
          <w:trHeight w:val="1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jc w:val="center"/>
            </w:pPr>
            <w:r>
              <w:lastRenderedPageBreak/>
              <w:t xml:space="preserve">75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r>
              <w:t>Грунтовка по металлу.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Массовая доля нелетучих веществ 50-60 %.     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Твердость пленки не менее 0,33 </w:t>
            </w:r>
            <w:proofErr w:type="spellStart"/>
            <w:r>
              <w:t>усл</w:t>
            </w:r>
            <w:proofErr w:type="spellEnd"/>
            <w:r>
              <w:t xml:space="preserve">. ед.   </w:t>
            </w:r>
          </w:p>
          <w:p w:rsidR="005F7019" w:rsidRDefault="005F7019">
            <w:r>
              <w:t xml:space="preserve">Эластичность плёнки при изгибе не менее 1 мм. 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>Условная вязкость 43-45 ед.</w:t>
            </w:r>
          </w:p>
          <w:p w:rsidR="005F7019" w:rsidRDefault="005F7019">
            <w:pPr>
              <w:autoSpaceDE w:val="0"/>
              <w:autoSpaceDN w:val="0"/>
              <w:adjustRightInd w:val="0"/>
            </w:pPr>
            <w:r>
              <w:t xml:space="preserve">Степень </w:t>
            </w:r>
            <w:proofErr w:type="spellStart"/>
            <w:r>
              <w:t>перетира</w:t>
            </w:r>
            <w:proofErr w:type="spellEnd"/>
            <w:r>
              <w:t xml:space="preserve">  не более 40 мкм.</w:t>
            </w:r>
          </w:p>
        </w:tc>
      </w:tr>
    </w:tbl>
    <w:p w:rsidR="005F7019" w:rsidRDefault="005F7019" w:rsidP="005F701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F7019" w:rsidRDefault="005F7019" w:rsidP="005F7019">
      <w:pPr>
        <w:ind w:left="-142" w:firstLine="283"/>
      </w:pPr>
      <w:r>
        <w:t xml:space="preserve">       Если  в  характеристике  указан    показатель  «от»  и  «до»  </w:t>
      </w:r>
      <w:proofErr w:type="gramStart"/>
      <w:r>
        <w:t xml:space="preserve">( </w:t>
      </w:r>
      <w:proofErr w:type="gramEnd"/>
      <w:r>
        <w:t>например  55-60 %), то  необходимо указать конкретный размер.</w:t>
      </w:r>
    </w:p>
    <w:p w:rsidR="005F7019" w:rsidRDefault="005F7019" w:rsidP="005F7019">
      <w:pPr>
        <w:keepNext/>
        <w:keepLines/>
        <w:ind w:left="-142" w:hanging="398"/>
        <w:jc w:val="both"/>
      </w:pPr>
      <w:r>
        <w:t xml:space="preserve">                 Гарантийный   срок   на   качество   выполненных   работ, материалов и    оборудования, смонтированного на объекте, начиная </w:t>
      </w:r>
      <w:proofErr w:type="gramStart"/>
      <w:r>
        <w:t>с даты подписания</w:t>
      </w:r>
      <w:proofErr w:type="gramEnd"/>
      <w:r>
        <w:t xml:space="preserve"> акта приёмки выполненных работ, устанавливается в соответствии с гражданским законодательством  РФ, в том числе:</w:t>
      </w:r>
    </w:p>
    <w:p w:rsidR="005F7019" w:rsidRDefault="005F7019" w:rsidP="005F7019">
      <w:pPr>
        <w:keepNext/>
        <w:keepLines/>
        <w:numPr>
          <w:ilvl w:val="0"/>
          <w:numId w:val="2"/>
        </w:numPr>
        <w:jc w:val="both"/>
      </w:pPr>
      <w:r>
        <w:t>для общестроительных работ не менее 2 лет:</w:t>
      </w:r>
    </w:p>
    <w:p w:rsidR="005F7019" w:rsidRDefault="005F7019" w:rsidP="005F7019">
      <w:pPr>
        <w:keepNext/>
        <w:keepLines/>
        <w:numPr>
          <w:ilvl w:val="0"/>
          <w:numId w:val="2"/>
        </w:numPr>
        <w:jc w:val="both"/>
      </w:pPr>
      <w:r>
        <w:t xml:space="preserve">для  материалов и оборудования-срок, </w:t>
      </w:r>
      <w:proofErr w:type="gramStart"/>
      <w:r>
        <w:t>равный</w:t>
      </w:r>
      <w:proofErr w:type="gramEnd"/>
      <w:r>
        <w:t xml:space="preserve">  гарантийному сроку,  предоставляемому             </w:t>
      </w:r>
    </w:p>
    <w:p w:rsidR="005F7019" w:rsidRDefault="005F7019" w:rsidP="005F7019">
      <w:pPr>
        <w:keepNext/>
        <w:keepLines/>
        <w:ind w:left="-567" w:firstLine="567"/>
        <w:jc w:val="both"/>
      </w:pPr>
      <w:r>
        <w:t>изготовителем соответствующего материала или оборудования, но не менее 2 лет.</w:t>
      </w:r>
    </w:p>
    <w:p w:rsidR="00D55F76" w:rsidRDefault="00D55F76">
      <w:bookmarkStart w:id="0" w:name="_GoBack"/>
      <w:bookmarkEnd w:id="0"/>
    </w:p>
    <w:sectPr w:rsidR="00D5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757E"/>
    <w:multiLevelType w:val="hybridMultilevel"/>
    <w:tmpl w:val="19AC2004"/>
    <w:lvl w:ilvl="0" w:tplc="350ED934">
      <w:start w:val="5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70"/>
    <w:rsid w:val="00007B8F"/>
    <w:rsid w:val="000931DA"/>
    <w:rsid w:val="000B1053"/>
    <w:rsid w:val="000B234B"/>
    <w:rsid w:val="000B635A"/>
    <w:rsid w:val="000D10B8"/>
    <w:rsid w:val="000E00B4"/>
    <w:rsid w:val="00141EB7"/>
    <w:rsid w:val="00147B96"/>
    <w:rsid w:val="001606DF"/>
    <w:rsid w:val="00167CD1"/>
    <w:rsid w:val="001F0AF9"/>
    <w:rsid w:val="002B2E5F"/>
    <w:rsid w:val="002C5670"/>
    <w:rsid w:val="002F59A6"/>
    <w:rsid w:val="003C54FF"/>
    <w:rsid w:val="003F2DF2"/>
    <w:rsid w:val="00415857"/>
    <w:rsid w:val="0042087B"/>
    <w:rsid w:val="00432807"/>
    <w:rsid w:val="00465337"/>
    <w:rsid w:val="00473DB2"/>
    <w:rsid w:val="00491A46"/>
    <w:rsid w:val="00493F8C"/>
    <w:rsid w:val="004E6071"/>
    <w:rsid w:val="00527B87"/>
    <w:rsid w:val="0059644D"/>
    <w:rsid w:val="005E4C5E"/>
    <w:rsid w:val="005F4E56"/>
    <w:rsid w:val="005F7019"/>
    <w:rsid w:val="006161D7"/>
    <w:rsid w:val="00657A89"/>
    <w:rsid w:val="006671F7"/>
    <w:rsid w:val="00675B12"/>
    <w:rsid w:val="00691A1D"/>
    <w:rsid w:val="006B7A89"/>
    <w:rsid w:val="007046E7"/>
    <w:rsid w:val="00704970"/>
    <w:rsid w:val="00705596"/>
    <w:rsid w:val="00727929"/>
    <w:rsid w:val="00762CE4"/>
    <w:rsid w:val="00885EC7"/>
    <w:rsid w:val="008F6ED5"/>
    <w:rsid w:val="00924C5B"/>
    <w:rsid w:val="00A3178D"/>
    <w:rsid w:val="00A937FD"/>
    <w:rsid w:val="00B17F74"/>
    <w:rsid w:val="00B252FB"/>
    <w:rsid w:val="00B94B66"/>
    <w:rsid w:val="00BA755E"/>
    <w:rsid w:val="00BC0A1D"/>
    <w:rsid w:val="00BF1576"/>
    <w:rsid w:val="00C04D59"/>
    <w:rsid w:val="00C145BD"/>
    <w:rsid w:val="00C30ABC"/>
    <w:rsid w:val="00C35327"/>
    <w:rsid w:val="00C70283"/>
    <w:rsid w:val="00CC3D75"/>
    <w:rsid w:val="00D179ED"/>
    <w:rsid w:val="00D55F76"/>
    <w:rsid w:val="00D75C3C"/>
    <w:rsid w:val="00DA1629"/>
    <w:rsid w:val="00DD3B2B"/>
    <w:rsid w:val="00E237A9"/>
    <w:rsid w:val="00E42B0A"/>
    <w:rsid w:val="00E62038"/>
    <w:rsid w:val="00F27CE0"/>
    <w:rsid w:val="00F34131"/>
    <w:rsid w:val="00F91DD8"/>
    <w:rsid w:val="00FA7FED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01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7019"/>
    <w:pPr>
      <w:keepNext/>
      <w:ind w:left="-3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7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F7019"/>
    <w:pPr>
      <w:ind w:left="4860" w:hanging="4860"/>
    </w:pPr>
  </w:style>
  <w:style w:type="character" w:customStyle="1" w:styleId="a4">
    <w:name w:val="Основной текст с отступом Знак"/>
    <w:basedOn w:val="a0"/>
    <w:link w:val="a3"/>
    <w:semiHidden/>
    <w:rsid w:val="005F7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F7019"/>
    <w:pPr>
      <w:ind w:left="720" w:hanging="720"/>
    </w:pPr>
  </w:style>
  <w:style w:type="character" w:customStyle="1" w:styleId="22">
    <w:name w:val="Основной текст с отступом 2 Знак"/>
    <w:basedOn w:val="a0"/>
    <w:link w:val="21"/>
    <w:semiHidden/>
    <w:rsid w:val="005F7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01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7019"/>
    <w:pPr>
      <w:keepNext/>
      <w:ind w:left="-3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7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F7019"/>
    <w:pPr>
      <w:ind w:left="4860" w:hanging="4860"/>
    </w:pPr>
  </w:style>
  <w:style w:type="character" w:customStyle="1" w:styleId="a4">
    <w:name w:val="Основной текст с отступом Знак"/>
    <w:basedOn w:val="a0"/>
    <w:link w:val="a3"/>
    <w:semiHidden/>
    <w:rsid w:val="005F7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F7019"/>
    <w:pPr>
      <w:ind w:left="720" w:hanging="720"/>
    </w:pPr>
  </w:style>
  <w:style w:type="character" w:customStyle="1" w:styleId="22">
    <w:name w:val="Основной текст с отступом 2 Знак"/>
    <w:basedOn w:val="a0"/>
    <w:link w:val="21"/>
    <w:semiHidden/>
    <w:rsid w:val="005F7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3887</Words>
  <Characters>22161</Characters>
  <Application>Microsoft Office Word</Application>
  <DocSecurity>0</DocSecurity>
  <Lines>184</Lines>
  <Paragraphs>51</Paragraphs>
  <ScaleCrop>false</ScaleCrop>
  <Company/>
  <LinksUpToDate>false</LinksUpToDate>
  <CharactersWithSpaces>25997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Евгений Борисович</dc:creator>
  <cp:keywords/>
  <dc:description/>
  <cp:lastModifiedBy>Казанцев Евгений Борисович</cp:lastModifiedBy>
  <cp:revision>2</cp:revision>
  <dcterms:created xsi:type="dcterms:W3CDTF">2019-04-12T08:14:00Z</dcterms:created>
  <dcterms:modified xsi:type="dcterms:W3CDTF">2019-04-12T08:14:00Z</dcterms:modified>
</cp:coreProperties>
</file>