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1BC" w:rsidRDefault="007751BC" w:rsidP="00360B3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57D68" w:rsidRPr="00F57D68" w:rsidRDefault="00F57D68" w:rsidP="00F57D68">
      <w:pPr>
        <w:widowControl w:val="0"/>
        <w:tabs>
          <w:tab w:val="left" w:pos="708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Описание объекта закупки</w:t>
      </w:r>
    </w:p>
    <w:p w:rsidR="00F57D68" w:rsidRPr="00F57D68" w:rsidRDefault="00F57D68" w:rsidP="00F57D68">
      <w:pPr>
        <w:widowControl w:val="0"/>
        <w:tabs>
          <w:tab w:val="left" w:pos="708"/>
        </w:tabs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7D68" w:rsidRPr="00F57D68" w:rsidRDefault="00F57D68" w:rsidP="00F57D68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b/>
          <w:bCs/>
          <w:spacing w:val="-6"/>
          <w:sz w:val="27"/>
          <w:szCs w:val="27"/>
          <w:lang w:eastAsia="ru-RU"/>
        </w:rPr>
        <w:t>Место оказания услуг</w:t>
      </w:r>
      <w:r w:rsidRPr="00F57D68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– Московская область. </w:t>
      </w:r>
    </w:p>
    <w:p w:rsidR="00F57D68" w:rsidRPr="00F57D68" w:rsidRDefault="00F57D68" w:rsidP="00F57D68">
      <w:pPr>
        <w:ind w:left="1069"/>
        <w:jc w:val="both"/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</w:pPr>
    </w:p>
    <w:p w:rsidR="00F57D68" w:rsidRPr="00F57D68" w:rsidRDefault="00F57D68" w:rsidP="00F57D68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bCs/>
          <w:spacing w:val="-6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b/>
          <w:bCs/>
          <w:spacing w:val="-6"/>
          <w:sz w:val="27"/>
          <w:szCs w:val="27"/>
          <w:lang w:eastAsia="ru-RU"/>
        </w:rPr>
        <w:t xml:space="preserve">Количество работников, подлежащих обучению – </w:t>
      </w:r>
      <w:r w:rsidRPr="00F57D68">
        <w:rPr>
          <w:rFonts w:ascii="Times New Roman" w:eastAsia="Times New Roman" w:hAnsi="Times New Roman" w:cs="Times New Roman"/>
          <w:bCs/>
          <w:spacing w:val="-6"/>
          <w:sz w:val="27"/>
          <w:szCs w:val="27"/>
          <w:lang w:eastAsia="ru-RU"/>
        </w:rPr>
        <w:t>556 человек.</w:t>
      </w:r>
    </w:p>
    <w:p w:rsidR="00F57D68" w:rsidRPr="00F57D68" w:rsidRDefault="00F57D68" w:rsidP="00F57D68">
      <w:pPr>
        <w:jc w:val="both"/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eastAsia="ru-RU"/>
        </w:rPr>
      </w:pPr>
    </w:p>
    <w:p w:rsidR="00F57D68" w:rsidRPr="00F57D68" w:rsidRDefault="00F57D68" w:rsidP="00F57D68">
      <w:pPr>
        <w:widowControl w:val="0"/>
        <w:numPr>
          <w:ilvl w:val="0"/>
          <w:numId w:val="12"/>
        </w:numPr>
        <w:shd w:val="clear" w:color="auto" w:fill="FFFFFF"/>
        <w:tabs>
          <w:tab w:val="left" w:pos="826"/>
          <w:tab w:val="left" w:pos="1800"/>
        </w:tabs>
        <w:autoSpaceDE w:val="0"/>
        <w:contextualSpacing/>
        <w:jc w:val="both"/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Состав и порядок оказания услуг, требования к оказываемым услугам: </w:t>
      </w:r>
    </w:p>
    <w:p w:rsidR="00F57D68" w:rsidRPr="00F57D68" w:rsidRDefault="00F57D68" w:rsidP="00F57D68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jc w:val="both"/>
        <w:rPr>
          <w:rFonts w:ascii="Times New Roman" w:eastAsia="Times New Roman" w:hAnsi="Times New Roman" w:cs="Times New Roman"/>
          <w:b/>
          <w:spacing w:val="-8"/>
          <w:sz w:val="16"/>
          <w:szCs w:val="16"/>
          <w:lang w:eastAsia="ru-RU"/>
        </w:rPr>
      </w:pPr>
    </w:p>
    <w:p w:rsidR="00F57D68" w:rsidRPr="00F57D68" w:rsidRDefault="00F57D68" w:rsidP="00F57D68">
      <w:pPr>
        <w:ind w:firstLine="709"/>
        <w:jc w:val="both"/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3.1. Подготовка обучения </w:t>
      </w:r>
      <w:r w:rsidRPr="00F57D6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работников Фонда социального страхования </w:t>
      </w:r>
      <w:r w:rsidRPr="00F57D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Российской</w:t>
      </w:r>
      <w:r w:rsidRPr="00F57D6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Федерации по направлению «Конфликтология»</w:t>
      </w:r>
    </w:p>
    <w:p w:rsidR="00F57D68" w:rsidRPr="00F57D68" w:rsidRDefault="00F57D68" w:rsidP="00F57D6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Все работы по подготовке обучения </w:t>
      </w: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работников Фонда социального страхования </w:t>
      </w:r>
      <w:r w:rsidRPr="00F57D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Российской</w:t>
      </w: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Федерации </w:t>
      </w:r>
      <w:r w:rsidRPr="00F57D68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в соответствии с требованиями Заказчика должны быть выполнены до начала обучения.</w:t>
      </w:r>
    </w:p>
    <w:p w:rsidR="00F57D68" w:rsidRPr="00F57D68" w:rsidRDefault="00F57D68" w:rsidP="00F57D6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3.1.1.</w:t>
      </w:r>
      <w:r w:rsidRPr="00F57D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Исполнителем разрабатываются учебная программа и учебно-тематический план </w:t>
      </w:r>
      <w:r w:rsidRPr="00F57D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обучения </w:t>
      </w:r>
      <w:r w:rsidRPr="00F57D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указанному направлению в соответствии с приведенными далее требованиями, составляется Календарный план (план-график) обучения. Разработанные учебная программа и учебно-тематический план </w:t>
      </w:r>
      <w:r w:rsidRPr="00F57D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обучения </w:t>
      </w:r>
      <w:r w:rsidRPr="00F57D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представляются на рассмотрение Заказчику в течение 10 (десять) рабочих дней с даты подписания контракта. </w:t>
      </w:r>
    </w:p>
    <w:p w:rsidR="00F57D68" w:rsidRPr="00F57D68" w:rsidRDefault="00F57D68" w:rsidP="00F57D6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7D68" w:rsidRPr="00F57D68" w:rsidRDefault="00F57D68" w:rsidP="00F57D68">
      <w:pPr>
        <w:widowControl w:val="0"/>
        <w:tabs>
          <w:tab w:val="left" w:pos="708"/>
        </w:tabs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Учебно-тематический план представляется по форме:</w:t>
      </w:r>
    </w:p>
    <w:p w:rsidR="00F57D68" w:rsidRPr="00F57D68" w:rsidRDefault="00F57D68" w:rsidP="00F57D68">
      <w:pPr>
        <w:widowControl w:val="0"/>
        <w:tabs>
          <w:tab w:val="left" w:pos="708"/>
        </w:tabs>
        <w:ind w:firstLine="709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tbl>
      <w:tblPr>
        <w:tblW w:w="927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4"/>
        <w:gridCol w:w="3192"/>
        <w:gridCol w:w="924"/>
        <w:gridCol w:w="1596"/>
        <w:gridCol w:w="1440"/>
        <w:gridCol w:w="1455"/>
      </w:tblGrid>
      <w:tr w:rsidR="00F57D68" w:rsidRPr="00F57D68" w:rsidTr="00C05496">
        <w:trPr>
          <w:trHeight w:val="355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7D68" w:rsidRPr="00F57D68" w:rsidRDefault="00F57D68" w:rsidP="00F57D68">
            <w:pPr>
              <w:widowControl w:val="0"/>
              <w:tabs>
                <w:tab w:val="left" w:pos="708"/>
              </w:tabs>
              <w:outlineLvl w:val="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57D6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№</w:t>
            </w:r>
          </w:p>
          <w:p w:rsidR="00F57D68" w:rsidRPr="00F57D68" w:rsidRDefault="00F57D68" w:rsidP="00F57D68">
            <w:pPr>
              <w:widowControl w:val="0"/>
              <w:tabs>
                <w:tab w:val="left" w:pos="708"/>
              </w:tabs>
              <w:outlineLvl w:val="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57D6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п/п</w:t>
            </w:r>
          </w:p>
          <w:p w:rsidR="00F57D68" w:rsidRPr="00F57D68" w:rsidRDefault="00F57D68" w:rsidP="00F57D68">
            <w:pPr>
              <w:widowControl w:val="0"/>
              <w:tabs>
                <w:tab w:val="left" w:pos="708"/>
              </w:tabs>
              <w:outlineLvl w:val="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F57D68" w:rsidRPr="00F57D68" w:rsidRDefault="00F57D68" w:rsidP="00F57D68">
            <w:pPr>
              <w:widowControl w:val="0"/>
              <w:tabs>
                <w:tab w:val="left" w:pos="708"/>
              </w:tabs>
              <w:outlineLvl w:val="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7D68" w:rsidRPr="00F57D68" w:rsidRDefault="00F57D68" w:rsidP="00F57D68">
            <w:pPr>
              <w:widowControl w:val="0"/>
              <w:tabs>
                <w:tab w:val="left" w:pos="708"/>
              </w:tabs>
              <w:outlineLvl w:val="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57D6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Наименование разделов, </w:t>
            </w:r>
          </w:p>
          <w:p w:rsidR="00F57D68" w:rsidRPr="00F57D68" w:rsidRDefault="00F57D68" w:rsidP="00F57D68">
            <w:pPr>
              <w:widowControl w:val="0"/>
              <w:tabs>
                <w:tab w:val="left" w:pos="708"/>
              </w:tabs>
              <w:outlineLvl w:val="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57D6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дисциплин и тем</w:t>
            </w:r>
          </w:p>
          <w:p w:rsidR="00F57D68" w:rsidRPr="00F57D68" w:rsidRDefault="00F57D68" w:rsidP="00F57D68">
            <w:pPr>
              <w:widowControl w:val="0"/>
              <w:tabs>
                <w:tab w:val="left" w:pos="708"/>
              </w:tabs>
              <w:outlineLvl w:val="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F57D68" w:rsidRPr="00F57D68" w:rsidRDefault="00F57D68" w:rsidP="00F57D68">
            <w:pPr>
              <w:widowControl w:val="0"/>
              <w:tabs>
                <w:tab w:val="left" w:pos="708"/>
              </w:tabs>
              <w:outlineLvl w:val="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7D68" w:rsidRPr="00F57D68" w:rsidRDefault="00F57D68" w:rsidP="00F57D68">
            <w:pPr>
              <w:widowControl w:val="0"/>
              <w:tabs>
                <w:tab w:val="left" w:pos="708"/>
              </w:tabs>
              <w:outlineLvl w:val="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57D6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Всего, часов</w:t>
            </w:r>
          </w:p>
          <w:p w:rsidR="00F57D68" w:rsidRPr="00F57D68" w:rsidRDefault="00F57D68" w:rsidP="00F57D68">
            <w:pPr>
              <w:widowControl w:val="0"/>
              <w:tabs>
                <w:tab w:val="left" w:pos="708"/>
              </w:tabs>
              <w:outlineLvl w:val="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F57D68" w:rsidRPr="00F57D68" w:rsidRDefault="00F57D68" w:rsidP="00F57D68">
            <w:pPr>
              <w:widowControl w:val="0"/>
              <w:tabs>
                <w:tab w:val="left" w:pos="708"/>
              </w:tabs>
              <w:outlineLvl w:val="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F57D68" w:rsidRPr="00F57D68" w:rsidRDefault="00F57D68" w:rsidP="00F57D68">
            <w:pPr>
              <w:widowControl w:val="0"/>
              <w:tabs>
                <w:tab w:val="left" w:pos="708"/>
              </w:tabs>
              <w:outlineLvl w:val="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68" w:rsidRPr="00F57D68" w:rsidRDefault="00F57D68" w:rsidP="00F57D68">
            <w:pPr>
              <w:widowControl w:val="0"/>
              <w:tabs>
                <w:tab w:val="left" w:pos="708"/>
              </w:tabs>
              <w:outlineLvl w:val="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57D6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 том числе: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D68" w:rsidRPr="00F57D68" w:rsidRDefault="00F57D68" w:rsidP="00F57D68">
            <w:pPr>
              <w:widowControl w:val="0"/>
              <w:tabs>
                <w:tab w:val="left" w:pos="708"/>
              </w:tabs>
              <w:outlineLvl w:val="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57D6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Форма контроля</w:t>
            </w:r>
          </w:p>
          <w:p w:rsidR="00F57D68" w:rsidRPr="00F57D68" w:rsidRDefault="00F57D68" w:rsidP="00F57D68">
            <w:pPr>
              <w:widowControl w:val="0"/>
              <w:tabs>
                <w:tab w:val="left" w:pos="708"/>
              </w:tabs>
              <w:outlineLvl w:val="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F57D68" w:rsidRPr="00F57D68" w:rsidRDefault="00F57D68" w:rsidP="00F57D68">
            <w:pPr>
              <w:widowControl w:val="0"/>
              <w:tabs>
                <w:tab w:val="left" w:pos="708"/>
              </w:tabs>
              <w:outlineLvl w:val="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F57D68" w:rsidRPr="00F57D68" w:rsidTr="00C05496">
        <w:trPr>
          <w:trHeight w:hRule="exact" w:val="1751"/>
        </w:trPr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D68" w:rsidRPr="00F57D68" w:rsidRDefault="00F57D68" w:rsidP="00F57D68">
            <w:pPr>
              <w:widowControl w:val="0"/>
              <w:tabs>
                <w:tab w:val="left" w:pos="708"/>
              </w:tabs>
              <w:outlineLvl w:val="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D68" w:rsidRPr="00F57D68" w:rsidRDefault="00F57D68" w:rsidP="00F57D68">
            <w:pPr>
              <w:widowControl w:val="0"/>
              <w:tabs>
                <w:tab w:val="left" w:pos="708"/>
              </w:tabs>
              <w:outlineLvl w:val="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D68" w:rsidRPr="00F57D68" w:rsidRDefault="00F57D68" w:rsidP="00F57D68">
            <w:pPr>
              <w:widowControl w:val="0"/>
              <w:tabs>
                <w:tab w:val="left" w:pos="708"/>
              </w:tabs>
              <w:outlineLvl w:val="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7D68" w:rsidRPr="00F57D68" w:rsidRDefault="00F57D68" w:rsidP="00F57D68">
            <w:pPr>
              <w:widowControl w:val="0"/>
              <w:tabs>
                <w:tab w:val="left" w:pos="708"/>
              </w:tabs>
              <w:outlineLvl w:val="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57D6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лекции</w:t>
            </w:r>
          </w:p>
          <w:p w:rsidR="00F57D68" w:rsidRPr="00F57D68" w:rsidRDefault="00F57D68" w:rsidP="00F57D68">
            <w:pPr>
              <w:widowControl w:val="0"/>
              <w:tabs>
                <w:tab w:val="left" w:pos="708"/>
              </w:tabs>
              <w:outlineLvl w:val="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68" w:rsidRPr="00F57D68" w:rsidRDefault="00F57D68" w:rsidP="00F57D68">
            <w:pPr>
              <w:widowControl w:val="0"/>
              <w:tabs>
                <w:tab w:val="left" w:pos="708"/>
              </w:tabs>
              <w:outlineLvl w:val="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 w:rsidRPr="00F57D6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практи</w:t>
            </w:r>
            <w:proofErr w:type="spellEnd"/>
            <w:r w:rsidRPr="00F57D6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-</w:t>
            </w:r>
          </w:p>
          <w:p w:rsidR="00F57D68" w:rsidRPr="00F57D68" w:rsidRDefault="00F57D68" w:rsidP="00F57D68">
            <w:pPr>
              <w:widowControl w:val="0"/>
              <w:tabs>
                <w:tab w:val="left" w:pos="708"/>
              </w:tabs>
              <w:outlineLvl w:val="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 w:rsidRPr="00F57D6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ческие</w:t>
            </w:r>
            <w:proofErr w:type="spellEnd"/>
            <w:r w:rsidRPr="00F57D6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</w:p>
          <w:p w:rsidR="00F57D68" w:rsidRPr="00F57D68" w:rsidRDefault="00F57D68" w:rsidP="00F57D68">
            <w:pPr>
              <w:widowControl w:val="0"/>
              <w:tabs>
                <w:tab w:val="left" w:pos="708"/>
              </w:tabs>
              <w:outlineLvl w:val="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57D6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занятия </w:t>
            </w:r>
          </w:p>
          <w:p w:rsidR="00F57D68" w:rsidRPr="00F57D68" w:rsidRDefault="00F57D68" w:rsidP="00F57D68">
            <w:pPr>
              <w:widowControl w:val="0"/>
              <w:tabs>
                <w:tab w:val="left" w:pos="708"/>
              </w:tabs>
              <w:outlineLvl w:val="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57D6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(тренинги)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D68" w:rsidRPr="00F57D68" w:rsidRDefault="00F57D68" w:rsidP="00F57D68">
            <w:pPr>
              <w:widowControl w:val="0"/>
              <w:tabs>
                <w:tab w:val="left" w:pos="708"/>
              </w:tabs>
              <w:outlineLvl w:val="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F57D68" w:rsidRPr="00F57D68" w:rsidTr="00C05496">
        <w:trPr>
          <w:trHeight w:hRule="exact" w:val="32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68" w:rsidRPr="00F57D68" w:rsidRDefault="00F57D68" w:rsidP="00F57D68">
            <w:pPr>
              <w:widowControl w:val="0"/>
              <w:tabs>
                <w:tab w:val="left" w:pos="708"/>
              </w:tabs>
              <w:outlineLvl w:val="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57D6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68" w:rsidRPr="00F57D68" w:rsidRDefault="00F57D68" w:rsidP="00F57D68">
            <w:pPr>
              <w:widowControl w:val="0"/>
              <w:tabs>
                <w:tab w:val="left" w:pos="708"/>
              </w:tabs>
              <w:outlineLvl w:val="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57D6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68" w:rsidRPr="00F57D68" w:rsidRDefault="00F57D68" w:rsidP="00F57D68">
            <w:pPr>
              <w:widowControl w:val="0"/>
              <w:tabs>
                <w:tab w:val="left" w:pos="708"/>
              </w:tabs>
              <w:outlineLvl w:val="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57D6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68" w:rsidRPr="00F57D68" w:rsidRDefault="00F57D68" w:rsidP="00F57D68">
            <w:pPr>
              <w:widowControl w:val="0"/>
              <w:tabs>
                <w:tab w:val="left" w:pos="708"/>
              </w:tabs>
              <w:outlineLvl w:val="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57D6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68" w:rsidRPr="00F57D68" w:rsidRDefault="00F57D68" w:rsidP="00F57D68">
            <w:pPr>
              <w:widowControl w:val="0"/>
              <w:tabs>
                <w:tab w:val="left" w:pos="708"/>
              </w:tabs>
              <w:outlineLvl w:val="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57D6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5</w:t>
            </w:r>
          </w:p>
          <w:p w:rsidR="00F57D68" w:rsidRPr="00F57D68" w:rsidRDefault="00F57D68" w:rsidP="00F57D68">
            <w:pPr>
              <w:widowControl w:val="0"/>
              <w:tabs>
                <w:tab w:val="left" w:pos="708"/>
              </w:tabs>
              <w:outlineLvl w:val="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57D6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7D68" w:rsidRPr="00F57D68" w:rsidRDefault="00F57D68" w:rsidP="00F57D68">
            <w:pPr>
              <w:widowControl w:val="0"/>
              <w:tabs>
                <w:tab w:val="left" w:pos="708"/>
              </w:tabs>
              <w:outlineLvl w:val="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57D6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6</w:t>
            </w:r>
          </w:p>
        </w:tc>
      </w:tr>
    </w:tbl>
    <w:p w:rsidR="00F57D68" w:rsidRPr="00F57D68" w:rsidRDefault="00F57D68" w:rsidP="00F57D68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D68" w:rsidRPr="00F57D68" w:rsidRDefault="00F57D68" w:rsidP="00F57D68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Заказчик рассматривает представленные Исполнителем учебную программу, учебно-тематический план и Календарный план (план-график) обучения и при наличии замечаний сообщает о них Исполнителю в течение 5 (пять) рабочих дней после их получения.</w:t>
      </w:r>
    </w:p>
    <w:p w:rsidR="00F57D68" w:rsidRPr="00F57D68" w:rsidRDefault="00F57D68" w:rsidP="00F57D6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Расписание занятий, предусмотренных учебно-тематическим планом и программой обучения (с указанием ФИО преподавателей), Исполнитель представляет Заказчику на официальный электронный адрес </w:t>
      </w:r>
      <w:hyperlink r:id="rId8" w:history="1">
        <w:r w:rsidRPr="00F57D6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mail</w:t>
        </w:r>
        <w:r w:rsidRPr="00F57D6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@</w:t>
        </w:r>
        <w:proofErr w:type="spellStart"/>
        <w:r w:rsidRPr="00F57D6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fss</w:t>
        </w:r>
        <w:proofErr w:type="spellEnd"/>
        <w:r w:rsidRPr="00F57D6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F57D6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ru</w:t>
        </w:r>
        <w:proofErr w:type="spellEnd"/>
      </w:hyperlink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позднее 3 (три) рабочих дней до начала обучения каждой группы.</w:t>
      </w:r>
    </w:p>
    <w:p w:rsidR="00F57D68" w:rsidRPr="00F57D68" w:rsidRDefault="00F57D68" w:rsidP="00F57D6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3.1.2.</w:t>
      </w:r>
      <w:r w:rsidRPr="00F57D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Исполнителем разрабатывается </w:t>
      </w:r>
      <w:r w:rsidRPr="00F57D68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комплект раздаточных материалов, включающий</w:t>
      </w:r>
      <w:r w:rsidRPr="00F57D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</w:p>
    <w:p w:rsidR="00F57D68" w:rsidRPr="00F57D68" w:rsidRDefault="00F57D68" w:rsidP="00F57D68">
      <w:pPr>
        <w:numPr>
          <w:ilvl w:val="0"/>
          <w:numId w:val="5"/>
        </w:numPr>
        <w:suppressAutoHyphens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презентацию, представляющую собой конспект лекций;</w:t>
      </w:r>
    </w:p>
    <w:p w:rsidR="00F57D68" w:rsidRPr="00F57D68" w:rsidRDefault="00F57D68" w:rsidP="00F57D68">
      <w:pPr>
        <w:numPr>
          <w:ilvl w:val="0"/>
          <w:numId w:val="5"/>
        </w:numPr>
        <w:suppressAutoHyphens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задания для тренинга;</w:t>
      </w:r>
    </w:p>
    <w:p w:rsidR="00F57D68" w:rsidRPr="00F57D68" w:rsidRDefault="00F57D68" w:rsidP="00F57D68">
      <w:pPr>
        <w:numPr>
          <w:ilvl w:val="0"/>
          <w:numId w:val="5"/>
        </w:numPr>
        <w:suppressAutoHyphens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тест для итогового контроля знаний. </w:t>
      </w:r>
    </w:p>
    <w:p w:rsidR="00F57D68" w:rsidRPr="00F57D68" w:rsidRDefault="00F57D68" w:rsidP="00F57D6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Также Исполнителем разрабатывается анкета для заполнения ее слушателями в конце курса с целью оценки качества проведенного обучения.</w:t>
      </w:r>
    </w:p>
    <w:p w:rsidR="00F57D68" w:rsidRPr="00F57D68" w:rsidRDefault="00F57D68" w:rsidP="00F57D6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Разработанный </w:t>
      </w:r>
      <w:r w:rsidRPr="00F57D68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комплект раздаточных материалов</w:t>
      </w:r>
      <w:r w:rsidRPr="00F57D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представляется на рассмотрение Заказчику не позднее чем за 10 (десять) рабочих дней до начала обучения согласно Календарному плану. </w:t>
      </w:r>
    </w:p>
    <w:p w:rsidR="00F57D68" w:rsidRPr="00F57D68" w:rsidRDefault="00F57D68" w:rsidP="00F57D68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Заказчик рассматривает представленные Исполнителем материалы и при наличии замечаний сообщает о них Исполнителю не позднее чем за 5 (пять) рабочих дней до начала обучения.</w:t>
      </w:r>
    </w:p>
    <w:p w:rsidR="00F57D68" w:rsidRPr="00F57D68" w:rsidRDefault="00F57D68" w:rsidP="00F57D68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Комплект раздаточных материалов тиражируется Исполнителем в бумажном виде или на электронном носителе в количестве, необходимом для выдачи комплекта каждому слушателю. Подготовленные комплекты Исполнитель доставляет в учебные аудитории не позднее первого дня обучения.</w:t>
      </w:r>
    </w:p>
    <w:p w:rsidR="00F57D68" w:rsidRPr="00F57D68" w:rsidRDefault="00F57D68" w:rsidP="00F57D68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7"/>
          <w:szCs w:val="27"/>
          <w:lang w:eastAsia="ru-RU"/>
        </w:rPr>
      </w:pPr>
    </w:p>
    <w:p w:rsidR="00F57D68" w:rsidRPr="00F57D68" w:rsidRDefault="00F57D68" w:rsidP="00F57D68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b/>
          <w:color w:val="000000"/>
          <w:spacing w:val="-6"/>
          <w:sz w:val="27"/>
          <w:szCs w:val="27"/>
          <w:lang w:eastAsia="ru-RU"/>
        </w:rPr>
        <w:t xml:space="preserve">3.2. Проведение </w:t>
      </w:r>
      <w:r w:rsidRPr="00F57D68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обучения </w:t>
      </w:r>
      <w:r w:rsidRPr="00F57D6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работников Фонда социального страхования </w:t>
      </w:r>
      <w:r w:rsidRPr="00F57D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Российской</w:t>
      </w:r>
      <w:r w:rsidRPr="00F57D6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Федерации по направлению «Конфликтология»</w:t>
      </w:r>
    </w:p>
    <w:p w:rsidR="00F57D68" w:rsidRPr="00F57D68" w:rsidRDefault="00F57D68" w:rsidP="00F57D6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Группа работников Фонда социального страхования Российской Федерации, направляемых на обучение, формируется Заказчиком. Список каждой группы представляется Исполнителю за 3 (три) рабочих дня до начала обучения данной группы. </w:t>
      </w:r>
    </w:p>
    <w:p w:rsidR="00F57D68" w:rsidRPr="00F57D68" w:rsidRDefault="00F57D68" w:rsidP="00F57D6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Исполнитель обеспечивает </w:t>
      </w: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проведение обучения работников Фонда социального страхования Российской Федерации путем очного обучения по разработанной программе.</w:t>
      </w:r>
    </w:p>
    <w:p w:rsidR="00F57D68" w:rsidRPr="00F57D68" w:rsidRDefault="00F57D68" w:rsidP="00F57D6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Исполнитель обеспечивает</w:t>
      </w: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проведение по итогам обучения каждой группы слушателей Заказчика комплексной оценки приобретенных ими знаний (тестирование).</w:t>
      </w:r>
    </w:p>
    <w:p w:rsidR="00F57D68" w:rsidRPr="00F57D68" w:rsidRDefault="00F57D68" w:rsidP="00F57D6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Исполнитель обеспечивает</w:t>
      </w: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проведение по итогам обучения каждой группы слушателей Заказчика оценки качества обучения (анкетирование).</w:t>
      </w:r>
    </w:p>
    <w:p w:rsidR="00F57D68" w:rsidRPr="00F57D68" w:rsidRDefault="00F57D68" w:rsidP="00F57D68">
      <w:pPr>
        <w:ind w:firstLine="709"/>
        <w:jc w:val="both"/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Исполнитель обеспечивает</w:t>
      </w: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выдачу удостоверений о повышении квалификации установленного образца по результатам проведения итогового тестирования каждого слушателя Заказчика. </w:t>
      </w:r>
    </w:p>
    <w:p w:rsidR="00F57D68" w:rsidRPr="00F57D68" w:rsidRDefault="00F57D68" w:rsidP="00F57D68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Заказчик вправе контролировать ход и качество организации и исполнения оказываемых услуг без вмешательства в оперативно-хозяйственную деятельность Исполнителя. При этом Исполнитель должен предоставлять необходимые сведения, материалы, документы и другую информацию для проверки и контроля за качеством исполнения Государственного контракта.</w:t>
      </w:r>
    </w:p>
    <w:p w:rsidR="00F57D68" w:rsidRPr="00F57D68" w:rsidRDefault="00F57D68" w:rsidP="00F57D68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ind w:left="540" w:firstLine="709"/>
        <w:jc w:val="both"/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</w:pPr>
    </w:p>
    <w:p w:rsidR="00F57D68" w:rsidRPr="00F57D68" w:rsidRDefault="00F57D68" w:rsidP="00F57D68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Требования к учебно-тематическому плану и программе обучения</w:t>
      </w:r>
    </w:p>
    <w:p w:rsidR="00F57D68" w:rsidRPr="00F57D68" w:rsidRDefault="00F57D68" w:rsidP="00F57D68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Объем учебной программы – 40 учебных часов.</w:t>
      </w:r>
    </w:p>
    <w:p w:rsidR="00F57D68" w:rsidRPr="00F57D68" w:rsidRDefault="00F57D68" w:rsidP="00F57D68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обучения – освоение навыков бесконфликтного поведения в процессе делового общения, овладение специалистами приемами и методами урегулирования конфликтов.</w:t>
      </w:r>
    </w:p>
    <w:p w:rsidR="00D25572" w:rsidRDefault="00D25572" w:rsidP="00F57D68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57D68" w:rsidRPr="00F57D68" w:rsidRDefault="00F57D68" w:rsidP="00F57D68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Задачи:</w:t>
      </w:r>
    </w:p>
    <w:p w:rsidR="00F57D68" w:rsidRPr="00F57D68" w:rsidRDefault="00F57D68" w:rsidP="00F57D68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suppressAutoHyphens/>
        <w:autoSpaceDE w:val="0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Повышать внутреннюю мотивацию профессиональной деятельности </w:t>
      </w: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работников Фонда</w:t>
      </w:r>
      <w:r w:rsidRPr="00F57D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социального страхования Российской Федерации</w:t>
      </w: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F57D68" w:rsidRPr="00F57D68" w:rsidRDefault="00F57D68" w:rsidP="00F57D68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suppressAutoHyphens/>
        <w:autoSpaceDE w:val="0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Формировать готовность к поиску возможностей для решения актуальных задач, развивать </w:t>
      </w:r>
      <w:proofErr w:type="spellStart"/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клиентоориентированное</w:t>
      </w:r>
      <w:proofErr w:type="spellEnd"/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поведение работников;</w:t>
      </w:r>
    </w:p>
    <w:p w:rsidR="00F57D68" w:rsidRPr="00F57D68" w:rsidRDefault="00F57D68" w:rsidP="00F57D68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suppressAutoHyphens/>
        <w:autoSpaceDE w:val="0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Способствовать развитию у работников Фонда </w:t>
      </w:r>
      <w:r w:rsidRPr="00F57D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социального страхования Российской Федерации</w:t>
      </w: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чувства корпоративной ответственности.</w:t>
      </w:r>
    </w:p>
    <w:p w:rsidR="00F57D68" w:rsidRPr="00F57D68" w:rsidRDefault="00F57D68" w:rsidP="00F57D68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Учебно-тематический план и программа обучения должны быть составлены с учетом специфики деятельности территориальных органов Фонда социального страхования Российской Федерации и включать следующие разделы (приведено рекомендуемое содержание разделов): </w:t>
      </w:r>
    </w:p>
    <w:p w:rsidR="00F57D68" w:rsidRPr="00F57D68" w:rsidRDefault="00F57D68" w:rsidP="00F57D68">
      <w:pPr>
        <w:numPr>
          <w:ilvl w:val="0"/>
          <w:numId w:val="6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Общая характеристика конфликтных ситуаций.</w:t>
      </w:r>
    </w:p>
    <w:p w:rsidR="00F57D68" w:rsidRPr="00F57D68" w:rsidRDefault="00F57D68" w:rsidP="00F57D68">
      <w:pPr>
        <w:numPr>
          <w:ilvl w:val="1"/>
          <w:numId w:val="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Конфликт в </w:t>
      </w:r>
      <w:proofErr w:type="spellStart"/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конфликтологии</w:t>
      </w:r>
      <w:proofErr w:type="spellEnd"/>
    </w:p>
    <w:p w:rsidR="00F57D68" w:rsidRPr="00F57D68" w:rsidRDefault="00F57D68" w:rsidP="00F57D68">
      <w:pPr>
        <w:numPr>
          <w:ilvl w:val="1"/>
          <w:numId w:val="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Составляющие конфликта</w:t>
      </w:r>
    </w:p>
    <w:p w:rsidR="00F57D68" w:rsidRPr="00F57D68" w:rsidRDefault="00F57D68" w:rsidP="00F57D68">
      <w:pPr>
        <w:numPr>
          <w:ilvl w:val="1"/>
          <w:numId w:val="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Причины конфликтов</w:t>
      </w:r>
    </w:p>
    <w:p w:rsidR="00F57D68" w:rsidRPr="00F57D68" w:rsidRDefault="00F57D68" w:rsidP="00F57D68">
      <w:pPr>
        <w:numPr>
          <w:ilvl w:val="1"/>
          <w:numId w:val="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Протекание конфликта: функциональность и динамика</w:t>
      </w:r>
    </w:p>
    <w:p w:rsidR="00F57D68" w:rsidRPr="00F57D68" w:rsidRDefault="00F57D68" w:rsidP="00F57D68">
      <w:pPr>
        <w:numPr>
          <w:ilvl w:val="0"/>
          <w:numId w:val="6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Внутриличностные</w:t>
      </w:r>
      <w:proofErr w:type="spellEnd"/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конфликты.</w:t>
      </w:r>
    </w:p>
    <w:p w:rsidR="00F57D68" w:rsidRPr="00F57D68" w:rsidRDefault="00F57D68" w:rsidP="00F57D68">
      <w:pPr>
        <w:numPr>
          <w:ilvl w:val="1"/>
          <w:numId w:val="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Классификация и особенности </w:t>
      </w:r>
      <w:proofErr w:type="spellStart"/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внутриличностных</w:t>
      </w:r>
      <w:proofErr w:type="spellEnd"/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конфликтов</w:t>
      </w:r>
    </w:p>
    <w:p w:rsidR="00F57D68" w:rsidRPr="00F57D68" w:rsidRDefault="00F57D68" w:rsidP="00F57D68">
      <w:pPr>
        <w:numPr>
          <w:ilvl w:val="1"/>
          <w:numId w:val="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Конструктивная и деструктивная функции </w:t>
      </w:r>
      <w:proofErr w:type="spellStart"/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внутриличностного</w:t>
      </w:r>
      <w:proofErr w:type="spellEnd"/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конфликта.</w:t>
      </w:r>
    </w:p>
    <w:p w:rsidR="00F57D68" w:rsidRPr="00F57D68" w:rsidRDefault="00F57D68" w:rsidP="00F57D68">
      <w:pPr>
        <w:numPr>
          <w:ilvl w:val="1"/>
          <w:numId w:val="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Способы и условия предупреждения </w:t>
      </w:r>
      <w:proofErr w:type="spellStart"/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внутриличностных</w:t>
      </w:r>
      <w:proofErr w:type="spellEnd"/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конфликтов.</w:t>
      </w:r>
    </w:p>
    <w:p w:rsidR="00F57D68" w:rsidRPr="00F57D68" w:rsidRDefault="00F57D68" w:rsidP="00F57D68">
      <w:pPr>
        <w:numPr>
          <w:ilvl w:val="1"/>
          <w:numId w:val="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Механизмы психологической защиты личности.</w:t>
      </w:r>
    </w:p>
    <w:p w:rsidR="00F57D68" w:rsidRPr="00F57D68" w:rsidRDefault="00F57D68" w:rsidP="00F57D68">
      <w:pPr>
        <w:numPr>
          <w:ilvl w:val="1"/>
          <w:numId w:val="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Стрессы и стрессоустойчивость как способ предупреждения конфликтов.</w:t>
      </w:r>
    </w:p>
    <w:p w:rsidR="00F57D68" w:rsidRPr="00F57D68" w:rsidRDefault="00F57D68" w:rsidP="00F57D68">
      <w:pPr>
        <w:numPr>
          <w:ilvl w:val="1"/>
          <w:numId w:val="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Профилактика стрессов.</w:t>
      </w:r>
    </w:p>
    <w:p w:rsidR="00F57D68" w:rsidRPr="00F57D68" w:rsidRDefault="00F57D68" w:rsidP="00F57D68">
      <w:pPr>
        <w:numPr>
          <w:ilvl w:val="0"/>
          <w:numId w:val="6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Межличностные конфликты.</w:t>
      </w:r>
    </w:p>
    <w:p w:rsidR="00F57D68" w:rsidRPr="00F57D68" w:rsidRDefault="00F57D68" w:rsidP="00F57D68">
      <w:pPr>
        <w:numPr>
          <w:ilvl w:val="1"/>
          <w:numId w:val="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Причины и провоцирующие факторы.</w:t>
      </w:r>
    </w:p>
    <w:p w:rsidR="00F57D68" w:rsidRPr="00F57D68" w:rsidRDefault="00F57D68" w:rsidP="00F57D68">
      <w:pPr>
        <w:numPr>
          <w:ilvl w:val="1"/>
          <w:numId w:val="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Особенности межличностного конфликта.</w:t>
      </w:r>
    </w:p>
    <w:p w:rsidR="00F57D68" w:rsidRPr="00F57D68" w:rsidRDefault="00F57D68" w:rsidP="00F57D68">
      <w:pPr>
        <w:numPr>
          <w:ilvl w:val="1"/>
          <w:numId w:val="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Функции, структура, элементы и динамика межличностного конфликта.</w:t>
      </w:r>
    </w:p>
    <w:p w:rsidR="00F57D68" w:rsidRPr="00F57D68" w:rsidRDefault="00F57D68" w:rsidP="00F57D68">
      <w:pPr>
        <w:numPr>
          <w:ilvl w:val="1"/>
          <w:numId w:val="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Стили поведения в межличностном конфликте.</w:t>
      </w:r>
    </w:p>
    <w:p w:rsidR="00F57D68" w:rsidRPr="00F57D68" w:rsidRDefault="00F57D68" w:rsidP="00F57D68">
      <w:pPr>
        <w:numPr>
          <w:ilvl w:val="0"/>
          <w:numId w:val="6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Организационные и трудовые конфликты.</w:t>
      </w:r>
    </w:p>
    <w:p w:rsidR="00F57D68" w:rsidRPr="00F57D68" w:rsidRDefault="00F57D68" w:rsidP="00F57D68">
      <w:pPr>
        <w:numPr>
          <w:ilvl w:val="1"/>
          <w:numId w:val="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Цели и способы объединения людей в организации.</w:t>
      </w:r>
    </w:p>
    <w:p w:rsidR="00F57D68" w:rsidRPr="00F57D68" w:rsidRDefault="00F57D68" w:rsidP="00F57D68">
      <w:pPr>
        <w:numPr>
          <w:ilvl w:val="1"/>
          <w:numId w:val="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Объективные и субъективные причины возникновения конфликтов в организации.</w:t>
      </w:r>
    </w:p>
    <w:p w:rsidR="00F57D68" w:rsidRPr="00F57D68" w:rsidRDefault="00F57D68" w:rsidP="00F57D68">
      <w:pPr>
        <w:numPr>
          <w:ilvl w:val="1"/>
          <w:numId w:val="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Вертикальные и горизонтальные конфликты.</w:t>
      </w:r>
    </w:p>
    <w:p w:rsidR="00F57D68" w:rsidRPr="00F57D68" w:rsidRDefault="00F57D68" w:rsidP="00F57D68">
      <w:pPr>
        <w:numPr>
          <w:ilvl w:val="1"/>
          <w:numId w:val="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Внутренние конфликты и конфликты с внешней средой.</w:t>
      </w:r>
    </w:p>
    <w:p w:rsidR="00F57D68" w:rsidRPr="00F57D68" w:rsidRDefault="00F57D68" w:rsidP="00F57D68">
      <w:pPr>
        <w:numPr>
          <w:ilvl w:val="1"/>
          <w:numId w:val="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Производственные и трудовые конфликты.</w:t>
      </w:r>
    </w:p>
    <w:p w:rsidR="00F57D68" w:rsidRPr="00F57D68" w:rsidRDefault="00F57D68" w:rsidP="00F57D68">
      <w:pPr>
        <w:numPr>
          <w:ilvl w:val="1"/>
          <w:numId w:val="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Типичные конфликты в профессиональной деятельности.</w:t>
      </w:r>
    </w:p>
    <w:p w:rsidR="00F57D68" w:rsidRPr="00F57D68" w:rsidRDefault="00F57D68" w:rsidP="00F57D68">
      <w:pPr>
        <w:numPr>
          <w:ilvl w:val="1"/>
          <w:numId w:val="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Эффективное поведение в конфликтных ситуациях.</w:t>
      </w:r>
    </w:p>
    <w:p w:rsidR="00F57D68" w:rsidRPr="00F57D68" w:rsidRDefault="00F57D68" w:rsidP="00F57D68">
      <w:pPr>
        <w:numPr>
          <w:ilvl w:val="1"/>
          <w:numId w:val="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Стили и стратегии поведения в разрешении конфликтов.</w:t>
      </w:r>
    </w:p>
    <w:p w:rsidR="00F57D68" w:rsidRPr="00F57D68" w:rsidRDefault="00F57D68" w:rsidP="00F57D68">
      <w:pPr>
        <w:numPr>
          <w:ilvl w:val="1"/>
          <w:numId w:val="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Факторы конструктивного разрешения конфликтов.</w:t>
      </w:r>
    </w:p>
    <w:p w:rsidR="00F57D68" w:rsidRPr="00F57D68" w:rsidRDefault="00F57D68" w:rsidP="00F57D68">
      <w:pPr>
        <w:numPr>
          <w:ilvl w:val="1"/>
          <w:numId w:val="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Этапы и способы конструктивного разрешения конфликтов.</w:t>
      </w:r>
    </w:p>
    <w:p w:rsidR="00F57D68" w:rsidRPr="00F57D68" w:rsidRDefault="00F57D68" w:rsidP="00F57D68">
      <w:pPr>
        <w:numPr>
          <w:ilvl w:val="1"/>
          <w:numId w:val="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Сетка Томаса-</w:t>
      </w:r>
      <w:proofErr w:type="spellStart"/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Килменна</w:t>
      </w:r>
      <w:proofErr w:type="spellEnd"/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57D68" w:rsidRPr="00F57D68" w:rsidRDefault="00F57D68" w:rsidP="00F57D68">
      <w:pPr>
        <w:numPr>
          <w:ilvl w:val="1"/>
          <w:numId w:val="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Роль руководителя в предупреждении и разрешении конфликтов.</w:t>
      </w:r>
    </w:p>
    <w:p w:rsidR="00F57D68" w:rsidRPr="00F57D68" w:rsidRDefault="00F57D68" w:rsidP="00F57D68">
      <w:pPr>
        <w:numPr>
          <w:ilvl w:val="1"/>
          <w:numId w:val="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Потребности и опасения в выборе стратегии поведения в конфликте.</w:t>
      </w:r>
    </w:p>
    <w:p w:rsidR="00F57D68" w:rsidRPr="00F57D68" w:rsidRDefault="00F57D68" w:rsidP="00F57D68">
      <w:pPr>
        <w:numPr>
          <w:ilvl w:val="1"/>
          <w:numId w:val="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Тактические приемы поведения в «острых» конфликтных ситуациях.</w:t>
      </w:r>
    </w:p>
    <w:p w:rsidR="00F57D68" w:rsidRPr="00F57D68" w:rsidRDefault="00F57D68" w:rsidP="00F57D68">
      <w:pPr>
        <w:numPr>
          <w:ilvl w:val="0"/>
          <w:numId w:val="6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Технология управления конфликтом.</w:t>
      </w:r>
    </w:p>
    <w:p w:rsidR="00F57D68" w:rsidRPr="00F57D68" w:rsidRDefault="00F57D68" w:rsidP="00F57D68">
      <w:pPr>
        <w:numPr>
          <w:ilvl w:val="1"/>
          <w:numId w:val="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Способы выхода из конфликта: насилие, разъединение, примирение.</w:t>
      </w:r>
    </w:p>
    <w:p w:rsidR="00F57D68" w:rsidRPr="00F57D68" w:rsidRDefault="00F57D68" w:rsidP="00F57D68">
      <w:pPr>
        <w:numPr>
          <w:ilvl w:val="1"/>
          <w:numId w:val="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Характеристика насильственных методов.</w:t>
      </w:r>
    </w:p>
    <w:p w:rsidR="00F57D68" w:rsidRPr="00F57D68" w:rsidRDefault="00F57D68" w:rsidP="00F57D68">
      <w:pPr>
        <w:numPr>
          <w:ilvl w:val="1"/>
          <w:numId w:val="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Факторы, способствующие применению насильственных методов.</w:t>
      </w:r>
    </w:p>
    <w:p w:rsidR="00F57D68" w:rsidRPr="00F57D68" w:rsidRDefault="00F57D68" w:rsidP="00F57D68">
      <w:pPr>
        <w:numPr>
          <w:ilvl w:val="1"/>
          <w:numId w:val="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Основные формы и критерии разрешения конфликта.</w:t>
      </w:r>
    </w:p>
    <w:p w:rsidR="00F57D68" w:rsidRPr="00F57D68" w:rsidRDefault="00F57D68" w:rsidP="00F57D68">
      <w:pPr>
        <w:numPr>
          <w:ilvl w:val="1"/>
          <w:numId w:val="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Факторы, способствующие конструктивному разрешению конфликтов.</w:t>
      </w:r>
    </w:p>
    <w:p w:rsidR="00F57D68" w:rsidRPr="00F57D68" w:rsidRDefault="00F57D68" w:rsidP="00F57D68">
      <w:pPr>
        <w:numPr>
          <w:ilvl w:val="1"/>
          <w:numId w:val="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Системно-информационная модель (</w:t>
      </w:r>
      <w:proofErr w:type="spellStart"/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СИМ-Карта</w:t>
      </w:r>
      <w:proofErr w:type="spellEnd"/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) конфликта.</w:t>
      </w:r>
    </w:p>
    <w:p w:rsidR="00F57D68" w:rsidRPr="00F57D68" w:rsidRDefault="00F57D68" w:rsidP="00F57D68">
      <w:pPr>
        <w:numPr>
          <w:ilvl w:val="1"/>
          <w:numId w:val="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Обоснование выбора модели управления.</w:t>
      </w:r>
    </w:p>
    <w:p w:rsidR="00F57D68" w:rsidRPr="00F57D68" w:rsidRDefault="00F57D68" w:rsidP="00F57D68">
      <w:pPr>
        <w:numPr>
          <w:ilvl w:val="1"/>
          <w:numId w:val="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Алгоритм пошагового системного анализа конфликтных ситуаций.</w:t>
      </w:r>
    </w:p>
    <w:p w:rsidR="00F57D68" w:rsidRPr="00F57D68" w:rsidRDefault="00F57D68" w:rsidP="00F57D68">
      <w:pPr>
        <w:numPr>
          <w:ilvl w:val="1"/>
          <w:numId w:val="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Системный подход к выбору модели управления конфликтом.</w:t>
      </w:r>
    </w:p>
    <w:p w:rsidR="00F57D68" w:rsidRPr="00F57D68" w:rsidRDefault="00F57D68" w:rsidP="00F57D68">
      <w:pPr>
        <w:numPr>
          <w:ilvl w:val="1"/>
          <w:numId w:val="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Описание моделей (способов) разрешения конфликтной ситуации.</w:t>
      </w:r>
    </w:p>
    <w:p w:rsidR="00F57D68" w:rsidRPr="00F57D68" w:rsidRDefault="00F57D68" w:rsidP="00F57D68">
      <w:pPr>
        <w:numPr>
          <w:ilvl w:val="0"/>
          <w:numId w:val="6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Технология переговорного процесса. </w:t>
      </w:r>
    </w:p>
    <w:p w:rsidR="00F57D68" w:rsidRPr="00F57D68" w:rsidRDefault="00F57D68" w:rsidP="00F57D68">
      <w:pPr>
        <w:numPr>
          <w:ilvl w:val="1"/>
          <w:numId w:val="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Понятие переговоров, типы и виды переговоров.</w:t>
      </w:r>
    </w:p>
    <w:p w:rsidR="00F57D68" w:rsidRPr="00F57D68" w:rsidRDefault="00F57D68" w:rsidP="00F57D68">
      <w:pPr>
        <w:numPr>
          <w:ilvl w:val="1"/>
          <w:numId w:val="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Методы достижения консенсуса.</w:t>
      </w:r>
    </w:p>
    <w:p w:rsidR="00F57D68" w:rsidRPr="00F57D68" w:rsidRDefault="00F57D68" w:rsidP="00F57D68">
      <w:pPr>
        <w:numPr>
          <w:ilvl w:val="1"/>
          <w:numId w:val="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Подготовка к переговорам.</w:t>
      </w:r>
    </w:p>
    <w:p w:rsidR="00F57D68" w:rsidRPr="00F57D68" w:rsidRDefault="00F57D68" w:rsidP="00F57D68">
      <w:pPr>
        <w:numPr>
          <w:ilvl w:val="1"/>
          <w:numId w:val="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Этапы переговоров.</w:t>
      </w:r>
    </w:p>
    <w:p w:rsidR="00F57D68" w:rsidRPr="00F57D68" w:rsidRDefault="00F57D68" w:rsidP="00F57D68">
      <w:pPr>
        <w:numPr>
          <w:ilvl w:val="1"/>
          <w:numId w:val="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Показатели успешности переговоров.</w:t>
      </w:r>
    </w:p>
    <w:p w:rsidR="00F57D68" w:rsidRPr="00F57D68" w:rsidRDefault="00F57D68" w:rsidP="00F57D68">
      <w:pPr>
        <w:numPr>
          <w:ilvl w:val="1"/>
          <w:numId w:val="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Национально-культурные и личностные особенности переговорного процесса.</w:t>
      </w:r>
    </w:p>
    <w:p w:rsidR="00F57D68" w:rsidRPr="00F57D68" w:rsidRDefault="00F57D68" w:rsidP="00F57D68">
      <w:pPr>
        <w:numPr>
          <w:ilvl w:val="1"/>
          <w:numId w:val="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Определение личного стиля переговоров.</w:t>
      </w:r>
    </w:p>
    <w:p w:rsidR="00F57D68" w:rsidRPr="00F57D68" w:rsidRDefault="00F57D68" w:rsidP="00F57D68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57D68" w:rsidRPr="00F57D68" w:rsidRDefault="00F57D68" w:rsidP="00F57D68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обучения должна предусматривать:</w:t>
      </w:r>
    </w:p>
    <w:p w:rsidR="00F57D68" w:rsidRPr="00F57D68" w:rsidRDefault="00F57D68" w:rsidP="00F57D68">
      <w:pPr>
        <w:numPr>
          <w:ilvl w:val="0"/>
          <w:numId w:val="7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лекционную часть;</w:t>
      </w:r>
    </w:p>
    <w:p w:rsidR="00F57D68" w:rsidRPr="00F57D68" w:rsidRDefault="00F57D68" w:rsidP="00F57D68">
      <w:pPr>
        <w:numPr>
          <w:ilvl w:val="0"/>
          <w:numId w:val="7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практическую часть программы (тренинг);</w:t>
      </w:r>
    </w:p>
    <w:p w:rsidR="00F57D68" w:rsidRPr="00F57D68" w:rsidRDefault="00F57D68" w:rsidP="00F57D68">
      <w:pPr>
        <w:numPr>
          <w:ilvl w:val="0"/>
          <w:numId w:val="7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итоговое тестирование.</w:t>
      </w:r>
    </w:p>
    <w:p w:rsidR="00F57D68" w:rsidRPr="00F57D68" w:rsidRDefault="00F57D68" w:rsidP="00F57D68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составлении программы обучения учесть «Методическое пособие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помощи», разработанное в рамках государственной программы «Доступная среда» на 2011-2015 годы Фондом  содействия  научным  исследованиям проблем инвалидности по заказу Министерства труда и социальной защиты Российской Федерации.</w:t>
      </w:r>
    </w:p>
    <w:p w:rsidR="00F57D68" w:rsidRPr="00F57D68" w:rsidRDefault="00F57D68" w:rsidP="00F57D68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Суммарная длительность практических занятий должна составлять не менее 16 часов. Практическая часть программы должна включать практикумы и деловые игры, использующие кейсы и ситуационные модели из </w:t>
      </w:r>
      <w:r w:rsidRPr="00F57D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деятельности территориальных органов Фонда или близкой к ним сферы.</w:t>
      </w:r>
    </w:p>
    <w:p w:rsidR="00F57D68" w:rsidRPr="00F57D68" w:rsidRDefault="00F57D68" w:rsidP="00F57D68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F57D68" w:rsidRPr="00F57D68" w:rsidRDefault="00F57D68" w:rsidP="00F57D68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Требования к форме, технологии и срокам обучения</w:t>
      </w:r>
    </w:p>
    <w:p w:rsidR="00F57D68" w:rsidRPr="00F57D68" w:rsidRDefault="00F57D68" w:rsidP="00F57D68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Режим обучения – по 8 академических учебных часов в день. Обучение должно проводиться в очной форме с полным отрывом от трудовой деятельности,</w:t>
      </w:r>
      <w:r w:rsidRPr="00F57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одновременно (в одни сроки) в обучении может участвовать не более 100 человек.  Использование в процессе обучения дистанционных технологий не допускается.</w:t>
      </w:r>
    </w:p>
    <w:p w:rsidR="00F57D68" w:rsidRPr="00F57D68" w:rsidRDefault="00F57D68" w:rsidP="00F57D68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Лекционные занятия должны проводиться в группах не более 100 человек.</w:t>
      </w:r>
    </w:p>
    <w:p w:rsidR="00F57D68" w:rsidRPr="00F57D68" w:rsidRDefault="00F57D68" w:rsidP="00F57D68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Практические занятия должны проводиться в подгруппах:</w:t>
      </w:r>
    </w:p>
    <w:p w:rsidR="00F57D68" w:rsidRPr="00F57D68" w:rsidRDefault="00F57D68" w:rsidP="00F57D68">
      <w:pPr>
        <w:numPr>
          <w:ilvl w:val="0"/>
          <w:numId w:val="8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практикумы – не более 25 человек;</w:t>
      </w:r>
    </w:p>
    <w:p w:rsidR="00F57D68" w:rsidRPr="00F57D68" w:rsidRDefault="00F57D68" w:rsidP="00F57D68">
      <w:pPr>
        <w:numPr>
          <w:ilvl w:val="0"/>
          <w:numId w:val="8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деловые игры – не более 50 человек.</w:t>
      </w:r>
    </w:p>
    <w:p w:rsidR="00F57D68" w:rsidRPr="00F57D68" w:rsidRDefault="00F57D68" w:rsidP="00F57D68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57D68" w:rsidRPr="00F57D68" w:rsidRDefault="00F57D68" w:rsidP="00F57D68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Требования к итоговым мероприятиям по результатам обучения</w:t>
      </w:r>
    </w:p>
    <w:p w:rsidR="00F57D68" w:rsidRPr="00F57D68" w:rsidRDefault="00F57D68" w:rsidP="00F57D68">
      <w:pPr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завершении обучения слушатели должны пройти итоговое тестирование.</w:t>
      </w:r>
    </w:p>
    <w:p w:rsidR="00F57D68" w:rsidRPr="00F57D68" w:rsidRDefault="00F57D68" w:rsidP="00F57D68">
      <w:pPr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 окончании тестирования Исполнитель обеспечивает обработку результатов тестирования и анкетирования и составление списков слушателей, которые успешно прошли обучение, и остальных слушателей. Результаты тестирования и анкетирования должны быть детально проанализированы для общей оценки результатов обучения. </w:t>
      </w:r>
    </w:p>
    <w:p w:rsidR="00F57D68" w:rsidRPr="00F57D68" w:rsidRDefault="00F57D68" w:rsidP="00F57D68">
      <w:pPr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Результаты анализа данных о тестировании слушателей должны быть представлены Заказчику в составе отчетных материалов и должны включать средний балл и дисперсию.</w:t>
      </w:r>
    </w:p>
    <w:p w:rsidR="00F57D68" w:rsidRPr="00F57D68" w:rsidRDefault="00F57D68" w:rsidP="00F57D68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Результаты анализа данных об анкетировании слушателей должны быть представлены Заказчику в составе отчетных материалов в следующих разрезах:</w:t>
      </w:r>
    </w:p>
    <w:p w:rsidR="00F57D68" w:rsidRPr="00F57D68" w:rsidRDefault="00F57D68" w:rsidP="00F57D68">
      <w:pPr>
        <w:numPr>
          <w:ilvl w:val="0"/>
          <w:numId w:val="9"/>
        </w:numPr>
        <w:tabs>
          <w:tab w:val="clear" w:pos="-359"/>
          <w:tab w:val="num" w:pos="0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средний балл и дисперсия – общей оценки эффективности обучения;</w:t>
      </w:r>
    </w:p>
    <w:p w:rsidR="00F57D68" w:rsidRPr="00F57D68" w:rsidRDefault="00F57D68" w:rsidP="00F57D68">
      <w:pPr>
        <w:numPr>
          <w:ilvl w:val="0"/>
          <w:numId w:val="9"/>
        </w:numPr>
        <w:tabs>
          <w:tab w:val="clear" w:pos="-359"/>
          <w:tab w:val="num" w:pos="0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средний балл и дисперсия – оценки качества работы преподавателей;</w:t>
      </w:r>
    </w:p>
    <w:p w:rsidR="00F57D68" w:rsidRPr="00F57D68" w:rsidRDefault="00F57D68" w:rsidP="00F57D68">
      <w:pPr>
        <w:numPr>
          <w:ilvl w:val="0"/>
          <w:numId w:val="9"/>
        </w:numPr>
        <w:tabs>
          <w:tab w:val="clear" w:pos="-359"/>
          <w:tab w:val="num" w:pos="0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средний балл и дисперсия – оценки качества раздаточных материалов;</w:t>
      </w:r>
    </w:p>
    <w:p w:rsidR="00F57D68" w:rsidRPr="00F57D68" w:rsidRDefault="00F57D68" w:rsidP="00F57D68">
      <w:pPr>
        <w:numPr>
          <w:ilvl w:val="0"/>
          <w:numId w:val="9"/>
        </w:numPr>
        <w:tabs>
          <w:tab w:val="clear" w:pos="-359"/>
          <w:tab w:val="num" w:pos="0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средний балл и дисперсия – оценки качества образовательной инфраструктуры.</w:t>
      </w:r>
    </w:p>
    <w:p w:rsidR="00F57D68" w:rsidRPr="00F57D68" w:rsidRDefault="00F57D68" w:rsidP="00F57D68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57D68" w:rsidRPr="00F57D68" w:rsidRDefault="00F57D68" w:rsidP="00F57D68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Требования к документам, выдаваемым слушателям по результатам </w:t>
      </w:r>
    </w:p>
    <w:p w:rsidR="00F57D68" w:rsidRPr="00F57D68" w:rsidRDefault="00F57D68" w:rsidP="00F57D68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курса обучения </w:t>
      </w:r>
    </w:p>
    <w:p w:rsidR="00F57D68" w:rsidRPr="00F57D68" w:rsidRDefault="00F57D68" w:rsidP="00F57D68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Слушателям Заказчика, прошедшим весь курс обучения и успешно сдавшим итоговое тестирование, должно быть выдано удостоверение о повышении квалификации установленного образца.</w:t>
      </w:r>
    </w:p>
    <w:p w:rsidR="00F57D68" w:rsidRPr="00F57D68" w:rsidRDefault="00F57D68" w:rsidP="00F57D68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Слушателям Заказчика, прошедшим весь курс обучения, но не сдавшим итоговое тестирование, должна быть выдана справка установленного образца о прохождении обучения. </w:t>
      </w:r>
    </w:p>
    <w:p w:rsidR="00F57D68" w:rsidRPr="00F57D68" w:rsidRDefault="00F57D68" w:rsidP="00F57D68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Слушателям Заказчика, не прошедшим весь курс обучения и не сдавшим итоговое тестирование, документ об обучении не выдается.</w:t>
      </w:r>
    </w:p>
    <w:p w:rsidR="00F57D68" w:rsidRPr="00F57D68" w:rsidRDefault="00F57D68" w:rsidP="00F57D68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2E26DC" w:rsidRDefault="002E26DC" w:rsidP="00F57D68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2E26DC" w:rsidRDefault="002E26DC" w:rsidP="00F57D68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F57D68" w:rsidRPr="00F57D68" w:rsidRDefault="00F57D68" w:rsidP="00F57D68">
      <w:pPr>
        <w:ind w:firstLine="709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Требования к отчётности по результатам обучения</w:t>
      </w:r>
    </w:p>
    <w:p w:rsidR="00F57D68" w:rsidRPr="00F57D68" w:rsidRDefault="00F57D68" w:rsidP="00F57D68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По результатам оказания образовательных услуг по каждой группе слушателей к Акту оказания услуг должны быть представлены следующие документы:</w:t>
      </w:r>
    </w:p>
    <w:p w:rsidR="00F57D68" w:rsidRPr="00F57D68" w:rsidRDefault="00F57D68" w:rsidP="00F57D68">
      <w:pPr>
        <w:numPr>
          <w:ilvl w:val="0"/>
          <w:numId w:val="10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отчет об оказании услуг;</w:t>
      </w:r>
    </w:p>
    <w:p w:rsidR="00F57D68" w:rsidRPr="00F57D68" w:rsidRDefault="00F57D68" w:rsidP="00F57D68">
      <w:pPr>
        <w:numPr>
          <w:ilvl w:val="0"/>
          <w:numId w:val="10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копия расписания занятий слушателей;</w:t>
      </w: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57D68" w:rsidRPr="00F57D68" w:rsidRDefault="00F57D68" w:rsidP="00F57D68">
      <w:pPr>
        <w:numPr>
          <w:ilvl w:val="0"/>
          <w:numId w:val="10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список слушателей, прошедших обучение;</w:t>
      </w:r>
    </w:p>
    <w:p w:rsidR="00F57D68" w:rsidRPr="00F57D68" w:rsidRDefault="00F57D68" w:rsidP="00F57D68">
      <w:pPr>
        <w:numPr>
          <w:ilvl w:val="0"/>
          <w:numId w:val="10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результаты итогового тестирования</w:t>
      </w:r>
      <w:r w:rsidRPr="00F57D6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;</w:t>
      </w:r>
      <w:r w:rsidRPr="00F57D68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</w:p>
    <w:p w:rsidR="00F57D68" w:rsidRPr="00F57D68" w:rsidRDefault="00F57D68" w:rsidP="00F57D68">
      <w:pPr>
        <w:numPr>
          <w:ilvl w:val="0"/>
          <w:numId w:val="10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копия ведомости выдачи документов по результатам обучения;</w:t>
      </w:r>
    </w:p>
    <w:p w:rsidR="00F57D68" w:rsidRDefault="00F57D68" w:rsidP="006A68DB">
      <w:pPr>
        <w:numPr>
          <w:ilvl w:val="0"/>
          <w:numId w:val="10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lastRenderedPageBreak/>
        <w:t>р</w:t>
      </w: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езультаты анализа данных о тестировании и анкетировании слушателей.</w:t>
      </w:r>
    </w:p>
    <w:p w:rsidR="00D25572" w:rsidRDefault="00D25572" w:rsidP="00F57D68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F57D68" w:rsidRPr="00F57D68" w:rsidRDefault="00F57D68" w:rsidP="00F57D68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Требования к условиям обучения</w:t>
      </w:r>
    </w:p>
    <w:p w:rsidR="00F57D68" w:rsidRPr="00F57D68" w:rsidRDefault="00F57D68" w:rsidP="00F57D68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обучение должно проходить в помещениях, соответствующих всем санитарным и гигиеническим требованиям, иным нормам и требованиям к соответствующим помещениям;</w:t>
      </w:r>
    </w:p>
    <w:p w:rsidR="00F57D68" w:rsidRPr="00F57D68" w:rsidRDefault="00F57D68" w:rsidP="00F57D68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- для лекционных занятий слушатели должны быть обеспечены конференц-залом не менее чем на 100 мест (с кондиционером), оснащенным аудио и видео техникой, экранами, переносными проекторами и другими техническими средствами для проведения занятий и презентаций;</w:t>
      </w:r>
    </w:p>
    <w:p w:rsidR="00F57D68" w:rsidRPr="00F57D68" w:rsidRDefault="00F57D68" w:rsidP="00F57D68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- для деловых игр слушатели должны быть обеспечены аудиториями для работы в группах не более 50 человек, оснащенными аудио и видео техникой, экранами, переносными проекторами и другими техническими средствами для проведения занятий.</w:t>
      </w:r>
    </w:p>
    <w:p w:rsidR="00F57D68" w:rsidRPr="00F57D68" w:rsidRDefault="00F57D68" w:rsidP="00F57D68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- для практических занятий слушатели должны быть обеспечены аудиториями для работы в малых группах не более 25 человек, оснащенными аудио и видео техникой, экранами, переносными проекторами и другими техническими средствами для проведения занятий.</w:t>
      </w:r>
    </w:p>
    <w:p w:rsidR="00F57D68" w:rsidRPr="00F57D68" w:rsidRDefault="00F57D68" w:rsidP="00F57D68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57D68" w:rsidRPr="00F57D68" w:rsidRDefault="00F57D68" w:rsidP="00F57D68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Требования к условиям проживания слушателей на период обучения</w:t>
      </w:r>
    </w:p>
    <w:p w:rsidR="00F57D68" w:rsidRPr="00F57D68" w:rsidRDefault="00F57D68" w:rsidP="00F57D68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Слушатели должны быть обеспечены проживанием в пределах места обучения (не более 5 минут пешком) в однокомнатных номерах (по 1 человеку в комнате) со всеми удобствами (ванная, туалет, умывальник, шкаф для белья, письменный стол, холодильник, телевизор). </w:t>
      </w:r>
    </w:p>
    <w:p w:rsidR="00F57D68" w:rsidRPr="00F57D68" w:rsidRDefault="00F57D68" w:rsidP="00F57D68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Стоимость проживания оплачивается слушателями и не должна превышать 3000 рублей. </w:t>
      </w:r>
    </w:p>
    <w:p w:rsidR="00F57D68" w:rsidRPr="00F57D68" w:rsidRDefault="00F57D68" w:rsidP="00F57D68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слушателей в период обучения должны быть созданы условия для трёхразового полноценного питания (завтрак, обед, ужин) в пунктах питания в пределах шаговой доступности от места обучения (не более 5 минут пешком).</w:t>
      </w:r>
    </w:p>
    <w:p w:rsidR="00F57D68" w:rsidRPr="00F57D68" w:rsidRDefault="00F57D68" w:rsidP="00F57D68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Питание оплачивается слушателями самостоятельно.</w:t>
      </w:r>
    </w:p>
    <w:p w:rsidR="00F57D68" w:rsidRPr="00F57D68" w:rsidRDefault="00F57D68" w:rsidP="00F57D68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этом обязательным является наличие медицинского кабинета.</w:t>
      </w:r>
    </w:p>
    <w:p w:rsidR="007751BC" w:rsidRDefault="00F57D68" w:rsidP="00F57D68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D68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Исполнитель должен обеспечить трансфер слушателей к месту обучения в день заезда и обратно в день отъезда по два рейса в день. Продолжительность трансфера не должна составлять более 1 часа от ближайшей станции мет</w:t>
      </w:r>
      <w:r w:rsidR="006A68DB">
        <w:rPr>
          <w:rFonts w:ascii="Times New Roman" w:eastAsia="Times New Roman" w:hAnsi="Times New Roman" w:cs="Times New Roman"/>
          <w:sz w:val="27"/>
          <w:szCs w:val="27"/>
          <w:lang w:eastAsia="ru-RU"/>
        </w:rPr>
        <w:t>ро.</w:t>
      </w:r>
      <w:bookmarkStart w:id="0" w:name="_GoBack"/>
      <w:bookmarkEnd w:id="0"/>
    </w:p>
    <w:sectPr w:rsidR="007751BC" w:rsidSect="00203D90">
      <w:headerReference w:type="default" r:id="rId9"/>
      <w:pgSz w:w="11906" w:h="16838"/>
      <w:pgMar w:top="1134" w:right="991" w:bottom="170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81F" w:rsidRDefault="00B7381F" w:rsidP="00452724">
      <w:r>
        <w:separator/>
      </w:r>
    </w:p>
  </w:endnote>
  <w:endnote w:type="continuationSeparator" w:id="0">
    <w:p w:rsidR="00B7381F" w:rsidRDefault="00B7381F" w:rsidP="0045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81F" w:rsidRDefault="00B7381F" w:rsidP="00452724">
      <w:r>
        <w:separator/>
      </w:r>
    </w:p>
  </w:footnote>
  <w:footnote w:type="continuationSeparator" w:id="0">
    <w:p w:rsidR="00B7381F" w:rsidRDefault="00B7381F" w:rsidP="00452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15498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03D90" w:rsidRPr="00767DE6" w:rsidRDefault="00203D90">
        <w:pPr>
          <w:pStyle w:val="a6"/>
          <w:jc w:val="center"/>
          <w:rPr>
            <w:rFonts w:ascii="Times New Roman" w:hAnsi="Times New Roman" w:cs="Times New Roman"/>
          </w:rPr>
        </w:pPr>
        <w:r w:rsidRPr="00767DE6">
          <w:rPr>
            <w:rFonts w:ascii="Times New Roman" w:hAnsi="Times New Roman" w:cs="Times New Roman"/>
          </w:rPr>
          <w:fldChar w:fldCharType="begin"/>
        </w:r>
        <w:r w:rsidRPr="00767DE6">
          <w:rPr>
            <w:rFonts w:ascii="Times New Roman" w:hAnsi="Times New Roman" w:cs="Times New Roman"/>
          </w:rPr>
          <w:instrText>PAGE   \* MERGEFORMAT</w:instrText>
        </w:r>
        <w:r w:rsidRPr="00767DE6">
          <w:rPr>
            <w:rFonts w:ascii="Times New Roman" w:hAnsi="Times New Roman" w:cs="Times New Roman"/>
          </w:rPr>
          <w:fldChar w:fldCharType="separate"/>
        </w:r>
        <w:r w:rsidR="00551DE3">
          <w:rPr>
            <w:rFonts w:ascii="Times New Roman" w:hAnsi="Times New Roman" w:cs="Times New Roman"/>
            <w:noProof/>
          </w:rPr>
          <w:t>6</w:t>
        </w:r>
        <w:r w:rsidRPr="00767DE6">
          <w:rPr>
            <w:rFonts w:ascii="Times New Roman" w:hAnsi="Times New Roman" w:cs="Times New Roman"/>
          </w:rPr>
          <w:fldChar w:fldCharType="end"/>
        </w:r>
      </w:p>
    </w:sdtContent>
  </w:sdt>
  <w:p w:rsidR="00203D90" w:rsidRDefault="00203D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-359"/>
        </w:tabs>
        <w:ind w:left="1070" w:hanging="360"/>
      </w:pPr>
      <w:rPr>
        <w:rFonts w:ascii="Symbol" w:hAnsi="Symbol" w:cs="Symbol" w:hint="default"/>
      </w:rPr>
    </w:lvl>
  </w:abstractNum>
  <w:abstractNum w:abstractNumId="5">
    <w:nsid w:val="09664E03"/>
    <w:multiLevelType w:val="hybridMultilevel"/>
    <w:tmpl w:val="BBE01C36"/>
    <w:lvl w:ilvl="0" w:tplc="CA42F9E2">
      <w:start w:val="1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0CD46542"/>
    <w:multiLevelType w:val="hybridMultilevel"/>
    <w:tmpl w:val="0F3853C4"/>
    <w:lvl w:ilvl="0" w:tplc="62C464B6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216446"/>
    <w:multiLevelType w:val="hybridMultilevel"/>
    <w:tmpl w:val="319E06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11758A6"/>
    <w:multiLevelType w:val="hybridMultilevel"/>
    <w:tmpl w:val="2D240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C763B"/>
    <w:multiLevelType w:val="hybridMultilevel"/>
    <w:tmpl w:val="AFC84264"/>
    <w:lvl w:ilvl="0" w:tplc="AD0EA202">
      <w:start w:val="6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>
    <w:nsid w:val="70A827BE"/>
    <w:multiLevelType w:val="hybridMultilevel"/>
    <w:tmpl w:val="B12EDA64"/>
    <w:lvl w:ilvl="0" w:tplc="AFE0B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0E47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C5073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39AA6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5883F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0FE18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5F213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61C24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68D0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8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4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24"/>
    <w:rsid w:val="0002113D"/>
    <w:rsid w:val="00037473"/>
    <w:rsid w:val="00040106"/>
    <w:rsid w:val="00043692"/>
    <w:rsid w:val="00044053"/>
    <w:rsid w:val="00045E9A"/>
    <w:rsid w:val="00052708"/>
    <w:rsid w:val="00060ED3"/>
    <w:rsid w:val="000827FE"/>
    <w:rsid w:val="00082DEA"/>
    <w:rsid w:val="000845E8"/>
    <w:rsid w:val="0008647C"/>
    <w:rsid w:val="00087F55"/>
    <w:rsid w:val="00090A00"/>
    <w:rsid w:val="00090CA7"/>
    <w:rsid w:val="000978F1"/>
    <w:rsid w:val="000A4A37"/>
    <w:rsid w:val="000A775F"/>
    <w:rsid w:val="000E6B29"/>
    <w:rsid w:val="000F7A51"/>
    <w:rsid w:val="00104DC7"/>
    <w:rsid w:val="00113323"/>
    <w:rsid w:val="00113B30"/>
    <w:rsid w:val="001175F2"/>
    <w:rsid w:val="00117F15"/>
    <w:rsid w:val="001207D2"/>
    <w:rsid w:val="001404BB"/>
    <w:rsid w:val="00153AAB"/>
    <w:rsid w:val="0015581E"/>
    <w:rsid w:val="00176AD3"/>
    <w:rsid w:val="00181680"/>
    <w:rsid w:val="001A10BB"/>
    <w:rsid w:val="001B0E24"/>
    <w:rsid w:val="001B2994"/>
    <w:rsid w:val="001B70C4"/>
    <w:rsid w:val="001D07FA"/>
    <w:rsid w:val="001E13F4"/>
    <w:rsid w:val="001E5AC1"/>
    <w:rsid w:val="001E743D"/>
    <w:rsid w:val="001F07AA"/>
    <w:rsid w:val="001F50FB"/>
    <w:rsid w:val="001F6224"/>
    <w:rsid w:val="00203D90"/>
    <w:rsid w:val="00204261"/>
    <w:rsid w:val="00205AE3"/>
    <w:rsid w:val="00210F8A"/>
    <w:rsid w:val="00211160"/>
    <w:rsid w:val="00222C21"/>
    <w:rsid w:val="00227320"/>
    <w:rsid w:val="00232B78"/>
    <w:rsid w:val="002357E0"/>
    <w:rsid w:val="00237AA5"/>
    <w:rsid w:val="0024258A"/>
    <w:rsid w:val="00264AF3"/>
    <w:rsid w:val="00271C2F"/>
    <w:rsid w:val="002B0019"/>
    <w:rsid w:val="002B5F52"/>
    <w:rsid w:val="002D2B84"/>
    <w:rsid w:val="002E011A"/>
    <w:rsid w:val="002E26DC"/>
    <w:rsid w:val="00307B81"/>
    <w:rsid w:val="00310503"/>
    <w:rsid w:val="00310B2E"/>
    <w:rsid w:val="0031344E"/>
    <w:rsid w:val="00314253"/>
    <w:rsid w:val="003164F7"/>
    <w:rsid w:val="00322431"/>
    <w:rsid w:val="003266B7"/>
    <w:rsid w:val="00327EBB"/>
    <w:rsid w:val="0033335D"/>
    <w:rsid w:val="00334F08"/>
    <w:rsid w:val="003440D5"/>
    <w:rsid w:val="00345993"/>
    <w:rsid w:val="00345A88"/>
    <w:rsid w:val="00360B37"/>
    <w:rsid w:val="003656F3"/>
    <w:rsid w:val="003659BF"/>
    <w:rsid w:val="003754BC"/>
    <w:rsid w:val="00390515"/>
    <w:rsid w:val="003A4146"/>
    <w:rsid w:val="003A432E"/>
    <w:rsid w:val="003C126C"/>
    <w:rsid w:val="003C3532"/>
    <w:rsid w:val="003C4AA1"/>
    <w:rsid w:val="003C7280"/>
    <w:rsid w:val="003E05B8"/>
    <w:rsid w:val="003E07AE"/>
    <w:rsid w:val="003F2833"/>
    <w:rsid w:val="0040129B"/>
    <w:rsid w:val="00401A26"/>
    <w:rsid w:val="00417C37"/>
    <w:rsid w:val="0043503A"/>
    <w:rsid w:val="004506CF"/>
    <w:rsid w:val="00452724"/>
    <w:rsid w:val="00456E19"/>
    <w:rsid w:val="0049686A"/>
    <w:rsid w:val="004C14C5"/>
    <w:rsid w:val="004C2A14"/>
    <w:rsid w:val="004C7078"/>
    <w:rsid w:val="004D6631"/>
    <w:rsid w:val="004D7459"/>
    <w:rsid w:val="004E09E4"/>
    <w:rsid w:val="004F4254"/>
    <w:rsid w:val="00505454"/>
    <w:rsid w:val="0050577C"/>
    <w:rsid w:val="005131FD"/>
    <w:rsid w:val="005135C6"/>
    <w:rsid w:val="00541163"/>
    <w:rsid w:val="005502D8"/>
    <w:rsid w:val="005513DC"/>
    <w:rsid w:val="00551DE3"/>
    <w:rsid w:val="0056592B"/>
    <w:rsid w:val="005977E8"/>
    <w:rsid w:val="005A01D8"/>
    <w:rsid w:val="005A103C"/>
    <w:rsid w:val="005A5B29"/>
    <w:rsid w:val="005C383A"/>
    <w:rsid w:val="005C64DB"/>
    <w:rsid w:val="005D78DD"/>
    <w:rsid w:val="005D7B87"/>
    <w:rsid w:val="005E43A0"/>
    <w:rsid w:val="005E71D2"/>
    <w:rsid w:val="005F7FC4"/>
    <w:rsid w:val="0061323A"/>
    <w:rsid w:val="006165A5"/>
    <w:rsid w:val="006400EE"/>
    <w:rsid w:val="006506BA"/>
    <w:rsid w:val="00652A4B"/>
    <w:rsid w:val="00657834"/>
    <w:rsid w:val="00661BAF"/>
    <w:rsid w:val="00676233"/>
    <w:rsid w:val="00684F44"/>
    <w:rsid w:val="00696B2A"/>
    <w:rsid w:val="00697120"/>
    <w:rsid w:val="006A68DB"/>
    <w:rsid w:val="006A6E4D"/>
    <w:rsid w:val="006B3B08"/>
    <w:rsid w:val="006B7992"/>
    <w:rsid w:val="006E2900"/>
    <w:rsid w:val="006E3D2A"/>
    <w:rsid w:val="006E7278"/>
    <w:rsid w:val="006F79D4"/>
    <w:rsid w:val="00703260"/>
    <w:rsid w:val="00714D57"/>
    <w:rsid w:val="00720CA3"/>
    <w:rsid w:val="0072310D"/>
    <w:rsid w:val="00723598"/>
    <w:rsid w:val="00726A82"/>
    <w:rsid w:val="00742DD2"/>
    <w:rsid w:val="00744569"/>
    <w:rsid w:val="00747F4D"/>
    <w:rsid w:val="007560FD"/>
    <w:rsid w:val="00756CF0"/>
    <w:rsid w:val="00767DE6"/>
    <w:rsid w:val="007751BC"/>
    <w:rsid w:val="0078159E"/>
    <w:rsid w:val="007919E0"/>
    <w:rsid w:val="007974FE"/>
    <w:rsid w:val="007A5A0B"/>
    <w:rsid w:val="007B3FC7"/>
    <w:rsid w:val="007B406A"/>
    <w:rsid w:val="007B4954"/>
    <w:rsid w:val="007B4D38"/>
    <w:rsid w:val="007D5455"/>
    <w:rsid w:val="007F1D61"/>
    <w:rsid w:val="007F2A83"/>
    <w:rsid w:val="007F5CA5"/>
    <w:rsid w:val="0080176C"/>
    <w:rsid w:val="00810F2F"/>
    <w:rsid w:val="00817F0C"/>
    <w:rsid w:val="008246C9"/>
    <w:rsid w:val="008366B4"/>
    <w:rsid w:val="0084713D"/>
    <w:rsid w:val="0085184B"/>
    <w:rsid w:val="00877C2C"/>
    <w:rsid w:val="00885EE6"/>
    <w:rsid w:val="00886271"/>
    <w:rsid w:val="00894960"/>
    <w:rsid w:val="008A0FBC"/>
    <w:rsid w:val="008A3668"/>
    <w:rsid w:val="008A5AF6"/>
    <w:rsid w:val="008B00D0"/>
    <w:rsid w:val="008C11C0"/>
    <w:rsid w:val="008C7673"/>
    <w:rsid w:val="008E0691"/>
    <w:rsid w:val="009300CB"/>
    <w:rsid w:val="0093704B"/>
    <w:rsid w:val="0096223E"/>
    <w:rsid w:val="009B5D86"/>
    <w:rsid w:val="009B68F6"/>
    <w:rsid w:val="009B70D3"/>
    <w:rsid w:val="009C725A"/>
    <w:rsid w:val="009C7845"/>
    <w:rsid w:val="009D2EB3"/>
    <w:rsid w:val="009E135E"/>
    <w:rsid w:val="009E24C7"/>
    <w:rsid w:val="00A40D4F"/>
    <w:rsid w:val="00A43D5E"/>
    <w:rsid w:val="00A52424"/>
    <w:rsid w:val="00A56179"/>
    <w:rsid w:val="00A705E1"/>
    <w:rsid w:val="00A71117"/>
    <w:rsid w:val="00A814F1"/>
    <w:rsid w:val="00A91DDA"/>
    <w:rsid w:val="00A97E6F"/>
    <w:rsid w:val="00AA02F4"/>
    <w:rsid w:val="00AB1A79"/>
    <w:rsid w:val="00AB745E"/>
    <w:rsid w:val="00AB7FC9"/>
    <w:rsid w:val="00AD3999"/>
    <w:rsid w:val="00AD3FF6"/>
    <w:rsid w:val="00AF3906"/>
    <w:rsid w:val="00AF4E6A"/>
    <w:rsid w:val="00B0780B"/>
    <w:rsid w:val="00B1405B"/>
    <w:rsid w:val="00B14132"/>
    <w:rsid w:val="00B17ED0"/>
    <w:rsid w:val="00B20535"/>
    <w:rsid w:val="00B37A94"/>
    <w:rsid w:val="00B44DD0"/>
    <w:rsid w:val="00B5044E"/>
    <w:rsid w:val="00B51F2B"/>
    <w:rsid w:val="00B53B72"/>
    <w:rsid w:val="00B56DEE"/>
    <w:rsid w:val="00B7381F"/>
    <w:rsid w:val="00B756D3"/>
    <w:rsid w:val="00B86F29"/>
    <w:rsid w:val="00B913B6"/>
    <w:rsid w:val="00B93C54"/>
    <w:rsid w:val="00BA7939"/>
    <w:rsid w:val="00BC0AD5"/>
    <w:rsid w:val="00BC434D"/>
    <w:rsid w:val="00BD3457"/>
    <w:rsid w:val="00BD3614"/>
    <w:rsid w:val="00C05496"/>
    <w:rsid w:val="00C35651"/>
    <w:rsid w:val="00C359B0"/>
    <w:rsid w:val="00C416FE"/>
    <w:rsid w:val="00C46DF5"/>
    <w:rsid w:val="00C7790F"/>
    <w:rsid w:val="00C82CDB"/>
    <w:rsid w:val="00C94DFD"/>
    <w:rsid w:val="00CC0C12"/>
    <w:rsid w:val="00CC3598"/>
    <w:rsid w:val="00CC7B13"/>
    <w:rsid w:val="00CD4172"/>
    <w:rsid w:val="00CE63DA"/>
    <w:rsid w:val="00CF15F3"/>
    <w:rsid w:val="00D104E9"/>
    <w:rsid w:val="00D150AD"/>
    <w:rsid w:val="00D16D26"/>
    <w:rsid w:val="00D25572"/>
    <w:rsid w:val="00D2792B"/>
    <w:rsid w:val="00D31EFF"/>
    <w:rsid w:val="00D42F4E"/>
    <w:rsid w:val="00D5251C"/>
    <w:rsid w:val="00D52565"/>
    <w:rsid w:val="00D7300A"/>
    <w:rsid w:val="00D73670"/>
    <w:rsid w:val="00D747B5"/>
    <w:rsid w:val="00D75504"/>
    <w:rsid w:val="00D82A9F"/>
    <w:rsid w:val="00D91FCB"/>
    <w:rsid w:val="00D94069"/>
    <w:rsid w:val="00D96EC0"/>
    <w:rsid w:val="00DA5E26"/>
    <w:rsid w:val="00DC49AA"/>
    <w:rsid w:val="00DD00CB"/>
    <w:rsid w:val="00DF43B5"/>
    <w:rsid w:val="00E14041"/>
    <w:rsid w:val="00E21F7F"/>
    <w:rsid w:val="00E26CC4"/>
    <w:rsid w:val="00E4698C"/>
    <w:rsid w:val="00E55998"/>
    <w:rsid w:val="00E65A58"/>
    <w:rsid w:val="00E66FBC"/>
    <w:rsid w:val="00E8244F"/>
    <w:rsid w:val="00E9491F"/>
    <w:rsid w:val="00E9494D"/>
    <w:rsid w:val="00E96106"/>
    <w:rsid w:val="00E967DF"/>
    <w:rsid w:val="00EA6F8C"/>
    <w:rsid w:val="00EB3C1C"/>
    <w:rsid w:val="00EC40E4"/>
    <w:rsid w:val="00ED1603"/>
    <w:rsid w:val="00ED210E"/>
    <w:rsid w:val="00ED45C8"/>
    <w:rsid w:val="00ED68AA"/>
    <w:rsid w:val="00EE29B0"/>
    <w:rsid w:val="00EF245D"/>
    <w:rsid w:val="00F0496F"/>
    <w:rsid w:val="00F04CFE"/>
    <w:rsid w:val="00F13DDB"/>
    <w:rsid w:val="00F21AA1"/>
    <w:rsid w:val="00F2412A"/>
    <w:rsid w:val="00F24D20"/>
    <w:rsid w:val="00F47C0E"/>
    <w:rsid w:val="00F56347"/>
    <w:rsid w:val="00F57D68"/>
    <w:rsid w:val="00F62B87"/>
    <w:rsid w:val="00F75F4D"/>
    <w:rsid w:val="00F870D7"/>
    <w:rsid w:val="00F92B26"/>
    <w:rsid w:val="00FB50BA"/>
    <w:rsid w:val="00FC6C49"/>
    <w:rsid w:val="00FE1AE4"/>
    <w:rsid w:val="00FE2E98"/>
    <w:rsid w:val="00F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507FA-461B-4274-97A4-2A931273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52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452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5272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527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2724"/>
  </w:style>
  <w:style w:type="paragraph" w:styleId="a8">
    <w:name w:val="footer"/>
    <w:basedOn w:val="a"/>
    <w:link w:val="a9"/>
    <w:unhideWhenUsed/>
    <w:rsid w:val="004527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52724"/>
  </w:style>
  <w:style w:type="paragraph" w:styleId="aa">
    <w:name w:val="Balloon Text"/>
    <w:basedOn w:val="a"/>
    <w:link w:val="ab"/>
    <w:uiPriority w:val="99"/>
    <w:semiHidden/>
    <w:unhideWhenUsed/>
    <w:rsid w:val="00D91F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1FCB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C49AA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E967D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67D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967D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67D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967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fs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9E4FB-91D0-40BE-A64F-7D9AC96B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CHESKIS-ED</Company>
  <LinksUpToDate>false</LinksUpToDate>
  <CharactersWithSpaces>12449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Качалова Дарья Георгиевна</dc:creator>
  <cp:keywords/>
  <dc:description/>
  <cp:lastModifiedBy>Таросас Станисловас Чеслово</cp:lastModifiedBy>
  <cp:revision>19</cp:revision>
  <cp:lastPrinted>2019-03-05T07:19:00Z</cp:lastPrinted>
  <dcterms:created xsi:type="dcterms:W3CDTF">2019-02-22T12:26:00Z</dcterms:created>
  <dcterms:modified xsi:type="dcterms:W3CDTF">2019-03-07T11:54:00Z</dcterms:modified>
</cp:coreProperties>
</file>