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9F" w:rsidRDefault="00985D9F" w:rsidP="007F66AE">
      <w:pPr>
        <w:keepNext/>
        <w:keepLines/>
        <w:tabs>
          <w:tab w:val="center" w:pos="5032"/>
        </w:tabs>
        <w:jc w:val="center"/>
        <w:rPr>
          <w:b/>
          <w:bCs/>
          <w:iCs/>
        </w:rPr>
      </w:pPr>
    </w:p>
    <w:p w:rsidR="0061275D" w:rsidRDefault="0061275D" w:rsidP="007F66AE">
      <w:pPr>
        <w:keepNext/>
        <w:keepLines/>
        <w:tabs>
          <w:tab w:val="center" w:pos="5032"/>
        </w:tabs>
        <w:jc w:val="center"/>
        <w:rPr>
          <w:b/>
          <w:bCs/>
          <w:iCs/>
        </w:rPr>
      </w:pPr>
      <w:r>
        <w:rPr>
          <w:b/>
          <w:bCs/>
          <w:iCs/>
        </w:rPr>
        <w:t>Описание объекта закупки.</w:t>
      </w:r>
    </w:p>
    <w:p w:rsidR="0061275D" w:rsidRDefault="0061275D" w:rsidP="0061275D">
      <w:pPr>
        <w:keepLines/>
        <w:tabs>
          <w:tab w:val="center" w:pos="5032"/>
        </w:tabs>
        <w:rPr>
          <w:b/>
          <w:bCs/>
          <w:iCs/>
        </w:rPr>
      </w:pPr>
    </w:p>
    <w:p w:rsidR="0061275D" w:rsidRPr="00D83031" w:rsidRDefault="0061275D" w:rsidP="00D83031">
      <w:pPr>
        <w:spacing w:line="0" w:lineRule="atLeast"/>
        <w:ind w:firstLine="709"/>
        <w:jc w:val="both"/>
        <w:rPr>
          <w:lang w:eastAsia="zh-CN"/>
        </w:rPr>
      </w:pPr>
      <w:r w:rsidRPr="00D83031">
        <w:rPr>
          <w:b/>
          <w:lang w:eastAsia="zh-CN"/>
        </w:rPr>
        <w:t>1. Наименование объекта закупки:</w:t>
      </w:r>
      <w:r w:rsidRPr="00D83031">
        <w:rPr>
          <w:lang w:eastAsia="zh-CN"/>
        </w:rPr>
        <w:t xml:space="preserve"> </w:t>
      </w:r>
      <w:r w:rsidR="00B06289" w:rsidRPr="006D2084">
        <w:t>Поставка в 2019 году обуви ортопедической изготовленной индивидуально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Pr="00D83031">
        <w:rPr>
          <w:lang w:eastAsia="zh-CN"/>
        </w:rPr>
        <w:t xml:space="preserve">. Количество – </w:t>
      </w:r>
      <w:r w:rsidR="00174515">
        <w:rPr>
          <w:lang w:eastAsia="zh-CN"/>
        </w:rPr>
        <w:t xml:space="preserve">212 </w:t>
      </w:r>
      <w:r w:rsidR="00D83031">
        <w:rPr>
          <w:lang w:eastAsia="zh-CN"/>
        </w:rPr>
        <w:t>пар</w:t>
      </w:r>
      <w:r w:rsidRPr="00D83031">
        <w:rPr>
          <w:lang w:eastAsia="zh-CN"/>
        </w:rPr>
        <w:t>.</w:t>
      </w:r>
    </w:p>
    <w:p w:rsidR="0061275D" w:rsidRDefault="0061275D" w:rsidP="0061275D">
      <w:pPr>
        <w:ind w:firstLine="851"/>
        <w:jc w:val="both"/>
        <w:rPr>
          <w:b/>
        </w:rPr>
      </w:pPr>
    </w:p>
    <w:p w:rsidR="0061275D" w:rsidRDefault="0061275D" w:rsidP="0061275D">
      <w:pPr>
        <w:ind w:firstLine="851"/>
        <w:jc w:val="both"/>
        <w:rPr>
          <w:b/>
        </w:rPr>
      </w:pPr>
      <w:r w:rsidRPr="00D03ED2">
        <w:rPr>
          <w:b/>
        </w:rPr>
        <w:t xml:space="preserve">2. </w:t>
      </w:r>
      <w:r w:rsidRPr="00A11A6B">
        <w:rPr>
          <w:b/>
        </w:rPr>
        <w:t xml:space="preserve">Технические, функциональные, качественные и эксплуатационные характеристики поставляемого </w:t>
      </w:r>
      <w:r>
        <w:rPr>
          <w:b/>
        </w:rPr>
        <w:t>Т</w:t>
      </w:r>
      <w:r w:rsidRPr="00A11A6B">
        <w:rPr>
          <w:b/>
        </w:rPr>
        <w:t>овара.</w:t>
      </w:r>
    </w:p>
    <w:p w:rsidR="0061275D" w:rsidRDefault="0061275D" w:rsidP="0061275D">
      <w:pPr>
        <w:spacing w:line="0" w:lineRule="atLeast"/>
        <w:ind w:firstLine="708"/>
        <w:jc w:val="both"/>
        <w:rPr>
          <w:lang w:eastAsia="zh-CN"/>
        </w:rPr>
      </w:pPr>
      <w:r>
        <w:rPr>
          <w:lang w:eastAsia="zh-CN"/>
        </w:rPr>
        <w:t>Ортопедическая обувь должна иметь сп</w:t>
      </w:r>
      <w:r w:rsidR="00B3717D">
        <w:rPr>
          <w:lang w:eastAsia="zh-CN"/>
        </w:rPr>
        <w:t xml:space="preserve">ециальную форму и конструкцию, </w:t>
      </w:r>
      <w:r>
        <w:rPr>
          <w:lang w:eastAsia="zh-CN"/>
        </w:rPr>
        <w:t>изготавливаемую для лиц с деформациями, дефектами или функциональной недостаточностью стоп с целью компенсации утраченных функций нижних конечностей.</w:t>
      </w:r>
      <w:bookmarkStart w:id="0" w:name="_GoBack"/>
      <w:bookmarkEnd w:id="0"/>
    </w:p>
    <w:p w:rsidR="0061275D" w:rsidRDefault="0061275D" w:rsidP="0061275D">
      <w:pPr>
        <w:spacing w:line="0" w:lineRule="atLeast"/>
        <w:ind w:firstLine="709"/>
        <w:jc w:val="both"/>
        <w:rPr>
          <w:lang w:eastAsia="zh-CN"/>
        </w:rPr>
      </w:pPr>
      <w:r>
        <w:rPr>
          <w:lang w:eastAsia="zh-CN"/>
        </w:rPr>
        <w:t xml:space="preserve">Ортопедическая обувь должна обеспечивать: </w:t>
      </w:r>
    </w:p>
    <w:p w:rsidR="0061275D" w:rsidRDefault="0061275D" w:rsidP="0061275D">
      <w:pPr>
        <w:spacing w:line="0" w:lineRule="atLeast"/>
        <w:ind w:firstLine="709"/>
        <w:jc w:val="both"/>
        <w:rPr>
          <w:lang w:eastAsia="zh-CN"/>
        </w:rPr>
      </w:pPr>
      <w:r>
        <w:rPr>
          <w:lang w:eastAsia="zh-CN"/>
        </w:rPr>
        <w:t>- достаточность опороспособности конечности;</w:t>
      </w:r>
    </w:p>
    <w:p w:rsidR="0061275D" w:rsidRDefault="0061275D" w:rsidP="0061275D">
      <w:pPr>
        <w:spacing w:line="0" w:lineRule="atLeast"/>
        <w:ind w:firstLine="709"/>
        <w:jc w:val="both"/>
        <w:rPr>
          <w:lang w:eastAsia="zh-CN"/>
        </w:rPr>
      </w:pPr>
      <w:r>
        <w:rPr>
          <w:lang w:eastAsia="zh-CN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61275D" w:rsidRDefault="0061275D" w:rsidP="0061275D">
      <w:pPr>
        <w:spacing w:line="0" w:lineRule="atLeast"/>
        <w:jc w:val="both"/>
        <w:rPr>
          <w:lang w:eastAsia="zh-CN"/>
        </w:rPr>
      </w:pPr>
      <w:r>
        <w:rPr>
          <w:lang w:eastAsia="zh-CN"/>
        </w:rPr>
        <w:tab/>
        <w:t xml:space="preserve">Ортопедическая обувь должна соответствовать требованиям Национального стандарта Российской Федерации ГОСТ Р ИСО </w:t>
      </w:r>
      <w:r w:rsidRPr="008142D0">
        <w:rPr>
          <w:lang w:eastAsia="zh-CN"/>
        </w:rPr>
        <w:t>9999-2014</w:t>
      </w:r>
      <w:r>
        <w:rPr>
          <w:lang w:eastAsia="zh-CN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61275D" w:rsidRPr="00E728E5" w:rsidRDefault="0061275D" w:rsidP="0061275D">
      <w:pPr>
        <w:spacing w:line="0" w:lineRule="atLeast"/>
        <w:jc w:val="both"/>
      </w:pPr>
      <w:r>
        <w:rPr>
          <w:lang w:eastAsia="zh-CN"/>
        </w:rPr>
        <w:tab/>
      </w:r>
      <w:r w:rsidRPr="00E728E5">
        <w:rPr>
          <w:b/>
        </w:rPr>
        <w:t>Ортопедическая обувь должна соответствовать требованиям:</w:t>
      </w:r>
    </w:p>
    <w:p w:rsidR="0061275D" w:rsidRPr="00E728E5" w:rsidRDefault="0061275D" w:rsidP="0061275D">
      <w:pPr>
        <w:pStyle w:val="1"/>
        <w:shd w:val="clear" w:color="auto" w:fill="FFFFFF"/>
        <w:spacing w:before="0" w:after="0"/>
        <w:ind w:firstLine="558"/>
        <w:jc w:val="both"/>
        <w:rPr>
          <w:b w:val="0"/>
          <w:bCs w:val="0"/>
          <w:color w:val="333333"/>
          <w:kern w:val="36"/>
          <w:lang w:eastAsia="ru-RU"/>
        </w:rPr>
      </w:pPr>
      <w:r w:rsidRPr="00E728E5">
        <w:rPr>
          <w:b w:val="0"/>
        </w:rPr>
        <w:t xml:space="preserve">Государственного стандарта Российской Федерации </w:t>
      </w:r>
      <w:r w:rsidRPr="008142D0">
        <w:rPr>
          <w:b w:val="0"/>
          <w:bCs w:val="0"/>
          <w:color w:val="333333"/>
          <w:kern w:val="36"/>
          <w:lang w:eastAsia="ru-RU"/>
        </w:rPr>
        <w:t>ГОСТ Р 52770-2016</w:t>
      </w:r>
      <w:r w:rsidRPr="00E728E5">
        <w:t xml:space="preserve"> «</w:t>
      </w:r>
      <w:r w:rsidRPr="00E728E5">
        <w:rPr>
          <w:b w:val="0"/>
          <w:bCs w:val="0"/>
          <w:color w:val="333333"/>
          <w:kern w:val="36"/>
          <w:lang w:eastAsia="ru-RU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61275D" w:rsidRPr="00E728E5" w:rsidRDefault="0061275D" w:rsidP="0061275D">
      <w:pPr>
        <w:pStyle w:val="1"/>
        <w:shd w:val="clear" w:color="auto" w:fill="FFFFFF"/>
        <w:spacing w:before="0" w:after="0"/>
        <w:ind w:left="0" w:firstLine="709"/>
        <w:jc w:val="both"/>
        <w:rPr>
          <w:b w:val="0"/>
          <w:bCs w:val="0"/>
          <w:color w:val="333333"/>
          <w:kern w:val="36"/>
          <w:lang w:eastAsia="ru-RU"/>
        </w:rPr>
      </w:pPr>
      <w:r w:rsidRPr="00E728E5">
        <w:rPr>
          <w:b w:val="0"/>
        </w:rPr>
        <w:t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  <w:r w:rsidRPr="00E728E5">
        <w:rPr>
          <w:b w:val="0"/>
          <w:bCs w:val="0"/>
          <w:color w:val="333333"/>
          <w:kern w:val="36"/>
          <w:lang w:eastAsia="ru-RU"/>
        </w:rPr>
        <w:t xml:space="preserve"> </w:t>
      </w:r>
    </w:p>
    <w:p w:rsidR="008758CC" w:rsidRDefault="0061275D" w:rsidP="008758CC">
      <w:pPr>
        <w:pStyle w:val="1"/>
        <w:shd w:val="clear" w:color="auto" w:fill="FFFFFF"/>
        <w:spacing w:before="0" w:after="0"/>
        <w:ind w:left="147" w:right="147" w:firstLine="561"/>
        <w:rPr>
          <w:b w:val="0"/>
        </w:rPr>
      </w:pPr>
      <w:r w:rsidRPr="005D492C">
        <w:rPr>
          <w:b w:val="0"/>
        </w:rPr>
        <w:t>Государственного стандарта Российской Федерации ГОСТ Р 54407-2011 «Обувь Ортопедическая. Общие технические условия».</w:t>
      </w:r>
    </w:p>
    <w:p w:rsidR="00BF3DB3" w:rsidRDefault="00BF3DB3" w:rsidP="00BF3DB3">
      <w:pPr>
        <w:pStyle w:val="a0"/>
      </w:pPr>
    </w:p>
    <w:p w:rsidR="00985D9F" w:rsidRPr="00BF3DB3" w:rsidRDefault="00985D9F" w:rsidP="00BF3DB3">
      <w:pPr>
        <w:pStyle w:val="a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41"/>
        <w:gridCol w:w="5681"/>
        <w:gridCol w:w="1559"/>
      </w:tblGrid>
      <w:tr w:rsidR="00D83031" w:rsidRPr="00985D9F" w:rsidTr="00985D9F">
        <w:trPr>
          <w:trHeight w:val="694"/>
        </w:trPr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31" w:rsidRPr="00985D9F" w:rsidRDefault="00D83031" w:rsidP="00083A82">
            <w:pPr>
              <w:jc w:val="center"/>
              <w:rPr>
                <w:sz w:val="26"/>
                <w:szCs w:val="26"/>
              </w:rPr>
            </w:pPr>
            <w:r w:rsidRPr="00985D9F">
              <w:rPr>
                <w:bCs/>
                <w:sz w:val="26"/>
                <w:szCs w:val="26"/>
              </w:rPr>
              <w:t>Объект закупки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31" w:rsidRPr="00985D9F" w:rsidRDefault="009B1A4B" w:rsidP="00083A82">
            <w:pPr>
              <w:jc w:val="center"/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Технические характеристики Товара*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31" w:rsidRPr="00985D9F" w:rsidRDefault="00D83031" w:rsidP="00083A82">
            <w:pPr>
              <w:jc w:val="center"/>
              <w:rPr>
                <w:bCs/>
                <w:sz w:val="26"/>
                <w:szCs w:val="26"/>
              </w:rPr>
            </w:pPr>
            <w:r w:rsidRPr="00985D9F">
              <w:rPr>
                <w:bCs/>
                <w:sz w:val="26"/>
                <w:szCs w:val="26"/>
              </w:rPr>
              <w:t xml:space="preserve">Ед. </w:t>
            </w:r>
            <w:proofErr w:type="spellStart"/>
            <w:proofErr w:type="gramStart"/>
            <w:r w:rsidRPr="00985D9F">
              <w:rPr>
                <w:bCs/>
                <w:sz w:val="26"/>
                <w:szCs w:val="26"/>
              </w:rPr>
              <w:t>измерения,пара</w:t>
            </w:r>
            <w:proofErr w:type="spellEnd"/>
            <w:proofErr w:type="gramEnd"/>
          </w:p>
        </w:tc>
      </w:tr>
      <w:tr w:rsidR="008758CC" w:rsidRPr="00985D9F" w:rsidTr="00985D9F">
        <w:trPr>
          <w:trHeight w:val="9903"/>
        </w:trPr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CC" w:rsidRPr="00985D9F" w:rsidRDefault="008758CC" w:rsidP="00083A82">
            <w:pPr>
              <w:rPr>
                <w:sz w:val="26"/>
                <w:szCs w:val="26"/>
              </w:rPr>
            </w:pPr>
          </w:p>
          <w:p w:rsidR="008758CC" w:rsidRPr="00985D9F" w:rsidRDefault="008758CC" w:rsidP="00083A82">
            <w:pPr>
              <w:rPr>
                <w:sz w:val="26"/>
                <w:szCs w:val="26"/>
              </w:rPr>
            </w:pPr>
          </w:p>
          <w:p w:rsidR="008758CC" w:rsidRPr="00985D9F" w:rsidRDefault="00AA1BB3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Обувь ортопедическая для взрослых соответствует названию по КТРУ</w:t>
            </w:r>
          </w:p>
          <w:p w:rsidR="008758CC" w:rsidRPr="00985D9F" w:rsidRDefault="00AA1BB3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«</w:t>
            </w:r>
            <w:r w:rsidR="008758CC" w:rsidRPr="00985D9F">
              <w:rPr>
                <w:sz w:val="26"/>
                <w:szCs w:val="26"/>
              </w:rPr>
              <w:t>Обувь ортопедическая, изготовленная индивидуально</w:t>
            </w:r>
            <w:r w:rsidRPr="00985D9F">
              <w:rPr>
                <w:sz w:val="26"/>
                <w:szCs w:val="26"/>
              </w:rPr>
              <w:t xml:space="preserve">», </w:t>
            </w:r>
          </w:p>
          <w:p w:rsidR="008758CC" w:rsidRPr="00985D9F" w:rsidRDefault="00AA1BB3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 xml:space="preserve">соответствует названию </w:t>
            </w:r>
          </w:p>
          <w:p w:rsidR="008758CC" w:rsidRPr="00985D9F" w:rsidRDefault="00AA1BB3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«</w:t>
            </w:r>
            <w:r w:rsidR="00C84F1B" w:rsidRPr="00985D9F">
              <w:rPr>
                <w:color w:val="000000"/>
                <w:sz w:val="26"/>
                <w:szCs w:val="26"/>
              </w:rPr>
              <w:t>Ортопедическая обувь сложная на сохраненную конечность и обувь на протез без утепленной подкладки (пара)</w:t>
            </w:r>
            <w:r w:rsidRPr="00985D9F">
              <w:rPr>
                <w:color w:val="000000"/>
                <w:sz w:val="26"/>
                <w:szCs w:val="26"/>
              </w:rPr>
              <w:t>»</w:t>
            </w:r>
            <w:r w:rsidR="008758CC" w:rsidRPr="00985D9F">
              <w:rPr>
                <w:sz w:val="26"/>
                <w:szCs w:val="26"/>
              </w:rPr>
              <w:t xml:space="preserve"> </w:t>
            </w:r>
          </w:p>
          <w:p w:rsidR="008758CC" w:rsidRPr="00985D9F" w:rsidRDefault="00AA1BB3" w:rsidP="00AA1BB3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согласно Приказу Минтруда России от 13.02.2018 №86-н.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CC" w:rsidRPr="00985D9F" w:rsidRDefault="008758CC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 xml:space="preserve">Обувь на сохраненную конечность без утепленной подкладки. </w:t>
            </w:r>
            <w:r w:rsidRPr="00985D9F">
              <w:rPr>
                <w:sz w:val="26"/>
                <w:szCs w:val="26"/>
              </w:rPr>
              <w:br/>
              <w:t xml:space="preserve">Обувь должна быть изготовлена по размерам сохранившейся стопы пациента по колодкам, при необходимости по индивидуальным меркам и </w:t>
            </w:r>
            <w:proofErr w:type="spellStart"/>
            <w:r w:rsidRPr="00985D9F">
              <w:rPr>
                <w:sz w:val="26"/>
                <w:szCs w:val="26"/>
              </w:rPr>
              <w:t>обчерку</w:t>
            </w:r>
            <w:proofErr w:type="spellEnd"/>
            <w:r w:rsidRPr="00985D9F">
              <w:rPr>
                <w:sz w:val="26"/>
                <w:szCs w:val="26"/>
              </w:rPr>
              <w:t xml:space="preserve"> стопы пациента или на основе слепка. Обувь должна быть предназначена для восстановления и компенсации статико-динамической функции стоп. </w:t>
            </w:r>
            <w:r w:rsidRPr="00985D9F">
              <w:rPr>
                <w:sz w:val="26"/>
                <w:szCs w:val="26"/>
              </w:rPr>
              <w:br/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8758CC" w:rsidRPr="00985D9F" w:rsidRDefault="008758CC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 xml:space="preserve">- </w:t>
            </w:r>
            <w:proofErr w:type="spellStart"/>
            <w:r w:rsidRPr="00985D9F">
              <w:rPr>
                <w:sz w:val="26"/>
                <w:szCs w:val="26"/>
              </w:rPr>
              <w:t>межстелечные</w:t>
            </w:r>
            <w:proofErr w:type="spellEnd"/>
            <w:r w:rsidRPr="00985D9F">
              <w:rPr>
                <w:sz w:val="26"/>
                <w:szCs w:val="26"/>
              </w:rPr>
              <w:t xml:space="preserve"> слои: выкладка сводов (наружного и внутреннего), выкладка внутреннего свода, супинатор, пронатор, косок;</w:t>
            </w:r>
          </w:p>
          <w:p w:rsidR="008758CC" w:rsidRPr="00985D9F" w:rsidRDefault="008758CC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 xml:space="preserve">- специальные детали низа: каблук и подошва особой </w:t>
            </w:r>
            <w:proofErr w:type="gramStart"/>
            <w:r w:rsidRPr="00985D9F">
              <w:rPr>
                <w:sz w:val="26"/>
                <w:szCs w:val="26"/>
              </w:rPr>
              <w:t>формы;</w:t>
            </w:r>
            <w:r w:rsidRPr="00985D9F">
              <w:rPr>
                <w:sz w:val="26"/>
                <w:szCs w:val="26"/>
              </w:rPr>
              <w:br/>
              <w:t>-</w:t>
            </w:r>
            <w:proofErr w:type="gramEnd"/>
            <w:r w:rsidRPr="00985D9F">
              <w:rPr>
                <w:sz w:val="26"/>
                <w:szCs w:val="26"/>
              </w:rPr>
              <w:t xml:space="preserve"> прочие специальные детали: искусственный передний отдел стопы и искусственный носок. </w:t>
            </w:r>
            <w:r w:rsidRPr="00985D9F">
              <w:rPr>
                <w:sz w:val="26"/>
                <w:szCs w:val="26"/>
              </w:rPr>
              <w:br/>
              <w:t>Обувь должна быть выполнена из натуральных материалов.</w:t>
            </w:r>
          </w:p>
          <w:p w:rsidR="008758CC" w:rsidRPr="00985D9F" w:rsidRDefault="008758CC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Вид, назначение и конструкция обуви определяется врачом-ортопедом</w:t>
            </w:r>
          </w:p>
          <w:p w:rsidR="008758CC" w:rsidRPr="00985D9F" w:rsidRDefault="008758CC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Обувь на протез без утепленной подкладки. Обувь должна быть предназначена для взрослых, пользующихся протезами нижних конечностей.</w:t>
            </w:r>
            <w:r w:rsidRPr="00985D9F">
              <w:rPr>
                <w:sz w:val="26"/>
                <w:szCs w:val="26"/>
              </w:rPr>
              <w:br/>
              <w:t>Обувь должна быть изготовлена по размерам искусственной стопы протеза пациента. Обувь должна быть выполнена из натуральных материалов. Вид, назначение и конструкция обуви определяется врачом-ортопедом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CC" w:rsidRPr="00985D9F" w:rsidRDefault="008758CC" w:rsidP="00083A82">
            <w:pPr>
              <w:jc w:val="center"/>
              <w:rPr>
                <w:bCs/>
                <w:sz w:val="26"/>
                <w:szCs w:val="26"/>
              </w:rPr>
            </w:pPr>
            <w:r w:rsidRPr="00985D9F">
              <w:rPr>
                <w:bCs/>
                <w:sz w:val="26"/>
                <w:szCs w:val="26"/>
              </w:rPr>
              <w:t>102</w:t>
            </w:r>
          </w:p>
        </w:tc>
      </w:tr>
      <w:tr w:rsidR="00BF3DB3" w:rsidRPr="00985D9F" w:rsidTr="00985D9F">
        <w:trPr>
          <w:trHeight w:val="6909"/>
        </w:trPr>
        <w:tc>
          <w:tcPr>
            <w:tcW w:w="2541" w:type="dxa"/>
            <w:shd w:val="clear" w:color="auto" w:fill="FFFFFF"/>
            <w:vAlign w:val="center"/>
          </w:tcPr>
          <w:p w:rsidR="006635D8" w:rsidRPr="00985D9F" w:rsidRDefault="006635D8" w:rsidP="006635D8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lastRenderedPageBreak/>
              <w:t>Обувь ортопедическая для взрослых соответствует названию по КТРУ</w:t>
            </w:r>
          </w:p>
          <w:p w:rsidR="00BF3DB3" w:rsidRPr="00985D9F" w:rsidRDefault="006635D8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«</w:t>
            </w:r>
            <w:r w:rsidR="00BF3DB3" w:rsidRPr="00985D9F">
              <w:rPr>
                <w:sz w:val="26"/>
                <w:szCs w:val="26"/>
              </w:rPr>
              <w:t>Обувь ортопедическая, изготовленная индивидуально</w:t>
            </w:r>
            <w:r w:rsidRPr="00985D9F">
              <w:rPr>
                <w:sz w:val="26"/>
                <w:szCs w:val="26"/>
              </w:rPr>
              <w:t xml:space="preserve">», </w:t>
            </w:r>
          </w:p>
          <w:p w:rsidR="00BF3DB3" w:rsidRPr="00985D9F" w:rsidRDefault="006635D8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соответствует названию</w:t>
            </w:r>
          </w:p>
          <w:p w:rsidR="00BF3DB3" w:rsidRPr="00985D9F" w:rsidRDefault="0053087D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«</w:t>
            </w:r>
            <w:r w:rsidR="00C84F1B" w:rsidRPr="00985D9F">
              <w:rPr>
                <w:color w:val="000000"/>
                <w:sz w:val="26"/>
                <w:szCs w:val="26"/>
              </w:rPr>
              <w:t>Ортопедическая обувь сложная на сохраненную конечность и обувь на протез на утепленной подкладке (пара)</w:t>
            </w:r>
            <w:r w:rsidRPr="00985D9F">
              <w:rPr>
                <w:color w:val="000000"/>
                <w:sz w:val="26"/>
                <w:szCs w:val="26"/>
              </w:rPr>
              <w:t>»</w:t>
            </w:r>
          </w:p>
          <w:p w:rsidR="00BF3DB3" w:rsidRPr="00985D9F" w:rsidRDefault="00C4666E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согласно Приказу Минтруда России от 13.02.2018 №86-н.</w:t>
            </w:r>
          </w:p>
          <w:p w:rsidR="00BF3DB3" w:rsidRPr="00985D9F" w:rsidRDefault="00BF3DB3" w:rsidP="00083A82">
            <w:pPr>
              <w:rPr>
                <w:color w:val="000000"/>
                <w:sz w:val="26"/>
                <w:szCs w:val="26"/>
              </w:rPr>
            </w:pPr>
          </w:p>
          <w:p w:rsidR="00BF3DB3" w:rsidRPr="00985D9F" w:rsidRDefault="00BF3DB3" w:rsidP="00083A82">
            <w:pPr>
              <w:rPr>
                <w:sz w:val="26"/>
                <w:szCs w:val="26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3DB3" w:rsidRPr="00985D9F" w:rsidRDefault="00BF3DB3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 xml:space="preserve">Обувь на сохраненную конечность на утепленной подкладке. </w:t>
            </w:r>
            <w:r w:rsidRPr="00985D9F">
              <w:rPr>
                <w:sz w:val="26"/>
                <w:szCs w:val="26"/>
              </w:rPr>
              <w:br/>
              <w:t xml:space="preserve">Обувь должна быть изготовлена по размерам сохранившейся стопы пациента по колодкам, при необходимости по индивидуальным меркам и </w:t>
            </w:r>
            <w:proofErr w:type="spellStart"/>
            <w:r w:rsidRPr="00985D9F">
              <w:rPr>
                <w:sz w:val="26"/>
                <w:szCs w:val="26"/>
              </w:rPr>
              <w:t>обчерку</w:t>
            </w:r>
            <w:proofErr w:type="spellEnd"/>
            <w:r w:rsidRPr="00985D9F">
              <w:rPr>
                <w:sz w:val="26"/>
                <w:szCs w:val="26"/>
              </w:rPr>
              <w:t xml:space="preserve"> стопы пациента или на основе слепка. Обувь должна быть предназначена для восстановления и компенсации статико-динамической функции стоп. </w:t>
            </w:r>
            <w:r w:rsidRPr="00985D9F">
              <w:rPr>
                <w:sz w:val="26"/>
                <w:szCs w:val="26"/>
              </w:rPr>
              <w:br/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BF3DB3" w:rsidRPr="00985D9F" w:rsidRDefault="00BF3DB3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 xml:space="preserve">- </w:t>
            </w:r>
            <w:proofErr w:type="spellStart"/>
            <w:r w:rsidRPr="00985D9F">
              <w:rPr>
                <w:sz w:val="26"/>
                <w:szCs w:val="26"/>
              </w:rPr>
              <w:t>межстелечные</w:t>
            </w:r>
            <w:proofErr w:type="spellEnd"/>
            <w:r w:rsidRPr="00985D9F">
              <w:rPr>
                <w:sz w:val="26"/>
                <w:szCs w:val="26"/>
              </w:rPr>
              <w:t xml:space="preserve"> слои: выкладка сводов (наружного и внутреннего), выкладка внутреннего свода, супинатор, пронатор, косок;</w:t>
            </w:r>
          </w:p>
          <w:p w:rsidR="00BF3DB3" w:rsidRPr="00985D9F" w:rsidRDefault="00BF3DB3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 xml:space="preserve">- специальные детали низа: каблук и подошва особой </w:t>
            </w:r>
            <w:proofErr w:type="gramStart"/>
            <w:r w:rsidRPr="00985D9F">
              <w:rPr>
                <w:sz w:val="26"/>
                <w:szCs w:val="26"/>
              </w:rPr>
              <w:t>формы;</w:t>
            </w:r>
            <w:r w:rsidRPr="00985D9F">
              <w:rPr>
                <w:sz w:val="26"/>
                <w:szCs w:val="26"/>
              </w:rPr>
              <w:br/>
              <w:t>-</w:t>
            </w:r>
            <w:proofErr w:type="gramEnd"/>
            <w:r w:rsidRPr="00985D9F">
              <w:rPr>
                <w:sz w:val="26"/>
                <w:szCs w:val="26"/>
              </w:rPr>
              <w:t xml:space="preserve"> прочие специальные детали: искусственный передний отдел стопы и искусственный носок. </w:t>
            </w:r>
            <w:r w:rsidRPr="00985D9F">
              <w:rPr>
                <w:sz w:val="26"/>
                <w:szCs w:val="26"/>
              </w:rPr>
              <w:br/>
              <w:t>Обувь должна быть выполнена из натуральных материалов.</w:t>
            </w:r>
          </w:p>
          <w:p w:rsidR="00BF3DB3" w:rsidRPr="00985D9F" w:rsidRDefault="00BF3DB3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Вид, назначение и конструкция обуви определяется врачом-ортопедом</w:t>
            </w:r>
          </w:p>
          <w:p w:rsidR="00BF3DB3" w:rsidRPr="00985D9F" w:rsidRDefault="00BF3DB3" w:rsidP="0018002B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 xml:space="preserve">Обувь на протез </w:t>
            </w:r>
            <w:r w:rsidR="0018002B" w:rsidRPr="00985D9F">
              <w:rPr>
                <w:sz w:val="26"/>
                <w:szCs w:val="26"/>
              </w:rPr>
              <w:t>на</w:t>
            </w:r>
            <w:r w:rsidRPr="00985D9F">
              <w:rPr>
                <w:sz w:val="26"/>
                <w:szCs w:val="26"/>
              </w:rPr>
              <w:t xml:space="preserve"> утепленной подкладк</w:t>
            </w:r>
            <w:r w:rsidR="0018002B" w:rsidRPr="00985D9F">
              <w:rPr>
                <w:sz w:val="26"/>
                <w:szCs w:val="26"/>
              </w:rPr>
              <w:t>е</w:t>
            </w:r>
            <w:r w:rsidRPr="00985D9F">
              <w:rPr>
                <w:sz w:val="26"/>
                <w:szCs w:val="26"/>
              </w:rPr>
              <w:t>. Обувь должна быть предназначена для взрослых, пользующихся протезами нижних конечностей.</w:t>
            </w:r>
            <w:r w:rsidRPr="00985D9F">
              <w:rPr>
                <w:sz w:val="26"/>
                <w:szCs w:val="26"/>
              </w:rPr>
              <w:br/>
              <w:t>Обувь должна быть изготовлена по размерам искусственной стопы протеза пациента. Обувь должна быть выполнена из натуральных материалов. Вид, назначение и конструкция обуви определяется врачом-ортопедом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3DB3" w:rsidRPr="00985D9F" w:rsidRDefault="00BF3DB3" w:rsidP="00083A82">
            <w:pPr>
              <w:jc w:val="center"/>
              <w:rPr>
                <w:bCs/>
                <w:sz w:val="26"/>
                <w:szCs w:val="26"/>
              </w:rPr>
            </w:pPr>
            <w:r w:rsidRPr="00985D9F">
              <w:rPr>
                <w:bCs/>
                <w:sz w:val="26"/>
                <w:szCs w:val="26"/>
              </w:rPr>
              <w:t>102</w:t>
            </w:r>
          </w:p>
        </w:tc>
      </w:tr>
      <w:tr w:rsidR="00D83031" w:rsidRPr="00985D9F" w:rsidTr="00985D9F">
        <w:trPr>
          <w:trHeight w:val="564"/>
        </w:trPr>
        <w:tc>
          <w:tcPr>
            <w:tcW w:w="2541" w:type="dxa"/>
            <w:shd w:val="clear" w:color="auto" w:fill="FFFFFF"/>
            <w:vAlign w:val="center"/>
          </w:tcPr>
          <w:p w:rsidR="00C4666E" w:rsidRPr="00985D9F" w:rsidRDefault="00C4666E" w:rsidP="0028296A">
            <w:pPr>
              <w:rPr>
                <w:sz w:val="26"/>
                <w:szCs w:val="26"/>
              </w:rPr>
            </w:pPr>
          </w:p>
          <w:p w:rsidR="00C4666E" w:rsidRPr="00985D9F" w:rsidRDefault="00C4666E" w:rsidP="00C4666E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Обувь ортопедическая для взрослых соответствует названию по КТРУ</w:t>
            </w:r>
          </w:p>
          <w:p w:rsidR="0028296A" w:rsidRPr="00985D9F" w:rsidRDefault="00C4666E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«</w:t>
            </w:r>
            <w:r w:rsidR="0028296A" w:rsidRPr="00985D9F">
              <w:rPr>
                <w:sz w:val="26"/>
                <w:szCs w:val="26"/>
              </w:rPr>
              <w:t>Обувь ортопедическая, изготовленная индивидуально</w:t>
            </w:r>
            <w:r w:rsidRPr="00985D9F">
              <w:rPr>
                <w:sz w:val="26"/>
                <w:szCs w:val="26"/>
              </w:rPr>
              <w:t>», соответствует названию</w:t>
            </w:r>
          </w:p>
          <w:p w:rsidR="00C4666E" w:rsidRPr="00985D9F" w:rsidRDefault="00C4666E" w:rsidP="00C4666E">
            <w:pPr>
              <w:rPr>
                <w:sz w:val="26"/>
                <w:szCs w:val="26"/>
              </w:rPr>
            </w:pPr>
            <w:r w:rsidRPr="00985D9F">
              <w:rPr>
                <w:color w:val="000000"/>
                <w:sz w:val="26"/>
                <w:szCs w:val="26"/>
              </w:rPr>
              <w:t>«</w:t>
            </w:r>
            <w:r w:rsidR="00D83031" w:rsidRPr="00985D9F">
              <w:rPr>
                <w:color w:val="000000"/>
                <w:sz w:val="26"/>
                <w:szCs w:val="26"/>
              </w:rPr>
              <w:t xml:space="preserve">Ортопедическая обувь на протезы при двухсторонней </w:t>
            </w:r>
            <w:r w:rsidR="00D83031" w:rsidRPr="00985D9F">
              <w:rPr>
                <w:color w:val="000000"/>
                <w:sz w:val="26"/>
                <w:szCs w:val="26"/>
              </w:rPr>
              <w:lastRenderedPageBreak/>
              <w:t>ампутации нижних конечностей (пара)</w:t>
            </w:r>
            <w:r w:rsidRPr="00985D9F">
              <w:rPr>
                <w:color w:val="000000"/>
                <w:sz w:val="26"/>
                <w:szCs w:val="26"/>
              </w:rPr>
              <w:t xml:space="preserve">» </w:t>
            </w:r>
            <w:r w:rsidRPr="00985D9F">
              <w:rPr>
                <w:sz w:val="26"/>
                <w:szCs w:val="26"/>
              </w:rPr>
              <w:t>согласно Приказу Минтруда России от 13.02.2018 №86-н.</w:t>
            </w:r>
          </w:p>
          <w:p w:rsidR="00D83031" w:rsidRPr="00985D9F" w:rsidRDefault="00D83031" w:rsidP="00C466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81" w:type="dxa"/>
            <w:shd w:val="clear" w:color="auto" w:fill="FFFFFF"/>
            <w:vAlign w:val="center"/>
          </w:tcPr>
          <w:p w:rsidR="00D83031" w:rsidRPr="00985D9F" w:rsidRDefault="00D83031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lastRenderedPageBreak/>
              <w:t>Обувь на протез без утепленной подкладки. Обувь должна быть предназначена для взрослых, пользующихся протезами нижних конечностей.</w:t>
            </w:r>
            <w:r w:rsidRPr="00985D9F">
              <w:rPr>
                <w:sz w:val="26"/>
                <w:szCs w:val="26"/>
              </w:rPr>
              <w:br/>
              <w:t>Обувь должна быть изготовлена по размерам искусственной стопы протеза пациента. Обувь должна быть выполнена из натуральных материалов. Вид, назначение и конструкция обуви определяется врачом-ортопедом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83031" w:rsidRPr="00985D9F" w:rsidRDefault="00D83031" w:rsidP="00083A82">
            <w:pPr>
              <w:jc w:val="center"/>
              <w:rPr>
                <w:bCs/>
                <w:sz w:val="26"/>
                <w:szCs w:val="26"/>
              </w:rPr>
            </w:pPr>
            <w:r w:rsidRPr="00985D9F">
              <w:rPr>
                <w:bCs/>
                <w:sz w:val="26"/>
                <w:szCs w:val="26"/>
              </w:rPr>
              <w:t>6</w:t>
            </w:r>
          </w:p>
        </w:tc>
      </w:tr>
      <w:tr w:rsidR="00D83031" w:rsidRPr="00985D9F" w:rsidTr="00985D9F">
        <w:trPr>
          <w:trHeight w:val="840"/>
        </w:trPr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666E" w:rsidRPr="00985D9F" w:rsidRDefault="00C4666E" w:rsidP="0028296A">
            <w:pPr>
              <w:rPr>
                <w:sz w:val="26"/>
                <w:szCs w:val="26"/>
              </w:rPr>
            </w:pPr>
          </w:p>
          <w:p w:rsidR="00C4666E" w:rsidRPr="00985D9F" w:rsidRDefault="00C4666E" w:rsidP="00C4666E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Обувь ортопедическая для взрослых соответствует названию по КТРУ</w:t>
            </w:r>
          </w:p>
          <w:p w:rsidR="0028296A" w:rsidRPr="00985D9F" w:rsidRDefault="00C4666E" w:rsidP="0028296A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«</w:t>
            </w:r>
            <w:r w:rsidR="0028296A" w:rsidRPr="00985D9F">
              <w:rPr>
                <w:sz w:val="26"/>
                <w:szCs w:val="26"/>
              </w:rPr>
              <w:t>Обувь ортопедическая, изготовленная индивидуально</w:t>
            </w:r>
            <w:r w:rsidRPr="00985D9F">
              <w:rPr>
                <w:sz w:val="26"/>
                <w:szCs w:val="26"/>
              </w:rPr>
              <w:t xml:space="preserve">», </w:t>
            </w:r>
          </w:p>
          <w:p w:rsidR="0028296A" w:rsidRPr="00985D9F" w:rsidRDefault="007853B0" w:rsidP="00083A82">
            <w:pPr>
              <w:rPr>
                <w:color w:val="000000"/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соответствует названию</w:t>
            </w:r>
          </w:p>
          <w:p w:rsidR="00D83031" w:rsidRPr="00985D9F" w:rsidRDefault="007853B0" w:rsidP="007853B0">
            <w:pPr>
              <w:rPr>
                <w:color w:val="000000"/>
                <w:sz w:val="26"/>
                <w:szCs w:val="26"/>
              </w:rPr>
            </w:pPr>
            <w:r w:rsidRPr="00985D9F">
              <w:rPr>
                <w:color w:val="000000"/>
                <w:sz w:val="26"/>
                <w:szCs w:val="26"/>
              </w:rPr>
              <w:t>«</w:t>
            </w:r>
            <w:r w:rsidR="00D83031" w:rsidRPr="00985D9F">
              <w:rPr>
                <w:color w:val="000000"/>
                <w:sz w:val="26"/>
                <w:szCs w:val="26"/>
              </w:rPr>
              <w:t>Ортопедическая обувь сложная на аппарат без утепленной подкладки (пара)</w:t>
            </w:r>
            <w:r w:rsidRPr="00985D9F">
              <w:rPr>
                <w:color w:val="000000"/>
                <w:sz w:val="26"/>
                <w:szCs w:val="26"/>
              </w:rPr>
              <w:t xml:space="preserve">» </w:t>
            </w:r>
            <w:r w:rsidRPr="00985D9F">
              <w:rPr>
                <w:sz w:val="26"/>
                <w:szCs w:val="26"/>
              </w:rPr>
              <w:t>согласно Приказу Минтруда России от 13.02.2018 №86-н.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3031" w:rsidRPr="00985D9F" w:rsidRDefault="00D83031" w:rsidP="00083A82">
            <w:pPr>
              <w:rPr>
                <w:sz w:val="26"/>
                <w:szCs w:val="26"/>
              </w:rPr>
            </w:pPr>
            <w:r w:rsidRPr="00985D9F">
              <w:rPr>
                <w:color w:val="000000"/>
                <w:sz w:val="26"/>
                <w:szCs w:val="26"/>
              </w:rPr>
              <w:t xml:space="preserve">Обувь на аппарат без утепленной подкладки. Обувь должна быть предназначена для взрослых, пользующихся аппаратами нижних конечностей. Обувь должна быть изготовлена по индивидуальным меркам и </w:t>
            </w:r>
            <w:proofErr w:type="spellStart"/>
            <w:r w:rsidRPr="00985D9F">
              <w:rPr>
                <w:color w:val="000000"/>
                <w:sz w:val="26"/>
                <w:szCs w:val="26"/>
              </w:rPr>
              <w:t>обчерку</w:t>
            </w:r>
            <w:proofErr w:type="spellEnd"/>
            <w:r w:rsidRPr="00985D9F">
              <w:rPr>
                <w:color w:val="000000"/>
                <w:sz w:val="26"/>
                <w:szCs w:val="26"/>
              </w:rPr>
              <w:t xml:space="preserve"> стопы пациента с используемым аппаратом.</w:t>
            </w:r>
            <w:r w:rsidRPr="00985D9F">
              <w:rPr>
                <w:color w:val="000000"/>
                <w:sz w:val="26"/>
                <w:szCs w:val="26"/>
              </w:rPr>
              <w:br/>
              <w:t>Обувь должна быть выполнена из натуральных материалов.</w:t>
            </w:r>
            <w:r w:rsidRPr="00985D9F">
              <w:rPr>
                <w:color w:val="000000"/>
                <w:sz w:val="26"/>
                <w:szCs w:val="26"/>
              </w:rPr>
              <w:br/>
            </w:r>
            <w:r w:rsidRPr="00985D9F">
              <w:rPr>
                <w:sz w:val="26"/>
                <w:szCs w:val="26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3031" w:rsidRPr="00985D9F" w:rsidRDefault="00D83031" w:rsidP="00083A82">
            <w:pPr>
              <w:jc w:val="center"/>
              <w:rPr>
                <w:bCs/>
                <w:sz w:val="26"/>
                <w:szCs w:val="26"/>
              </w:rPr>
            </w:pPr>
            <w:r w:rsidRPr="00985D9F">
              <w:rPr>
                <w:bCs/>
                <w:sz w:val="26"/>
                <w:szCs w:val="26"/>
              </w:rPr>
              <w:t>1</w:t>
            </w:r>
          </w:p>
        </w:tc>
      </w:tr>
      <w:tr w:rsidR="00D83031" w:rsidRPr="00985D9F" w:rsidTr="00985D9F">
        <w:trPr>
          <w:trHeight w:val="840"/>
        </w:trPr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53B0" w:rsidRPr="00985D9F" w:rsidRDefault="007853B0" w:rsidP="007853B0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Обувь ортопедическая для взрослых соответствует названию по КТРУ</w:t>
            </w:r>
          </w:p>
          <w:p w:rsidR="0028296A" w:rsidRPr="00985D9F" w:rsidRDefault="007853B0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«</w:t>
            </w:r>
            <w:r w:rsidR="0028296A" w:rsidRPr="00985D9F">
              <w:rPr>
                <w:sz w:val="26"/>
                <w:szCs w:val="26"/>
              </w:rPr>
              <w:t>Обувь ортопедическая, изготовленная индивидуально</w:t>
            </w:r>
            <w:r w:rsidRPr="00985D9F">
              <w:rPr>
                <w:sz w:val="26"/>
                <w:szCs w:val="26"/>
              </w:rPr>
              <w:t xml:space="preserve">», </w:t>
            </w:r>
          </w:p>
          <w:p w:rsidR="0028296A" w:rsidRPr="00985D9F" w:rsidRDefault="007853B0" w:rsidP="00083A82">
            <w:pPr>
              <w:rPr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соответствует названию</w:t>
            </w:r>
          </w:p>
          <w:p w:rsidR="00D83031" w:rsidRPr="00985D9F" w:rsidRDefault="007853B0" w:rsidP="00083A82">
            <w:pPr>
              <w:rPr>
                <w:color w:val="000000"/>
                <w:sz w:val="26"/>
                <w:szCs w:val="26"/>
              </w:rPr>
            </w:pPr>
            <w:r w:rsidRPr="00985D9F">
              <w:rPr>
                <w:color w:val="000000"/>
                <w:sz w:val="26"/>
                <w:szCs w:val="26"/>
              </w:rPr>
              <w:t>«</w:t>
            </w:r>
            <w:r w:rsidR="00D83031" w:rsidRPr="00985D9F">
              <w:rPr>
                <w:color w:val="000000"/>
                <w:sz w:val="26"/>
                <w:szCs w:val="26"/>
              </w:rPr>
              <w:t>Ортопедическая обувь сложная на аппарат на утепленной подкладке (пара)</w:t>
            </w:r>
            <w:r w:rsidRPr="00985D9F">
              <w:rPr>
                <w:color w:val="000000"/>
                <w:sz w:val="26"/>
                <w:szCs w:val="26"/>
              </w:rPr>
              <w:t>»</w:t>
            </w:r>
            <w:r w:rsidR="00DE0776" w:rsidRPr="00985D9F">
              <w:rPr>
                <w:color w:val="000000"/>
                <w:sz w:val="26"/>
                <w:szCs w:val="26"/>
              </w:rPr>
              <w:t xml:space="preserve"> </w:t>
            </w:r>
            <w:r w:rsidR="00DE0776" w:rsidRPr="00985D9F">
              <w:rPr>
                <w:sz w:val="26"/>
                <w:szCs w:val="26"/>
              </w:rPr>
              <w:t>согласно Приказу Минтруда России от 13.02.2018 №86-н.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3031" w:rsidRPr="00985D9F" w:rsidRDefault="00D83031" w:rsidP="00083A82">
            <w:pPr>
              <w:rPr>
                <w:color w:val="000000"/>
                <w:sz w:val="26"/>
                <w:szCs w:val="26"/>
              </w:rPr>
            </w:pPr>
            <w:r w:rsidRPr="00985D9F">
              <w:rPr>
                <w:color w:val="000000"/>
                <w:sz w:val="26"/>
                <w:szCs w:val="26"/>
              </w:rPr>
              <w:t xml:space="preserve">Обувь на аппарат на утепленной подкладке. Обувь должна быть предназначена для взрослых, пользующихся аппаратами нижних конечностей. Обувь должна быть изготовлена по индивидуальным меркам и </w:t>
            </w:r>
            <w:proofErr w:type="spellStart"/>
            <w:r w:rsidRPr="00985D9F">
              <w:rPr>
                <w:color w:val="000000"/>
                <w:sz w:val="26"/>
                <w:szCs w:val="26"/>
              </w:rPr>
              <w:t>обчерку</w:t>
            </w:r>
            <w:proofErr w:type="spellEnd"/>
            <w:r w:rsidRPr="00985D9F">
              <w:rPr>
                <w:color w:val="000000"/>
                <w:sz w:val="26"/>
                <w:szCs w:val="26"/>
              </w:rPr>
              <w:t xml:space="preserve"> стопы пациента с используемым аппаратом.</w:t>
            </w:r>
            <w:r w:rsidRPr="00985D9F">
              <w:rPr>
                <w:color w:val="000000"/>
                <w:sz w:val="26"/>
                <w:szCs w:val="26"/>
              </w:rPr>
              <w:br/>
              <w:t>Обувь должна быть выполнена из натуральных материалов.</w:t>
            </w:r>
          </w:p>
          <w:p w:rsidR="00D83031" w:rsidRPr="00985D9F" w:rsidRDefault="00D83031" w:rsidP="00083A82">
            <w:pPr>
              <w:rPr>
                <w:color w:val="000000"/>
                <w:sz w:val="26"/>
                <w:szCs w:val="26"/>
              </w:rPr>
            </w:pPr>
            <w:r w:rsidRPr="00985D9F">
              <w:rPr>
                <w:sz w:val="26"/>
                <w:szCs w:val="26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3031" w:rsidRPr="00985D9F" w:rsidRDefault="00D83031" w:rsidP="00083A82">
            <w:pPr>
              <w:jc w:val="center"/>
              <w:rPr>
                <w:bCs/>
                <w:sz w:val="26"/>
                <w:szCs w:val="26"/>
              </w:rPr>
            </w:pPr>
            <w:r w:rsidRPr="00985D9F">
              <w:rPr>
                <w:bCs/>
                <w:sz w:val="26"/>
                <w:szCs w:val="26"/>
              </w:rPr>
              <w:t>1</w:t>
            </w:r>
          </w:p>
        </w:tc>
      </w:tr>
    </w:tbl>
    <w:p w:rsidR="0061275D" w:rsidRPr="00985D9F" w:rsidRDefault="009B1A4B" w:rsidP="00985D9F">
      <w:pPr>
        <w:shd w:val="clear" w:color="auto" w:fill="FBFBFB"/>
        <w:ind w:left="150" w:firstLine="558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* Изделия должны подбираться индивидуально, из предложенных комплектаций, с использованием указанных Заказчиком материалов, с учетом медицинских показаний Получателей, в связи с чем характеристики, указанные Заказчиком в таблице, </w:t>
      </w:r>
      <w:r>
        <w:rPr>
          <w:sz w:val="24"/>
          <w:szCs w:val="24"/>
          <w:lang w:eastAsia="en-US"/>
        </w:rPr>
        <w:lastRenderedPageBreak/>
        <w:t xml:space="preserve">изменению не подлежат и указываются участником в заявке в неизменном виде. </w:t>
      </w:r>
      <w:r>
        <w:rPr>
          <w:sz w:val="24"/>
          <w:szCs w:val="24"/>
        </w:rPr>
        <w:t>Вид, назначение и конструкция обуви определяется врачом-ортопедом.</w:t>
      </w:r>
    </w:p>
    <w:p w:rsidR="0061275D" w:rsidRPr="000F42B3" w:rsidRDefault="0061275D" w:rsidP="0061275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E728E5">
        <w:t>На поставляемый Товар должны иметься действующие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</w:t>
      </w:r>
      <w:r w:rsidRPr="000F42B3">
        <w:t xml:space="preserve"> (выданные после вступления в силу постановления Правительства Российской Федерации от 01.12.2009 № 982).</w:t>
      </w:r>
    </w:p>
    <w:p w:rsidR="0061275D" w:rsidRDefault="0061275D" w:rsidP="0061275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BF40C1">
        <w:rPr>
          <w:color w:val="000000"/>
        </w:rPr>
        <w:t>Товар должен быть новым, свободным от прав третьих лиц.</w:t>
      </w:r>
    </w:p>
    <w:p w:rsidR="0061275D" w:rsidRDefault="0061275D" w:rsidP="0061275D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61275D" w:rsidRPr="00F74FFA" w:rsidRDefault="0061275D" w:rsidP="0061275D">
      <w:pPr>
        <w:suppressAutoHyphens w:val="0"/>
        <w:autoSpaceDE w:val="0"/>
        <w:ind w:firstLine="709"/>
        <w:jc w:val="center"/>
        <w:rPr>
          <w:b/>
        </w:rPr>
      </w:pPr>
      <w:r w:rsidRPr="00F74FFA">
        <w:rPr>
          <w:b/>
        </w:rPr>
        <w:t xml:space="preserve">3. Требования к гарантийному сроку </w:t>
      </w:r>
      <w:r>
        <w:rPr>
          <w:b/>
        </w:rPr>
        <w:t>Т</w:t>
      </w:r>
      <w:r w:rsidRPr="00F74FFA">
        <w:rPr>
          <w:b/>
        </w:rPr>
        <w:t>овара</w:t>
      </w:r>
      <w:r>
        <w:rPr>
          <w:b/>
        </w:rPr>
        <w:t xml:space="preserve"> и его гарантийному обслуживанию</w:t>
      </w:r>
      <w:r w:rsidRPr="00F74FFA">
        <w:rPr>
          <w:b/>
        </w:rPr>
        <w:t>.</w:t>
      </w:r>
    </w:p>
    <w:p w:rsidR="00AB2E25" w:rsidRPr="00AB2E25" w:rsidRDefault="00AB2E25" w:rsidP="00AB2E25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</w:rPr>
      </w:pPr>
      <w:r w:rsidRPr="00AB2E25">
        <w:rPr>
          <w:color w:val="000000"/>
        </w:rPr>
        <w:t>Гарантийный срок устанавливается со дня выдачи обуви потребителю или с начала сезона:</w:t>
      </w:r>
    </w:p>
    <w:p w:rsidR="00AB2E25" w:rsidRPr="00AB2E25" w:rsidRDefault="00AB2E25" w:rsidP="00AB2E25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</w:rPr>
      </w:pPr>
      <w:r w:rsidRPr="00AB2E25">
        <w:rPr>
          <w:color w:val="000000"/>
        </w:rPr>
        <w:t>- 40 дней - для обуви на кожаной подошве;</w:t>
      </w:r>
    </w:p>
    <w:p w:rsidR="00AB2E25" w:rsidRPr="00AB2E25" w:rsidRDefault="00AB2E25" w:rsidP="00AB2E25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</w:rPr>
      </w:pPr>
      <w:r w:rsidRPr="00AB2E25">
        <w:rPr>
          <w:color w:val="000000"/>
        </w:rPr>
        <w:t>- 50 дней - для обуви на кожаной подошве с накладкой;</w:t>
      </w:r>
    </w:p>
    <w:p w:rsidR="00AB2E25" w:rsidRPr="00AB2E25" w:rsidRDefault="00AB2E25" w:rsidP="00AB2E25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</w:rPr>
      </w:pPr>
      <w:r w:rsidRPr="00AB2E25">
        <w:rPr>
          <w:color w:val="000000"/>
        </w:rPr>
        <w:t>- 60 дней - для обуви на подошве из кожеподобной резины;</w:t>
      </w:r>
    </w:p>
    <w:p w:rsidR="00AB2E25" w:rsidRDefault="00AB2E25" w:rsidP="00AB2E25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</w:rPr>
      </w:pPr>
      <w:r w:rsidRPr="00AB2E25">
        <w:rPr>
          <w:color w:val="000000"/>
        </w:rPr>
        <w:t xml:space="preserve">- 70 дней - для обуви на подошве из пористой резины, </w:t>
      </w:r>
      <w:proofErr w:type="spellStart"/>
      <w:r w:rsidRPr="00AB2E25">
        <w:rPr>
          <w:color w:val="000000"/>
        </w:rPr>
        <w:t>пол</w:t>
      </w:r>
      <w:r>
        <w:rPr>
          <w:color w:val="000000"/>
        </w:rPr>
        <w:t>иэфируретана</w:t>
      </w:r>
      <w:proofErr w:type="spellEnd"/>
      <w:r>
        <w:rPr>
          <w:color w:val="000000"/>
        </w:rPr>
        <w:t>, термоэластопласта.</w:t>
      </w:r>
    </w:p>
    <w:p w:rsidR="0061275D" w:rsidRDefault="0061275D" w:rsidP="00AB2E25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Cs w:val="27"/>
        </w:rPr>
      </w:pPr>
      <w:r w:rsidRPr="0056619F">
        <w:t>Поставщик</w:t>
      </w:r>
      <w:r w:rsidRPr="00A154AC">
        <w:t xml:space="preserve"> должен обеспечить гарантийное обслуживание Товара в течение га</w:t>
      </w:r>
      <w:r>
        <w:t>рантийного срока.</w:t>
      </w:r>
      <w:r w:rsidRPr="00157167">
        <w:rPr>
          <w:szCs w:val="27"/>
        </w:rPr>
        <w:t xml:space="preserve"> </w:t>
      </w:r>
    </w:p>
    <w:p w:rsidR="0061275D" w:rsidRDefault="0061275D" w:rsidP="0061275D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Cs w:val="27"/>
        </w:rPr>
      </w:pPr>
      <w:r w:rsidRPr="006A0A4D">
        <w:rPr>
          <w:szCs w:val="27"/>
        </w:rPr>
        <w:t xml:space="preserve">Объем предоставления гарантии качества – гарантийный ремонт или замена </w:t>
      </w:r>
      <w:r>
        <w:rPr>
          <w:szCs w:val="27"/>
        </w:rPr>
        <w:t>Т</w:t>
      </w:r>
      <w:r w:rsidRPr="006A0A4D">
        <w:rPr>
          <w:szCs w:val="27"/>
        </w:rPr>
        <w:t xml:space="preserve">овара в период действия </w:t>
      </w:r>
      <w:r>
        <w:rPr>
          <w:szCs w:val="27"/>
        </w:rPr>
        <w:t xml:space="preserve">гарантийного </w:t>
      </w:r>
      <w:r w:rsidRPr="006A0A4D">
        <w:rPr>
          <w:szCs w:val="27"/>
        </w:rPr>
        <w:t xml:space="preserve">срока </w:t>
      </w:r>
      <w:r>
        <w:rPr>
          <w:szCs w:val="27"/>
        </w:rPr>
        <w:t>эксплуатации</w:t>
      </w:r>
      <w:r w:rsidRPr="006A0A4D">
        <w:rPr>
          <w:szCs w:val="27"/>
        </w:rPr>
        <w:t xml:space="preserve">. </w:t>
      </w:r>
    </w:p>
    <w:p w:rsidR="00414B0D" w:rsidRDefault="0061275D" w:rsidP="00985D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A154AC">
        <w:tab/>
        <w:t>Обеспечение возможности ремонта при обеспечении получателей техническими средствами реабилитации осуществляется в соответствии с Фед</w:t>
      </w:r>
      <w:r w:rsidR="00985D9F">
        <w:t xml:space="preserve">еральным законом от 07.02.1992 </w:t>
      </w:r>
      <w:r w:rsidRPr="00A154AC">
        <w:t>№ 2300</w:t>
      </w:r>
      <w:r w:rsidR="00985D9F">
        <w:t>-1 «О защите прав потребителей»</w:t>
      </w:r>
    </w:p>
    <w:sectPr w:rsidR="00414B0D" w:rsidSect="00E23873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69" w:rsidRDefault="00A20A69">
      <w:r>
        <w:separator/>
      </w:r>
    </w:p>
  </w:endnote>
  <w:endnote w:type="continuationSeparator" w:id="0">
    <w:p w:rsidR="00A20A69" w:rsidRDefault="00A2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94" w:rsidRDefault="00EC3E94" w:rsidP="00893C19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7094" w:rsidRDefault="00A20A69" w:rsidP="00893C1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94" w:rsidRDefault="00A20A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69" w:rsidRDefault="00A20A69">
      <w:r>
        <w:separator/>
      </w:r>
    </w:p>
  </w:footnote>
  <w:footnote w:type="continuationSeparator" w:id="0">
    <w:p w:rsidR="00A20A69" w:rsidRDefault="00A2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969505"/>
      <w:docPartObj>
        <w:docPartGallery w:val="Page Numbers (Top of Page)"/>
        <w:docPartUnique/>
      </w:docPartObj>
    </w:sdtPr>
    <w:sdtEndPr/>
    <w:sdtContent>
      <w:p w:rsidR="00E23873" w:rsidRDefault="00E238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7D">
          <w:rPr>
            <w:noProof/>
          </w:rPr>
          <w:t>5</w:t>
        </w:r>
        <w:r>
          <w:fldChar w:fldCharType="end"/>
        </w:r>
      </w:p>
    </w:sdtContent>
  </w:sdt>
  <w:p w:rsidR="00E23873" w:rsidRDefault="00E238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3"/>
    <w:rsid w:val="0002183C"/>
    <w:rsid w:val="00027356"/>
    <w:rsid w:val="00086852"/>
    <w:rsid w:val="000D2E2E"/>
    <w:rsid w:val="00162554"/>
    <w:rsid w:val="00166B42"/>
    <w:rsid w:val="00174515"/>
    <w:rsid w:val="0018002B"/>
    <w:rsid w:val="00201D0C"/>
    <w:rsid w:val="00227A06"/>
    <w:rsid w:val="0028296A"/>
    <w:rsid w:val="00393DB6"/>
    <w:rsid w:val="003B5D63"/>
    <w:rsid w:val="00414B0D"/>
    <w:rsid w:val="0053087D"/>
    <w:rsid w:val="005A49DA"/>
    <w:rsid w:val="0061275D"/>
    <w:rsid w:val="006635D8"/>
    <w:rsid w:val="007339D6"/>
    <w:rsid w:val="00753D2B"/>
    <w:rsid w:val="007853B0"/>
    <w:rsid w:val="007F66AE"/>
    <w:rsid w:val="00861956"/>
    <w:rsid w:val="008637B8"/>
    <w:rsid w:val="008758CC"/>
    <w:rsid w:val="008941E0"/>
    <w:rsid w:val="008969EA"/>
    <w:rsid w:val="008C48C1"/>
    <w:rsid w:val="00932A1D"/>
    <w:rsid w:val="009519E6"/>
    <w:rsid w:val="00985D9F"/>
    <w:rsid w:val="009B1A4B"/>
    <w:rsid w:val="00A20A69"/>
    <w:rsid w:val="00A34DF3"/>
    <w:rsid w:val="00A869A4"/>
    <w:rsid w:val="00AA1BB3"/>
    <w:rsid w:val="00AB2E25"/>
    <w:rsid w:val="00B06289"/>
    <w:rsid w:val="00B3717D"/>
    <w:rsid w:val="00BE1647"/>
    <w:rsid w:val="00BF3DB3"/>
    <w:rsid w:val="00C30794"/>
    <w:rsid w:val="00C4666E"/>
    <w:rsid w:val="00C65B63"/>
    <w:rsid w:val="00C84F1B"/>
    <w:rsid w:val="00D3292B"/>
    <w:rsid w:val="00D40D39"/>
    <w:rsid w:val="00D83031"/>
    <w:rsid w:val="00DD31FA"/>
    <w:rsid w:val="00DE0776"/>
    <w:rsid w:val="00E23873"/>
    <w:rsid w:val="00E3618B"/>
    <w:rsid w:val="00E4452E"/>
    <w:rsid w:val="00EC3E94"/>
    <w:rsid w:val="00F20BDF"/>
    <w:rsid w:val="00F35F41"/>
    <w:rsid w:val="00F61865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1B642-9BD0-4821-8889-00CCC175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rsid w:val="0061275D"/>
    <w:pPr>
      <w:spacing w:before="280" w:after="280"/>
      <w:ind w:left="150"/>
      <w:outlineLvl w:val="0"/>
    </w:pPr>
    <w:rPr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275D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styleId="a4">
    <w:name w:val="page number"/>
    <w:basedOn w:val="a1"/>
    <w:semiHidden/>
    <w:rsid w:val="0061275D"/>
  </w:style>
  <w:style w:type="paragraph" w:styleId="a5">
    <w:name w:val="header"/>
    <w:basedOn w:val="a"/>
    <w:link w:val="a6"/>
    <w:uiPriority w:val="99"/>
    <w:rsid w:val="00612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aliases w:val=" Знак,Знак"/>
    <w:basedOn w:val="a"/>
    <w:link w:val="11"/>
    <w:rsid w:val="006127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uiPriority w:val="99"/>
    <w:semiHidden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Нижний колонтитул Знак1"/>
    <w:aliases w:val=" Знак Знак,Знак Знак"/>
    <w:link w:val="a7"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61275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rmal (Web)"/>
    <w:basedOn w:val="a"/>
    <w:semiHidden/>
    <w:unhideWhenUsed/>
    <w:rsid w:val="007339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830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b">
    <w:name w:val="Table Grid"/>
    <w:basedOn w:val="a2"/>
    <w:uiPriority w:val="59"/>
    <w:rsid w:val="007F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Вайгульт Елена Валерьевна</cp:lastModifiedBy>
  <cp:revision>32</cp:revision>
  <dcterms:created xsi:type="dcterms:W3CDTF">2018-07-05T13:11:00Z</dcterms:created>
  <dcterms:modified xsi:type="dcterms:W3CDTF">2019-04-02T08:42:00Z</dcterms:modified>
</cp:coreProperties>
</file>