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CF" w:rsidRPr="00096DCC" w:rsidRDefault="005E7CCF" w:rsidP="005E7CCF">
      <w:pPr>
        <w:autoSpaceDE w:val="0"/>
        <w:autoSpaceDN w:val="0"/>
        <w:adjustRightInd w:val="0"/>
        <w:ind w:firstLine="851"/>
        <w:rPr>
          <w:b/>
          <w:caps/>
          <w:sz w:val="25"/>
          <w:szCs w:val="25"/>
        </w:rPr>
      </w:pPr>
      <w:r w:rsidRPr="00096DCC">
        <w:rPr>
          <w:b/>
          <w:caps/>
          <w:sz w:val="25"/>
          <w:szCs w:val="25"/>
        </w:rPr>
        <w:t>Техническое задание</w:t>
      </w:r>
      <w:r w:rsidR="00CD6B98">
        <w:rPr>
          <w:b/>
          <w:caps/>
          <w:sz w:val="25"/>
          <w:szCs w:val="25"/>
        </w:rPr>
        <w:t xml:space="preserve"> (Описание объекта закупки)</w:t>
      </w:r>
    </w:p>
    <w:p w:rsidR="00B92A0A" w:rsidRPr="00DA45D7" w:rsidRDefault="005E7CCF" w:rsidP="00B92A0A">
      <w:pPr>
        <w:pStyle w:val="a5"/>
        <w:ind w:firstLine="709"/>
        <w:rPr>
          <w:b/>
          <w:i/>
        </w:rPr>
      </w:pPr>
      <w:r w:rsidRPr="00096DCC">
        <w:rPr>
          <w:b/>
          <w:sz w:val="25"/>
          <w:szCs w:val="25"/>
        </w:rPr>
        <w:t>Наименование и описание объекта электронного аукциона:</w:t>
      </w:r>
      <w:r w:rsidRPr="00096DCC">
        <w:rPr>
          <w:b/>
          <w:color w:val="FF0000"/>
          <w:sz w:val="25"/>
          <w:szCs w:val="25"/>
        </w:rPr>
        <w:t xml:space="preserve"> </w:t>
      </w:r>
      <w:r w:rsidR="00B92A0A" w:rsidRPr="005C4CC7">
        <w:rPr>
          <w:b/>
          <w:i/>
        </w:rPr>
        <w:t>№</w:t>
      </w:r>
      <w:r w:rsidR="00CD6B98">
        <w:rPr>
          <w:b/>
          <w:i/>
        </w:rPr>
        <w:t xml:space="preserve"> 044</w:t>
      </w:r>
      <w:r w:rsidR="00B92A0A" w:rsidRPr="005C4CC7">
        <w:rPr>
          <w:b/>
          <w:i/>
        </w:rPr>
        <w:t>. Поставка технических средств реабилитации - специальных средств при нарушении функций выделения для обеспечения ими в 2019 году инвалидов</w:t>
      </w:r>
      <w:r w:rsidR="00B92A0A">
        <w:rPr>
          <w:b/>
          <w:i/>
        </w:rPr>
        <w:t>.</w:t>
      </w:r>
    </w:p>
    <w:tbl>
      <w:tblPr>
        <w:tblStyle w:val="51"/>
        <w:tblW w:w="10348" w:type="dxa"/>
        <w:tblInd w:w="108" w:type="dxa"/>
        <w:tblLayout w:type="fixed"/>
        <w:tblLook w:val="04A0" w:firstRow="1" w:lastRow="0" w:firstColumn="1" w:lastColumn="0" w:noHBand="0" w:noVBand="1"/>
      </w:tblPr>
      <w:tblGrid>
        <w:gridCol w:w="426"/>
        <w:gridCol w:w="2551"/>
        <w:gridCol w:w="6379"/>
        <w:gridCol w:w="992"/>
      </w:tblGrid>
      <w:tr w:rsidR="00B514FF" w:rsidRPr="00B6251E" w:rsidTr="00D056B5">
        <w:tc>
          <w:tcPr>
            <w:tcW w:w="426" w:type="dxa"/>
            <w:vAlign w:val="center"/>
          </w:tcPr>
          <w:p w:rsidR="00B514FF" w:rsidRPr="00B6251E" w:rsidRDefault="00B514FF" w:rsidP="00D056B5">
            <w:pPr>
              <w:keepNext/>
              <w:widowControl w:val="0"/>
              <w:tabs>
                <w:tab w:val="left" w:pos="0"/>
              </w:tabs>
              <w:snapToGrid w:val="0"/>
              <w:jc w:val="center"/>
              <w:rPr>
                <w:rFonts w:ascii="Times New Roman" w:hAnsi="Times New Roman" w:cs="Times New Roman"/>
                <w:b/>
                <w:i/>
                <w:sz w:val="20"/>
                <w:szCs w:val="20"/>
              </w:rPr>
            </w:pPr>
            <w:r w:rsidRPr="00B6251E">
              <w:rPr>
                <w:rFonts w:ascii="Times New Roman" w:hAnsi="Times New Roman" w:cs="Times New Roman"/>
                <w:b/>
                <w:i/>
                <w:sz w:val="20"/>
                <w:szCs w:val="20"/>
              </w:rPr>
              <w:t>№</w:t>
            </w:r>
          </w:p>
        </w:tc>
        <w:tc>
          <w:tcPr>
            <w:tcW w:w="2551" w:type="dxa"/>
            <w:vAlign w:val="center"/>
          </w:tcPr>
          <w:p w:rsidR="00B514FF" w:rsidRPr="00B6251E" w:rsidRDefault="00B514FF" w:rsidP="00D056B5">
            <w:pPr>
              <w:keepNext/>
              <w:widowControl w:val="0"/>
              <w:tabs>
                <w:tab w:val="left" w:pos="0"/>
              </w:tabs>
              <w:snapToGrid w:val="0"/>
              <w:jc w:val="center"/>
              <w:rPr>
                <w:rFonts w:ascii="Times New Roman" w:hAnsi="Times New Roman" w:cs="Times New Roman"/>
                <w:b/>
                <w:i/>
                <w:sz w:val="20"/>
                <w:szCs w:val="20"/>
              </w:rPr>
            </w:pPr>
            <w:r w:rsidRPr="00B6251E">
              <w:rPr>
                <w:rFonts w:ascii="Times New Roman" w:hAnsi="Times New Roman" w:cs="Times New Roman"/>
                <w:b/>
                <w:i/>
                <w:sz w:val="20"/>
                <w:szCs w:val="20"/>
              </w:rPr>
              <w:t>Наименование изделия</w:t>
            </w:r>
          </w:p>
        </w:tc>
        <w:tc>
          <w:tcPr>
            <w:tcW w:w="6379" w:type="dxa"/>
            <w:vAlign w:val="center"/>
          </w:tcPr>
          <w:p w:rsidR="00B514FF" w:rsidRPr="00B6251E" w:rsidRDefault="00B514FF" w:rsidP="00D056B5">
            <w:pPr>
              <w:keepNext/>
              <w:widowControl w:val="0"/>
              <w:snapToGrid w:val="0"/>
              <w:jc w:val="center"/>
              <w:rPr>
                <w:rFonts w:ascii="Times New Roman" w:hAnsi="Times New Roman" w:cs="Times New Roman"/>
                <w:b/>
                <w:i/>
                <w:sz w:val="20"/>
                <w:szCs w:val="20"/>
              </w:rPr>
            </w:pPr>
            <w:r w:rsidRPr="00B6251E">
              <w:rPr>
                <w:rFonts w:ascii="Times New Roman" w:hAnsi="Times New Roman" w:cs="Times New Roman"/>
                <w:b/>
                <w:i/>
                <w:sz w:val="20"/>
                <w:szCs w:val="20"/>
              </w:rPr>
              <w:t>Описание функциональных и технических характеристик</w:t>
            </w:r>
          </w:p>
        </w:tc>
        <w:tc>
          <w:tcPr>
            <w:tcW w:w="992" w:type="dxa"/>
            <w:vAlign w:val="center"/>
          </w:tcPr>
          <w:p w:rsidR="00B514FF" w:rsidRPr="00B6251E" w:rsidRDefault="00B514FF" w:rsidP="00D056B5">
            <w:pPr>
              <w:keepNext/>
              <w:widowControl w:val="0"/>
              <w:snapToGrid w:val="0"/>
              <w:jc w:val="center"/>
              <w:rPr>
                <w:rFonts w:ascii="Times New Roman" w:hAnsi="Times New Roman" w:cs="Times New Roman"/>
                <w:b/>
                <w:i/>
                <w:sz w:val="20"/>
                <w:szCs w:val="20"/>
                <w:lang w:val="en-US"/>
              </w:rPr>
            </w:pPr>
            <w:r w:rsidRPr="00B6251E">
              <w:rPr>
                <w:rFonts w:ascii="Times New Roman" w:hAnsi="Times New Roman" w:cs="Times New Roman"/>
                <w:b/>
                <w:i/>
                <w:sz w:val="20"/>
                <w:szCs w:val="20"/>
              </w:rPr>
              <w:t>Кол-во</w:t>
            </w:r>
          </w:p>
          <w:p w:rsidR="00B514FF" w:rsidRPr="00B6251E" w:rsidRDefault="00B514FF" w:rsidP="00D056B5">
            <w:pPr>
              <w:keepNext/>
              <w:widowControl w:val="0"/>
              <w:jc w:val="center"/>
              <w:rPr>
                <w:rFonts w:ascii="Times New Roman" w:hAnsi="Times New Roman" w:cs="Times New Roman"/>
                <w:b/>
                <w:i/>
                <w:sz w:val="20"/>
                <w:szCs w:val="20"/>
              </w:rPr>
            </w:pPr>
            <w:r w:rsidRPr="00B6251E">
              <w:rPr>
                <w:rFonts w:ascii="Times New Roman" w:hAnsi="Times New Roman" w:cs="Times New Roman"/>
                <w:b/>
                <w:i/>
                <w:sz w:val="20"/>
                <w:szCs w:val="20"/>
                <w:lang w:val="en-US"/>
              </w:rPr>
              <w:t>(</w:t>
            </w:r>
            <w:r w:rsidRPr="00B6251E">
              <w:rPr>
                <w:rFonts w:ascii="Times New Roman" w:hAnsi="Times New Roman" w:cs="Times New Roman"/>
                <w:b/>
                <w:i/>
                <w:sz w:val="20"/>
                <w:szCs w:val="20"/>
              </w:rPr>
              <w:t>шт.)</w:t>
            </w:r>
          </w:p>
        </w:tc>
      </w:tr>
      <w:tr w:rsidR="00B514FF" w:rsidRPr="00B6251E" w:rsidTr="00D056B5">
        <w:tc>
          <w:tcPr>
            <w:tcW w:w="10348" w:type="dxa"/>
            <w:gridSpan w:val="4"/>
            <w:vAlign w:val="center"/>
          </w:tcPr>
          <w:p w:rsidR="00B514FF" w:rsidRPr="00B6251E" w:rsidRDefault="00B514FF" w:rsidP="00CD6B98">
            <w:pPr>
              <w:keepNext/>
              <w:widowControl w:val="0"/>
              <w:snapToGrid w:val="0"/>
              <w:jc w:val="center"/>
              <w:rPr>
                <w:rFonts w:ascii="Times New Roman" w:hAnsi="Times New Roman" w:cs="Times New Roman"/>
                <w:b/>
                <w:i/>
                <w:sz w:val="20"/>
                <w:szCs w:val="20"/>
              </w:rPr>
            </w:pPr>
            <w:r w:rsidRPr="00B6251E">
              <w:rPr>
                <w:rFonts w:ascii="Times New Roman" w:hAnsi="Times New Roman" w:cs="Times New Roman"/>
                <w:b/>
                <w:i/>
                <w:sz w:val="20"/>
                <w:szCs w:val="20"/>
              </w:rPr>
              <w:t xml:space="preserve">Калоприемник однокомпонентный </w:t>
            </w:r>
          </w:p>
        </w:tc>
      </w:tr>
      <w:tr w:rsidR="00B514FF" w:rsidRPr="00B6251E" w:rsidTr="00D056B5">
        <w:tc>
          <w:tcPr>
            <w:tcW w:w="426" w:type="dxa"/>
            <w:vAlign w:val="center"/>
          </w:tcPr>
          <w:p w:rsidR="00B514FF" w:rsidRPr="00B6251E" w:rsidRDefault="00B514FF" w:rsidP="00D056B5">
            <w:pPr>
              <w:keepNext/>
              <w:widowControl w:val="0"/>
              <w:tabs>
                <w:tab w:val="left" w:pos="0"/>
              </w:tabs>
              <w:snapToGrid w:val="0"/>
              <w:jc w:val="center"/>
              <w:rPr>
                <w:rFonts w:ascii="Times New Roman" w:hAnsi="Times New Roman" w:cs="Times New Roman"/>
                <w:color w:val="000000"/>
                <w:sz w:val="20"/>
                <w:szCs w:val="20"/>
              </w:rPr>
            </w:pPr>
            <w:r w:rsidRPr="00B6251E">
              <w:rPr>
                <w:rFonts w:ascii="Times New Roman" w:hAnsi="Times New Roman" w:cs="Times New Roman"/>
                <w:color w:val="000000"/>
                <w:sz w:val="20"/>
                <w:szCs w:val="20"/>
              </w:rPr>
              <w:t>1</w:t>
            </w:r>
          </w:p>
        </w:tc>
        <w:tc>
          <w:tcPr>
            <w:tcW w:w="2551" w:type="dxa"/>
            <w:vAlign w:val="center"/>
          </w:tcPr>
          <w:p w:rsidR="004764AB" w:rsidRDefault="004764AB" w:rsidP="00D056B5">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21-01-01</w:t>
            </w:r>
          </w:p>
          <w:p w:rsidR="00B514FF" w:rsidRDefault="00CD6B98" w:rsidP="00D056B5">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О</w:t>
            </w:r>
            <w:r w:rsidRPr="00B6251E">
              <w:rPr>
                <w:rFonts w:ascii="Times New Roman" w:hAnsi="Times New Roman" w:cs="Times New Roman"/>
                <w:color w:val="000000"/>
                <w:sz w:val="20"/>
                <w:szCs w:val="20"/>
              </w:rPr>
              <w:t>днокомпонентный дренируемый</w:t>
            </w:r>
            <w:r>
              <w:rPr>
                <w:rFonts w:ascii="Times New Roman" w:hAnsi="Times New Roman" w:cs="Times New Roman"/>
                <w:color w:val="000000"/>
                <w:sz w:val="20"/>
                <w:szCs w:val="20"/>
              </w:rPr>
              <w:t xml:space="preserve"> к</w:t>
            </w:r>
            <w:r w:rsidR="00B514FF" w:rsidRPr="00B6251E">
              <w:rPr>
                <w:rFonts w:ascii="Times New Roman" w:hAnsi="Times New Roman" w:cs="Times New Roman"/>
                <w:color w:val="000000"/>
                <w:sz w:val="20"/>
                <w:szCs w:val="20"/>
              </w:rPr>
              <w:t xml:space="preserve">алоприемник, </w:t>
            </w:r>
            <w:r>
              <w:rPr>
                <w:rFonts w:ascii="Times New Roman" w:hAnsi="Times New Roman" w:cs="Times New Roman"/>
                <w:color w:val="000000"/>
                <w:sz w:val="20"/>
                <w:szCs w:val="20"/>
              </w:rPr>
              <w:t>со встроенной плоской пластиной</w:t>
            </w:r>
          </w:p>
          <w:p w:rsidR="00A5146E" w:rsidRPr="00B6251E" w:rsidRDefault="00A5146E" w:rsidP="00D056B5">
            <w:pPr>
              <w:snapToGrid w:val="0"/>
              <w:jc w:val="center"/>
              <w:rPr>
                <w:rFonts w:ascii="Times New Roman" w:hAnsi="Times New Roman" w:cs="Times New Roman"/>
                <w:color w:val="000000"/>
                <w:sz w:val="20"/>
                <w:szCs w:val="20"/>
              </w:rPr>
            </w:pPr>
          </w:p>
        </w:tc>
        <w:tc>
          <w:tcPr>
            <w:tcW w:w="6379" w:type="dxa"/>
          </w:tcPr>
          <w:p w:rsidR="00B514FF" w:rsidRPr="00B6251E" w:rsidRDefault="00CD6B98" w:rsidP="00D056B5">
            <w:pPr>
              <w:snapToGrid w:val="0"/>
              <w:rPr>
                <w:rFonts w:ascii="Times New Roman" w:hAnsi="Times New Roman" w:cs="Times New Roman"/>
                <w:color w:val="000000"/>
                <w:sz w:val="20"/>
                <w:szCs w:val="20"/>
              </w:rPr>
            </w:pPr>
            <w:r w:rsidRPr="00CD6B98">
              <w:rPr>
                <w:rFonts w:ascii="Times New Roman" w:hAnsi="Times New Roman" w:cs="Times New Roman"/>
                <w:color w:val="000000"/>
                <w:sz w:val="20"/>
                <w:szCs w:val="20"/>
              </w:rPr>
              <w:t xml:space="preserve">Калоприемник однокомпонентный. Дренируемый </w:t>
            </w:r>
            <w:proofErr w:type="spellStart"/>
            <w:r w:rsidRPr="00CD6B98">
              <w:rPr>
                <w:rFonts w:ascii="Times New Roman" w:hAnsi="Times New Roman" w:cs="Times New Roman"/>
                <w:color w:val="000000"/>
                <w:sz w:val="20"/>
                <w:szCs w:val="20"/>
              </w:rPr>
              <w:t>стомный</w:t>
            </w:r>
            <w:proofErr w:type="spellEnd"/>
            <w:r w:rsidRPr="00CD6B98">
              <w:rPr>
                <w:rFonts w:ascii="Times New Roman" w:hAnsi="Times New Roman" w:cs="Times New Roman"/>
                <w:color w:val="000000"/>
                <w:sz w:val="20"/>
                <w:szCs w:val="20"/>
              </w:rPr>
              <w:t xml:space="preserve"> мешок должен быть неразъемный, со встроенной адгезивной пластиной на натуральной, </w:t>
            </w:r>
            <w:proofErr w:type="spellStart"/>
            <w:r w:rsidRPr="00CD6B98">
              <w:rPr>
                <w:rFonts w:ascii="Times New Roman" w:hAnsi="Times New Roman" w:cs="Times New Roman"/>
                <w:color w:val="000000"/>
                <w:sz w:val="20"/>
                <w:szCs w:val="20"/>
              </w:rPr>
              <w:t>гипоаллергенной</w:t>
            </w:r>
            <w:proofErr w:type="spellEnd"/>
            <w:r w:rsidRPr="00CD6B98">
              <w:rPr>
                <w:rFonts w:ascii="Times New Roman" w:hAnsi="Times New Roman" w:cs="Times New Roman"/>
                <w:color w:val="000000"/>
                <w:sz w:val="20"/>
                <w:szCs w:val="20"/>
              </w:rPr>
              <w:t xml:space="preserve"> гидроколлоидной основе с защитным покрытием, вырезаемое отверстие должно быть под </w:t>
            </w:r>
            <w:proofErr w:type="spellStart"/>
            <w:r w:rsidRPr="00CD6B98">
              <w:rPr>
                <w:rFonts w:ascii="Times New Roman" w:hAnsi="Times New Roman" w:cs="Times New Roman"/>
                <w:color w:val="000000"/>
                <w:sz w:val="20"/>
                <w:szCs w:val="20"/>
              </w:rPr>
              <w:t>стому</w:t>
            </w:r>
            <w:proofErr w:type="spellEnd"/>
            <w:r w:rsidRPr="00CD6B98">
              <w:rPr>
                <w:rFonts w:ascii="Times New Roman" w:hAnsi="Times New Roman" w:cs="Times New Roman"/>
                <w:color w:val="000000"/>
                <w:sz w:val="20"/>
                <w:szCs w:val="20"/>
              </w:rPr>
              <w:t>. Мешок должен быть из непрозрачного многослойного, не пропускающего запах и звук полиэтилена, угольны</w:t>
            </w:r>
            <w:r>
              <w:rPr>
                <w:rFonts w:ascii="Times New Roman" w:hAnsi="Times New Roman" w:cs="Times New Roman"/>
                <w:color w:val="000000"/>
                <w:sz w:val="20"/>
                <w:szCs w:val="20"/>
              </w:rPr>
              <w:t>й фильтр. Диаметр не менее 10 мм</w:t>
            </w:r>
            <w:r w:rsidRPr="00CD6B98">
              <w:rPr>
                <w:rFonts w:ascii="Times New Roman" w:hAnsi="Times New Roman" w:cs="Times New Roman"/>
                <w:color w:val="000000"/>
                <w:sz w:val="20"/>
                <w:szCs w:val="20"/>
              </w:rPr>
              <w:t xml:space="preserve"> не более 70 мм.</w:t>
            </w:r>
          </w:p>
        </w:tc>
        <w:tc>
          <w:tcPr>
            <w:tcW w:w="992" w:type="dxa"/>
          </w:tcPr>
          <w:p w:rsidR="00B514FF" w:rsidRPr="00B6251E" w:rsidRDefault="00B514FF" w:rsidP="00D056B5">
            <w:pPr>
              <w:widowControl w:val="0"/>
              <w:tabs>
                <w:tab w:val="left" w:pos="0"/>
              </w:tabs>
              <w:snapToGrid w:val="0"/>
              <w:jc w:val="center"/>
              <w:rPr>
                <w:rFonts w:ascii="Times New Roman" w:hAnsi="Times New Roman" w:cs="Times New Roman"/>
                <w:color w:val="000000"/>
                <w:sz w:val="20"/>
                <w:szCs w:val="20"/>
              </w:rPr>
            </w:pPr>
          </w:p>
          <w:p w:rsidR="00B514FF" w:rsidRPr="00B6251E" w:rsidRDefault="00B514FF" w:rsidP="00D056B5">
            <w:pPr>
              <w:pStyle w:val="af8"/>
              <w:tabs>
                <w:tab w:val="center" w:pos="432"/>
              </w:tabs>
              <w:snapToGrid w:val="0"/>
              <w:rPr>
                <w:rFonts w:ascii="Times New Roman" w:hAnsi="Times New Roman" w:cs="Times New Roman"/>
                <w:b/>
                <w:bCs/>
                <w:color w:val="000000"/>
                <w:sz w:val="20"/>
                <w:szCs w:val="20"/>
              </w:rPr>
            </w:pPr>
          </w:p>
          <w:p w:rsidR="00B514FF" w:rsidRPr="00B6251E" w:rsidRDefault="00B514FF" w:rsidP="00D056B5">
            <w:pPr>
              <w:widowControl w:val="0"/>
              <w:tabs>
                <w:tab w:val="left" w:pos="0"/>
              </w:tabs>
              <w:snapToGrid w:val="0"/>
              <w:jc w:val="center"/>
              <w:rPr>
                <w:rFonts w:ascii="Times New Roman" w:hAnsi="Times New Roman" w:cs="Times New Roman"/>
                <w:color w:val="000000"/>
                <w:sz w:val="20"/>
                <w:szCs w:val="20"/>
              </w:rPr>
            </w:pPr>
          </w:p>
          <w:p w:rsidR="00B514FF" w:rsidRPr="00200BD7" w:rsidRDefault="00CD6B98" w:rsidP="00D056B5">
            <w:pPr>
              <w:widowControl w:val="0"/>
              <w:tabs>
                <w:tab w:val="left" w:pos="0"/>
              </w:tabs>
              <w:snapToGrid w:val="0"/>
              <w:jc w:val="center"/>
              <w:rPr>
                <w:rFonts w:cstheme="minorHAnsi"/>
                <w:color w:val="000000"/>
                <w:sz w:val="20"/>
                <w:szCs w:val="20"/>
              </w:rPr>
            </w:pPr>
            <w:r w:rsidRPr="00200BD7">
              <w:rPr>
                <w:rFonts w:cstheme="minorHAnsi"/>
                <w:color w:val="000000"/>
                <w:sz w:val="20"/>
                <w:szCs w:val="20"/>
              </w:rPr>
              <w:t>12 400</w:t>
            </w:r>
          </w:p>
        </w:tc>
      </w:tr>
      <w:tr w:rsidR="00CD6B98" w:rsidRPr="00B6251E" w:rsidTr="00D056B5">
        <w:tc>
          <w:tcPr>
            <w:tcW w:w="426" w:type="dxa"/>
            <w:vAlign w:val="center"/>
          </w:tcPr>
          <w:p w:rsidR="00CD6B98" w:rsidRPr="00B6251E" w:rsidRDefault="00CD6B98" w:rsidP="00D056B5">
            <w:pPr>
              <w:keepNext/>
              <w:widowControl w:val="0"/>
              <w:tabs>
                <w:tab w:val="left" w:pos="0"/>
              </w:tabs>
              <w:snapToGrid w:val="0"/>
              <w:jc w:val="center"/>
              <w:rPr>
                <w:color w:val="000000"/>
                <w:sz w:val="20"/>
                <w:szCs w:val="20"/>
              </w:rPr>
            </w:pPr>
            <w:r>
              <w:rPr>
                <w:color w:val="000000"/>
                <w:sz w:val="20"/>
                <w:szCs w:val="20"/>
              </w:rPr>
              <w:t>2.</w:t>
            </w:r>
          </w:p>
        </w:tc>
        <w:tc>
          <w:tcPr>
            <w:tcW w:w="2551" w:type="dxa"/>
            <w:vAlign w:val="center"/>
          </w:tcPr>
          <w:p w:rsidR="004764AB" w:rsidRDefault="004764AB" w:rsidP="00CD6B98">
            <w:pPr>
              <w:snapToGrid w:val="0"/>
              <w:jc w:val="center"/>
              <w:rPr>
                <w:color w:val="000000"/>
                <w:sz w:val="20"/>
                <w:szCs w:val="20"/>
              </w:rPr>
            </w:pPr>
            <w:r w:rsidRPr="00CD6B98">
              <w:rPr>
                <w:color w:val="000000"/>
                <w:sz w:val="20"/>
                <w:szCs w:val="20"/>
              </w:rPr>
              <w:t>21-01-0</w:t>
            </w:r>
            <w:r>
              <w:rPr>
                <w:color w:val="000000"/>
                <w:sz w:val="20"/>
                <w:szCs w:val="20"/>
              </w:rPr>
              <w:t>3</w:t>
            </w:r>
          </w:p>
          <w:p w:rsidR="00CD6B98" w:rsidRPr="00CD6B98" w:rsidRDefault="00CD6B98" w:rsidP="00CD6B98">
            <w:pPr>
              <w:snapToGrid w:val="0"/>
              <w:jc w:val="center"/>
              <w:rPr>
                <w:color w:val="000000"/>
                <w:sz w:val="20"/>
                <w:szCs w:val="20"/>
              </w:rPr>
            </w:pPr>
            <w:r w:rsidRPr="00CD6B98">
              <w:rPr>
                <w:color w:val="000000"/>
                <w:sz w:val="20"/>
                <w:szCs w:val="20"/>
              </w:rPr>
              <w:t xml:space="preserve">Однокомпонентный </w:t>
            </w:r>
            <w:proofErr w:type="spellStart"/>
            <w:r>
              <w:rPr>
                <w:color w:val="000000"/>
                <w:sz w:val="20"/>
                <w:szCs w:val="20"/>
              </w:rPr>
              <w:t>не</w:t>
            </w:r>
            <w:r w:rsidRPr="00CD6B98">
              <w:rPr>
                <w:color w:val="000000"/>
                <w:sz w:val="20"/>
                <w:szCs w:val="20"/>
              </w:rPr>
              <w:t>дренируемый</w:t>
            </w:r>
            <w:proofErr w:type="spellEnd"/>
            <w:r w:rsidRPr="00CD6B98">
              <w:rPr>
                <w:color w:val="000000"/>
                <w:sz w:val="20"/>
                <w:szCs w:val="20"/>
              </w:rPr>
              <w:t xml:space="preserve"> калоприемник, со встроенной плоской пластиной</w:t>
            </w:r>
          </w:p>
          <w:p w:rsidR="00CD6B98" w:rsidRPr="00B6251E" w:rsidRDefault="00CD6B98" w:rsidP="00CD6B98">
            <w:pPr>
              <w:snapToGrid w:val="0"/>
              <w:jc w:val="center"/>
              <w:rPr>
                <w:color w:val="000000"/>
                <w:sz w:val="20"/>
                <w:szCs w:val="20"/>
              </w:rPr>
            </w:pPr>
          </w:p>
        </w:tc>
        <w:tc>
          <w:tcPr>
            <w:tcW w:w="6379" w:type="dxa"/>
          </w:tcPr>
          <w:p w:rsidR="00CD6B98" w:rsidRPr="00B6251E" w:rsidRDefault="00CD6B98" w:rsidP="00D056B5">
            <w:pPr>
              <w:snapToGrid w:val="0"/>
              <w:rPr>
                <w:sz w:val="20"/>
                <w:szCs w:val="20"/>
              </w:rPr>
            </w:pPr>
            <w:r w:rsidRPr="00CD6B98">
              <w:rPr>
                <w:sz w:val="20"/>
                <w:szCs w:val="20"/>
              </w:rPr>
              <w:t xml:space="preserve">Калоприемник однокомпонентный. </w:t>
            </w:r>
            <w:proofErr w:type="spellStart"/>
            <w:r w:rsidRPr="00CD6B98">
              <w:rPr>
                <w:sz w:val="20"/>
                <w:szCs w:val="20"/>
              </w:rPr>
              <w:t>Недренируемый</w:t>
            </w:r>
            <w:proofErr w:type="spellEnd"/>
            <w:r w:rsidRPr="00CD6B98">
              <w:rPr>
                <w:sz w:val="20"/>
                <w:szCs w:val="20"/>
              </w:rPr>
              <w:t xml:space="preserve"> </w:t>
            </w:r>
            <w:proofErr w:type="spellStart"/>
            <w:r w:rsidRPr="00CD6B98">
              <w:rPr>
                <w:sz w:val="20"/>
                <w:szCs w:val="20"/>
              </w:rPr>
              <w:t>стомный</w:t>
            </w:r>
            <w:proofErr w:type="spellEnd"/>
            <w:r w:rsidRPr="00CD6B98">
              <w:rPr>
                <w:sz w:val="20"/>
                <w:szCs w:val="20"/>
              </w:rPr>
              <w:t xml:space="preserve"> мешок неразъемный, со встроенной адгезивной пластиной на натуральной, </w:t>
            </w:r>
            <w:proofErr w:type="spellStart"/>
            <w:r w:rsidRPr="00CD6B98">
              <w:rPr>
                <w:sz w:val="20"/>
                <w:szCs w:val="20"/>
              </w:rPr>
              <w:t>гипоаллергенной</w:t>
            </w:r>
            <w:proofErr w:type="spellEnd"/>
            <w:r w:rsidRPr="00CD6B98">
              <w:rPr>
                <w:sz w:val="20"/>
                <w:szCs w:val="20"/>
              </w:rPr>
              <w:t xml:space="preserve"> гидроколлоидной основе с защитным покрытием, с вырезным отверстием под </w:t>
            </w:r>
            <w:proofErr w:type="spellStart"/>
            <w:r w:rsidRPr="00CD6B98">
              <w:rPr>
                <w:sz w:val="20"/>
                <w:szCs w:val="20"/>
              </w:rPr>
              <w:t>стому</w:t>
            </w:r>
            <w:proofErr w:type="spellEnd"/>
            <w:r w:rsidRPr="00CD6B98">
              <w:rPr>
                <w:sz w:val="20"/>
                <w:szCs w:val="20"/>
              </w:rPr>
              <w:t xml:space="preserve">. Мешок </w:t>
            </w:r>
            <w:r>
              <w:rPr>
                <w:sz w:val="20"/>
                <w:szCs w:val="20"/>
              </w:rPr>
              <w:t xml:space="preserve">должен быть </w:t>
            </w:r>
            <w:r w:rsidRPr="00CD6B98">
              <w:rPr>
                <w:sz w:val="20"/>
                <w:szCs w:val="20"/>
              </w:rPr>
              <w:t>из непрозрачного многослойного, не пропускающего запах и звук полиэтилена, угольный фильтр. Диаметр</w:t>
            </w:r>
            <w:r>
              <w:rPr>
                <w:sz w:val="20"/>
                <w:szCs w:val="20"/>
              </w:rPr>
              <w:t xml:space="preserve"> </w:t>
            </w:r>
            <w:r w:rsidRPr="00CD6B98">
              <w:rPr>
                <w:sz w:val="20"/>
                <w:szCs w:val="20"/>
              </w:rPr>
              <w:t>10-70 мм.</w:t>
            </w:r>
          </w:p>
        </w:tc>
        <w:tc>
          <w:tcPr>
            <w:tcW w:w="992" w:type="dxa"/>
          </w:tcPr>
          <w:p w:rsidR="00CD6B98" w:rsidRPr="00B6251E" w:rsidRDefault="00CD6B98" w:rsidP="00D056B5">
            <w:pPr>
              <w:widowControl w:val="0"/>
              <w:tabs>
                <w:tab w:val="left" w:pos="0"/>
              </w:tabs>
              <w:snapToGrid w:val="0"/>
              <w:jc w:val="center"/>
              <w:rPr>
                <w:color w:val="000000"/>
                <w:sz w:val="20"/>
                <w:szCs w:val="20"/>
              </w:rPr>
            </w:pPr>
            <w:r>
              <w:rPr>
                <w:color w:val="000000"/>
                <w:sz w:val="20"/>
                <w:szCs w:val="20"/>
              </w:rPr>
              <w:t>240</w:t>
            </w:r>
          </w:p>
        </w:tc>
      </w:tr>
      <w:tr w:rsidR="00200BD7" w:rsidRPr="00B6251E" w:rsidTr="00200BD7">
        <w:tc>
          <w:tcPr>
            <w:tcW w:w="426" w:type="dxa"/>
            <w:vAlign w:val="center"/>
          </w:tcPr>
          <w:p w:rsidR="00200BD7" w:rsidRDefault="00200BD7" w:rsidP="00D056B5">
            <w:pPr>
              <w:keepNext/>
              <w:widowControl w:val="0"/>
              <w:tabs>
                <w:tab w:val="left" w:pos="0"/>
              </w:tabs>
              <w:snapToGrid w:val="0"/>
              <w:jc w:val="center"/>
              <w:rPr>
                <w:color w:val="000000"/>
                <w:sz w:val="20"/>
                <w:szCs w:val="20"/>
              </w:rPr>
            </w:pPr>
          </w:p>
        </w:tc>
        <w:tc>
          <w:tcPr>
            <w:tcW w:w="8930" w:type="dxa"/>
            <w:gridSpan w:val="2"/>
            <w:vAlign w:val="center"/>
          </w:tcPr>
          <w:p w:rsidR="00200BD7" w:rsidRPr="00200BD7" w:rsidRDefault="00200BD7" w:rsidP="00D056B5">
            <w:pPr>
              <w:snapToGrid w:val="0"/>
              <w:rPr>
                <w:b/>
                <w:sz w:val="20"/>
                <w:szCs w:val="20"/>
              </w:rPr>
            </w:pPr>
            <w:r w:rsidRPr="00200BD7">
              <w:rPr>
                <w:b/>
                <w:sz w:val="20"/>
                <w:szCs w:val="20"/>
              </w:rPr>
              <w:t>Итого:</w:t>
            </w:r>
          </w:p>
        </w:tc>
        <w:tc>
          <w:tcPr>
            <w:tcW w:w="992" w:type="dxa"/>
          </w:tcPr>
          <w:p w:rsidR="00200BD7" w:rsidRDefault="00200BD7" w:rsidP="00D056B5">
            <w:pPr>
              <w:widowControl w:val="0"/>
              <w:tabs>
                <w:tab w:val="left" w:pos="0"/>
              </w:tabs>
              <w:snapToGrid w:val="0"/>
              <w:jc w:val="center"/>
              <w:rPr>
                <w:color w:val="000000"/>
                <w:sz w:val="20"/>
                <w:szCs w:val="20"/>
              </w:rPr>
            </w:pPr>
            <w:r>
              <w:rPr>
                <w:color w:val="000000"/>
                <w:sz w:val="20"/>
                <w:szCs w:val="20"/>
              </w:rPr>
              <w:t>12 640</w:t>
            </w:r>
          </w:p>
        </w:tc>
      </w:tr>
      <w:tr w:rsidR="00B514FF" w:rsidRPr="00B6251E" w:rsidTr="00D056B5">
        <w:tc>
          <w:tcPr>
            <w:tcW w:w="10348" w:type="dxa"/>
            <w:gridSpan w:val="4"/>
          </w:tcPr>
          <w:p w:rsidR="00CD6B98" w:rsidRDefault="00CD6B98" w:rsidP="00D056B5">
            <w:pPr>
              <w:jc w:val="center"/>
              <w:rPr>
                <w:rFonts w:ascii="Times New Roman" w:hAnsi="Times New Roman" w:cs="Times New Roman"/>
                <w:b/>
                <w:i/>
                <w:sz w:val="20"/>
                <w:szCs w:val="20"/>
              </w:rPr>
            </w:pPr>
            <w:r>
              <w:rPr>
                <w:rFonts w:ascii="Times New Roman" w:hAnsi="Times New Roman" w:cs="Times New Roman"/>
                <w:b/>
                <w:i/>
                <w:sz w:val="20"/>
                <w:szCs w:val="20"/>
              </w:rPr>
              <w:t xml:space="preserve">21-01-07. </w:t>
            </w:r>
            <w:r w:rsidR="00A24E47">
              <w:rPr>
                <w:rFonts w:ascii="Times New Roman" w:hAnsi="Times New Roman" w:cs="Times New Roman"/>
                <w:b/>
                <w:i/>
                <w:sz w:val="20"/>
                <w:szCs w:val="20"/>
              </w:rPr>
              <w:t>Двухкомпонентный дренируемый</w:t>
            </w:r>
            <w:r w:rsidR="00B514FF" w:rsidRPr="00B6251E">
              <w:rPr>
                <w:rFonts w:ascii="Times New Roman" w:hAnsi="Times New Roman" w:cs="Times New Roman"/>
                <w:b/>
                <w:i/>
                <w:sz w:val="20"/>
                <w:szCs w:val="20"/>
              </w:rPr>
              <w:t xml:space="preserve"> калоприемник</w:t>
            </w:r>
            <w:r>
              <w:rPr>
                <w:rFonts w:ascii="Times New Roman" w:hAnsi="Times New Roman" w:cs="Times New Roman"/>
                <w:b/>
                <w:i/>
                <w:sz w:val="20"/>
                <w:szCs w:val="20"/>
              </w:rPr>
              <w:t xml:space="preserve"> в комплекте: </w:t>
            </w:r>
          </w:p>
          <w:p w:rsidR="00B514FF" w:rsidRPr="00B6251E" w:rsidRDefault="00CD6B98" w:rsidP="00D056B5">
            <w:pPr>
              <w:jc w:val="center"/>
              <w:rPr>
                <w:rFonts w:ascii="Times New Roman" w:hAnsi="Times New Roman" w:cs="Times New Roman"/>
                <w:b/>
                <w:i/>
                <w:sz w:val="20"/>
                <w:szCs w:val="20"/>
              </w:rPr>
            </w:pPr>
            <w:r>
              <w:rPr>
                <w:rFonts w:ascii="Times New Roman" w:hAnsi="Times New Roman" w:cs="Times New Roman"/>
                <w:b/>
                <w:i/>
                <w:sz w:val="20"/>
                <w:szCs w:val="20"/>
              </w:rPr>
              <w:t>адгезивная пластина плоская; мешок дренируемый</w:t>
            </w:r>
          </w:p>
        </w:tc>
      </w:tr>
      <w:tr w:rsidR="00B514FF" w:rsidRPr="00B6251E" w:rsidTr="00D056B5">
        <w:tc>
          <w:tcPr>
            <w:tcW w:w="426" w:type="dxa"/>
            <w:vAlign w:val="center"/>
          </w:tcPr>
          <w:p w:rsidR="00B514FF" w:rsidRPr="00B6251E" w:rsidRDefault="004764AB" w:rsidP="00D056B5">
            <w:pPr>
              <w:jc w:val="center"/>
              <w:rPr>
                <w:rFonts w:ascii="Times New Roman" w:hAnsi="Times New Roman" w:cs="Times New Roman"/>
                <w:sz w:val="20"/>
                <w:szCs w:val="20"/>
              </w:rPr>
            </w:pPr>
            <w:r>
              <w:rPr>
                <w:rFonts w:ascii="Times New Roman" w:hAnsi="Times New Roman" w:cs="Times New Roman"/>
                <w:sz w:val="20"/>
                <w:szCs w:val="20"/>
              </w:rPr>
              <w:t>3.</w:t>
            </w:r>
          </w:p>
        </w:tc>
        <w:tc>
          <w:tcPr>
            <w:tcW w:w="2551" w:type="dxa"/>
            <w:vAlign w:val="center"/>
          </w:tcPr>
          <w:p w:rsidR="004764AB" w:rsidRDefault="004764AB" w:rsidP="004764AB">
            <w:pPr>
              <w:jc w:val="center"/>
              <w:rPr>
                <w:rFonts w:ascii="Times New Roman" w:hAnsi="Times New Roman" w:cs="Times New Roman"/>
                <w:sz w:val="20"/>
                <w:szCs w:val="20"/>
              </w:rPr>
            </w:pPr>
            <w:r>
              <w:rPr>
                <w:rFonts w:ascii="Times New Roman" w:hAnsi="Times New Roman" w:cs="Times New Roman"/>
                <w:sz w:val="20"/>
                <w:szCs w:val="20"/>
              </w:rPr>
              <w:t>21-01-07</w:t>
            </w:r>
          </w:p>
          <w:p w:rsidR="004764AB" w:rsidRPr="004764AB" w:rsidRDefault="004764AB" w:rsidP="004764AB">
            <w:pPr>
              <w:jc w:val="center"/>
              <w:rPr>
                <w:rFonts w:ascii="Times New Roman" w:hAnsi="Times New Roman" w:cs="Times New Roman"/>
                <w:sz w:val="20"/>
                <w:szCs w:val="20"/>
              </w:rPr>
            </w:pPr>
            <w:r w:rsidRPr="004764AB">
              <w:rPr>
                <w:rFonts w:ascii="Times New Roman" w:hAnsi="Times New Roman" w:cs="Times New Roman"/>
                <w:sz w:val="20"/>
                <w:szCs w:val="20"/>
              </w:rPr>
              <w:t>Двухкомпонентный дренируемый калоприемник в комплекте: адгезивная пластина, плоская; мешок дренируемый.</w:t>
            </w:r>
          </w:p>
          <w:p w:rsidR="00B514FF" w:rsidRPr="00B6251E" w:rsidRDefault="004764AB" w:rsidP="004764AB">
            <w:pPr>
              <w:jc w:val="center"/>
              <w:rPr>
                <w:rFonts w:ascii="Times New Roman" w:hAnsi="Times New Roman" w:cs="Times New Roman"/>
                <w:sz w:val="20"/>
                <w:szCs w:val="20"/>
              </w:rPr>
            </w:pPr>
            <w:r w:rsidRPr="004764AB">
              <w:rPr>
                <w:rFonts w:ascii="Times New Roman" w:hAnsi="Times New Roman" w:cs="Times New Roman"/>
                <w:sz w:val="20"/>
                <w:szCs w:val="20"/>
              </w:rPr>
              <w:t>Пластина (с креплением для пояса), фланец не менее 50 мм не более 60 мм.</w:t>
            </w:r>
          </w:p>
        </w:tc>
        <w:tc>
          <w:tcPr>
            <w:tcW w:w="6379" w:type="dxa"/>
          </w:tcPr>
          <w:p w:rsidR="00B514FF" w:rsidRPr="00B6251E" w:rsidRDefault="004764AB" w:rsidP="00D056B5">
            <w:pPr>
              <w:rPr>
                <w:rFonts w:ascii="Times New Roman" w:hAnsi="Times New Roman" w:cs="Times New Roman"/>
                <w:sz w:val="20"/>
                <w:szCs w:val="20"/>
                <w:lang w:eastAsia="ru-RU"/>
              </w:rPr>
            </w:pPr>
            <w:r w:rsidRPr="004764AB">
              <w:rPr>
                <w:rFonts w:ascii="Times New Roman" w:hAnsi="Times New Roman" w:cs="Times New Roman"/>
                <w:sz w:val="20"/>
                <w:szCs w:val="20"/>
                <w:lang w:eastAsia="ru-RU"/>
              </w:rPr>
              <w:t xml:space="preserve">Адгезивная пластина должна быть пластичная, прозрачная, на натуральной </w:t>
            </w:r>
            <w:proofErr w:type="spellStart"/>
            <w:r w:rsidRPr="004764AB">
              <w:rPr>
                <w:rFonts w:ascii="Times New Roman" w:hAnsi="Times New Roman" w:cs="Times New Roman"/>
                <w:sz w:val="20"/>
                <w:szCs w:val="20"/>
                <w:lang w:eastAsia="ru-RU"/>
              </w:rPr>
              <w:t>гипоаллергенной</w:t>
            </w:r>
            <w:proofErr w:type="spellEnd"/>
            <w:r w:rsidRPr="004764AB">
              <w:rPr>
                <w:rFonts w:ascii="Times New Roman" w:hAnsi="Times New Roman" w:cs="Times New Roman"/>
                <w:sz w:val="20"/>
                <w:szCs w:val="20"/>
                <w:lang w:eastAsia="ru-RU"/>
              </w:rPr>
              <w:t xml:space="preserve"> гидроколлоидной основе, спиралевидной структуры, состоящим из двух чередующих </w:t>
            </w:r>
            <w:proofErr w:type="spellStart"/>
            <w:r w:rsidRPr="004764AB">
              <w:rPr>
                <w:rFonts w:ascii="Times New Roman" w:hAnsi="Times New Roman" w:cs="Times New Roman"/>
                <w:sz w:val="20"/>
                <w:szCs w:val="20"/>
                <w:lang w:eastAsia="ru-RU"/>
              </w:rPr>
              <w:t>агдезидов</w:t>
            </w:r>
            <w:proofErr w:type="spellEnd"/>
            <w:r w:rsidRPr="004764AB">
              <w:rPr>
                <w:rFonts w:ascii="Times New Roman" w:hAnsi="Times New Roman" w:cs="Times New Roman"/>
                <w:sz w:val="20"/>
                <w:szCs w:val="20"/>
                <w:lang w:eastAsia="ru-RU"/>
              </w:rPr>
              <w:t xml:space="preserve">, с креплениями для пояса, с защитным покрытием, с вырезаемым отверстием под </w:t>
            </w:r>
            <w:proofErr w:type="spellStart"/>
            <w:r w:rsidRPr="004764AB">
              <w:rPr>
                <w:rFonts w:ascii="Times New Roman" w:hAnsi="Times New Roman" w:cs="Times New Roman"/>
                <w:sz w:val="20"/>
                <w:szCs w:val="20"/>
                <w:lang w:eastAsia="ru-RU"/>
              </w:rPr>
              <w:t>стому</w:t>
            </w:r>
            <w:proofErr w:type="spellEnd"/>
            <w:r w:rsidRPr="004764AB">
              <w:rPr>
                <w:rFonts w:ascii="Times New Roman" w:hAnsi="Times New Roman" w:cs="Times New Roman"/>
                <w:sz w:val="20"/>
                <w:szCs w:val="20"/>
                <w:lang w:eastAsia="ru-RU"/>
              </w:rPr>
              <w:t>, должен быть фланец для крепления. Клеевой слой должен иметь спиралевидную структуру, обеспечивающую высокие абсорбирующие качества. Светлый слой должен поддерживать нормальное значение рН поверхности кожи. Тесный слой должен позволять легко и быстро удалить п</w:t>
            </w:r>
            <w:r>
              <w:rPr>
                <w:rFonts w:ascii="Times New Roman" w:hAnsi="Times New Roman" w:cs="Times New Roman"/>
                <w:sz w:val="20"/>
                <w:szCs w:val="20"/>
                <w:lang w:eastAsia="ru-RU"/>
              </w:rPr>
              <w:t>ластину. Диаметр не менее 50 мм</w:t>
            </w:r>
            <w:r w:rsidRPr="004764AB">
              <w:rPr>
                <w:rFonts w:ascii="Times New Roman" w:hAnsi="Times New Roman" w:cs="Times New Roman"/>
                <w:sz w:val="20"/>
                <w:szCs w:val="20"/>
                <w:lang w:eastAsia="ru-RU"/>
              </w:rPr>
              <w:t xml:space="preserve"> не более 60 мм.</w:t>
            </w:r>
          </w:p>
        </w:tc>
        <w:tc>
          <w:tcPr>
            <w:tcW w:w="992" w:type="dxa"/>
            <w:vAlign w:val="center"/>
          </w:tcPr>
          <w:p w:rsidR="00B514FF" w:rsidRPr="00B6251E" w:rsidRDefault="00CD6B98" w:rsidP="00D056B5">
            <w:pPr>
              <w:jc w:val="center"/>
              <w:rPr>
                <w:rFonts w:ascii="Times New Roman" w:hAnsi="Times New Roman" w:cs="Times New Roman"/>
                <w:sz w:val="20"/>
                <w:szCs w:val="20"/>
              </w:rPr>
            </w:pPr>
            <w:r>
              <w:rPr>
                <w:rFonts w:ascii="Times New Roman" w:hAnsi="Times New Roman" w:cs="Times New Roman"/>
                <w:sz w:val="20"/>
                <w:szCs w:val="20"/>
              </w:rPr>
              <w:t>40</w:t>
            </w:r>
          </w:p>
        </w:tc>
      </w:tr>
      <w:tr w:rsidR="00B514FF" w:rsidRPr="00B6251E" w:rsidTr="00D056B5">
        <w:tc>
          <w:tcPr>
            <w:tcW w:w="426" w:type="dxa"/>
            <w:vAlign w:val="center"/>
          </w:tcPr>
          <w:p w:rsidR="00B514FF" w:rsidRPr="00B6251E" w:rsidRDefault="004764AB" w:rsidP="00D056B5">
            <w:pPr>
              <w:jc w:val="center"/>
              <w:rPr>
                <w:rFonts w:ascii="Times New Roman" w:hAnsi="Times New Roman" w:cs="Times New Roman"/>
                <w:sz w:val="20"/>
                <w:szCs w:val="20"/>
              </w:rPr>
            </w:pPr>
            <w:r>
              <w:rPr>
                <w:rFonts w:ascii="Times New Roman" w:hAnsi="Times New Roman" w:cs="Times New Roman"/>
                <w:sz w:val="20"/>
                <w:szCs w:val="20"/>
              </w:rPr>
              <w:t>4.</w:t>
            </w:r>
          </w:p>
        </w:tc>
        <w:tc>
          <w:tcPr>
            <w:tcW w:w="2551" w:type="dxa"/>
            <w:vAlign w:val="center"/>
          </w:tcPr>
          <w:p w:rsidR="004764AB" w:rsidRPr="004764AB" w:rsidRDefault="004764AB" w:rsidP="004764AB">
            <w:pPr>
              <w:jc w:val="center"/>
              <w:rPr>
                <w:rFonts w:ascii="Times New Roman" w:hAnsi="Times New Roman" w:cs="Times New Roman"/>
                <w:sz w:val="20"/>
                <w:szCs w:val="20"/>
              </w:rPr>
            </w:pPr>
            <w:r>
              <w:rPr>
                <w:rFonts w:ascii="Times New Roman" w:hAnsi="Times New Roman" w:cs="Times New Roman"/>
                <w:sz w:val="20"/>
                <w:szCs w:val="20"/>
              </w:rPr>
              <w:t>21-01-07</w:t>
            </w:r>
            <w:r w:rsidRPr="004764AB">
              <w:rPr>
                <w:rFonts w:ascii="Times New Roman" w:hAnsi="Times New Roman" w:cs="Times New Roman"/>
                <w:sz w:val="20"/>
                <w:szCs w:val="20"/>
              </w:rPr>
              <w:t xml:space="preserve"> Двухкомпонентный дренируемый калоприемник в комплекте: адгезивная пластина, плоская; мешок дренируемый.</w:t>
            </w:r>
          </w:p>
          <w:p w:rsidR="004764AB" w:rsidRPr="004764AB" w:rsidRDefault="004764AB" w:rsidP="004764AB">
            <w:pPr>
              <w:jc w:val="center"/>
              <w:rPr>
                <w:rFonts w:ascii="Times New Roman" w:hAnsi="Times New Roman" w:cs="Times New Roman"/>
                <w:sz w:val="20"/>
                <w:szCs w:val="20"/>
              </w:rPr>
            </w:pPr>
            <w:r w:rsidRPr="004764AB">
              <w:rPr>
                <w:rFonts w:ascii="Times New Roman" w:hAnsi="Times New Roman" w:cs="Times New Roman"/>
                <w:sz w:val="20"/>
                <w:szCs w:val="20"/>
              </w:rPr>
              <w:t>Пластина</w:t>
            </w:r>
          </w:p>
          <w:p w:rsidR="00A5146E" w:rsidRPr="00B6251E" w:rsidRDefault="004764AB" w:rsidP="004764AB">
            <w:pPr>
              <w:jc w:val="center"/>
              <w:rPr>
                <w:rFonts w:ascii="Times New Roman" w:hAnsi="Times New Roman" w:cs="Times New Roman"/>
                <w:sz w:val="20"/>
                <w:szCs w:val="20"/>
              </w:rPr>
            </w:pPr>
            <w:r w:rsidRPr="004764AB">
              <w:rPr>
                <w:rFonts w:ascii="Times New Roman" w:hAnsi="Times New Roman" w:cs="Times New Roman"/>
                <w:sz w:val="20"/>
                <w:szCs w:val="20"/>
              </w:rPr>
              <w:t>(с креплением дл</w:t>
            </w:r>
            <w:r>
              <w:rPr>
                <w:rFonts w:ascii="Times New Roman" w:hAnsi="Times New Roman" w:cs="Times New Roman"/>
                <w:sz w:val="20"/>
                <w:szCs w:val="20"/>
              </w:rPr>
              <w:t>я пояса), фланец не менее 40 мм</w:t>
            </w:r>
            <w:r w:rsidRPr="004764AB">
              <w:rPr>
                <w:rFonts w:ascii="Times New Roman" w:hAnsi="Times New Roman" w:cs="Times New Roman"/>
                <w:sz w:val="20"/>
                <w:szCs w:val="20"/>
              </w:rPr>
              <w:t xml:space="preserve"> не более 60 мм.</w:t>
            </w:r>
          </w:p>
        </w:tc>
        <w:tc>
          <w:tcPr>
            <w:tcW w:w="6379" w:type="dxa"/>
          </w:tcPr>
          <w:p w:rsidR="004764AB" w:rsidRPr="004764AB" w:rsidRDefault="004764AB" w:rsidP="004764AB">
            <w:pPr>
              <w:rPr>
                <w:rFonts w:ascii="Times New Roman" w:hAnsi="Times New Roman" w:cs="Times New Roman"/>
                <w:sz w:val="20"/>
                <w:szCs w:val="20"/>
              </w:rPr>
            </w:pPr>
            <w:r w:rsidRPr="004764AB">
              <w:rPr>
                <w:rFonts w:ascii="Times New Roman" w:hAnsi="Times New Roman" w:cs="Times New Roman"/>
                <w:sz w:val="20"/>
                <w:szCs w:val="20"/>
              </w:rPr>
              <w:t xml:space="preserve">Клеевой слой адгезивной пластины должен обеспечивать надежную фиксацию калоприемника на передней брюшной стенке в </w:t>
            </w:r>
            <w:proofErr w:type="spellStart"/>
            <w:r w:rsidRPr="004764AB">
              <w:rPr>
                <w:rFonts w:ascii="Times New Roman" w:hAnsi="Times New Roman" w:cs="Times New Roman"/>
                <w:sz w:val="20"/>
                <w:szCs w:val="20"/>
              </w:rPr>
              <w:t>тече¬ние</w:t>
            </w:r>
            <w:proofErr w:type="spellEnd"/>
            <w:r w:rsidRPr="004764AB">
              <w:rPr>
                <w:rFonts w:ascii="Times New Roman" w:hAnsi="Times New Roman" w:cs="Times New Roman"/>
                <w:sz w:val="20"/>
                <w:szCs w:val="20"/>
              </w:rPr>
              <w:t xml:space="preserve"> нескольких суток.</w:t>
            </w:r>
          </w:p>
          <w:p w:rsidR="00B514FF" w:rsidRPr="00B6251E" w:rsidRDefault="004764AB" w:rsidP="004764AB">
            <w:pPr>
              <w:rPr>
                <w:rFonts w:ascii="Times New Roman" w:hAnsi="Times New Roman" w:cs="Times New Roman"/>
                <w:sz w:val="20"/>
                <w:szCs w:val="20"/>
              </w:rPr>
            </w:pPr>
            <w:r w:rsidRPr="004764AB">
              <w:rPr>
                <w:rFonts w:ascii="Times New Roman" w:hAnsi="Times New Roman" w:cs="Times New Roman"/>
                <w:sz w:val="20"/>
                <w:szCs w:val="20"/>
              </w:rPr>
              <w:t xml:space="preserve">Адгезивная (клеевая) пластина должна быть утолщена у </w:t>
            </w:r>
            <w:proofErr w:type="spellStart"/>
            <w:r w:rsidRPr="004764AB">
              <w:rPr>
                <w:rFonts w:ascii="Times New Roman" w:hAnsi="Times New Roman" w:cs="Times New Roman"/>
                <w:sz w:val="20"/>
                <w:szCs w:val="20"/>
              </w:rPr>
              <w:t>стомы</w:t>
            </w:r>
            <w:proofErr w:type="spellEnd"/>
            <w:r w:rsidRPr="004764AB">
              <w:rPr>
                <w:rFonts w:ascii="Times New Roman" w:hAnsi="Times New Roman" w:cs="Times New Roman"/>
                <w:sz w:val="20"/>
                <w:szCs w:val="20"/>
              </w:rPr>
              <w:t xml:space="preserve"> и истончаться к краям. Пластина должна иметь ре</w:t>
            </w:r>
            <w:r>
              <w:rPr>
                <w:rFonts w:ascii="Times New Roman" w:hAnsi="Times New Roman" w:cs="Times New Roman"/>
                <w:sz w:val="20"/>
                <w:szCs w:val="20"/>
              </w:rPr>
              <w:t>бристый край, что придает ей до</w:t>
            </w:r>
            <w:r w:rsidRPr="004764AB">
              <w:rPr>
                <w:rFonts w:ascii="Times New Roman" w:hAnsi="Times New Roman" w:cs="Times New Roman"/>
                <w:sz w:val="20"/>
                <w:szCs w:val="20"/>
              </w:rPr>
              <w:t>полнительную гибкость и позволяет ей следовать изгибам тела. Пластины должны иметь встроенный фланец (кольцо), на который кре</w:t>
            </w:r>
            <w:r>
              <w:rPr>
                <w:rFonts w:ascii="Times New Roman" w:hAnsi="Times New Roman" w:cs="Times New Roman"/>
                <w:sz w:val="20"/>
                <w:szCs w:val="20"/>
              </w:rPr>
              <w:t xml:space="preserve">пится </w:t>
            </w:r>
            <w:proofErr w:type="spellStart"/>
            <w:r>
              <w:rPr>
                <w:rFonts w:ascii="Times New Roman" w:hAnsi="Times New Roman" w:cs="Times New Roman"/>
                <w:sz w:val="20"/>
                <w:szCs w:val="20"/>
              </w:rPr>
              <w:t>стомный</w:t>
            </w:r>
            <w:proofErr w:type="spellEnd"/>
            <w:r>
              <w:rPr>
                <w:rFonts w:ascii="Times New Roman" w:hAnsi="Times New Roman" w:cs="Times New Roman"/>
                <w:sz w:val="20"/>
                <w:szCs w:val="20"/>
              </w:rPr>
              <w:t xml:space="preserve"> мешок. Фланец пла</w:t>
            </w:r>
            <w:r w:rsidRPr="004764AB">
              <w:rPr>
                <w:rFonts w:ascii="Times New Roman" w:hAnsi="Times New Roman" w:cs="Times New Roman"/>
                <w:sz w:val="20"/>
                <w:szCs w:val="20"/>
              </w:rPr>
              <w:t xml:space="preserve">стины должен соответствовать фланцу </w:t>
            </w:r>
            <w:proofErr w:type="spellStart"/>
            <w:r w:rsidRPr="004764AB">
              <w:rPr>
                <w:rFonts w:ascii="Times New Roman" w:hAnsi="Times New Roman" w:cs="Times New Roman"/>
                <w:sz w:val="20"/>
                <w:szCs w:val="20"/>
              </w:rPr>
              <w:t>стомного</w:t>
            </w:r>
            <w:proofErr w:type="spellEnd"/>
            <w:r w:rsidRPr="004764AB">
              <w:rPr>
                <w:rFonts w:ascii="Times New Roman" w:hAnsi="Times New Roman" w:cs="Times New Roman"/>
                <w:sz w:val="20"/>
                <w:szCs w:val="20"/>
              </w:rPr>
              <w:t xml:space="preserve"> мешка. Пластины должны иметь специальные «ушки» для крепления пояса. Поставщик должен обеспечить инвалиду индивидуальный подбор с учетом индивидуальных особенностей инвалида.</w:t>
            </w:r>
          </w:p>
        </w:tc>
        <w:tc>
          <w:tcPr>
            <w:tcW w:w="992" w:type="dxa"/>
            <w:vAlign w:val="center"/>
          </w:tcPr>
          <w:p w:rsidR="00B514FF" w:rsidRPr="00B6251E" w:rsidRDefault="004764AB" w:rsidP="00D056B5">
            <w:pPr>
              <w:jc w:val="center"/>
              <w:rPr>
                <w:rFonts w:ascii="Times New Roman" w:hAnsi="Times New Roman" w:cs="Times New Roman"/>
                <w:sz w:val="20"/>
                <w:szCs w:val="20"/>
              </w:rPr>
            </w:pPr>
            <w:r>
              <w:rPr>
                <w:rFonts w:ascii="Times New Roman" w:hAnsi="Times New Roman" w:cs="Times New Roman"/>
                <w:sz w:val="20"/>
                <w:szCs w:val="20"/>
              </w:rPr>
              <w:t>43</w:t>
            </w:r>
            <w:r w:rsidR="00B514FF" w:rsidRPr="00B6251E">
              <w:rPr>
                <w:rFonts w:ascii="Times New Roman" w:hAnsi="Times New Roman" w:cs="Times New Roman"/>
                <w:sz w:val="20"/>
                <w:szCs w:val="20"/>
              </w:rPr>
              <w:t>0</w:t>
            </w:r>
          </w:p>
        </w:tc>
      </w:tr>
      <w:tr w:rsidR="00B514FF" w:rsidRPr="00B6251E" w:rsidTr="00D056B5">
        <w:tc>
          <w:tcPr>
            <w:tcW w:w="426" w:type="dxa"/>
            <w:tcBorders>
              <w:bottom w:val="single" w:sz="4" w:space="0" w:color="auto"/>
            </w:tcBorders>
            <w:vAlign w:val="center"/>
          </w:tcPr>
          <w:p w:rsidR="00B514FF" w:rsidRPr="00B6251E" w:rsidRDefault="004764AB" w:rsidP="00D056B5">
            <w:pPr>
              <w:jc w:val="center"/>
              <w:rPr>
                <w:rFonts w:ascii="Times New Roman" w:hAnsi="Times New Roman" w:cs="Times New Roman"/>
                <w:sz w:val="20"/>
                <w:szCs w:val="20"/>
              </w:rPr>
            </w:pPr>
            <w:r>
              <w:rPr>
                <w:rFonts w:ascii="Times New Roman" w:hAnsi="Times New Roman" w:cs="Times New Roman"/>
                <w:sz w:val="20"/>
                <w:szCs w:val="20"/>
              </w:rPr>
              <w:t>5</w:t>
            </w:r>
          </w:p>
        </w:tc>
        <w:tc>
          <w:tcPr>
            <w:tcW w:w="2551" w:type="dxa"/>
            <w:tcBorders>
              <w:bottom w:val="single" w:sz="4" w:space="0" w:color="auto"/>
            </w:tcBorders>
            <w:vAlign w:val="center"/>
          </w:tcPr>
          <w:p w:rsidR="004764AB" w:rsidRPr="004764AB" w:rsidRDefault="004764AB" w:rsidP="004764AB">
            <w:pPr>
              <w:jc w:val="center"/>
              <w:rPr>
                <w:rFonts w:ascii="Times New Roman" w:hAnsi="Times New Roman" w:cs="Times New Roman"/>
                <w:sz w:val="20"/>
                <w:szCs w:val="20"/>
              </w:rPr>
            </w:pPr>
            <w:r>
              <w:rPr>
                <w:rFonts w:ascii="Times New Roman" w:hAnsi="Times New Roman" w:cs="Times New Roman"/>
                <w:sz w:val="20"/>
                <w:szCs w:val="20"/>
              </w:rPr>
              <w:t>21-01-07</w:t>
            </w:r>
            <w:r w:rsidRPr="004764AB">
              <w:rPr>
                <w:rFonts w:ascii="Times New Roman" w:hAnsi="Times New Roman" w:cs="Times New Roman"/>
                <w:sz w:val="20"/>
                <w:szCs w:val="20"/>
              </w:rPr>
              <w:t xml:space="preserve"> Двухкомпонентный дренируемый калоприемник в комплекте: адгезивная пластина, плоская; мешок дренируемый.</w:t>
            </w:r>
          </w:p>
          <w:p w:rsidR="00A5146E" w:rsidRPr="00B6251E" w:rsidRDefault="004764AB" w:rsidP="004764AB">
            <w:pPr>
              <w:jc w:val="center"/>
              <w:rPr>
                <w:rFonts w:ascii="Times New Roman" w:hAnsi="Times New Roman" w:cs="Times New Roman"/>
                <w:sz w:val="20"/>
                <w:szCs w:val="20"/>
              </w:rPr>
            </w:pPr>
            <w:r w:rsidRPr="004764AB">
              <w:rPr>
                <w:rFonts w:ascii="Times New Roman" w:hAnsi="Times New Roman" w:cs="Times New Roman"/>
                <w:sz w:val="20"/>
                <w:szCs w:val="20"/>
              </w:rPr>
              <w:t>Пластина для длительного ношения (с креплением для пояса), отв.</w:t>
            </w:r>
            <w:r>
              <w:rPr>
                <w:rFonts w:ascii="Times New Roman" w:hAnsi="Times New Roman" w:cs="Times New Roman"/>
                <w:sz w:val="20"/>
                <w:szCs w:val="20"/>
              </w:rPr>
              <w:t xml:space="preserve"> 10-55 мм фланец не менее 45 мм</w:t>
            </w:r>
            <w:r w:rsidRPr="004764AB">
              <w:rPr>
                <w:rFonts w:ascii="Times New Roman" w:hAnsi="Times New Roman" w:cs="Times New Roman"/>
                <w:sz w:val="20"/>
                <w:szCs w:val="20"/>
              </w:rPr>
              <w:t xml:space="preserve"> не более 60 мм.  </w:t>
            </w:r>
          </w:p>
        </w:tc>
        <w:tc>
          <w:tcPr>
            <w:tcW w:w="6379" w:type="dxa"/>
            <w:tcBorders>
              <w:bottom w:val="single" w:sz="4" w:space="0" w:color="auto"/>
            </w:tcBorders>
          </w:tcPr>
          <w:p w:rsidR="004764AB" w:rsidRPr="004764AB" w:rsidRDefault="004764AB" w:rsidP="004764AB">
            <w:pPr>
              <w:rPr>
                <w:rFonts w:ascii="Times New Roman" w:hAnsi="Times New Roman" w:cs="Times New Roman"/>
                <w:sz w:val="20"/>
                <w:szCs w:val="20"/>
              </w:rPr>
            </w:pPr>
            <w:r w:rsidRPr="004764AB">
              <w:rPr>
                <w:rFonts w:ascii="Times New Roman" w:hAnsi="Times New Roman" w:cs="Times New Roman"/>
                <w:sz w:val="20"/>
                <w:szCs w:val="20"/>
              </w:rPr>
              <w:t xml:space="preserve">Клеевой слой адгезивной пластины для длительного ношения должен обеспечивать надежную фиксацию калоприемника на передней брюшной стенке в течение нескольких суток. Адгезивная (клеевая) пластина должна быть утолщена у </w:t>
            </w:r>
            <w:proofErr w:type="spellStart"/>
            <w:r w:rsidRPr="004764AB">
              <w:rPr>
                <w:rFonts w:ascii="Times New Roman" w:hAnsi="Times New Roman" w:cs="Times New Roman"/>
                <w:sz w:val="20"/>
                <w:szCs w:val="20"/>
              </w:rPr>
              <w:t>стомы</w:t>
            </w:r>
            <w:proofErr w:type="spellEnd"/>
            <w:r w:rsidRPr="004764AB">
              <w:rPr>
                <w:rFonts w:ascii="Times New Roman" w:hAnsi="Times New Roman" w:cs="Times New Roman"/>
                <w:sz w:val="20"/>
                <w:szCs w:val="20"/>
              </w:rPr>
              <w:t xml:space="preserve"> и истончаться к краям. Пластина должна иметь ребристый край, что должно придавать ей дополнительную гибкость и позволять ей следовать изгибам тела.</w:t>
            </w:r>
          </w:p>
          <w:p w:rsidR="004764AB" w:rsidRPr="004764AB" w:rsidRDefault="004764AB" w:rsidP="004764AB">
            <w:pPr>
              <w:rPr>
                <w:rFonts w:ascii="Times New Roman" w:hAnsi="Times New Roman" w:cs="Times New Roman"/>
                <w:sz w:val="20"/>
                <w:szCs w:val="20"/>
              </w:rPr>
            </w:pPr>
            <w:r w:rsidRPr="004764AB">
              <w:rPr>
                <w:rFonts w:ascii="Times New Roman" w:hAnsi="Times New Roman" w:cs="Times New Roman"/>
                <w:sz w:val="20"/>
                <w:szCs w:val="20"/>
              </w:rPr>
              <w:t xml:space="preserve">Пластина для длительного ношения должна иметь встроенный фланец (кольцо), на который крепится </w:t>
            </w:r>
            <w:proofErr w:type="spellStart"/>
            <w:r w:rsidRPr="004764AB">
              <w:rPr>
                <w:rFonts w:ascii="Times New Roman" w:hAnsi="Times New Roman" w:cs="Times New Roman"/>
                <w:sz w:val="20"/>
                <w:szCs w:val="20"/>
              </w:rPr>
              <w:t>стомный</w:t>
            </w:r>
            <w:proofErr w:type="spellEnd"/>
            <w:r w:rsidRPr="004764AB">
              <w:rPr>
                <w:rFonts w:ascii="Times New Roman" w:hAnsi="Times New Roman" w:cs="Times New Roman"/>
                <w:sz w:val="20"/>
                <w:szCs w:val="20"/>
              </w:rPr>
              <w:t xml:space="preserve"> мешок. Фланец пластины должен соответствовать фланцу </w:t>
            </w:r>
            <w:proofErr w:type="spellStart"/>
            <w:r w:rsidRPr="004764AB">
              <w:rPr>
                <w:rFonts w:ascii="Times New Roman" w:hAnsi="Times New Roman" w:cs="Times New Roman"/>
                <w:sz w:val="20"/>
                <w:szCs w:val="20"/>
              </w:rPr>
              <w:t>стомного</w:t>
            </w:r>
            <w:proofErr w:type="spellEnd"/>
            <w:r w:rsidRPr="004764AB">
              <w:rPr>
                <w:rFonts w:ascii="Times New Roman" w:hAnsi="Times New Roman" w:cs="Times New Roman"/>
                <w:sz w:val="20"/>
                <w:szCs w:val="20"/>
              </w:rPr>
              <w:t xml:space="preserve"> мешка. Пластины для длительного ношения должны иметь специальные «ушки» для крепления пояса. </w:t>
            </w:r>
          </w:p>
          <w:p w:rsidR="00B514FF" w:rsidRPr="00B6251E" w:rsidRDefault="004764AB" w:rsidP="004764AB">
            <w:pPr>
              <w:rPr>
                <w:rFonts w:ascii="Times New Roman" w:hAnsi="Times New Roman" w:cs="Times New Roman"/>
                <w:sz w:val="20"/>
                <w:szCs w:val="20"/>
              </w:rPr>
            </w:pPr>
            <w:r w:rsidRPr="004764AB">
              <w:rPr>
                <w:rFonts w:ascii="Times New Roman" w:hAnsi="Times New Roman" w:cs="Times New Roman"/>
                <w:sz w:val="20"/>
                <w:szCs w:val="20"/>
              </w:rPr>
              <w:t>Поставщик должен обеспечить инвалиду индивидуальный подбор с учетом индивидуальных особенностей инвалида.</w:t>
            </w:r>
          </w:p>
        </w:tc>
        <w:tc>
          <w:tcPr>
            <w:tcW w:w="992" w:type="dxa"/>
            <w:tcBorders>
              <w:bottom w:val="single" w:sz="4" w:space="0" w:color="auto"/>
            </w:tcBorders>
            <w:vAlign w:val="center"/>
          </w:tcPr>
          <w:p w:rsidR="00B514FF" w:rsidRPr="00B6251E" w:rsidRDefault="004764AB" w:rsidP="00D056B5">
            <w:pPr>
              <w:jc w:val="center"/>
              <w:rPr>
                <w:rFonts w:ascii="Times New Roman" w:hAnsi="Times New Roman" w:cs="Times New Roman"/>
                <w:sz w:val="20"/>
                <w:szCs w:val="20"/>
              </w:rPr>
            </w:pPr>
            <w:r>
              <w:rPr>
                <w:rFonts w:ascii="Times New Roman" w:hAnsi="Times New Roman" w:cs="Times New Roman"/>
                <w:sz w:val="20"/>
                <w:szCs w:val="20"/>
              </w:rPr>
              <w:t>80</w:t>
            </w:r>
          </w:p>
        </w:tc>
      </w:tr>
      <w:tr w:rsidR="00B514FF" w:rsidRPr="00B6251E" w:rsidTr="00D056B5">
        <w:trPr>
          <w:trHeight w:val="1575"/>
        </w:trPr>
        <w:tc>
          <w:tcPr>
            <w:tcW w:w="426" w:type="dxa"/>
            <w:tcBorders>
              <w:top w:val="single" w:sz="4" w:space="0" w:color="auto"/>
              <w:left w:val="single" w:sz="4" w:space="0" w:color="auto"/>
              <w:bottom w:val="single" w:sz="4" w:space="0" w:color="auto"/>
              <w:right w:val="single" w:sz="4" w:space="0" w:color="auto"/>
            </w:tcBorders>
            <w:vAlign w:val="center"/>
          </w:tcPr>
          <w:p w:rsidR="00B514FF" w:rsidRPr="00B6251E" w:rsidRDefault="004764AB" w:rsidP="00D056B5">
            <w:pPr>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2551" w:type="dxa"/>
            <w:tcBorders>
              <w:top w:val="single" w:sz="4" w:space="0" w:color="auto"/>
              <w:left w:val="single" w:sz="4" w:space="0" w:color="auto"/>
              <w:bottom w:val="single" w:sz="4" w:space="0" w:color="auto"/>
              <w:right w:val="single" w:sz="4" w:space="0" w:color="auto"/>
            </w:tcBorders>
            <w:vAlign w:val="center"/>
          </w:tcPr>
          <w:p w:rsidR="004764AB" w:rsidRDefault="004764AB" w:rsidP="004764AB">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21-01-07</w:t>
            </w:r>
          </w:p>
          <w:p w:rsidR="004764AB" w:rsidRPr="004764AB" w:rsidRDefault="004764AB" w:rsidP="004764AB">
            <w:pPr>
              <w:jc w:val="center"/>
              <w:rPr>
                <w:rFonts w:ascii="Times New Roman" w:hAnsi="Times New Roman" w:cs="Times New Roman"/>
                <w:sz w:val="20"/>
                <w:szCs w:val="20"/>
                <w:lang w:eastAsia="ru-RU"/>
              </w:rPr>
            </w:pPr>
            <w:r w:rsidRPr="004764AB">
              <w:rPr>
                <w:rFonts w:ascii="Times New Roman" w:hAnsi="Times New Roman" w:cs="Times New Roman"/>
                <w:sz w:val="20"/>
                <w:szCs w:val="20"/>
                <w:lang w:eastAsia="ru-RU"/>
              </w:rPr>
              <w:t>Двухкомпонентный дренируемый калоприемник в комплекте: адгезивная пластина, плоская; мешок дренируемый.</w:t>
            </w:r>
          </w:p>
          <w:p w:rsidR="00A5146E" w:rsidRPr="00B6251E" w:rsidRDefault="004764AB" w:rsidP="004764AB">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Пластина фланец не менее 40 мм </w:t>
            </w:r>
            <w:r w:rsidRPr="004764AB">
              <w:rPr>
                <w:rFonts w:ascii="Times New Roman" w:hAnsi="Times New Roman" w:cs="Times New Roman"/>
                <w:sz w:val="20"/>
                <w:szCs w:val="20"/>
                <w:lang w:eastAsia="ru-RU"/>
              </w:rPr>
              <w:t>не более 80 мм.</w:t>
            </w:r>
          </w:p>
        </w:tc>
        <w:tc>
          <w:tcPr>
            <w:tcW w:w="6379" w:type="dxa"/>
            <w:tcBorders>
              <w:top w:val="single" w:sz="4" w:space="0" w:color="auto"/>
              <w:left w:val="single" w:sz="4" w:space="0" w:color="auto"/>
              <w:bottom w:val="single" w:sz="4" w:space="0" w:color="auto"/>
              <w:right w:val="single" w:sz="4" w:space="0" w:color="auto"/>
            </w:tcBorders>
          </w:tcPr>
          <w:p w:rsidR="00B514FF" w:rsidRPr="00B6251E" w:rsidRDefault="004764AB" w:rsidP="00D056B5">
            <w:pPr>
              <w:snapToGrid w:val="0"/>
              <w:rPr>
                <w:rFonts w:ascii="Times New Roman" w:hAnsi="Times New Roman" w:cs="Times New Roman"/>
                <w:sz w:val="20"/>
                <w:szCs w:val="20"/>
              </w:rPr>
            </w:pPr>
            <w:r w:rsidRPr="004764AB">
              <w:rPr>
                <w:rFonts w:ascii="Times New Roman" w:hAnsi="Times New Roman" w:cs="Times New Roman"/>
                <w:sz w:val="20"/>
                <w:szCs w:val="20"/>
              </w:rPr>
              <w:t>Пластина фланец не менее 40 мм</w:t>
            </w:r>
            <w:proofErr w:type="gramStart"/>
            <w:r w:rsidRPr="004764AB">
              <w:rPr>
                <w:rFonts w:ascii="Times New Roman" w:hAnsi="Times New Roman" w:cs="Times New Roman"/>
                <w:sz w:val="20"/>
                <w:szCs w:val="20"/>
              </w:rPr>
              <w:t>.</w:t>
            </w:r>
            <w:proofErr w:type="gramEnd"/>
            <w:r w:rsidRPr="004764AB">
              <w:rPr>
                <w:rFonts w:ascii="Times New Roman" w:hAnsi="Times New Roman" w:cs="Times New Roman"/>
                <w:sz w:val="20"/>
                <w:szCs w:val="20"/>
              </w:rPr>
              <w:t xml:space="preserve"> </w:t>
            </w:r>
            <w:proofErr w:type="gramStart"/>
            <w:r w:rsidRPr="004764AB">
              <w:rPr>
                <w:rFonts w:ascii="Times New Roman" w:hAnsi="Times New Roman" w:cs="Times New Roman"/>
                <w:sz w:val="20"/>
                <w:szCs w:val="20"/>
              </w:rPr>
              <w:t>н</w:t>
            </w:r>
            <w:proofErr w:type="gramEnd"/>
            <w:r w:rsidRPr="004764AB">
              <w:rPr>
                <w:rFonts w:ascii="Times New Roman" w:hAnsi="Times New Roman" w:cs="Times New Roman"/>
                <w:sz w:val="20"/>
                <w:szCs w:val="20"/>
              </w:rPr>
              <w:t xml:space="preserve">е более 80 мм. Адгезивная пластина должна быть </w:t>
            </w:r>
            <w:proofErr w:type="spellStart"/>
            <w:r w:rsidRPr="004764AB">
              <w:rPr>
                <w:rFonts w:ascii="Times New Roman" w:hAnsi="Times New Roman" w:cs="Times New Roman"/>
                <w:sz w:val="20"/>
                <w:szCs w:val="20"/>
              </w:rPr>
              <w:t>гипоаллергенной</w:t>
            </w:r>
            <w:proofErr w:type="spellEnd"/>
            <w:r w:rsidRPr="004764AB">
              <w:rPr>
                <w:rFonts w:ascii="Times New Roman" w:hAnsi="Times New Roman" w:cs="Times New Roman"/>
                <w:sz w:val="20"/>
                <w:szCs w:val="20"/>
              </w:rPr>
              <w:t xml:space="preserve"> гидроколлоидной. Пластина должна быть круглой формы с клеевым слоем и защитным покроем, вырезаемое отверстие должно быть под </w:t>
            </w:r>
            <w:proofErr w:type="spellStart"/>
            <w:r w:rsidRPr="004764AB">
              <w:rPr>
                <w:rFonts w:ascii="Times New Roman" w:hAnsi="Times New Roman" w:cs="Times New Roman"/>
                <w:sz w:val="20"/>
                <w:szCs w:val="20"/>
              </w:rPr>
              <w:t>стому</w:t>
            </w:r>
            <w:proofErr w:type="spellEnd"/>
            <w:r w:rsidRPr="004764AB">
              <w:rPr>
                <w:rFonts w:ascii="Times New Roman" w:hAnsi="Times New Roman" w:cs="Times New Roman"/>
                <w:sz w:val="20"/>
                <w:szCs w:val="20"/>
              </w:rPr>
              <w:t>, с фланцем для крепления мешка должен соответствовать фланцу мешка. Поставщик должен обеспечить инвалиду индивидуальный подбор с учетом индивидуальных особенностей инвалида.</w:t>
            </w:r>
          </w:p>
        </w:tc>
        <w:tc>
          <w:tcPr>
            <w:tcW w:w="992" w:type="dxa"/>
            <w:tcBorders>
              <w:top w:val="single" w:sz="4" w:space="0" w:color="auto"/>
              <w:left w:val="single" w:sz="4" w:space="0" w:color="auto"/>
              <w:bottom w:val="single" w:sz="4" w:space="0" w:color="auto"/>
              <w:right w:val="single" w:sz="4" w:space="0" w:color="auto"/>
            </w:tcBorders>
          </w:tcPr>
          <w:p w:rsidR="00B514FF" w:rsidRPr="00B6251E" w:rsidRDefault="004764AB" w:rsidP="00D056B5">
            <w:pPr>
              <w:widowControl w:val="0"/>
              <w:tabs>
                <w:tab w:val="left" w:pos="0"/>
              </w:tabs>
              <w:snapToGrid w:val="0"/>
              <w:jc w:val="center"/>
              <w:rPr>
                <w:rFonts w:ascii="Times New Roman" w:hAnsi="Times New Roman" w:cs="Times New Roman"/>
                <w:sz w:val="20"/>
                <w:szCs w:val="20"/>
              </w:rPr>
            </w:pPr>
            <w:r>
              <w:rPr>
                <w:rFonts w:ascii="Times New Roman" w:hAnsi="Times New Roman" w:cs="Times New Roman"/>
                <w:sz w:val="20"/>
                <w:szCs w:val="20"/>
              </w:rPr>
              <w:t>440</w:t>
            </w:r>
          </w:p>
        </w:tc>
      </w:tr>
      <w:tr w:rsidR="00B514FF" w:rsidRPr="00B6251E" w:rsidTr="00D056B5">
        <w:tc>
          <w:tcPr>
            <w:tcW w:w="426" w:type="dxa"/>
            <w:tcBorders>
              <w:top w:val="single" w:sz="4" w:space="0" w:color="auto"/>
            </w:tcBorders>
            <w:vAlign w:val="center"/>
          </w:tcPr>
          <w:p w:rsidR="00B514FF" w:rsidRPr="00B6251E" w:rsidRDefault="004764AB" w:rsidP="00D056B5">
            <w:pPr>
              <w:jc w:val="center"/>
              <w:rPr>
                <w:rFonts w:ascii="Times New Roman" w:hAnsi="Times New Roman" w:cs="Times New Roman"/>
                <w:sz w:val="20"/>
                <w:szCs w:val="20"/>
              </w:rPr>
            </w:pPr>
            <w:r>
              <w:rPr>
                <w:rFonts w:ascii="Times New Roman" w:hAnsi="Times New Roman" w:cs="Times New Roman"/>
                <w:sz w:val="20"/>
                <w:szCs w:val="20"/>
              </w:rPr>
              <w:t>7</w:t>
            </w:r>
          </w:p>
        </w:tc>
        <w:tc>
          <w:tcPr>
            <w:tcW w:w="2551" w:type="dxa"/>
            <w:tcBorders>
              <w:top w:val="single" w:sz="4" w:space="0" w:color="auto"/>
            </w:tcBorders>
            <w:vAlign w:val="center"/>
          </w:tcPr>
          <w:p w:rsidR="00A24E47" w:rsidRDefault="00A24E47" w:rsidP="004764AB">
            <w:pPr>
              <w:jc w:val="center"/>
              <w:rPr>
                <w:rFonts w:ascii="Times New Roman" w:hAnsi="Times New Roman" w:cs="Times New Roman"/>
                <w:sz w:val="20"/>
                <w:szCs w:val="20"/>
              </w:rPr>
            </w:pPr>
            <w:r>
              <w:rPr>
                <w:rFonts w:ascii="Times New Roman" w:hAnsi="Times New Roman" w:cs="Times New Roman"/>
                <w:sz w:val="20"/>
                <w:szCs w:val="20"/>
              </w:rPr>
              <w:t>21-01-07</w:t>
            </w:r>
          </w:p>
          <w:p w:rsidR="004764AB" w:rsidRPr="004764AB" w:rsidRDefault="004764AB" w:rsidP="004764AB">
            <w:pPr>
              <w:jc w:val="center"/>
              <w:rPr>
                <w:rFonts w:ascii="Times New Roman" w:hAnsi="Times New Roman" w:cs="Times New Roman"/>
                <w:sz w:val="20"/>
                <w:szCs w:val="20"/>
              </w:rPr>
            </w:pPr>
            <w:r w:rsidRPr="004764AB">
              <w:rPr>
                <w:rFonts w:ascii="Times New Roman" w:hAnsi="Times New Roman" w:cs="Times New Roman"/>
                <w:sz w:val="20"/>
                <w:szCs w:val="20"/>
              </w:rPr>
              <w:t>Двухкомпонентный дренируемый калоприемник в комплекте: адгезивная пластина, плоская; мешок дренируемый.</w:t>
            </w:r>
          </w:p>
          <w:p w:rsidR="00A5146E" w:rsidRPr="00B6251E" w:rsidRDefault="004764AB" w:rsidP="004764AB">
            <w:pPr>
              <w:jc w:val="center"/>
              <w:rPr>
                <w:rFonts w:ascii="Times New Roman" w:hAnsi="Times New Roman" w:cs="Times New Roman"/>
                <w:sz w:val="20"/>
                <w:szCs w:val="20"/>
              </w:rPr>
            </w:pPr>
            <w:r w:rsidRPr="004764AB">
              <w:rPr>
                <w:rFonts w:ascii="Times New Roman" w:hAnsi="Times New Roman" w:cs="Times New Roman"/>
                <w:sz w:val="20"/>
                <w:szCs w:val="20"/>
              </w:rPr>
              <w:t>Мешок открытый непр</w:t>
            </w:r>
            <w:r>
              <w:rPr>
                <w:rFonts w:ascii="Times New Roman" w:hAnsi="Times New Roman" w:cs="Times New Roman"/>
                <w:sz w:val="20"/>
                <w:szCs w:val="20"/>
              </w:rPr>
              <w:t>озрачный, фланец не менее 50 мм</w:t>
            </w:r>
            <w:r w:rsidRPr="004764AB">
              <w:rPr>
                <w:rFonts w:ascii="Times New Roman" w:hAnsi="Times New Roman" w:cs="Times New Roman"/>
                <w:sz w:val="20"/>
                <w:szCs w:val="20"/>
              </w:rPr>
              <w:t xml:space="preserve"> не более 60 мм.</w:t>
            </w:r>
          </w:p>
        </w:tc>
        <w:tc>
          <w:tcPr>
            <w:tcW w:w="6379" w:type="dxa"/>
            <w:tcBorders>
              <w:top w:val="single" w:sz="4" w:space="0" w:color="auto"/>
            </w:tcBorders>
          </w:tcPr>
          <w:p w:rsidR="00B514FF" w:rsidRPr="004764AB" w:rsidRDefault="004764AB" w:rsidP="00D056B5">
            <w:pPr>
              <w:rPr>
                <w:rFonts w:ascii="Times New Roman" w:eastAsia="Calibri" w:hAnsi="Times New Roman" w:cs="Times New Roman"/>
                <w:spacing w:val="1"/>
                <w:sz w:val="20"/>
                <w:szCs w:val="20"/>
              </w:rPr>
            </w:pPr>
            <w:r w:rsidRPr="004764AB">
              <w:rPr>
                <w:rFonts w:ascii="Times New Roman" w:eastAsia="Calibri" w:hAnsi="Times New Roman" w:cs="Times New Roman"/>
                <w:spacing w:val="1"/>
                <w:sz w:val="20"/>
                <w:szCs w:val="20"/>
              </w:rPr>
              <w:t>Мешок должен быть дренируемым из непрозрачного многослойного не пропускающего запах полиэтилена, с мягкой нетканой подложкой и клеящимся зажимом, с фланцем (кольцом-защелкой) для крепления мешка к пластине, который должен соответствовать фланцу пластины. Поставщик должен обеспечить инвалиду индивидуальный подбор с учетом индивидуальных особенностей инвалида.</w:t>
            </w:r>
          </w:p>
        </w:tc>
        <w:tc>
          <w:tcPr>
            <w:tcW w:w="992" w:type="dxa"/>
            <w:tcBorders>
              <w:top w:val="single" w:sz="4" w:space="0" w:color="auto"/>
            </w:tcBorders>
            <w:vAlign w:val="center"/>
          </w:tcPr>
          <w:p w:rsidR="00B514FF" w:rsidRPr="00B6251E" w:rsidRDefault="00A24E47" w:rsidP="00D056B5">
            <w:pPr>
              <w:jc w:val="center"/>
              <w:rPr>
                <w:rFonts w:ascii="Times New Roman" w:hAnsi="Times New Roman" w:cs="Times New Roman"/>
                <w:sz w:val="20"/>
                <w:szCs w:val="20"/>
              </w:rPr>
            </w:pPr>
            <w:r>
              <w:rPr>
                <w:rFonts w:ascii="Times New Roman" w:hAnsi="Times New Roman" w:cs="Times New Roman"/>
                <w:sz w:val="20"/>
                <w:szCs w:val="20"/>
              </w:rPr>
              <w:t>600</w:t>
            </w:r>
          </w:p>
        </w:tc>
      </w:tr>
      <w:tr w:rsidR="00B514FF" w:rsidRPr="00B6251E" w:rsidTr="00D056B5">
        <w:tc>
          <w:tcPr>
            <w:tcW w:w="426" w:type="dxa"/>
            <w:vAlign w:val="center"/>
          </w:tcPr>
          <w:p w:rsidR="00B514FF" w:rsidRPr="00B6251E" w:rsidRDefault="004764AB" w:rsidP="00D056B5">
            <w:pPr>
              <w:jc w:val="center"/>
              <w:rPr>
                <w:rFonts w:ascii="Times New Roman" w:hAnsi="Times New Roman" w:cs="Times New Roman"/>
                <w:sz w:val="20"/>
                <w:szCs w:val="20"/>
              </w:rPr>
            </w:pPr>
            <w:r>
              <w:rPr>
                <w:rFonts w:ascii="Times New Roman" w:hAnsi="Times New Roman" w:cs="Times New Roman"/>
                <w:sz w:val="20"/>
                <w:szCs w:val="20"/>
              </w:rPr>
              <w:t>8</w:t>
            </w:r>
          </w:p>
        </w:tc>
        <w:tc>
          <w:tcPr>
            <w:tcW w:w="2551" w:type="dxa"/>
            <w:vAlign w:val="center"/>
          </w:tcPr>
          <w:p w:rsidR="00A24E47" w:rsidRPr="00A24E47" w:rsidRDefault="00A24E47" w:rsidP="00A24E47">
            <w:pPr>
              <w:jc w:val="center"/>
              <w:rPr>
                <w:rFonts w:ascii="Times New Roman" w:hAnsi="Times New Roman" w:cs="Times New Roman"/>
                <w:sz w:val="20"/>
                <w:szCs w:val="20"/>
              </w:rPr>
            </w:pPr>
            <w:r>
              <w:rPr>
                <w:rFonts w:ascii="Times New Roman" w:hAnsi="Times New Roman" w:cs="Times New Roman"/>
                <w:sz w:val="20"/>
                <w:szCs w:val="20"/>
              </w:rPr>
              <w:t>21-01-07</w:t>
            </w:r>
            <w:r w:rsidRPr="00A24E47">
              <w:rPr>
                <w:rFonts w:ascii="Times New Roman" w:hAnsi="Times New Roman" w:cs="Times New Roman"/>
                <w:sz w:val="20"/>
                <w:szCs w:val="20"/>
              </w:rPr>
              <w:t xml:space="preserve"> Двухкомпонентный дренируемый калоприемник в комплекте: адгезивная пластина, плоская; мешок дренируемый.</w:t>
            </w:r>
          </w:p>
          <w:p w:rsidR="00A5146E" w:rsidRPr="00B6251E" w:rsidRDefault="00A24E47" w:rsidP="00A24E47">
            <w:pPr>
              <w:jc w:val="center"/>
              <w:rPr>
                <w:rFonts w:ascii="Times New Roman" w:hAnsi="Times New Roman" w:cs="Times New Roman"/>
                <w:sz w:val="20"/>
                <w:szCs w:val="20"/>
              </w:rPr>
            </w:pPr>
            <w:r w:rsidRPr="00A24E47">
              <w:rPr>
                <w:rFonts w:ascii="Times New Roman" w:hAnsi="Times New Roman" w:cs="Times New Roman"/>
                <w:sz w:val="20"/>
                <w:szCs w:val="20"/>
              </w:rPr>
              <w:t>Мешок открытый неп</w:t>
            </w:r>
            <w:r>
              <w:rPr>
                <w:rFonts w:ascii="Times New Roman" w:hAnsi="Times New Roman" w:cs="Times New Roman"/>
                <w:sz w:val="20"/>
                <w:szCs w:val="20"/>
              </w:rPr>
              <w:t>розрачный, фланец не менее 40 мм</w:t>
            </w:r>
            <w:r w:rsidRPr="00A24E47">
              <w:rPr>
                <w:rFonts w:ascii="Times New Roman" w:hAnsi="Times New Roman" w:cs="Times New Roman"/>
                <w:sz w:val="20"/>
                <w:szCs w:val="20"/>
              </w:rPr>
              <w:t xml:space="preserve"> не более 60 мм.   </w:t>
            </w:r>
          </w:p>
        </w:tc>
        <w:tc>
          <w:tcPr>
            <w:tcW w:w="6379" w:type="dxa"/>
          </w:tcPr>
          <w:p w:rsidR="00B514FF" w:rsidRPr="00B6251E" w:rsidRDefault="00A24E47" w:rsidP="00D056B5">
            <w:pPr>
              <w:rPr>
                <w:rFonts w:ascii="Times New Roman" w:hAnsi="Times New Roman" w:cs="Times New Roman"/>
                <w:sz w:val="20"/>
                <w:szCs w:val="20"/>
                <w:lang w:eastAsia="ru-RU"/>
              </w:rPr>
            </w:pPr>
            <w:proofErr w:type="gramStart"/>
            <w:r w:rsidRPr="00A24E47">
              <w:rPr>
                <w:rFonts w:ascii="Times New Roman" w:hAnsi="Times New Roman" w:cs="Times New Roman"/>
                <w:sz w:val="20"/>
                <w:szCs w:val="20"/>
                <w:lang w:eastAsia="ru-RU"/>
              </w:rPr>
              <w:t>Мешок</w:t>
            </w:r>
            <w:proofErr w:type="gramEnd"/>
            <w:r w:rsidRPr="00A24E47">
              <w:rPr>
                <w:rFonts w:ascii="Times New Roman" w:hAnsi="Times New Roman" w:cs="Times New Roman"/>
                <w:sz w:val="20"/>
                <w:szCs w:val="20"/>
                <w:lang w:eastAsia="ru-RU"/>
              </w:rPr>
              <w:t xml:space="preserve"> дренируемый анатомической формы из непрозрачного многослойного не пропускающего запах полиэтилена, с двухсторонним мягким нетканым покрытием, со встроенной застежкой на липучке на дренажном конце мешка, с фильтром, с фланцем (кольцом-защелкой) для крепления мешка к пластине, соответствующих фланцу пластины. Поставщик должен обеспечить инвалиду индивидуальный подбор с учетом индивидуальных особенностей инвалида.</w:t>
            </w:r>
          </w:p>
        </w:tc>
        <w:tc>
          <w:tcPr>
            <w:tcW w:w="992" w:type="dxa"/>
            <w:vAlign w:val="center"/>
          </w:tcPr>
          <w:p w:rsidR="00B514FF" w:rsidRPr="00B6251E" w:rsidRDefault="00A24E47" w:rsidP="00D056B5">
            <w:pPr>
              <w:jc w:val="center"/>
              <w:rPr>
                <w:rFonts w:ascii="Times New Roman" w:hAnsi="Times New Roman" w:cs="Times New Roman"/>
                <w:sz w:val="20"/>
                <w:szCs w:val="20"/>
              </w:rPr>
            </w:pPr>
            <w:r>
              <w:rPr>
                <w:rFonts w:ascii="Times New Roman" w:hAnsi="Times New Roman" w:cs="Times New Roman"/>
                <w:sz w:val="20"/>
                <w:szCs w:val="20"/>
              </w:rPr>
              <w:t>930</w:t>
            </w:r>
          </w:p>
        </w:tc>
      </w:tr>
      <w:tr w:rsidR="00B514FF" w:rsidRPr="00B6251E" w:rsidTr="00D056B5">
        <w:tc>
          <w:tcPr>
            <w:tcW w:w="426" w:type="dxa"/>
            <w:vAlign w:val="center"/>
          </w:tcPr>
          <w:p w:rsidR="00B514FF" w:rsidRPr="00B6251E" w:rsidRDefault="004764AB" w:rsidP="00D056B5">
            <w:pPr>
              <w:jc w:val="center"/>
              <w:rPr>
                <w:rFonts w:ascii="Times New Roman" w:hAnsi="Times New Roman" w:cs="Times New Roman"/>
                <w:sz w:val="20"/>
                <w:szCs w:val="20"/>
              </w:rPr>
            </w:pPr>
            <w:r>
              <w:rPr>
                <w:rFonts w:ascii="Times New Roman" w:hAnsi="Times New Roman" w:cs="Times New Roman"/>
                <w:sz w:val="20"/>
                <w:szCs w:val="20"/>
              </w:rPr>
              <w:t>9</w:t>
            </w:r>
          </w:p>
        </w:tc>
        <w:tc>
          <w:tcPr>
            <w:tcW w:w="2551" w:type="dxa"/>
            <w:vAlign w:val="center"/>
          </w:tcPr>
          <w:p w:rsidR="00A24E47" w:rsidRPr="00A24E47" w:rsidRDefault="00A24E47" w:rsidP="00A24E47">
            <w:pPr>
              <w:jc w:val="center"/>
              <w:rPr>
                <w:rFonts w:ascii="Times New Roman" w:hAnsi="Times New Roman" w:cs="Times New Roman"/>
                <w:sz w:val="20"/>
                <w:szCs w:val="20"/>
              </w:rPr>
            </w:pPr>
            <w:r>
              <w:rPr>
                <w:rFonts w:ascii="Times New Roman" w:hAnsi="Times New Roman" w:cs="Times New Roman"/>
                <w:sz w:val="20"/>
                <w:szCs w:val="20"/>
              </w:rPr>
              <w:t xml:space="preserve">21-01-07 </w:t>
            </w:r>
            <w:r w:rsidRPr="00A24E47">
              <w:rPr>
                <w:rFonts w:ascii="Times New Roman" w:hAnsi="Times New Roman" w:cs="Times New Roman"/>
                <w:sz w:val="20"/>
                <w:szCs w:val="20"/>
              </w:rPr>
              <w:t>Двухкомпонентный дренируемый калоприемник в комплекте: адгезивная пластина, плоская; мешок дренируемый.</w:t>
            </w:r>
          </w:p>
          <w:p w:rsidR="00A5146E" w:rsidRPr="00B6251E" w:rsidRDefault="00A24E47" w:rsidP="00A24E47">
            <w:pPr>
              <w:jc w:val="center"/>
              <w:rPr>
                <w:rFonts w:ascii="Times New Roman" w:hAnsi="Times New Roman" w:cs="Times New Roman"/>
                <w:sz w:val="20"/>
                <w:szCs w:val="20"/>
              </w:rPr>
            </w:pPr>
            <w:r w:rsidRPr="00A24E47">
              <w:rPr>
                <w:rFonts w:ascii="Times New Roman" w:hAnsi="Times New Roman" w:cs="Times New Roman"/>
                <w:sz w:val="20"/>
                <w:szCs w:val="20"/>
              </w:rPr>
              <w:t xml:space="preserve">Мешок </w:t>
            </w:r>
            <w:proofErr w:type="spellStart"/>
            <w:r w:rsidRPr="00A24E47">
              <w:rPr>
                <w:rFonts w:ascii="Times New Roman" w:hAnsi="Times New Roman" w:cs="Times New Roman"/>
                <w:sz w:val="20"/>
                <w:szCs w:val="20"/>
              </w:rPr>
              <w:t>стомный</w:t>
            </w:r>
            <w:proofErr w:type="spellEnd"/>
            <w:r w:rsidRPr="00A24E47">
              <w:rPr>
                <w:rFonts w:ascii="Times New Roman" w:hAnsi="Times New Roman" w:cs="Times New Roman"/>
                <w:sz w:val="20"/>
                <w:szCs w:val="20"/>
              </w:rPr>
              <w:t xml:space="preserve"> диаметр не ме</w:t>
            </w:r>
            <w:r>
              <w:rPr>
                <w:rFonts w:ascii="Times New Roman" w:hAnsi="Times New Roman" w:cs="Times New Roman"/>
                <w:sz w:val="20"/>
                <w:szCs w:val="20"/>
              </w:rPr>
              <w:t xml:space="preserve">нее 40 мм </w:t>
            </w:r>
            <w:r w:rsidRPr="00A24E47">
              <w:rPr>
                <w:rFonts w:ascii="Times New Roman" w:hAnsi="Times New Roman" w:cs="Times New Roman"/>
                <w:sz w:val="20"/>
                <w:szCs w:val="20"/>
              </w:rPr>
              <w:t>не более 80 мм.</w:t>
            </w:r>
          </w:p>
        </w:tc>
        <w:tc>
          <w:tcPr>
            <w:tcW w:w="6379" w:type="dxa"/>
          </w:tcPr>
          <w:p w:rsidR="00A24E47" w:rsidRPr="00A24E47" w:rsidRDefault="00A24E47" w:rsidP="00A24E47">
            <w:pPr>
              <w:rPr>
                <w:rFonts w:ascii="Times New Roman" w:hAnsi="Times New Roman" w:cs="Times New Roman"/>
                <w:sz w:val="20"/>
                <w:szCs w:val="20"/>
                <w:lang w:eastAsia="ru-RU"/>
              </w:rPr>
            </w:pPr>
            <w:r w:rsidRPr="00A24E47">
              <w:rPr>
                <w:rFonts w:ascii="Times New Roman" w:hAnsi="Times New Roman" w:cs="Times New Roman"/>
                <w:sz w:val="20"/>
                <w:szCs w:val="20"/>
                <w:lang w:eastAsia="ru-RU"/>
              </w:rPr>
              <w:t xml:space="preserve">Мешок </w:t>
            </w:r>
            <w:proofErr w:type="spellStart"/>
            <w:r w:rsidRPr="00A24E47">
              <w:rPr>
                <w:rFonts w:ascii="Times New Roman" w:hAnsi="Times New Roman" w:cs="Times New Roman"/>
                <w:sz w:val="20"/>
                <w:szCs w:val="20"/>
                <w:lang w:eastAsia="ru-RU"/>
              </w:rPr>
              <w:t>стомный</w:t>
            </w:r>
            <w:proofErr w:type="spellEnd"/>
            <w:r w:rsidRPr="00A24E47">
              <w:rPr>
                <w:rFonts w:ascii="Times New Roman" w:hAnsi="Times New Roman" w:cs="Times New Roman"/>
                <w:sz w:val="20"/>
                <w:szCs w:val="20"/>
                <w:lang w:eastAsia="ru-RU"/>
              </w:rPr>
              <w:t xml:space="preserve">, должен быть дренируемым из непрозрачного многослойного, не пропускающего запах полиэтилена, с мягкой нетканой подложкой, с угольным фильтром, с зажимом, фланцем для крепления мешка к пластине, должен соответствовать фланцу пластины. </w:t>
            </w:r>
          </w:p>
          <w:p w:rsidR="00B514FF" w:rsidRPr="00B6251E" w:rsidRDefault="00A24E47" w:rsidP="00A24E47">
            <w:pPr>
              <w:rPr>
                <w:rFonts w:ascii="Times New Roman" w:hAnsi="Times New Roman" w:cs="Times New Roman"/>
                <w:sz w:val="20"/>
                <w:szCs w:val="20"/>
                <w:lang w:eastAsia="ru-RU"/>
              </w:rPr>
            </w:pPr>
            <w:r w:rsidRPr="00A24E47">
              <w:rPr>
                <w:rFonts w:ascii="Times New Roman" w:hAnsi="Times New Roman" w:cs="Times New Roman"/>
                <w:sz w:val="20"/>
                <w:szCs w:val="20"/>
                <w:lang w:eastAsia="ru-RU"/>
              </w:rPr>
              <w:t>Диаметр не менее 40 мм</w:t>
            </w:r>
            <w:proofErr w:type="gramStart"/>
            <w:r w:rsidRPr="00A24E47">
              <w:rPr>
                <w:rFonts w:ascii="Times New Roman" w:hAnsi="Times New Roman" w:cs="Times New Roman"/>
                <w:sz w:val="20"/>
                <w:szCs w:val="20"/>
                <w:lang w:eastAsia="ru-RU"/>
              </w:rPr>
              <w:t>.</w:t>
            </w:r>
            <w:proofErr w:type="gramEnd"/>
            <w:r w:rsidRPr="00A24E47">
              <w:rPr>
                <w:rFonts w:ascii="Times New Roman" w:hAnsi="Times New Roman" w:cs="Times New Roman"/>
                <w:sz w:val="20"/>
                <w:szCs w:val="20"/>
                <w:lang w:eastAsia="ru-RU"/>
              </w:rPr>
              <w:t xml:space="preserve"> </w:t>
            </w:r>
            <w:proofErr w:type="gramStart"/>
            <w:r w:rsidRPr="00A24E47">
              <w:rPr>
                <w:rFonts w:ascii="Times New Roman" w:hAnsi="Times New Roman" w:cs="Times New Roman"/>
                <w:sz w:val="20"/>
                <w:szCs w:val="20"/>
                <w:lang w:eastAsia="ru-RU"/>
              </w:rPr>
              <w:t>н</w:t>
            </w:r>
            <w:proofErr w:type="gramEnd"/>
            <w:r w:rsidRPr="00A24E47">
              <w:rPr>
                <w:rFonts w:ascii="Times New Roman" w:hAnsi="Times New Roman" w:cs="Times New Roman"/>
                <w:sz w:val="20"/>
                <w:szCs w:val="20"/>
                <w:lang w:eastAsia="ru-RU"/>
              </w:rPr>
              <w:t>е более 80 мм. Поставщик должен обеспечить инвалиду индивидуальный подбор с учетом индивидуальных особенностей инвалида.</w:t>
            </w:r>
          </w:p>
        </w:tc>
        <w:tc>
          <w:tcPr>
            <w:tcW w:w="992" w:type="dxa"/>
            <w:vAlign w:val="center"/>
          </w:tcPr>
          <w:p w:rsidR="00B514FF" w:rsidRPr="00B6251E" w:rsidRDefault="00A24E47" w:rsidP="00D056B5">
            <w:pPr>
              <w:jc w:val="center"/>
              <w:rPr>
                <w:rFonts w:ascii="Times New Roman" w:hAnsi="Times New Roman" w:cs="Times New Roman"/>
                <w:sz w:val="20"/>
                <w:szCs w:val="20"/>
              </w:rPr>
            </w:pPr>
            <w:r>
              <w:rPr>
                <w:rFonts w:ascii="Times New Roman" w:hAnsi="Times New Roman" w:cs="Times New Roman"/>
                <w:sz w:val="20"/>
                <w:szCs w:val="20"/>
              </w:rPr>
              <w:t>1 320</w:t>
            </w:r>
          </w:p>
        </w:tc>
      </w:tr>
      <w:tr w:rsidR="00B514FF" w:rsidRPr="00B6251E" w:rsidTr="00D056B5">
        <w:trPr>
          <w:trHeight w:val="300"/>
        </w:trPr>
        <w:tc>
          <w:tcPr>
            <w:tcW w:w="10348" w:type="dxa"/>
            <w:gridSpan w:val="4"/>
          </w:tcPr>
          <w:p w:rsidR="00B514FF" w:rsidRPr="00B6251E" w:rsidRDefault="00A24E47" w:rsidP="00D056B5">
            <w:pPr>
              <w:jc w:val="center"/>
              <w:outlineLvl w:val="8"/>
              <w:rPr>
                <w:rFonts w:ascii="Times New Roman" w:hAnsi="Times New Roman" w:cs="Times New Roman"/>
                <w:sz w:val="20"/>
                <w:szCs w:val="20"/>
              </w:rPr>
            </w:pPr>
            <w:r>
              <w:rPr>
                <w:rFonts w:ascii="Times New Roman" w:hAnsi="Times New Roman" w:cs="Times New Roman"/>
                <w:b/>
                <w:i/>
                <w:sz w:val="20"/>
                <w:szCs w:val="20"/>
              </w:rPr>
              <w:t xml:space="preserve">21-01-08. </w:t>
            </w:r>
            <w:r w:rsidR="00B514FF" w:rsidRPr="00B6251E">
              <w:rPr>
                <w:rFonts w:ascii="Times New Roman" w:hAnsi="Times New Roman" w:cs="Times New Roman"/>
                <w:b/>
                <w:i/>
                <w:sz w:val="20"/>
                <w:szCs w:val="20"/>
              </w:rPr>
              <w:t>Двухком</w:t>
            </w:r>
            <w:r>
              <w:rPr>
                <w:rFonts w:ascii="Times New Roman" w:hAnsi="Times New Roman" w:cs="Times New Roman"/>
                <w:b/>
                <w:i/>
                <w:sz w:val="20"/>
                <w:szCs w:val="20"/>
              </w:rPr>
              <w:t xml:space="preserve">понентный дренируемый калоприемник для </w:t>
            </w:r>
            <w:proofErr w:type="gramStart"/>
            <w:r>
              <w:rPr>
                <w:rFonts w:ascii="Times New Roman" w:hAnsi="Times New Roman" w:cs="Times New Roman"/>
                <w:b/>
                <w:i/>
                <w:sz w:val="20"/>
                <w:szCs w:val="20"/>
              </w:rPr>
              <w:t>втянутых</w:t>
            </w:r>
            <w:proofErr w:type="gramEnd"/>
            <w:r w:rsidR="00C23A86" w:rsidRPr="00B6251E">
              <w:rPr>
                <w:rFonts w:ascii="Times New Roman" w:hAnsi="Times New Roman" w:cs="Times New Roman"/>
                <w:b/>
                <w:i/>
                <w:sz w:val="20"/>
                <w:szCs w:val="20"/>
              </w:rPr>
              <w:t xml:space="preserve"> </w:t>
            </w:r>
            <w:proofErr w:type="spellStart"/>
            <w:r w:rsidR="00B514FF" w:rsidRPr="00B6251E">
              <w:rPr>
                <w:rFonts w:ascii="Times New Roman" w:hAnsi="Times New Roman" w:cs="Times New Roman"/>
                <w:b/>
                <w:i/>
                <w:sz w:val="20"/>
                <w:szCs w:val="20"/>
              </w:rPr>
              <w:t>стом</w:t>
            </w:r>
            <w:proofErr w:type="spellEnd"/>
            <w:r>
              <w:rPr>
                <w:rFonts w:ascii="Times New Roman" w:hAnsi="Times New Roman" w:cs="Times New Roman"/>
                <w:b/>
                <w:i/>
                <w:sz w:val="20"/>
                <w:szCs w:val="20"/>
              </w:rPr>
              <w:t xml:space="preserve"> в комплекте: адгезивная пластина, </w:t>
            </w:r>
            <w:proofErr w:type="spellStart"/>
            <w:r>
              <w:rPr>
                <w:rFonts w:ascii="Times New Roman" w:hAnsi="Times New Roman" w:cs="Times New Roman"/>
                <w:b/>
                <w:i/>
                <w:sz w:val="20"/>
                <w:szCs w:val="20"/>
              </w:rPr>
              <w:t>конвексная</w:t>
            </w:r>
            <w:proofErr w:type="spellEnd"/>
            <w:r>
              <w:rPr>
                <w:rFonts w:ascii="Times New Roman" w:hAnsi="Times New Roman" w:cs="Times New Roman"/>
                <w:b/>
                <w:i/>
                <w:sz w:val="20"/>
                <w:szCs w:val="20"/>
              </w:rPr>
              <w:t>, мешок дренируемый</w:t>
            </w:r>
          </w:p>
        </w:tc>
      </w:tr>
      <w:tr w:rsidR="00B514FF" w:rsidRPr="00B6251E" w:rsidTr="00D056B5">
        <w:tc>
          <w:tcPr>
            <w:tcW w:w="426" w:type="dxa"/>
            <w:vAlign w:val="center"/>
          </w:tcPr>
          <w:p w:rsidR="00B514FF" w:rsidRPr="00B6251E" w:rsidRDefault="00A24E47" w:rsidP="00D056B5">
            <w:pPr>
              <w:jc w:val="center"/>
              <w:rPr>
                <w:rFonts w:ascii="Times New Roman" w:hAnsi="Times New Roman" w:cs="Times New Roman"/>
                <w:sz w:val="20"/>
                <w:szCs w:val="20"/>
              </w:rPr>
            </w:pPr>
            <w:r>
              <w:rPr>
                <w:rFonts w:ascii="Times New Roman" w:hAnsi="Times New Roman" w:cs="Times New Roman"/>
                <w:sz w:val="20"/>
                <w:szCs w:val="20"/>
              </w:rPr>
              <w:t>10</w:t>
            </w:r>
          </w:p>
        </w:tc>
        <w:tc>
          <w:tcPr>
            <w:tcW w:w="2551" w:type="dxa"/>
            <w:vAlign w:val="center"/>
          </w:tcPr>
          <w:p w:rsidR="00A24E47" w:rsidRPr="00A24E47" w:rsidRDefault="00A24E47" w:rsidP="00A24E47">
            <w:pPr>
              <w:jc w:val="center"/>
              <w:rPr>
                <w:rFonts w:ascii="Times New Roman" w:hAnsi="Times New Roman" w:cs="Times New Roman"/>
                <w:color w:val="000000"/>
                <w:sz w:val="20"/>
                <w:szCs w:val="20"/>
              </w:rPr>
            </w:pPr>
            <w:r>
              <w:rPr>
                <w:rFonts w:ascii="Times New Roman" w:hAnsi="Times New Roman" w:cs="Times New Roman"/>
                <w:color w:val="000000"/>
                <w:sz w:val="20"/>
                <w:szCs w:val="20"/>
              </w:rPr>
              <w:t>21-01-08</w:t>
            </w:r>
            <w:r w:rsidRPr="00A24E47">
              <w:rPr>
                <w:rFonts w:ascii="Times New Roman" w:hAnsi="Times New Roman" w:cs="Times New Roman"/>
                <w:color w:val="000000"/>
                <w:sz w:val="20"/>
                <w:szCs w:val="20"/>
              </w:rPr>
              <w:t xml:space="preserve"> Двухкомпонентный дренируемый калоприемник для </w:t>
            </w:r>
            <w:proofErr w:type="gramStart"/>
            <w:r w:rsidRPr="00A24E47">
              <w:rPr>
                <w:rFonts w:ascii="Times New Roman" w:hAnsi="Times New Roman" w:cs="Times New Roman"/>
                <w:color w:val="000000"/>
                <w:sz w:val="20"/>
                <w:szCs w:val="20"/>
              </w:rPr>
              <w:t>втянутых</w:t>
            </w:r>
            <w:proofErr w:type="gramEnd"/>
            <w:r w:rsidRPr="00A24E47">
              <w:rPr>
                <w:rFonts w:ascii="Times New Roman" w:hAnsi="Times New Roman" w:cs="Times New Roman"/>
                <w:color w:val="000000"/>
                <w:sz w:val="20"/>
                <w:szCs w:val="20"/>
              </w:rPr>
              <w:t xml:space="preserve"> </w:t>
            </w:r>
            <w:proofErr w:type="spellStart"/>
            <w:r w:rsidRPr="00A24E47">
              <w:rPr>
                <w:rFonts w:ascii="Times New Roman" w:hAnsi="Times New Roman" w:cs="Times New Roman"/>
                <w:color w:val="000000"/>
                <w:sz w:val="20"/>
                <w:szCs w:val="20"/>
              </w:rPr>
              <w:t>стом</w:t>
            </w:r>
            <w:proofErr w:type="spellEnd"/>
            <w:r w:rsidRPr="00A24E47">
              <w:rPr>
                <w:rFonts w:ascii="Times New Roman" w:hAnsi="Times New Roman" w:cs="Times New Roman"/>
                <w:color w:val="000000"/>
                <w:sz w:val="20"/>
                <w:szCs w:val="20"/>
              </w:rPr>
              <w:t xml:space="preserve"> в комплекте: адгезивная пластина, </w:t>
            </w:r>
            <w:proofErr w:type="spellStart"/>
            <w:r w:rsidRPr="00A24E47">
              <w:rPr>
                <w:rFonts w:ascii="Times New Roman" w:hAnsi="Times New Roman" w:cs="Times New Roman"/>
                <w:color w:val="000000"/>
                <w:sz w:val="20"/>
                <w:szCs w:val="20"/>
              </w:rPr>
              <w:t>конвексная</w:t>
            </w:r>
            <w:proofErr w:type="spellEnd"/>
            <w:r w:rsidRPr="00A24E47">
              <w:rPr>
                <w:rFonts w:ascii="Times New Roman" w:hAnsi="Times New Roman" w:cs="Times New Roman"/>
                <w:color w:val="000000"/>
                <w:sz w:val="20"/>
                <w:szCs w:val="20"/>
              </w:rPr>
              <w:t xml:space="preserve">; мешок дренируемый. </w:t>
            </w:r>
          </w:p>
          <w:p w:rsidR="00A5146E" w:rsidRPr="00B6251E" w:rsidRDefault="00A24E47" w:rsidP="00A24E47">
            <w:pPr>
              <w:jc w:val="center"/>
              <w:rPr>
                <w:rFonts w:ascii="Times New Roman" w:hAnsi="Times New Roman" w:cs="Times New Roman"/>
                <w:sz w:val="20"/>
                <w:szCs w:val="20"/>
              </w:rPr>
            </w:pPr>
            <w:r w:rsidRPr="00A24E47">
              <w:rPr>
                <w:rFonts w:ascii="Times New Roman" w:hAnsi="Times New Roman" w:cs="Times New Roman"/>
                <w:color w:val="000000"/>
                <w:sz w:val="20"/>
                <w:szCs w:val="20"/>
              </w:rPr>
              <w:t xml:space="preserve">Пластина </w:t>
            </w:r>
            <w:proofErr w:type="spellStart"/>
            <w:r w:rsidRPr="00A24E47">
              <w:rPr>
                <w:rFonts w:ascii="Times New Roman" w:hAnsi="Times New Roman" w:cs="Times New Roman"/>
                <w:color w:val="000000"/>
                <w:sz w:val="20"/>
                <w:szCs w:val="20"/>
              </w:rPr>
              <w:t>конвексная</w:t>
            </w:r>
            <w:proofErr w:type="spellEnd"/>
            <w:r w:rsidRPr="00A24E47">
              <w:rPr>
                <w:rFonts w:ascii="Times New Roman" w:hAnsi="Times New Roman" w:cs="Times New Roman"/>
                <w:color w:val="000000"/>
                <w:sz w:val="20"/>
                <w:szCs w:val="20"/>
              </w:rPr>
              <w:t xml:space="preserve"> (с крепл</w:t>
            </w:r>
            <w:r>
              <w:rPr>
                <w:rFonts w:ascii="Times New Roman" w:hAnsi="Times New Roman" w:cs="Times New Roman"/>
                <w:color w:val="000000"/>
                <w:sz w:val="20"/>
                <w:szCs w:val="20"/>
              </w:rPr>
              <w:t xml:space="preserve">ением для пояса), отв. 15-43 мм </w:t>
            </w:r>
            <w:r w:rsidRPr="00A24E47">
              <w:rPr>
                <w:rFonts w:ascii="Times New Roman" w:hAnsi="Times New Roman" w:cs="Times New Roman"/>
                <w:color w:val="000000"/>
                <w:sz w:val="20"/>
                <w:szCs w:val="20"/>
              </w:rPr>
              <w:t xml:space="preserve"> фланец не менее 60 мм.</w:t>
            </w:r>
          </w:p>
        </w:tc>
        <w:tc>
          <w:tcPr>
            <w:tcW w:w="6379" w:type="dxa"/>
          </w:tcPr>
          <w:p w:rsidR="00A24E47" w:rsidRPr="00A24E47" w:rsidRDefault="00A24E47" w:rsidP="00A24E47">
            <w:pPr>
              <w:tabs>
                <w:tab w:val="left" w:pos="851"/>
              </w:tabs>
              <w:ind w:left="34"/>
              <w:rPr>
                <w:rFonts w:ascii="Times New Roman" w:eastAsia="Calibri" w:hAnsi="Times New Roman" w:cs="Times New Roman"/>
                <w:spacing w:val="1"/>
                <w:sz w:val="20"/>
                <w:szCs w:val="20"/>
              </w:rPr>
            </w:pPr>
            <w:r w:rsidRPr="00A24E47">
              <w:rPr>
                <w:rFonts w:ascii="Times New Roman" w:eastAsia="Calibri" w:hAnsi="Times New Roman" w:cs="Times New Roman"/>
                <w:spacing w:val="1"/>
                <w:sz w:val="20"/>
                <w:szCs w:val="20"/>
              </w:rPr>
              <w:t xml:space="preserve">Клеевой слой адгезивной пластины должен обеспечивать надежную фиксацию калоприемника на передней брюшной стенке в течение нескольких суток. Адгезивная (клеевая) пластина должна быть утолщена у </w:t>
            </w:r>
            <w:proofErr w:type="spellStart"/>
            <w:r w:rsidRPr="00A24E47">
              <w:rPr>
                <w:rFonts w:ascii="Times New Roman" w:eastAsia="Calibri" w:hAnsi="Times New Roman" w:cs="Times New Roman"/>
                <w:spacing w:val="1"/>
                <w:sz w:val="20"/>
                <w:szCs w:val="20"/>
              </w:rPr>
              <w:t>стомы</w:t>
            </w:r>
            <w:proofErr w:type="spellEnd"/>
            <w:r w:rsidRPr="00A24E47">
              <w:rPr>
                <w:rFonts w:ascii="Times New Roman" w:eastAsia="Calibri" w:hAnsi="Times New Roman" w:cs="Times New Roman"/>
                <w:spacing w:val="1"/>
                <w:sz w:val="20"/>
                <w:szCs w:val="20"/>
              </w:rPr>
              <w:t xml:space="preserve"> и истончаться к краям. Ребристый край пластины должен придавать ей дополнительную гибкость и позволять ей следовать изгибам тела.</w:t>
            </w:r>
          </w:p>
          <w:p w:rsidR="00B514FF" w:rsidRPr="00B6251E" w:rsidRDefault="00A24E47" w:rsidP="00A24E47">
            <w:pPr>
              <w:rPr>
                <w:rFonts w:ascii="Times New Roman" w:hAnsi="Times New Roman" w:cs="Times New Roman"/>
                <w:sz w:val="20"/>
                <w:szCs w:val="20"/>
              </w:rPr>
            </w:pPr>
            <w:r w:rsidRPr="00A24E47">
              <w:rPr>
                <w:rFonts w:ascii="Times New Roman" w:eastAsia="Calibri" w:hAnsi="Times New Roman" w:cs="Times New Roman"/>
                <w:spacing w:val="1"/>
                <w:sz w:val="20"/>
                <w:szCs w:val="20"/>
              </w:rPr>
              <w:t xml:space="preserve">Пластина должна иметь встроенный усиленный </w:t>
            </w:r>
            <w:proofErr w:type="spellStart"/>
            <w:r w:rsidRPr="00A24E47">
              <w:rPr>
                <w:rFonts w:ascii="Times New Roman" w:eastAsia="Calibri" w:hAnsi="Times New Roman" w:cs="Times New Roman"/>
                <w:spacing w:val="1"/>
                <w:sz w:val="20"/>
                <w:szCs w:val="20"/>
              </w:rPr>
              <w:t>конвексный</w:t>
            </w:r>
            <w:proofErr w:type="spellEnd"/>
            <w:r w:rsidRPr="00A24E47">
              <w:rPr>
                <w:rFonts w:ascii="Times New Roman" w:eastAsia="Calibri" w:hAnsi="Times New Roman" w:cs="Times New Roman"/>
                <w:spacing w:val="1"/>
                <w:sz w:val="20"/>
                <w:szCs w:val="20"/>
              </w:rPr>
              <w:t xml:space="preserve"> (выпуклый) фланец, на который крепится </w:t>
            </w:r>
            <w:proofErr w:type="spellStart"/>
            <w:r w:rsidRPr="00A24E47">
              <w:rPr>
                <w:rFonts w:ascii="Times New Roman" w:eastAsia="Calibri" w:hAnsi="Times New Roman" w:cs="Times New Roman"/>
                <w:spacing w:val="1"/>
                <w:sz w:val="20"/>
                <w:szCs w:val="20"/>
              </w:rPr>
              <w:t>стомный</w:t>
            </w:r>
            <w:proofErr w:type="spellEnd"/>
            <w:r w:rsidRPr="00A24E47">
              <w:rPr>
                <w:rFonts w:ascii="Times New Roman" w:eastAsia="Calibri" w:hAnsi="Times New Roman" w:cs="Times New Roman"/>
                <w:spacing w:val="1"/>
                <w:sz w:val="20"/>
                <w:szCs w:val="20"/>
              </w:rPr>
              <w:t xml:space="preserve"> мешок. Фланец пластины должен соответствовать фланцу </w:t>
            </w:r>
            <w:proofErr w:type="spellStart"/>
            <w:r w:rsidRPr="00A24E47">
              <w:rPr>
                <w:rFonts w:ascii="Times New Roman" w:eastAsia="Calibri" w:hAnsi="Times New Roman" w:cs="Times New Roman"/>
                <w:spacing w:val="1"/>
                <w:sz w:val="20"/>
                <w:szCs w:val="20"/>
              </w:rPr>
              <w:t>стомного</w:t>
            </w:r>
            <w:proofErr w:type="spellEnd"/>
            <w:r w:rsidRPr="00A24E47">
              <w:rPr>
                <w:rFonts w:ascii="Times New Roman" w:eastAsia="Calibri" w:hAnsi="Times New Roman" w:cs="Times New Roman"/>
                <w:spacing w:val="1"/>
                <w:sz w:val="20"/>
                <w:szCs w:val="20"/>
              </w:rPr>
              <w:t xml:space="preserve"> мешка.  Усиленный </w:t>
            </w:r>
            <w:proofErr w:type="spellStart"/>
            <w:r w:rsidRPr="00A24E47">
              <w:rPr>
                <w:rFonts w:ascii="Times New Roman" w:eastAsia="Calibri" w:hAnsi="Times New Roman" w:cs="Times New Roman"/>
                <w:spacing w:val="1"/>
                <w:sz w:val="20"/>
                <w:szCs w:val="20"/>
              </w:rPr>
              <w:t>конвексный</w:t>
            </w:r>
            <w:proofErr w:type="spellEnd"/>
            <w:r w:rsidRPr="00A24E47">
              <w:rPr>
                <w:rFonts w:ascii="Times New Roman" w:eastAsia="Calibri" w:hAnsi="Times New Roman" w:cs="Times New Roman"/>
                <w:spacing w:val="1"/>
                <w:sz w:val="20"/>
                <w:szCs w:val="20"/>
              </w:rPr>
              <w:t xml:space="preserve"> (выпуклый) фланец пластины должен оказывать давление на </w:t>
            </w:r>
            <w:proofErr w:type="spellStart"/>
            <w:r w:rsidRPr="00A24E47">
              <w:rPr>
                <w:rFonts w:ascii="Times New Roman" w:eastAsia="Calibri" w:hAnsi="Times New Roman" w:cs="Times New Roman"/>
                <w:spacing w:val="1"/>
                <w:sz w:val="20"/>
                <w:szCs w:val="20"/>
              </w:rPr>
              <w:t>перистомальную</w:t>
            </w:r>
            <w:proofErr w:type="spellEnd"/>
            <w:r w:rsidRPr="00A24E47">
              <w:rPr>
                <w:rFonts w:ascii="Times New Roman" w:eastAsia="Calibri" w:hAnsi="Times New Roman" w:cs="Times New Roman"/>
                <w:spacing w:val="1"/>
                <w:sz w:val="20"/>
                <w:szCs w:val="20"/>
              </w:rPr>
              <w:t xml:space="preserve"> область, выталкивая </w:t>
            </w:r>
            <w:proofErr w:type="spellStart"/>
            <w:r w:rsidRPr="00A24E47">
              <w:rPr>
                <w:rFonts w:ascii="Times New Roman" w:eastAsia="Calibri" w:hAnsi="Times New Roman" w:cs="Times New Roman"/>
                <w:spacing w:val="1"/>
                <w:sz w:val="20"/>
                <w:szCs w:val="20"/>
              </w:rPr>
              <w:t>стому</w:t>
            </w:r>
            <w:proofErr w:type="spellEnd"/>
            <w:r w:rsidRPr="00A24E47">
              <w:rPr>
                <w:rFonts w:ascii="Times New Roman" w:eastAsia="Calibri" w:hAnsi="Times New Roman" w:cs="Times New Roman"/>
                <w:spacing w:val="1"/>
                <w:sz w:val="20"/>
                <w:szCs w:val="20"/>
              </w:rPr>
              <w:t xml:space="preserve"> наружу. Пластины должны иметь специальные «ушки» для крепления пояса.</w:t>
            </w:r>
          </w:p>
        </w:tc>
        <w:tc>
          <w:tcPr>
            <w:tcW w:w="992" w:type="dxa"/>
            <w:vAlign w:val="center"/>
          </w:tcPr>
          <w:p w:rsidR="00B514FF" w:rsidRPr="00B6251E" w:rsidRDefault="00A24E47" w:rsidP="00D056B5">
            <w:pPr>
              <w:jc w:val="center"/>
              <w:rPr>
                <w:rFonts w:ascii="Times New Roman" w:hAnsi="Times New Roman" w:cs="Times New Roman"/>
                <w:sz w:val="20"/>
                <w:szCs w:val="20"/>
              </w:rPr>
            </w:pPr>
            <w:r>
              <w:rPr>
                <w:rFonts w:ascii="Times New Roman" w:hAnsi="Times New Roman" w:cs="Times New Roman"/>
                <w:sz w:val="20"/>
                <w:szCs w:val="20"/>
              </w:rPr>
              <w:t>80</w:t>
            </w:r>
          </w:p>
        </w:tc>
      </w:tr>
      <w:tr w:rsidR="00B514FF" w:rsidRPr="00B6251E" w:rsidTr="00D056B5">
        <w:tc>
          <w:tcPr>
            <w:tcW w:w="426" w:type="dxa"/>
            <w:vAlign w:val="center"/>
          </w:tcPr>
          <w:p w:rsidR="00B514FF" w:rsidRPr="00B6251E" w:rsidRDefault="00B514FF" w:rsidP="00D056B5">
            <w:pPr>
              <w:jc w:val="center"/>
              <w:rPr>
                <w:rFonts w:ascii="Times New Roman" w:hAnsi="Times New Roman" w:cs="Times New Roman"/>
                <w:sz w:val="20"/>
                <w:szCs w:val="20"/>
              </w:rPr>
            </w:pPr>
            <w:r w:rsidRPr="00B6251E">
              <w:rPr>
                <w:rFonts w:ascii="Times New Roman" w:hAnsi="Times New Roman" w:cs="Times New Roman"/>
                <w:sz w:val="20"/>
                <w:szCs w:val="20"/>
              </w:rPr>
              <w:t>1</w:t>
            </w:r>
            <w:r w:rsidR="00A24E47">
              <w:rPr>
                <w:rFonts w:ascii="Times New Roman" w:hAnsi="Times New Roman" w:cs="Times New Roman"/>
                <w:sz w:val="20"/>
                <w:szCs w:val="20"/>
              </w:rPr>
              <w:t>1</w:t>
            </w:r>
          </w:p>
        </w:tc>
        <w:tc>
          <w:tcPr>
            <w:tcW w:w="2551" w:type="dxa"/>
            <w:vAlign w:val="center"/>
          </w:tcPr>
          <w:p w:rsidR="00A24E47" w:rsidRPr="00A24E47" w:rsidRDefault="00A24E47" w:rsidP="00A24E47">
            <w:pPr>
              <w:jc w:val="center"/>
              <w:rPr>
                <w:rFonts w:ascii="Times New Roman" w:hAnsi="Times New Roman" w:cs="Times New Roman"/>
                <w:sz w:val="20"/>
                <w:szCs w:val="20"/>
              </w:rPr>
            </w:pPr>
            <w:r>
              <w:rPr>
                <w:rFonts w:ascii="Times New Roman" w:hAnsi="Times New Roman" w:cs="Times New Roman"/>
                <w:sz w:val="20"/>
                <w:szCs w:val="20"/>
              </w:rPr>
              <w:t>21-01-08</w:t>
            </w:r>
            <w:r w:rsidRPr="00A24E47">
              <w:rPr>
                <w:rFonts w:ascii="Times New Roman" w:hAnsi="Times New Roman" w:cs="Times New Roman"/>
                <w:sz w:val="20"/>
                <w:szCs w:val="20"/>
              </w:rPr>
              <w:t xml:space="preserve"> Двухкомпонентный дренируемый калоприемник для </w:t>
            </w:r>
            <w:proofErr w:type="gramStart"/>
            <w:r w:rsidRPr="00A24E47">
              <w:rPr>
                <w:rFonts w:ascii="Times New Roman" w:hAnsi="Times New Roman" w:cs="Times New Roman"/>
                <w:sz w:val="20"/>
                <w:szCs w:val="20"/>
              </w:rPr>
              <w:t>втянутых</w:t>
            </w:r>
            <w:proofErr w:type="gramEnd"/>
            <w:r w:rsidRPr="00A24E47">
              <w:rPr>
                <w:rFonts w:ascii="Times New Roman" w:hAnsi="Times New Roman" w:cs="Times New Roman"/>
                <w:sz w:val="20"/>
                <w:szCs w:val="20"/>
              </w:rPr>
              <w:t xml:space="preserve"> </w:t>
            </w:r>
            <w:proofErr w:type="spellStart"/>
            <w:r w:rsidRPr="00A24E47">
              <w:rPr>
                <w:rFonts w:ascii="Times New Roman" w:hAnsi="Times New Roman" w:cs="Times New Roman"/>
                <w:sz w:val="20"/>
                <w:szCs w:val="20"/>
              </w:rPr>
              <w:t>стом</w:t>
            </w:r>
            <w:proofErr w:type="spellEnd"/>
            <w:r w:rsidRPr="00A24E47">
              <w:rPr>
                <w:rFonts w:ascii="Times New Roman" w:hAnsi="Times New Roman" w:cs="Times New Roman"/>
                <w:sz w:val="20"/>
                <w:szCs w:val="20"/>
              </w:rPr>
              <w:t xml:space="preserve"> в комплекте: адгезивная пластина, </w:t>
            </w:r>
            <w:proofErr w:type="spellStart"/>
            <w:r w:rsidRPr="00A24E47">
              <w:rPr>
                <w:rFonts w:ascii="Times New Roman" w:hAnsi="Times New Roman" w:cs="Times New Roman"/>
                <w:sz w:val="20"/>
                <w:szCs w:val="20"/>
              </w:rPr>
              <w:t>конвексная</w:t>
            </w:r>
            <w:proofErr w:type="spellEnd"/>
            <w:r w:rsidRPr="00A24E47">
              <w:rPr>
                <w:rFonts w:ascii="Times New Roman" w:hAnsi="Times New Roman" w:cs="Times New Roman"/>
                <w:sz w:val="20"/>
                <w:szCs w:val="20"/>
              </w:rPr>
              <w:t xml:space="preserve">; мешок дренируемый. </w:t>
            </w:r>
          </w:p>
          <w:p w:rsidR="00A5146E" w:rsidRPr="00B6251E" w:rsidRDefault="00A24E47" w:rsidP="00A24E47">
            <w:pPr>
              <w:jc w:val="center"/>
              <w:rPr>
                <w:rFonts w:ascii="Times New Roman" w:hAnsi="Times New Roman" w:cs="Times New Roman"/>
                <w:sz w:val="20"/>
                <w:szCs w:val="20"/>
              </w:rPr>
            </w:pPr>
            <w:r w:rsidRPr="00A24E47">
              <w:rPr>
                <w:rFonts w:ascii="Times New Roman" w:hAnsi="Times New Roman" w:cs="Times New Roman"/>
                <w:sz w:val="20"/>
                <w:szCs w:val="20"/>
              </w:rPr>
              <w:t xml:space="preserve">Мешок открытый непрозрачный, фланец не </w:t>
            </w:r>
            <w:r>
              <w:rPr>
                <w:rFonts w:ascii="Times New Roman" w:hAnsi="Times New Roman" w:cs="Times New Roman"/>
                <w:sz w:val="20"/>
                <w:szCs w:val="20"/>
              </w:rPr>
              <w:lastRenderedPageBreak/>
              <w:t xml:space="preserve">менее 50 мм </w:t>
            </w:r>
            <w:r w:rsidRPr="00A24E47">
              <w:rPr>
                <w:rFonts w:ascii="Times New Roman" w:hAnsi="Times New Roman" w:cs="Times New Roman"/>
                <w:sz w:val="20"/>
                <w:szCs w:val="20"/>
              </w:rPr>
              <w:t xml:space="preserve">не более 60 мм. </w:t>
            </w:r>
          </w:p>
        </w:tc>
        <w:tc>
          <w:tcPr>
            <w:tcW w:w="6379" w:type="dxa"/>
          </w:tcPr>
          <w:p w:rsidR="00B514FF" w:rsidRPr="00A24E47" w:rsidRDefault="00A24E47" w:rsidP="00D056B5">
            <w:pPr>
              <w:rPr>
                <w:rFonts w:ascii="Times New Roman" w:eastAsia="Calibri" w:hAnsi="Times New Roman" w:cs="Times New Roman"/>
                <w:spacing w:val="1"/>
                <w:sz w:val="20"/>
                <w:szCs w:val="20"/>
              </w:rPr>
            </w:pPr>
            <w:r w:rsidRPr="00A24E47">
              <w:rPr>
                <w:rFonts w:ascii="Times New Roman" w:eastAsia="Calibri" w:hAnsi="Times New Roman" w:cs="Times New Roman"/>
                <w:spacing w:val="1"/>
                <w:sz w:val="20"/>
                <w:szCs w:val="20"/>
              </w:rPr>
              <w:lastRenderedPageBreak/>
              <w:t>Мешок должен быть дренируемым из непрозрачного многослойного не пропускающего запах полиэтилена, с мягкой нетканой подложкой и клеящимся зажимом, с фланцем (кольцом-защелкой) для крепления мешка к пластине, который должен соответствовать фланцу пластины. Поставщик должен обеспечить инвалиду индивидуальный подбор с учетом индивидуальных особенностей инвалида.</w:t>
            </w:r>
          </w:p>
        </w:tc>
        <w:tc>
          <w:tcPr>
            <w:tcW w:w="992" w:type="dxa"/>
            <w:vAlign w:val="center"/>
          </w:tcPr>
          <w:p w:rsidR="00B514FF" w:rsidRPr="00B6251E" w:rsidRDefault="00A24E47" w:rsidP="00D056B5">
            <w:pPr>
              <w:jc w:val="center"/>
              <w:rPr>
                <w:rFonts w:ascii="Times New Roman" w:hAnsi="Times New Roman" w:cs="Times New Roman"/>
                <w:sz w:val="20"/>
                <w:szCs w:val="20"/>
              </w:rPr>
            </w:pPr>
            <w:r>
              <w:rPr>
                <w:rFonts w:ascii="Times New Roman" w:hAnsi="Times New Roman" w:cs="Times New Roman"/>
                <w:sz w:val="20"/>
                <w:szCs w:val="20"/>
              </w:rPr>
              <w:t>240</w:t>
            </w:r>
          </w:p>
        </w:tc>
      </w:tr>
      <w:tr w:rsidR="00B514FF" w:rsidRPr="00B6251E" w:rsidTr="00D056B5">
        <w:tc>
          <w:tcPr>
            <w:tcW w:w="10348" w:type="dxa"/>
            <w:gridSpan w:val="4"/>
          </w:tcPr>
          <w:p w:rsidR="00A24E47" w:rsidRDefault="00A24E47" w:rsidP="00A24E47">
            <w:pPr>
              <w:jc w:val="center"/>
              <w:outlineLvl w:val="8"/>
              <w:rPr>
                <w:rFonts w:ascii="Times New Roman" w:hAnsi="Times New Roman" w:cs="Times New Roman"/>
                <w:b/>
                <w:i/>
                <w:sz w:val="20"/>
                <w:szCs w:val="20"/>
              </w:rPr>
            </w:pPr>
            <w:r>
              <w:rPr>
                <w:rFonts w:ascii="Times New Roman" w:hAnsi="Times New Roman" w:cs="Times New Roman"/>
                <w:b/>
                <w:i/>
                <w:sz w:val="20"/>
                <w:szCs w:val="20"/>
              </w:rPr>
              <w:lastRenderedPageBreak/>
              <w:t xml:space="preserve">21-01-09. </w:t>
            </w:r>
            <w:proofErr w:type="gramStart"/>
            <w:r w:rsidR="00B514FF" w:rsidRPr="00B6251E">
              <w:rPr>
                <w:rFonts w:ascii="Times New Roman" w:hAnsi="Times New Roman" w:cs="Times New Roman"/>
                <w:b/>
                <w:i/>
                <w:sz w:val="20"/>
                <w:szCs w:val="20"/>
              </w:rPr>
              <w:t>Двухкомпонентны</w:t>
            </w:r>
            <w:r>
              <w:rPr>
                <w:rFonts w:ascii="Times New Roman" w:hAnsi="Times New Roman" w:cs="Times New Roman"/>
                <w:b/>
                <w:i/>
                <w:sz w:val="20"/>
                <w:szCs w:val="20"/>
              </w:rPr>
              <w:t>й</w:t>
            </w:r>
            <w:proofErr w:type="gramEnd"/>
            <w:r w:rsidR="00C23A86" w:rsidRPr="00B6251E">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недренируемый</w:t>
            </w:r>
            <w:proofErr w:type="spellEnd"/>
            <w:r w:rsidR="00B514FF" w:rsidRPr="00B6251E">
              <w:rPr>
                <w:rFonts w:ascii="Times New Roman" w:hAnsi="Times New Roman" w:cs="Times New Roman"/>
                <w:b/>
                <w:i/>
                <w:sz w:val="20"/>
                <w:szCs w:val="20"/>
              </w:rPr>
              <w:t xml:space="preserve"> калоприемники </w:t>
            </w:r>
            <w:r>
              <w:rPr>
                <w:rFonts w:ascii="Times New Roman" w:hAnsi="Times New Roman" w:cs="Times New Roman"/>
                <w:b/>
                <w:i/>
                <w:sz w:val="20"/>
                <w:szCs w:val="20"/>
              </w:rPr>
              <w:t xml:space="preserve">в комплекте: адгезивная пластина, </w:t>
            </w:r>
          </w:p>
          <w:p w:rsidR="00B514FF" w:rsidRPr="00B6251E" w:rsidRDefault="00A24E47" w:rsidP="00A24E47">
            <w:pPr>
              <w:jc w:val="center"/>
              <w:outlineLvl w:val="8"/>
              <w:rPr>
                <w:rFonts w:ascii="Times New Roman" w:hAnsi="Times New Roman" w:cs="Times New Roman"/>
                <w:sz w:val="20"/>
                <w:szCs w:val="20"/>
              </w:rPr>
            </w:pPr>
            <w:proofErr w:type="spellStart"/>
            <w:r>
              <w:rPr>
                <w:rFonts w:ascii="Times New Roman" w:hAnsi="Times New Roman" w:cs="Times New Roman"/>
                <w:b/>
                <w:i/>
                <w:sz w:val="20"/>
                <w:szCs w:val="20"/>
              </w:rPr>
              <w:t>недренируемые</w:t>
            </w:r>
            <w:proofErr w:type="spellEnd"/>
            <w:r>
              <w:rPr>
                <w:rFonts w:ascii="Times New Roman" w:hAnsi="Times New Roman" w:cs="Times New Roman"/>
                <w:b/>
                <w:i/>
                <w:sz w:val="20"/>
                <w:szCs w:val="20"/>
              </w:rPr>
              <w:t xml:space="preserve"> калоприемники </w:t>
            </w:r>
            <w:proofErr w:type="spellStart"/>
            <w:r>
              <w:rPr>
                <w:rFonts w:ascii="Times New Roman" w:hAnsi="Times New Roman" w:cs="Times New Roman"/>
                <w:b/>
                <w:i/>
                <w:sz w:val="20"/>
                <w:szCs w:val="20"/>
              </w:rPr>
              <w:t>стомы</w:t>
            </w:r>
            <w:proofErr w:type="spellEnd"/>
          </w:p>
        </w:tc>
      </w:tr>
      <w:tr w:rsidR="00B514FF" w:rsidRPr="00B6251E" w:rsidTr="00D056B5">
        <w:tc>
          <w:tcPr>
            <w:tcW w:w="426" w:type="dxa"/>
            <w:vAlign w:val="center"/>
          </w:tcPr>
          <w:p w:rsidR="00B514FF" w:rsidRPr="00B6251E" w:rsidRDefault="00B514FF" w:rsidP="00A24E47">
            <w:pPr>
              <w:jc w:val="center"/>
              <w:rPr>
                <w:rFonts w:ascii="Times New Roman" w:hAnsi="Times New Roman" w:cs="Times New Roman"/>
                <w:sz w:val="20"/>
                <w:szCs w:val="20"/>
              </w:rPr>
            </w:pPr>
            <w:r w:rsidRPr="00B6251E">
              <w:rPr>
                <w:rFonts w:ascii="Times New Roman" w:hAnsi="Times New Roman" w:cs="Times New Roman"/>
                <w:sz w:val="20"/>
                <w:szCs w:val="20"/>
              </w:rPr>
              <w:t>1</w:t>
            </w:r>
            <w:r w:rsidR="00A24E47">
              <w:rPr>
                <w:rFonts w:ascii="Times New Roman" w:hAnsi="Times New Roman" w:cs="Times New Roman"/>
                <w:sz w:val="20"/>
                <w:szCs w:val="20"/>
              </w:rPr>
              <w:t>2</w:t>
            </w:r>
          </w:p>
        </w:tc>
        <w:tc>
          <w:tcPr>
            <w:tcW w:w="2551" w:type="dxa"/>
            <w:vAlign w:val="center"/>
          </w:tcPr>
          <w:p w:rsidR="00A24E47" w:rsidRPr="00A24E47" w:rsidRDefault="00A24E47" w:rsidP="00A24E47">
            <w:pPr>
              <w:jc w:val="center"/>
              <w:rPr>
                <w:rFonts w:ascii="Times New Roman" w:hAnsi="Times New Roman" w:cs="Times New Roman"/>
                <w:sz w:val="20"/>
                <w:szCs w:val="20"/>
              </w:rPr>
            </w:pPr>
            <w:r>
              <w:rPr>
                <w:rFonts w:ascii="Times New Roman" w:hAnsi="Times New Roman" w:cs="Times New Roman"/>
                <w:sz w:val="20"/>
                <w:szCs w:val="20"/>
              </w:rPr>
              <w:t xml:space="preserve">21-01-09 </w:t>
            </w:r>
            <w:r w:rsidRPr="00A24E47">
              <w:rPr>
                <w:rFonts w:ascii="Times New Roman" w:hAnsi="Times New Roman" w:cs="Times New Roman"/>
                <w:sz w:val="20"/>
                <w:szCs w:val="20"/>
              </w:rPr>
              <w:t xml:space="preserve">Двухкомпонентный </w:t>
            </w:r>
            <w:proofErr w:type="spellStart"/>
            <w:r w:rsidRPr="00A24E47">
              <w:rPr>
                <w:rFonts w:ascii="Times New Roman" w:hAnsi="Times New Roman" w:cs="Times New Roman"/>
                <w:sz w:val="20"/>
                <w:szCs w:val="20"/>
              </w:rPr>
              <w:t>недренируемый</w:t>
            </w:r>
            <w:proofErr w:type="spellEnd"/>
            <w:r w:rsidRPr="00A24E47">
              <w:rPr>
                <w:rFonts w:ascii="Times New Roman" w:hAnsi="Times New Roman" w:cs="Times New Roman"/>
                <w:sz w:val="20"/>
                <w:szCs w:val="20"/>
              </w:rPr>
              <w:t xml:space="preserve"> калоприемник в комплекте: адгезивная пластина, </w:t>
            </w:r>
            <w:proofErr w:type="spellStart"/>
            <w:r w:rsidRPr="00A24E47">
              <w:rPr>
                <w:rFonts w:ascii="Times New Roman" w:hAnsi="Times New Roman" w:cs="Times New Roman"/>
                <w:sz w:val="20"/>
                <w:szCs w:val="20"/>
              </w:rPr>
              <w:t>недренируемые</w:t>
            </w:r>
            <w:proofErr w:type="spellEnd"/>
            <w:r w:rsidRPr="00A24E47">
              <w:rPr>
                <w:rFonts w:ascii="Times New Roman" w:hAnsi="Times New Roman" w:cs="Times New Roman"/>
                <w:sz w:val="20"/>
                <w:szCs w:val="20"/>
              </w:rPr>
              <w:t xml:space="preserve"> калоприемники </w:t>
            </w:r>
            <w:proofErr w:type="spellStart"/>
            <w:r w:rsidRPr="00A24E47">
              <w:rPr>
                <w:rFonts w:ascii="Times New Roman" w:hAnsi="Times New Roman" w:cs="Times New Roman"/>
                <w:sz w:val="20"/>
                <w:szCs w:val="20"/>
              </w:rPr>
              <w:t>стомы</w:t>
            </w:r>
            <w:proofErr w:type="spellEnd"/>
            <w:r w:rsidRPr="00A24E47">
              <w:rPr>
                <w:rFonts w:ascii="Times New Roman" w:hAnsi="Times New Roman" w:cs="Times New Roman"/>
                <w:sz w:val="20"/>
                <w:szCs w:val="20"/>
              </w:rPr>
              <w:t>.</w:t>
            </w:r>
          </w:p>
          <w:p w:rsidR="00A24E47" w:rsidRPr="00A24E47" w:rsidRDefault="00A24E47" w:rsidP="00A24E47">
            <w:pPr>
              <w:jc w:val="center"/>
              <w:rPr>
                <w:rFonts w:ascii="Times New Roman" w:hAnsi="Times New Roman" w:cs="Times New Roman"/>
                <w:sz w:val="20"/>
                <w:szCs w:val="20"/>
              </w:rPr>
            </w:pPr>
            <w:r w:rsidRPr="00A24E47">
              <w:rPr>
                <w:rFonts w:ascii="Times New Roman" w:hAnsi="Times New Roman" w:cs="Times New Roman"/>
                <w:sz w:val="20"/>
                <w:szCs w:val="20"/>
              </w:rPr>
              <w:t>Пластина</w:t>
            </w:r>
          </w:p>
          <w:p w:rsidR="00A5146E" w:rsidRPr="00B6251E" w:rsidRDefault="00A24E47" w:rsidP="00A24E47">
            <w:pPr>
              <w:jc w:val="center"/>
              <w:rPr>
                <w:rFonts w:ascii="Times New Roman" w:hAnsi="Times New Roman" w:cs="Times New Roman"/>
                <w:sz w:val="20"/>
                <w:szCs w:val="20"/>
              </w:rPr>
            </w:pPr>
            <w:r w:rsidRPr="00A24E47">
              <w:rPr>
                <w:rFonts w:ascii="Times New Roman" w:hAnsi="Times New Roman" w:cs="Times New Roman"/>
                <w:sz w:val="20"/>
                <w:szCs w:val="20"/>
              </w:rPr>
              <w:t>(с креплением дл</w:t>
            </w:r>
            <w:r>
              <w:rPr>
                <w:rFonts w:ascii="Times New Roman" w:hAnsi="Times New Roman" w:cs="Times New Roman"/>
                <w:sz w:val="20"/>
                <w:szCs w:val="20"/>
              </w:rPr>
              <w:t xml:space="preserve">я пояса), фланец не менее 45 мм </w:t>
            </w:r>
            <w:r w:rsidRPr="00A24E47">
              <w:rPr>
                <w:rFonts w:ascii="Times New Roman" w:hAnsi="Times New Roman" w:cs="Times New Roman"/>
                <w:sz w:val="20"/>
                <w:szCs w:val="20"/>
              </w:rPr>
              <w:t xml:space="preserve"> не более 50 мм.</w:t>
            </w:r>
          </w:p>
        </w:tc>
        <w:tc>
          <w:tcPr>
            <w:tcW w:w="6379" w:type="dxa"/>
          </w:tcPr>
          <w:p w:rsidR="00A24E47" w:rsidRPr="00A24E47" w:rsidRDefault="00A24E47" w:rsidP="00A24E47">
            <w:pPr>
              <w:rPr>
                <w:rFonts w:ascii="Times New Roman" w:hAnsi="Times New Roman" w:cs="Times New Roman"/>
                <w:sz w:val="20"/>
                <w:szCs w:val="20"/>
              </w:rPr>
            </w:pPr>
            <w:r w:rsidRPr="00A24E47">
              <w:rPr>
                <w:rFonts w:ascii="Times New Roman" w:hAnsi="Times New Roman" w:cs="Times New Roman"/>
                <w:sz w:val="20"/>
                <w:szCs w:val="20"/>
              </w:rPr>
              <w:t>Клеевой слой адгезивной пластины должен обеспечивать надежную фиксацию калоприемника на</w:t>
            </w:r>
            <w:r w:rsidR="0086284A">
              <w:rPr>
                <w:rFonts w:ascii="Times New Roman" w:hAnsi="Times New Roman" w:cs="Times New Roman"/>
                <w:sz w:val="20"/>
                <w:szCs w:val="20"/>
              </w:rPr>
              <w:t xml:space="preserve"> передней брюшной стенке в тече</w:t>
            </w:r>
            <w:r w:rsidRPr="00A24E47">
              <w:rPr>
                <w:rFonts w:ascii="Times New Roman" w:hAnsi="Times New Roman" w:cs="Times New Roman"/>
                <w:sz w:val="20"/>
                <w:szCs w:val="20"/>
              </w:rPr>
              <w:t>ние нескольких суток.</w:t>
            </w:r>
          </w:p>
          <w:p w:rsidR="00B514FF" w:rsidRPr="00B6251E" w:rsidRDefault="00A24E47" w:rsidP="00A24E47">
            <w:pPr>
              <w:rPr>
                <w:rFonts w:ascii="Times New Roman" w:hAnsi="Times New Roman" w:cs="Times New Roman"/>
                <w:sz w:val="20"/>
                <w:szCs w:val="20"/>
              </w:rPr>
            </w:pPr>
            <w:r w:rsidRPr="00A24E47">
              <w:rPr>
                <w:rFonts w:ascii="Times New Roman" w:hAnsi="Times New Roman" w:cs="Times New Roman"/>
                <w:sz w:val="20"/>
                <w:szCs w:val="20"/>
              </w:rPr>
              <w:t xml:space="preserve">Адгезивная (клеевая) пластина должна быть утолщена у </w:t>
            </w:r>
            <w:proofErr w:type="spellStart"/>
            <w:r w:rsidRPr="00A24E47">
              <w:rPr>
                <w:rFonts w:ascii="Times New Roman" w:hAnsi="Times New Roman" w:cs="Times New Roman"/>
                <w:sz w:val="20"/>
                <w:szCs w:val="20"/>
              </w:rPr>
              <w:t>стомы</w:t>
            </w:r>
            <w:proofErr w:type="spellEnd"/>
            <w:r w:rsidRPr="00A24E47">
              <w:rPr>
                <w:rFonts w:ascii="Times New Roman" w:hAnsi="Times New Roman" w:cs="Times New Roman"/>
                <w:sz w:val="20"/>
                <w:szCs w:val="20"/>
              </w:rPr>
              <w:t xml:space="preserve"> и истончаться к краям. Пластина должна иметь ре</w:t>
            </w:r>
            <w:r w:rsidR="0086284A">
              <w:rPr>
                <w:rFonts w:ascii="Times New Roman" w:hAnsi="Times New Roman" w:cs="Times New Roman"/>
                <w:sz w:val="20"/>
                <w:szCs w:val="20"/>
              </w:rPr>
              <w:t>бристый край, что придает ей до</w:t>
            </w:r>
            <w:r w:rsidRPr="00A24E47">
              <w:rPr>
                <w:rFonts w:ascii="Times New Roman" w:hAnsi="Times New Roman" w:cs="Times New Roman"/>
                <w:sz w:val="20"/>
                <w:szCs w:val="20"/>
              </w:rPr>
              <w:t>полнительную гибкость и позволяет ей следовать изгибам тела. Пластины должны иметь встроенный фланец (кольцо), на который кре</w:t>
            </w:r>
            <w:r w:rsidR="0086284A">
              <w:rPr>
                <w:rFonts w:ascii="Times New Roman" w:hAnsi="Times New Roman" w:cs="Times New Roman"/>
                <w:sz w:val="20"/>
                <w:szCs w:val="20"/>
              </w:rPr>
              <w:t xml:space="preserve">пится </w:t>
            </w:r>
            <w:proofErr w:type="spellStart"/>
            <w:r w:rsidR="0086284A">
              <w:rPr>
                <w:rFonts w:ascii="Times New Roman" w:hAnsi="Times New Roman" w:cs="Times New Roman"/>
                <w:sz w:val="20"/>
                <w:szCs w:val="20"/>
              </w:rPr>
              <w:t>стомный</w:t>
            </w:r>
            <w:proofErr w:type="spellEnd"/>
            <w:r w:rsidR="0086284A">
              <w:rPr>
                <w:rFonts w:ascii="Times New Roman" w:hAnsi="Times New Roman" w:cs="Times New Roman"/>
                <w:sz w:val="20"/>
                <w:szCs w:val="20"/>
              </w:rPr>
              <w:t xml:space="preserve"> мешок. Фланец пла</w:t>
            </w:r>
            <w:r w:rsidRPr="00A24E47">
              <w:rPr>
                <w:rFonts w:ascii="Times New Roman" w:hAnsi="Times New Roman" w:cs="Times New Roman"/>
                <w:sz w:val="20"/>
                <w:szCs w:val="20"/>
              </w:rPr>
              <w:t xml:space="preserve">стины должен соответствовать фланцу </w:t>
            </w:r>
            <w:proofErr w:type="spellStart"/>
            <w:r w:rsidRPr="00A24E47">
              <w:rPr>
                <w:rFonts w:ascii="Times New Roman" w:hAnsi="Times New Roman" w:cs="Times New Roman"/>
                <w:sz w:val="20"/>
                <w:szCs w:val="20"/>
              </w:rPr>
              <w:t>стомного</w:t>
            </w:r>
            <w:proofErr w:type="spellEnd"/>
            <w:r w:rsidRPr="00A24E47">
              <w:rPr>
                <w:rFonts w:ascii="Times New Roman" w:hAnsi="Times New Roman" w:cs="Times New Roman"/>
                <w:sz w:val="20"/>
                <w:szCs w:val="20"/>
              </w:rPr>
              <w:t xml:space="preserve"> мешка. Пластины должны иметь специальные «ушки» для крепления пояса. Поставщик должен обеспечить инвалиду индивидуальный подбор с учетом индивидуальных особенностей инвалида.</w:t>
            </w:r>
          </w:p>
        </w:tc>
        <w:tc>
          <w:tcPr>
            <w:tcW w:w="992" w:type="dxa"/>
            <w:vAlign w:val="center"/>
          </w:tcPr>
          <w:p w:rsidR="00B514FF" w:rsidRPr="00B6251E" w:rsidRDefault="0086284A" w:rsidP="00D056B5">
            <w:pPr>
              <w:jc w:val="center"/>
              <w:rPr>
                <w:rFonts w:ascii="Times New Roman" w:hAnsi="Times New Roman" w:cs="Times New Roman"/>
                <w:sz w:val="20"/>
                <w:szCs w:val="20"/>
              </w:rPr>
            </w:pPr>
            <w:r>
              <w:rPr>
                <w:rFonts w:ascii="Times New Roman" w:hAnsi="Times New Roman" w:cs="Times New Roman"/>
                <w:sz w:val="20"/>
                <w:szCs w:val="20"/>
              </w:rPr>
              <w:t>40</w:t>
            </w:r>
          </w:p>
        </w:tc>
      </w:tr>
      <w:tr w:rsidR="00B514FF" w:rsidRPr="00B6251E" w:rsidTr="00D056B5">
        <w:tc>
          <w:tcPr>
            <w:tcW w:w="426" w:type="dxa"/>
            <w:vAlign w:val="center"/>
          </w:tcPr>
          <w:p w:rsidR="00B514FF" w:rsidRPr="00B6251E" w:rsidRDefault="00B514FF" w:rsidP="00D056B5">
            <w:pPr>
              <w:jc w:val="center"/>
              <w:rPr>
                <w:rFonts w:ascii="Times New Roman" w:hAnsi="Times New Roman" w:cs="Times New Roman"/>
                <w:sz w:val="20"/>
                <w:szCs w:val="20"/>
              </w:rPr>
            </w:pPr>
            <w:r w:rsidRPr="00B6251E">
              <w:rPr>
                <w:rFonts w:ascii="Times New Roman" w:hAnsi="Times New Roman" w:cs="Times New Roman"/>
                <w:sz w:val="20"/>
                <w:szCs w:val="20"/>
              </w:rPr>
              <w:t>1</w:t>
            </w:r>
            <w:r w:rsidR="00A24E47">
              <w:rPr>
                <w:rFonts w:ascii="Times New Roman" w:hAnsi="Times New Roman" w:cs="Times New Roman"/>
                <w:sz w:val="20"/>
                <w:szCs w:val="20"/>
              </w:rPr>
              <w:t>3</w:t>
            </w:r>
          </w:p>
          <w:p w:rsidR="00B514FF" w:rsidRPr="00B6251E" w:rsidRDefault="00B514FF" w:rsidP="00D056B5">
            <w:pPr>
              <w:jc w:val="center"/>
              <w:rPr>
                <w:rFonts w:ascii="Times New Roman" w:hAnsi="Times New Roman" w:cs="Times New Roman"/>
                <w:sz w:val="20"/>
                <w:szCs w:val="20"/>
              </w:rPr>
            </w:pPr>
          </w:p>
        </w:tc>
        <w:tc>
          <w:tcPr>
            <w:tcW w:w="2551" w:type="dxa"/>
            <w:vAlign w:val="center"/>
          </w:tcPr>
          <w:p w:rsidR="0086284A" w:rsidRPr="0086284A" w:rsidRDefault="0086284A" w:rsidP="0086284A">
            <w:pPr>
              <w:jc w:val="center"/>
              <w:rPr>
                <w:rFonts w:ascii="Times New Roman" w:hAnsi="Times New Roman" w:cs="Times New Roman"/>
                <w:sz w:val="20"/>
                <w:szCs w:val="20"/>
              </w:rPr>
            </w:pPr>
            <w:r w:rsidRPr="0086284A">
              <w:rPr>
                <w:rFonts w:ascii="Times New Roman" w:hAnsi="Times New Roman" w:cs="Times New Roman"/>
                <w:sz w:val="20"/>
                <w:szCs w:val="20"/>
              </w:rPr>
              <w:t xml:space="preserve">21-01-09 Двухкомпонентный </w:t>
            </w:r>
            <w:proofErr w:type="spellStart"/>
            <w:r w:rsidRPr="0086284A">
              <w:rPr>
                <w:rFonts w:ascii="Times New Roman" w:hAnsi="Times New Roman" w:cs="Times New Roman"/>
                <w:sz w:val="20"/>
                <w:szCs w:val="20"/>
              </w:rPr>
              <w:t>недренируемый</w:t>
            </w:r>
            <w:proofErr w:type="spellEnd"/>
            <w:r w:rsidRPr="0086284A">
              <w:rPr>
                <w:rFonts w:ascii="Times New Roman" w:hAnsi="Times New Roman" w:cs="Times New Roman"/>
                <w:sz w:val="20"/>
                <w:szCs w:val="20"/>
              </w:rPr>
              <w:t xml:space="preserve"> калоприемник в комплекте: адгезивная пластина, </w:t>
            </w:r>
            <w:proofErr w:type="spellStart"/>
            <w:r w:rsidRPr="0086284A">
              <w:rPr>
                <w:rFonts w:ascii="Times New Roman" w:hAnsi="Times New Roman" w:cs="Times New Roman"/>
                <w:sz w:val="20"/>
                <w:szCs w:val="20"/>
              </w:rPr>
              <w:t>недренируемые</w:t>
            </w:r>
            <w:proofErr w:type="spellEnd"/>
            <w:r w:rsidRPr="0086284A">
              <w:rPr>
                <w:rFonts w:ascii="Times New Roman" w:hAnsi="Times New Roman" w:cs="Times New Roman"/>
                <w:sz w:val="20"/>
                <w:szCs w:val="20"/>
              </w:rPr>
              <w:t xml:space="preserve"> калоприемники </w:t>
            </w:r>
            <w:proofErr w:type="spellStart"/>
            <w:r w:rsidRPr="0086284A">
              <w:rPr>
                <w:rFonts w:ascii="Times New Roman" w:hAnsi="Times New Roman" w:cs="Times New Roman"/>
                <w:sz w:val="20"/>
                <w:szCs w:val="20"/>
              </w:rPr>
              <w:t>стомы</w:t>
            </w:r>
            <w:proofErr w:type="spellEnd"/>
            <w:r w:rsidRPr="0086284A">
              <w:rPr>
                <w:rFonts w:ascii="Times New Roman" w:hAnsi="Times New Roman" w:cs="Times New Roman"/>
                <w:sz w:val="20"/>
                <w:szCs w:val="20"/>
              </w:rPr>
              <w:t>.</w:t>
            </w:r>
          </w:p>
          <w:p w:rsidR="00A5146E" w:rsidRPr="00B6251E" w:rsidRDefault="0086284A" w:rsidP="0086284A">
            <w:pPr>
              <w:jc w:val="center"/>
              <w:rPr>
                <w:rFonts w:ascii="Times New Roman" w:hAnsi="Times New Roman" w:cs="Times New Roman"/>
                <w:sz w:val="20"/>
                <w:szCs w:val="20"/>
              </w:rPr>
            </w:pPr>
            <w:r w:rsidRPr="0086284A">
              <w:rPr>
                <w:rFonts w:ascii="Times New Roman" w:hAnsi="Times New Roman" w:cs="Times New Roman"/>
                <w:sz w:val="20"/>
                <w:szCs w:val="20"/>
              </w:rPr>
              <w:t>Мешок закрытый непр</w:t>
            </w:r>
            <w:r>
              <w:rPr>
                <w:rFonts w:ascii="Times New Roman" w:hAnsi="Times New Roman" w:cs="Times New Roman"/>
                <w:sz w:val="20"/>
                <w:szCs w:val="20"/>
              </w:rPr>
              <w:t>озрачный, фланец не менее 45 мм</w:t>
            </w:r>
            <w:r w:rsidRPr="0086284A">
              <w:rPr>
                <w:rFonts w:ascii="Times New Roman" w:hAnsi="Times New Roman" w:cs="Times New Roman"/>
                <w:sz w:val="20"/>
                <w:szCs w:val="20"/>
              </w:rPr>
              <w:t xml:space="preserve"> не более 50 мм.</w:t>
            </w:r>
          </w:p>
        </w:tc>
        <w:tc>
          <w:tcPr>
            <w:tcW w:w="6379" w:type="dxa"/>
          </w:tcPr>
          <w:p w:rsidR="00B514FF" w:rsidRPr="00B6251E" w:rsidRDefault="0086284A" w:rsidP="00D056B5">
            <w:pPr>
              <w:spacing w:before="100" w:beforeAutospacing="1" w:after="100" w:afterAutospacing="1"/>
              <w:rPr>
                <w:rFonts w:ascii="Times New Roman" w:eastAsia="Calibri" w:hAnsi="Times New Roman" w:cs="Times New Roman"/>
                <w:sz w:val="20"/>
                <w:szCs w:val="20"/>
              </w:rPr>
            </w:pPr>
            <w:r w:rsidRPr="0086284A">
              <w:rPr>
                <w:rFonts w:ascii="Times New Roman" w:eastAsia="Calibri" w:hAnsi="Times New Roman" w:cs="Times New Roman"/>
                <w:sz w:val="20"/>
                <w:szCs w:val="20"/>
              </w:rPr>
              <w:t xml:space="preserve">Мешок должен быть </w:t>
            </w:r>
            <w:proofErr w:type="spellStart"/>
            <w:r w:rsidRPr="0086284A">
              <w:rPr>
                <w:rFonts w:ascii="Times New Roman" w:eastAsia="Calibri" w:hAnsi="Times New Roman" w:cs="Times New Roman"/>
                <w:sz w:val="20"/>
                <w:szCs w:val="20"/>
              </w:rPr>
              <w:t>недренируемым</w:t>
            </w:r>
            <w:proofErr w:type="spellEnd"/>
            <w:r w:rsidRPr="0086284A">
              <w:rPr>
                <w:rFonts w:ascii="Times New Roman" w:eastAsia="Calibri" w:hAnsi="Times New Roman" w:cs="Times New Roman"/>
                <w:sz w:val="20"/>
                <w:szCs w:val="20"/>
              </w:rPr>
              <w:t xml:space="preserve"> из непрозрачного многослойного не пропускающего запах полиэтилена, с мягкой нетканой подложкой и клеящимся зажимом, с фланцем (кольцом-защелкой) для крепления мешка к пластине, который должен соответствовать фланцу пластины. Поставщик должен обеспечить инвалиду индивидуальный подбор с учетом индивидуальных особенностей инвалида.</w:t>
            </w:r>
          </w:p>
        </w:tc>
        <w:tc>
          <w:tcPr>
            <w:tcW w:w="992" w:type="dxa"/>
            <w:vAlign w:val="center"/>
          </w:tcPr>
          <w:p w:rsidR="00B514FF" w:rsidRPr="00B6251E" w:rsidRDefault="0086284A" w:rsidP="00D056B5">
            <w:pPr>
              <w:jc w:val="center"/>
              <w:rPr>
                <w:rFonts w:ascii="Times New Roman" w:hAnsi="Times New Roman" w:cs="Times New Roman"/>
                <w:sz w:val="20"/>
                <w:szCs w:val="20"/>
              </w:rPr>
            </w:pPr>
            <w:r>
              <w:rPr>
                <w:rFonts w:ascii="Times New Roman" w:hAnsi="Times New Roman" w:cs="Times New Roman"/>
                <w:sz w:val="20"/>
                <w:szCs w:val="20"/>
              </w:rPr>
              <w:t>240</w:t>
            </w:r>
          </w:p>
        </w:tc>
      </w:tr>
      <w:tr w:rsidR="00505209" w:rsidRPr="00B6251E" w:rsidTr="001E0B2E">
        <w:tc>
          <w:tcPr>
            <w:tcW w:w="426" w:type="dxa"/>
            <w:vAlign w:val="center"/>
          </w:tcPr>
          <w:p w:rsidR="00505209" w:rsidRPr="00B6251E" w:rsidRDefault="00505209" w:rsidP="00D056B5">
            <w:pPr>
              <w:jc w:val="center"/>
              <w:rPr>
                <w:sz w:val="20"/>
                <w:szCs w:val="20"/>
              </w:rPr>
            </w:pPr>
          </w:p>
        </w:tc>
        <w:tc>
          <w:tcPr>
            <w:tcW w:w="8930" w:type="dxa"/>
            <w:gridSpan w:val="2"/>
            <w:vAlign w:val="center"/>
          </w:tcPr>
          <w:p w:rsidR="00505209" w:rsidRPr="00505209" w:rsidRDefault="00505209" w:rsidP="00D056B5">
            <w:pPr>
              <w:spacing w:before="100" w:beforeAutospacing="1" w:after="100" w:afterAutospacing="1"/>
              <w:rPr>
                <w:rFonts w:eastAsia="Calibri"/>
                <w:b/>
                <w:sz w:val="20"/>
                <w:szCs w:val="20"/>
              </w:rPr>
            </w:pPr>
            <w:r w:rsidRPr="00505209">
              <w:rPr>
                <w:rFonts w:eastAsia="Calibri"/>
                <w:b/>
                <w:sz w:val="20"/>
                <w:szCs w:val="20"/>
              </w:rPr>
              <w:t>Итого:</w:t>
            </w:r>
          </w:p>
        </w:tc>
        <w:tc>
          <w:tcPr>
            <w:tcW w:w="992" w:type="dxa"/>
            <w:vAlign w:val="center"/>
          </w:tcPr>
          <w:p w:rsidR="00505209" w:rsidRPr="00505209" w:rsidRDefault="00505209" w:rsidP="00D056B5">
            <w:pPr>
              <w:jc w:val="center"/>
              <w:rPr>
                <w:b/>
                <w:sz w:val="20"/>
                <w:szCs w:val="20"/>
              </w:rPr>
            </w:pPr>
            <w:r w:rsidRPr="00505209">
              <w:rPr>
                <w:b/>
                <w:sz w:val="20"/>
                <w:szCs w:val="20"/>
              </w:rPr>
              <w:t>4440</w:t>
            </w:r>
          </w:p>
        </w:tc>
      </w:tr>
      <w:tr w:rsidR="0086284A" w:rsidRPr="00B6251E" w:rsidTr="007E49F1">
        <w:tc>
          <w:tcPr>
            <w:tcW w:w="10348" w:type="dxa"/>
            <w:gridSpan w:val="4"/>
            <w:vAlign w:val="center"/>
          </w:tcPr>
          <w:p w:rsidR="0086284A" w:rsidRDefault="0086284A" w:rsidP="0086284A">
            <w:pPr>
              <w:jc w:val="center"/>
              <w:rPr>
                <w:sz w:val="20"/>
                <w:szCs w:val="20"/>
              </w:rPr>
            </w:pPr>
            <w:r>
              <w:rPr>
                <w:b/>
                <w:sz w:val="20"/>
                <w:szCs w:val="20"/>
              </w:rPr>
              <w:t>21-01-05</w:t>
            </w:r>
            <w:r w:rsidRPr="0086284A">
              <w:rPr>
                <w:b/>
                <w:sz w:val="20"/>
                <w:szCs w:val="20"/>
              </w:rPr>
              <w:t xml:space="preserve">. </w:t>
            </w:r>
            <w:proofErr w:type="gramStart"/>
            <w:r>
              <w:rPr>
                <w:b/>
                <w:sz w:val="20"/>
                <w:szCs w:val="20"/>
              </w:rPr>
              <w:t>Однокомпонентный</w:t>
            </w:r>
            <w:proofErr w:type="gramEnd"/>
            <w:r>
              <w:rPr>
                <w:b/>
                <w:sz w:val="20"/>
                <w:szCs w:val="20"/>
              </w:rPr>
              <w:t xml:space="preserve"> </w:t>
            </w:r>
            <w:r w:rsidRPr="0086284A">
              <w:rPr>
                <w:b/>
                <w:sz w:val="20"/>
                <w:szCs w:val="20"/>
              </w:rPr>
              <w:t xml:space="preserve">дренируемый </w:t>
            </w:r>
            <w:proofErr w:type="spellStart"/>
            <w:r>
              <w:rPr>
                <w:b/>
                <w:sz w:val="20"/>
                <w:szCs w:val="20"/>
              </w:rPr>
              <w:t>уроприемник</w:t>
            </w:r>
            <w:proofErr w:type="spellEnd"/>
            <w:r w:rsidRPr="0086284A">
              <w:rPr>
                <w:b/>
                <w:sz w:val="20"/>
                <w:szCs w:val="20"/>
              </w:rPr>
              <w:t xml:space="preserve"> </w:t>
            </w:r>
            <w:r>
              <w:rPr>
                <w:b/>
                <w:sz w:val="20"/>
                <w:szCs w:val="20"/>
              </w:rPr>
              <w:t>со встроенной плоской пластиной</w:t>
            </w:r>
          </w:p>
        </w:tc>
      </w:tr>
      <w:tr w:rsidR="007E49F1" w:rsidRPr="00B6251E" w:rsidTr="00D056B5">
        <w:tc>
          <w:tcPr>
            <w:tcW w:w="426" w:type="dxa"/>
            <w:vAlign w:val="center"/>
          </w:tcPr>
          <w:p w:rsidR="007E49F1" w:rsidRPr="00B6251E" w:rsidRDefault="007E49F1" w:rsidP="00D056B5">
            <w:pPr>
              <w:jc w:val="center"/>
              <w:rPr>
                <w:sz w:val="20"/>
                <w:szCs w:val="20"/>
              </w:rPr>
            </w:pPr>
            <w:r>
              <w:rPr>
                <w:sz w:val="20"/>
                <w:szCs w:val="20"/>
              </w:rPr>
              <w:t>14</w:t>
            </w:r>
          </w:p>
        </w:tc>
        <w:tc>
          <w:tcPr>
            <w:tcW w:w="2551" w:type="dxa"/>
            <w:vAlign w:val="center"/>
          </w:tcPr>
          <w:p w:rsidR="007E49F1" w:rsidRDefault="007E49F1" w:rsidP="007E49F1">
            <w:pPr>
              <w:autoSpaceDE w:val="0"/>
              <w:autoSpaceDN w:val="0"/>
              <w:adjustRightInd w:val="0"/>
              <w:jc w:val="center"/>
              <w:rPr>
                <w:sz w:val="20"/>
                <w:szCs w:val="20"/>
              </w:rPr>
            </w:pPr>
            <w:r>
              <w:rPr>
                <w:sz w:val="20"/>
                <w:szCs w:val="20"/>
              </w:rPr>
              <w:t>21-01-05</w:t>
            </w:r>
          </w:p>
          <w:p w:rsidR="007E49F1" w:rsidRPr="007E49F1" w:rsidRDefault="007E49F1" w:rsidP="007E49F1">
            <w:pPr>
              <w:autoSpaceDE w:val="0"/>
              <w:autoSpaceDN w:val="0"/>
              <w:adjustRightInd w:val="0"/>
              <w:jc w:val="center"/>
              <w:rPr>
                <w:sz w:val="20"/>
                <w:szCs w:val="20"/>
                <w:lang w:eastAsia="ru-RU"/>
              </w:rPr>
            </w:pPr>
            <w:proofErr w:type="gramStart"/>
            <w:r w:rsidRPr="007E49F1">
              <w:rPr>
                <w:sz w:val="20"/>
                <w:szCs w:val="20"/>
                <w:lang w:eastAsia="ru-RU"/>
              </w:rPr>
              <w:t>Однокомпонентный</w:t>
            </w:r>
            <w:proofErr w:type="gramEnd"/>
            <w:r w:rsidRPr="007E49F1">
              <w:rPr>
                <w:sz w:val="20"/>
                <w:szCs w:val="20"/>
                <w:lang w:eastAsia="ru-RU"/>
              </w:rPr>
              <w:t xml:space="preserve"> дренируемый </w:t>
            </w:r>
            <w:proofErr w:type="spellStart"/>
            <w:r w:rsidRPr="007E49F1">
              <w:rPr>
                <w:sz w:val="20"/>
                <w:szCs w:val="20"/>
                <w:lang w:eastAsia="ru-RU"/>
              </w:rPr>
              <w:t>уроприемник</w:t>
            </w:r>
            <w:proofErr w:type="spellEnd"/>
            <w:r w:rsidRPr="007E49F1">
              <w:rPr>
                <w:sz w:val="20"/>
                <w:szCs w:val="20"/>
                <w:lang w:eastAsia="ru-RU"/>
              </w:rPr>
              <w:t xml:space="preserve"> со встроенной плоской пластиной</w:t>
            </w:r>
          </w:p>
          <w:p w:rsidR="007E49F1" w:rsidRPr="007E49F1" w:rsidRDefault="007E49F1" w:rsidP="007E49F1">
            <w:pPr>
              <w:jc w:val="left"/>
              <w:rPr>
                <w:sz w:val="20"/>
                <w:szCs w:val="20"/>
              </w:rPr>
            </w:pPr>
          </w:p>
        </w:tc>
        <w:tc>
          <w:tcPr>
            <w:tcW w:w="6379" w:type="dxa"/>
          </w:tcPr>
          <w:p w:rsidR="007E49F1" w:rsidRPr="007E49F1" w:rsidRDefault="007E49F1" w:rsidP="007E49F1">
            <w:pPr>
              <w:ind w:left="34"/>
              <w:rPr>
                <w:sz w:val="20"/>
                <w:szCs w:val="20"/>
              </w:rPr>
            </w:pPr>
            <w:r w:rsidRPr="007E49F1">
              <w:rPr>
                <w:sz w:val="20"/>
                <w:szCs w:val="20"/>
              </w:rPr>
              <w:t xml:space="preserve">Дренируемый </w:t>
            </w:r>
            <w:proofErr w:type="spellStart"/>
            <w:r w:rsidRPr="007E49F1">
              <w:rPr>
                <w:sz w:val="20"/>
                <w:szCs w:val="20"/>
              </w:rPr>
              <w:t>уростомный</w:t>
            </w:r>
            <w:proofErr w:type="spellEnd"/>
            <w:r w:rsidRPr="007E49F1">
              <w:rPr>
                <w:sz w:val="20"/>
                <w:szCs w:val="20"/>
              </w:rPr>
              <w:t xml:space="preserve"> мешок должен быть неразъемный из прозрачного многослойного материала, не должен </w:t>
            </w:r>
            <w:proofErr w:type="spellStart"/>
            <w:r w:rsidRPr="007E49F1">
              <w:rPr>
                <w:sz w:val="20"/>
                <w:szCs w:val="20"/>
              </w:rPr>
              <w:t>пропускат</w:t>
            </w:r>
            <w:proofErr w:type="spellEnd"/>
            <w:r w:rsidRPr="007E49F1">
              <w:rPr>
                <w:sz w:val="20"/>
                <w:szCs w:val="20"/>
              </w:rPr>
              <w:t xml:space="preserve"> запах полиэтилена, с мягкой нетканой подложкой, с </w:t>
            </w:r>
            <w:proofErr w:type="spellStart"/>
            <w:r w:rsidRPr="007E49F1">
              <w:rPr>
                <w:sz w:val="20"/>
                <w:szCs w:val="20"/>
              </w:rPr>
              <w:t>антирефлюксным</w:t>
            </w:r>
            <w:proofErr w:type="spellEnd"/>
            <w:r w:rsidRPr="007E49F1">
              <w:rPr>
                <w:sz w:val="20"/>
                <w:szCs w:val="20"/>
              </w:rPr>
              <w:t xml:space="preserve"> и сливным клапанами. Должен быть со встроенной адгезивной пластиной на натуральной </w:t>
            </w:r>
            <w:proofErr w:type="spellStart"/>
            <w:r w:rsidRPr="007E49F1">
              <w:rPr>
                <w:sz w:val="20"/>
                <w:szCs w:val="20"/>
              </w:rPr>
              <w:t>гипоаллергенной</w:t>
            </w:r>
            <w:proofErr w:type="spellEnd"/>
            <w:r w:rsidRPr="007E49F1">
              <w:rPr>
                <w:sz w:val="20"/>
                <w:szCs w:val="20"/>
              </w:rPr>
              <w:t xml:space="preserve"> основе, с клеевым слоем, состоящим из двух чередующихся </w:t>
            </w:r>
            <w:proofErr w:type="spellStart"/>
            <w:r w:rsidRPr="007E49F1">
              <w:rPr>
                <w:sz w:val="20"/>
                <w:szCs w:val="20"/>
              </w:rPr>
              <w:t>адгезивов</w:t>
            </w:r>
            <w:proofErr w:type="spellEnd"/>
            <w:r w:rsidRPr="007E49F1">
              <w:rPr>
                <w:sz w:val="20"/>
                <w:szCs w:val="20"/>
              </w:rPr>
              <w:t xml:space="preserve">, с защитным покрытием. Диаметр </w:t>
            </w:r>
            <w:r>
              <w:rPr>
                <w:sz w:val="20"/>
                <w:szCs w:val="20"/>
              </w:rPr>
              <w:t>не менее 10 мм</w:t>
            </w:r>
            <w:r w:rsidRPr="007E49F1">
              <w:rPr>
                <w:sz w:val="20"/>
                <w:szCs w:val="20"/>
              </w:rPr>
              <w:t xml:space="preserve"> не более 70 мм. </w:t>
            </w:r>
          </w:p>
        </w:tc>
        <w:tc>
          <w:tcPr>
            <w:tcW w:w="992" w:type="dxa"/>
            <w:vAlign w:val="center"/>
          </w:tcPr>
          <w:p w:rsidR="007E49F1" w:rsidRDefault="007E49F1" w:rsidP="00D056B5">
            <w:pPr>
              <w:jc w:val="center"/>
              <w:rPr>
                <w:sz w:val="20"/>
                <w:szCs w:val="20"/>
              </w:rPr>
            </w:pPr>
            <w:r>
              <w:rPr>
                <w:sz w:val="20"/>
                <w:szCs w:val="20"/>
              </w:rPr>
              <w:t>1 350</w:t>
            </w:r>
          </w:p>
        </w:tc>
      </w:tr>
      <w:tr w:rsidR="007E49F1" w:rsidRPr="00B6251E" w:rsidTr="007E49F1">
        <w:tc>
          <w:tcPr>
            <w:tcW w:w="10348" w:type="dxa"/>
            <w:gridSpan w:val="4"/>
            <w:vAlign w:val="center"/>
          </w:tcPr>
          <w:p w:rsidR="007E49F1" w:rsidRPr="007E49F1" w:rsidRDefault="007E49F1" w:rsidP="007E49F1">
            <w:pPr>
              <w:jc w:val="center"/>
              <w:rPr>
                <w:b/>
                <w:sz w:val="20"/>
                <w:szCs w:val="20"/>
              </w:rPr>
            </w:pPr>
            <w:r>
              <w:rPr>
                <w:b/>
                <w:sz w:val="20"/>
                <w:szCs w:val="20"/>
              </w:rPr>
              <w:t>Двух</w:t>
            </w:r>
            <w:r w:rsidRPr="007E49F1">
              <w:rPr>
                <w:b/>
                <w:sz w:val="20"/>
                <w:szCs w:val="20"/>
              </w:rPr>
              <w:t>компонентны</w:t>
            </w:r>
            <w:r>
              <w:rPr>
                <w:b/>
                <w:sz w:val="20"/>
                <w:szCs w:val="20"/>
              </w:rPr>
              <w:t>е</w:t>
            </w:r>
            <w:r w:rsidRPr="007E49F1">
              <w:rPr>
                <w:b/>
                <w:sz w:val="20"/>
                <w:szCs w:val="20"/>
              </w:rPr>
              <w:t xml:space="preserve"> </w:t>
            </w:r>
            <w:proofErr w:type="spellStart"/>
            <w:r w:rsidRPr="007E49F1">
              <w:rPr>
                <w:b/>
                <w:sz w:val="20"/>
                <w:szCs w:val="20"/>
              </w:rPr>
              <w:t>уроприемник</w:t>
            </w:r>
            <w:r>
              <w:rPr>
                <w:b/>
                <w:sz w:val="20"/>
                <w:szCs w:val="20"/>
              </w:rPr>
              <w:t>и</w:t>
            </w:r>
            <w:proofErr w:type="spellEnd"/>
          </w:p>
        </w:tc>
      </w:tr>
      <w:tr w:rsidR="007E49F1" w:rsidRPr="00B6251E" w:rsidTr="00D056B5">
        <w:tc>
          <w:tcPr>
            <w:tcW w:w="426" w:type="dxa"/>
            <w:vAlign w:val="center"/>
          </w:tcPr>
          <w:p w:rsidR="007E49F1" w:rsidRPr="00B6251E" w:rsidRDefault="007E49F1" w:rsidP="00D056B5">
            <w:pPr>
              <w:jc w:val="center"/>
              <w:rPr>
                <w:sz w:val="20"/>
                <w:szCs w:val="20"/>
              </w:rPr>
            </w:pPr>
            <w:r>
              <w:rPr>
                <w:sz w:val="20"/>
                <w:szCs w:val="20"/>
              </w:rPr>
              <w:t>15</w:t>
            </w:r>
          </w:p>
        </w:tc>
        <w:tc>
          <w:tcPr>
            <w:tcW w:w="2551" w:type="dxa"/>
            <w:vAlign w:val="center"/>
          </w:tcPr>
          <w:p w:rsidR="007E49F1" w:rsidRPr="007E49F1" w:rsidRDefault="007E49F1" w:rsidP="007E49F1">
            <w:pPr>
              <w:autoSpaceDE w:val="0"/>
              <w:autoSpaceDN w:val="0"/>
              <w:adjustRightInd w:val="0"/>
              <w:jc w:val="center"/>
              <w:rPr>
                <w:sz w:val="20"/>
                <w:szCs w:val="20"/>
                <w:lang w:eastAsia="ru-RU"/>
              </w:rPr>
            </w:pPr>
            <w:r>
              <w:rPr>
                <w:sz w:val="20"/>
                <w:szCs w:val="20"/>
              </w:rPr>
              <w:t xml:space="preserve">21-01-11 </w:t>
            </w:r>
            <w:r w:rsidR="00314092">
              <w:rPr>
                <w:sz w:val="20"/>
                <w:szCs w:val="20"/>
              </w:rPr>
              <w:t>Двухкомпонентный дре</w:t>
            </w:r>
            <w:r w:rsidRPr="007E49F1">
              <w:rPr>
                <w:sz w:val="20"/>
                <w:szCs w:val="20"/>
              </w:rPr>
              <w:t xml:space="preserve">нируемый </w:t>
            </w:r>
            <w:proofErr w:type="spellStart"/>
            <w:r w:rsidRPr="007E49F1">
              <w:rPr>
                <w:sz w:val="20"/>
                <w:szCs w:val="20"/>
              </w:rPr>
              <w:t>уроприемник</w:t>
            </w:r>
            <w:proofErr w:type="spellEnd"/>
            <w:r w:rsidR="00314092">
              <w:rPr>
                <w:sz w:val="20"/>
                <w:szCs w:val="20"/>
              </w:rPr>
              <w:t xml:space="preserve"> </w:t>
            </w:r>
            <w:r w:rsidRPr="007E49F1">
              <w:rPr>
                <w:sz w:val="20"/>
                <w:szCs w:val="20"/>
              </w:rPr>
              <w:t xml:space="preserve">в комплекте: </w:t>
            </w:r>
            <w:r w:rsidRPr="007E49F1">
              <w:rPr>
                <w:sz w:val="20"/>
                <w:szCs w:val="20"/>
                <w:lang w:eastAsia="ru-RU"/>
              </w:rPr>
              <w:t xml:space="preserve">адгезивная пластина, плоская, </w:t>
            </w:r>
            <w:proofErr w:type="spellStart"/>
            <w:r w:rsidRPr="007E49F1">
              <w:rPr>
                <w:sz w:val="20"/>
                <w:szCs w:val="20"/>
                <w:lang w:eastAsia="ru-RU"/>
              </w:rPr>
              <w:t>уростомный</w:t>
            </w:r>
            <w:proofErr w:type="spellEnd"/>
            <w:r w:rsidRPr="007E49F1">
              <w:rPr>
                <w:sz w:val="20"/>
                <w:szCs w:val="20"/>
                <w:lang w:eastAsia="ru-RU"/>
              </w:rPr>
              <w:t xml:space="preserve"> мешок.</w:t>
            </w:r>
          </w:p>
          <w:p w:rsidR="007E49F1" w:rsidRPr="007E49F1" w:rsidRDefault="007E49F1" w:rsidP="007E49F1">
            <w:pPr>
              <w:keepNext/>
              <w:tabs>
                <w:tab w:val="left" w:pos="708"/>
              </w:tabs>
              <w:jc w:val="center"/>
              <w:rPr>
                <w:sz w:val="20"/>
                <w:szCs w:val="20"/>
              </w:rPr>
            </w:pPr>
            <w:r w:rsidRPr="007E49F1">
              <w:rPr>
                <w:sz w:val="20"/>
                <w:szCs w:val="20"/>
              </w:rPr>
              <w:t>Пластина</w:t>
            </w:r>
          </w:p>
          <w:p w:rsidR="007E49F1" w:rsidRPr="007E49F1" w:rsidRDefault="007E49F1" w:rsidP="007E49F1">
            <w:pPr>
              <w:keepNext/>
              <w:tabs>
                <w:tab w:val="left" w:pos="708"/>
              </w:tabs>
              <w:jc w:val="center"/>
              <w:rPr>
                <w:b/>
                <w:sz w:val="20"/>
                <w:szCs w:val="20"/>
              </w:rPr>
            </w:pPr>
            <w:r w:rsidRPr="007E49F1">
              <w:rPr>
                <w:sz w:val="20"/>
                <w:szCs w:val="20"/>
              </w:rPr>
              <w:t>(с креплением для пояса)</w:t>
            </w:r>
          </w:p>
          <w:p w:rsidR="007E49F1" w:rsidRPr="007E49F1" w:rsidRDefault="007E49F1" w:rsidP="007E49F1">
            <w:pPr>
              <w:keepNext/>
              <w:rPr>
                <w:sz w:val="20"/>
                <w:szCs w:val="20"/>
              </w:rPr>
            </w:pPr>
          </w:p>
          <w:p w:rsidR="007E49F1" w:rsidRPr="007E49F1" w:rsidRDefault="007E49F1" w:rsidP="007E49F1">
            <w:pPr>
              <w:keepNext/>
              <w:tabs>
                <w:tab w:val="left" w:pos="708"/>
              </w:tabs>
              <w:jc w:val="center"/>
              <w:rPr>
                <w:sz w:val="20"/>
                <w:szCs w:val="20"/>
              </w:rPr>
            </w:pPr>
          </w:p>
        </w:tc>
        <w:tc>
          <w:tcPr>
            <w:tcW w:w="6379" w:type="dxa"/>
          </w:tcPr>
          <w:p w:rsidR="007E49F1" w:rsidRPr="007E49F1" w:rsidRDefault="007E49F1" w:rsidP="007E49F1">
            <w:pPr>
              <w:keepNext/>
              <w:tabs>
                <w:tab w:val="left" w:pos="708"/>
              </w:tabs>
              <w:rPr>
                <w:sz w:val="20"/>
                <w:szCs w:val="20"/>
              </w:rPr>
            </w:pPr>
            <w:r w:rsidRPr="007E49F1">
              <w:rPr>
                <w:sz w:val="20"/>
                <w:szCs w:val="20"/>
              </w:rPr>
              <w:t xml:space="preserve"> Клеевой слой адгезивной пластины должен обеспечивать надежную фиксацию </w:t>
            </w:r>
            <w:proofErr w:type="spellStart"/>
            <w:r w:rsidRPr="007E49F1">
              <w:rPr>
                <w:sz w:val="20"/>
                <w:szCs w:val="20"/>
              </w:rPr>
              <w:t>уроприемника</w:t>
            </w:r>
            <w:proofErr w:type="spellEnd"/>
            <w:r w:rsidRPr="007E49F1">
              <w:rPr>
                <w:sz w:val="20"/>
                <w:szCs w:val="20"/>
              </w:rPr>
              <w:t xml:space="preserve"> на передней брюшной стенке </w:t>
            </w:r>
            <w:proofErr w:type="gramStart"/>
            <w:r w:rsidRPr="007E49F1">
              <w:rPr>
                <w:sz w:val="20"/>
                <w:szCs w:val="20"/>
              </w:rPr>
              <w:t>в</w:t>
            </w:r>
            <w:proofErr w:type="gramEnd"/>
            <w:r w:rsidRPr="007E49F1">
              <w:rPr>
                <w:sz w:val="20"/>
                <w:szCs w:val="20"/>
              </w:rPr>
              <w:t xml:space="preserve"> </w:t>
            </w:r>
            <w:proofErr w:type="gramStart"/>
            <w:r w:rsidRPr="007E49F1">
              <w:rPr>
                <w:sz w:val="20"/>
                <w:szCs w:val="20"/>
              </w:rPr>
              <w:t>течений</w:t>
            </w:r>
            <w:proofErr w:type="gramEnd"/>
            <w:r w:rsidRPr="007E49F1">
              <w:rPr>
                <w:sz w:val="20"/>
                <w:szCs w:val="20"/>
              </w:rPr>
              <w:t xml:space="preserve"> нескольких суток. Адгезивная (клеевая) пластина должна быть утолщена у </w:t>
            </w:r>
            <w:proofErr w:type="spellStart"/>
            <w:r w:rsidRPr="007E49F1">
              <w:rPr>
                <w:sz w:val="20"/>
                <w:szCs w:val="20"/>
              </w:rPr>
              <w:t>стомы</w:t>
            </w:r>
            <w:proofErr w:type="spellEnd"/>
            <w:r w:rsidRPr="007E49F1">
              <w:rPr>
                <w:sz w:val="20"/>
                <w:szCs w:val="20"/>
              </w:rPr>
              <w:t xml:space="preserve"> и истончается к краям. Пластина должна иметь ребристый край, что придает пластине дополнительную гибкость и позволяет ей следовать изгибам тела. </w:t>
            </w:r>
          </w:p>
          <w:p w:rsidR="007E49F1" w:rsidRPr="007E49F1" w:rsidRDefault="007E49F1" w:rsidP="007E49F1">
            <w:pPr>
              <w:keepNext/>
              <w:tabs>
                <w:tab w:val="left" w:pos="708"/>
              </w:tabs>
              <w:rPr>
                <w:sz w:val="20"/>
                <w:szCs w:val="20"/>
              </w:rPr>
            </w:pPr>
            <w:r w:rsidRPr="007E49F1">
              <w:rPr>
                <w:sz w:val="20"/>
                <w:szCs w:val="20"/>
              </w:rPr>
              <w:t xml:space="preserve">Пластины должны иметь встроенный фланец (кольцо), на который должен </w:t>
            </w:r>
            <w:proofErr w:type="gramStart"/>
            <w:r w:rsidRPr="007E49F1">
              <w:rPr>
                <w:sz w:val="20"/>
                <w:szCs w:val="20"/>
              </w:rPr>
              <w:t>крепится</w:t>
            </w:r>
            <w:proofErr w:type="gramEnd"/>
            <w:r w:rsidRPr="007E49F1">
              <w:rPr>
                <w:sz w:val="20"/>
                <w:szCs w:val="20"/>
              </w:rPr>
              <w:t xml:space="preserve"> </w:t>
            </w:r>
            <w:proofErr w:type="spellStart"/>
            <w:r w:rsidRPr="007E49F1">
              <w:rPr>
                <w:sz w:val="20"/>
                <w:szCs w:val="20"/>
              </w:rPr>
              <w:t>стомный</w:t>
            </w:r>
            <w:proofErr w:type="spellEnd"/>
            <w:r w:rsidRPr="007E49F1">
              <w:rPr>
                <w:sz w:val="20"/>
                <w:szCs w:val="20"/>
              </w:rPr>
              <w:t xml:space="preserve"> мешок. Фланец пластины должен соответствовать фланцу </w:t>
            </w:r>
            <w:proofErr w:type="spellStart"/>
            <w:r w:rsidRPr="007E49F1">
              <w:rPr>
                <w:sz w:val="20"/>
                <w:szCs w:val="20"/>
              </w:rPr>
              <w:t>стомного</w:t>
            </w:r>
            <w:proofErr w:type="spellEnd"/>
            <w:r w:rsidRPr="007E49F1">
              <w:rPr>
                <w:sz w:val="20"/>
                <w:szCs w:val="20"/>
              </w:rPr>
              <w:t xml:space="preserve"> мешка. Диаметр должен </w:t>
            </w:r>
            <w:r>
              <w:rPr>
                <w:sz w:val="20"/>
                <w:szCs w:val="20"/>
              </w:rPr>
              <w:t>быть в диапазоне не менее 40 мм</w:t>
            </w:r>
            <w:r w:rsidRPr="007E49F1">
              <w:rPr>
                <w:sz w:val="20"/>
                <w:szCs w:val="20"/>
              </w:rPr>
              <w:t xml:space="preserve"> не более 65 мм. Поставщик должен обеспечить инвалиду индивидуальный подбор с учетом индивидуальных особенностей инвалида.</w:t>
            </w:r>
          </w:p>
        </w:tc>
        <w:tc>
          <w:tcPr>
            <w:tcW w:w="992" w:type="dxa"/>
            <w:vAlign w:val="center"/>
          </w:tcPr>
          <w:p w:rsidR="007E49F1" w:rsidRDefault="00314092" w:rsidP="00D056B5">
            <w:pPr>
              <w:jc w:val="center"/>
              <w:rPr>
                <w:sz w:val="20"/>
                <w:szCs w:val="20"/>
              </w:rPr>
            </w:pPr>
            <w:r>
              <w:rPr>
                <w:sz w:val="20"/>
                <w:szCs w:val="20"/>
              </w:rPr>
              <w:t>1 110</w:t>
            </w:r>
          </w:p>
        </w:tc>
      </w:tr>
      <w:tr w:rsidR="00314092" w:rsidRPr="00B6251E" w:rsidTr="00D056B5">
        <w:tc>
          <w:tcPr>
            <w:tcW w:w="426" w:type="dxa"/>
            <w:vAlign w:val="center"/>
          </w:tcPr>
          <w:p w:rsidR="00314092" w:rsidRPr="00B6251E" w:rsidRDefault="00314092" w:rsidP="00D056B5">
            <w:pPr>
              <w:jc w:val="center"/>
              <w:rPr>
                <w:sz w:val="20"/>
                <w:szCs w:val="20"/>
              </w:rPr>
            </w:pPr>
            <w:r>
              <w:rPr>
                <w:sz w:val="20"/>
                <w:szCs w:val="20"/>
              </w:rPr>
              <w:t>16</w:t>
            </w:r>
          </w:p>
        </w:tc>
        <w:tc>
          <w:tcPr>
            <w:tcW w:w="2551" w:type="dxa"/>
            <w:vAlign w:val="center"/>
          </w:tcPr>
          <w:p w:rsidR="00314092" w:rsidRPr="00314092" w:rsidRDefault="00314092" w:rsidP="00314092">
            <w:pPr>
              <w:autoSpaceDE w:val="0"/>
              <w:autoSpaceDN w:val="0"/>
              <w:adjustRightInd w:val="0"/>
              <w:jc w:val="center"/>
              <w:rPr>
                <w:sz w:val="20"/>
                <w:szCs w:val="20"/>
                <w:lang w:eastAsia="ru-RU"/>
              </w:rPr>
            </w:pPr>
            <w:r>
              <w:rPr>
                <w:sz w:val="20"/>
                <w:szCs w:val="20"/>
              </w:rPr>
              <w:t xml:space="preserve">21-01-11 </w:t>
            </w:r>
            <w:r w:rsidRPr="00314092">
              <w:rPr>
                <w:sz w:val="20"/>
                <w:szCs w:val="20"/>
              </w:rPr>
              <w:t>Двухкомпонентный др</w:t>
            </w:r>
            <w:r>
              <w:rPr>
                <w:sz w:val="20"/>
                <w:szCs w:val="20"/>
              </w:rPr>
              <w:t>е</w:t>
            </w:r>
            <w:r w:rsidRPr="00314092">
              <w:rPr>
                <w:sz w:val="20"/>
                <w:szCs w:val="20"/>
              </w:rPr>
              <w:t xml:space="preserve">нируемый </w:t>
            </w:r>
            <w:proofErr w:type="spellStart"/>
            <w:r w:rsidRPr="00314092">
              <w:rPr>
                <w:sz w:val="20"/>
                <w:szCs w:val="20"/>
              </w:rPr>
              <w:t>уроприемник</w:t>
            </w:r>
            <w:proofErr w:type="spellEnd"/>
            <w:r>
              <w:rPr>
                <w:sz w:val="20"/>
                <w:szCs w:val="20"/>
              </w:rPr>
              <w:t xml:space="preserve"> </w:t>
            </w:r>
            <w:r w:rsidRPr="00314092">
              <w:rPr>
                <w:sz w:val="20"/>
                <w:szCs w:val="20"/>
              </w:rPr>
              <w:t xml:space="preserve">в комплекте: </w:t>
            </w:r>
            <w:r w:rsidRPr="00314092">
              <w:rPr>
                <w:sz w:val="20"/>
                <w:szCs w:val="20"/>
                <w:lang w:eastAsia="ru-RU"/>
              </w:rPr>
              <w:t xml:space="preserve">адгезивная пластина, плоская, </w:t>
            </w:r>
            <w:proofErr w:type="spellStart"/>
            <w:r w:rsidRPr="00314092">
              <w:rPr>
                <w:sz w:val="20"/>
                <w:szCs w:val="20"/>
                <w:lang w:eastAsia="ru-RU"/>
              </w:rPr>
              <w:t>уростомный</w:t>
            </w:r>
            <w:proofErr w:type="spellEnd"/>
            <w:r w:rsidRPr="00314092">
              <w:rPr>
                <w:sz w:val="20"/>
                <w:szCs w:val="20"/>
                <w:lang w:eastAsia="ru-RU"/>
              </w:rPr>
              <w:t xml:space="preserve"> мешок.</w:t>
            </w:r>
          </w:p>
          <w:p w:rsidR="00314092" w:rsidRPr="00314092" w:rsidRDefault="00314092" w:rsidP="00314092">
            <w:pPr>
              <w:pStyle w:val="aa"/>
              <w:widowControl w:val="0"/>
              <w:jc w:val="center"/>
              <w:rPr>
                <w:sz w:val="20"/>
                <w:szCs w:val="20"/>
              </w:rPr>
            </w:pPr>
            <w:r w:rsidRPr="00314092">
              <w:rPr>
                <w:sz w:val="20"/>
                <w:szCs w:val="20"/>
              </w:rPr>
              <w:t>Мешок (</w:t>
            </w:r>
            <w:proofErr w:type="spellStart"/>
            <w:r w:rsidRPr="00314092">
              <w:rPr>
                <w:sz w:val="20"/>
                <w:szCs w:val="20"/>
              </w:rPr>
              <w:t>уростомный</w:t>
            </w:r>
            <w:proofErr w:type="spellEnd"/>
            <w:r w:rsidRPr="00314092">
              <w:rPr>
                <w:sz w:val="20"/>
                <w:szCs w:val="20"/>
              </w:rPr>
              <w:t>, дренируемый, прозрачный)</w:t>
            </w:r>
          </w:p>
        </w:tc>
        <w:tc>
          <w:tcPr>
            <w:tcW w:w="6379" w:type="dxa"/>
          </w:tcPr>
          <w:p w:rsidR="00314092" w:rsidRPr="00314092" w:rsidRDefault="00314092" w:rsidP="00314092">
            <w:pPr>
              <w:pStyle w:val="aa"/>
              <w:widowControl w:val="0"/>
              <w:rPr>
                <w:sz w:val="20"/>
                <w:szCs w:val="20"/>
              </w:rPr>
            </w:pPr>
            <w:r w:rsidRPr="00314092">
              <w:rPr>
                <w:sz w:val="20"/>
                <w:szCs w:val="20"/>
              </w:rPr>
              <w:t>Мешок должен быть из многослойной пленки.</w:t>
            </w:r>
          </w:p>
          <w:p w:rsidR="00314092" w:rsidRPr="00314092" w:rsidRDefault="00314092" w:rsidP="00314092">
            <w:pPr>
              <w:pStyle w:val="aa"/>
              <w:widowControl w:val="0"/>
              <w:rPr>
                <w:b/>
                <w:sz w:val="20"/>
                <w:szCs w:val="20"/>
              </w:rPr>
            </w:pPr>
            <w:r w:rsidRPr="00314092">
              <w:rPr>
                <w:sz w:val="20"/>
                <w:szCs w:val="20"/>
              </w:rPr>
              <w:t>Емкость</w:t>
            </w:r>
            <w:r>
              <w:rPr>
                <w:sz w:val="20"/>
                <w:szCs w:val="20"/>
              </w:rPr>
              <w:t xml:space="preserve"> должна быть</w:t>
            </w:r>
            <w:r w:rsidRPr="00314092">
              <w:rPr>
                <w:sz w:val="20"/>
                <w:szCs w:val="20"/>
              </w:rPr>
              <w:t xml:space="preserve"> оснащена </w:t>
            </w:r>
            <w:proofErr w:type="spellStart"/>
            <w:r w:rsidRPr="00314092">
              <w:rPr>
                <w:sz w:val="20"/>
                <w:szCs w:val="20"/>
              </w:rPr>
              <w:t>антирефлюксным</w:t>
            </w:r>
            <w:proofErr w:type="spellEnd"/>
            <w:r w:rsidRPr="00314092">
              <w:rPr>
                <w:sz w:val="20"/>
                <w:szCs w:val="20"/>
              </w:rPr>
              <w:t xml:space="preserve"> и сливным клапаном, выполненным из мягкого пластика. Клапан должен быть гигиеничен. Должно иметься фланцевое кольцо с защелкой. Мешок не должен производить шума при движении и не пропускать запах. Емкость должна быть покрыта особым нетканым материалом, предохраняющим поверхность кожи от опрелостей и раздражений. Прозрачность емкости должна позволять определить степень наполнения мешка и необходимости его опорожнения. Диаметр должен быть в диапазон</w:t>
            </w:r>
            <w:r>
              <w:rPr>
                <w:sz w:val="20"/>
                <w:szCs w:val="20"/>
              </w:rPr>
              <w:t>е не менее 40 мм</w:t>
            </w:r>
            <w:r w:rsidRPr="00314092">
              <w:rPr>
                <w:sz w:val="20"/>
                <w:szCs w:val="20"/>
              </w:rPr>
              <w:t xml:space="preserve"> не более 65 мм. Поставщик должен обеспечить инвалиду индивидуальный подбор с учетом индивидуальных особенностей инвалида</w:t>
            </w:r>
          </w:p>
        </w:tc>
        <w:tc>
          <w:tcPr>
            <w:tcW w:w="992" w:type="dxa"/>
            <w:vAlign w:val="center"/>
          </w:tcPr>
          <w:p w:rsidR="00314092" w:rsidRDefault="00314092" w:rsidP="00D056B5">
            <w:pPr>
              <w:jc w:val="center"/>
              <w:rPr>
                <w:sz w:val="20"/>
                <w:szCs w:val="20"/>
              </w:rPr>
            </w:pPr>
            <w:r>
              <w:rPr>
                <w:sz w:val="20"/>
                <w:szCs w:val="20"/>
              </w:rPr>
              <w:t>3 330</w:t>
            </w:r>
          </w:p>
        </w:tc>
      </w:tr>
      <w:tr w:rsidR="00314092" w:rsidRPr="00B6251E" w:rsidTr="00314092">
        <w:tc>
          <w:tcPr>
            <w:tcW w:w="10348" w:type="dxa"/>
            <w:gridSpan w:val="4"/>
            <w:vAlign w:val="center"/>
          </w:tcPr>
          <w:p w:rsidR="00314092" w:rsidRPr="00B46807" w:rsidRDefault="00314092" w:rsidP="00D056B5">
            <w:pPr>
              <w:jc w:val="center"/>
              <w:rPr>
                <w:b/>
                <w:sz w:val="20"/>
                <w:szCs w:val="20"/>
              </w:rPr>
            </w:pPr>
            <w:r w:rsidRPr="00B46807">
              <w:rPr>
                <w:b/>
                <w:sz w:val="20"/>
                <w:szCs w:val="20"/>
              </w:rPr>
              <w:t xml:space="preserve">Двухкомпонентные </w:t>
            </w:r>
            <w:proofErr w:type="spellStart"/>
            <w:r w:rsidRPr="00B46807">
              <w:rPr>
                <w:b/>
                <w:sz w:val="20"/>
                <w:szCs w:val="20"/>
              </w:rPr>
              <w:t>уроприемники</w:t>
            </w:r>
            <w:proofErr w:type="spellEnd"/>
            <w:r w:rsidRPr="00B46807">
              <w:rPr>
                <w:b/>
                <w:sz w:val="20"/>
                <w:szCs w:val="20"/>
              </w:rPr>
              <w:t xml:space="preserve"> для втянутой </w:t>
            </w:r>
            <w:proofErr w:type="spellStart"/>
            <w:r w:rsidRPr="00B46807">
              <w:rPr>
                <w:b/>
                <w:sz w:val="20"/>
                <w:szCs w:val="20"/>
              </w:rPr>
              <w:t>стомы</w:t>
            </w:r>
            <w:proofErr w:type="spellEnd"/>
          </w:p>
        </w:tc>
      </w:tr>
      <w:tr w:rsidR="00314092" w:rsidRPr="00B6251E" w:rsidTr="00D056B5">
        <w:tc>
          <w:tcPr>
            <w:tcW w:w="426" w:type="dxa"/>
            <w:vAlign w:val="center"/>
          </w:tcPr>
          <w:p w:rsidR="00314092" w:rsidRPr="00B6251E" w:rsidRDefault="00314092" w:rsidP="00D056B5">
            <w:pPr>
              <w:jc w:val="center"/>
              <w:rPr>
                <w:sz w:val="20"/>
                <w:szCs w:val="20"/>
              </w:rPr>
            </w:pPr>
            <w:r>
              <w:rPr>
                <w:sz w:val="20"/>
                <w:szCs w:val="20"/>
              </w:rPr>
              <w:t>17</w:t>
            </w:r>
          </w:p>
        </w:tc>
        <w:tc>
          <w:tcPr>
            <w:tcW w:w="2551" w:type="dxa"/>
            <w:vAlign w:val="center"/>
          </w:tcPr>
          <w:p w:rsidR="00314092" w:rsidRDefault="00314092" w:rsidP="00B46807">
            <w:pPr>
              <w:autoSpaceDE w:val="0"/>
              <w:autoSpaceDN w:val="0"/>
              <w:adjustRightInd w:val="0"/>
              <w:jc w:val="center"/>
              <w:rPr>
                <w:sz w:val="20"/>
                <w:szCs w:val="20"/>
                <w:lang w:eastAsia="ru-RU"/>
              </w:rPr>
            </w:pPr>
            <w:r>
              <w:rPr>
                <w:sz w:val="20"/>
                <w:szCs w:val="20"/>
                <w:lang w:eastAsia="ru-RU"/>
              </w:rPr>
              <w:t>21-01-12</w:t>
            </w:r>
          </w:p>
          <w:p w:rsidR="00314092" w:rsidRPr="00314092" w:rsidRDefault="00314092" w:rsidP="00B46807">
            <w:pPr>
              <w:autoSpaceDE w:val="0"/>
              <w:autoSpaceDN w:val="0"/>
              <w:adjustRightInd w:val="0"/>
              <w:jc w:val="center"/>
              <w:rPr>
                <w:sz w:val="20"/>
                <w:szCs w:val="20"/>
                <w:lang w:eastAsia="ru-RU"/>
              </w:rPr>
            </w:pPr>
            <w:proofErr w:type="gramStart"/>
            <w:r w:rsidRPr="00314092">
              <w:rPr>
                <w:sz w:val="20"/>
                <w:szCs w:val="20"/>
                <w:lang w:eastAsia="ru-RU"/>
              </w:rPr>
              <w:lastRenderedPageBreak/>
              <w:t>Двухкомпонентный</w:t>
            </w:r>
            <w:proofErr w:type="gramEnd"/>
            <w:r w:rsidRPr="00314092">
              <w:rPr>
                <w:sz w:val="20"/>
                <w:szCs w:val="20"/>
                <w:lang w:eastAsia="ru-RU"/>
              </w:rPr>
              <w:t xml:space="preserve"> дренируемый </w:t>
            </w:r>
            <w:proofErr w:type="spellStart"/>
            <w:r w:rsidRPr="00314092">
              <w:rPr>
                <w:sz w:val="20"/>
                <w:szCs w:val="20"/>
                <w:lang w:eastAsia="ru-RU"/>
              </w:rPr>
              <w:t>уроприемник</w:t>
            </w:r>
            <w:proofErr w:type="spellEnd"/>
            <w:r w:rsidRPr="00314092">
              <w:rPr>
                <w:sz w:val="20"/>
                <w:szCs w:val="20"/>
                <w:lang w:eastAsia="ru-RU"/>
              </w:rPr>
              <w:t xml:space="preserve"> для втянутых </w:t>
            </w:r>
            <w:proofErr w:type="spellStart"/>
            <w:r w:rsidRPr="00314092">
              <w:rPr>
                <w:sz w:val="20"/>
                <w:szCs w:val="20"/>
                <w:lang w:eastAsia="ru-RU"/>
              </w:rPr>
              <w:t>стом</w:t>
            </w:r>
            <w:proofErr w:type="spellEnd"/>
            <w:r w:rsidRPr="00314092">
              <w:rPr>
                <w:sz w:val="20"/>
                <w:szCs w:val="20"/>
                <w:lang w:eastAsia="ru-RU"/>
              </w:rPr>
              <w:t xml:space="preserve"> в комплекте:</w:t>
            </w:r>
          </w:p>
          <w:p w:rsidR="00314092" w:rsidRPr="00314092" w:rsidRDefault="00314092" w:rsidP="00B46807">
            <w:pPr>
              <w:keepNext/>
              <w:tabs>
                <w:tab w:val="left" w:pos="708"/>
              </w:tabs>
              <w:jc w:val="center"/>
              <w:rPr>
                <w:sz w:val="20"/>
                <w:szCs w:val="20"/>
              </w:rPr>
            </w:pPr>
            <w:r w:rsidRPr="00314092">
              <w:rPr>
                <w:sz w:val="20"/>
                <w:szCs w:val="20"/>
              </w:rPr>
              <w:t xml:space="preserve">Пластина </w:t>
            </w:r>
            <w:proofErr w:type="spellStart"/>
            <w:r w:rsidRPr="00314092">
              <w:rPr>
                <w:sz w:val="20"/>
                <w:szCs w:val="20"/>
              </w:rPr>
              <w:t>конвексная</w:t>
            </w:r>
            <w:proofErr w:type="spellEnd"/>
          </w:p>
          <w:p w:rsidR="00314092" w:rsidRPr="00314092" w:rsidRDefault="00314092" w:rsidP="00B46807">
            <w:pPr>
              <w:keepNext/>
              <w:tabs>
                <w:tab w:val="left" w:pos="708"/>
              </w:tabs>
              <w:jc w:val="center"/>
              <w:rPr>
                <w:sz w:val="20"/>
                <w:szCs w:val="20"/>
              </w:rPr>
            </w:pPr>
            <w:r w:rsidRPr="00314092">
              <w:rPr>
                <w:sz w:val="20"/>
                <w:szCs w:val="20"/>
              </w:rPr>
              <w:t>(с креплением для пояса)</w:t>
            </w:r>
          </w:p>
        </w:tc>
        <w:tc>
          <w:tcPr>
            <w:tcW w:w="6379" w:type="dxa"/>
          </w:tcPr>
          <w:p w:rsidR="00314092" w:rsidRPr="00314092" w:rsidRDefault="00314092" w:rsidP="00314092">
            <w:pPr>
              <w:keepNext/>
              <w:tabs>
                <w:tab w:val="left" w:pos="708"/>
              </w:tabs>
              <w:rPr>
                <w:sz w:val="20"/>
                <w:szCs w:val="20"/>
              </w:rPr>
            </w:pPr>
            <w:r w:rsidRPr="00314092">
              <w:rPr>
                <w:sz w:val="20"/>
                <w:szCs w:val="20"/>
              </w:rPr>
              <w:lastRenderedPageBreak/>
              <w:t xml:space="preserve">Прозрачная, </w:t>
            </w:r>
            <w:proofErr w:type="spellStart"/>
            <w:r w:rsidRPr="00314092">
              <w:rPr>
                <w:sz w:val="20"/>
                <w:szCs w:val="20"/>
              </w:rPr>
              <w:t>конвексная</w:t>
            </w:r>
            <w:proofErr w:type="spellEnd"/>
            <w:r w:rsidRPr="00314092">
              <w:rPr>
                <w:sz w:val="20"/>
                <w:szCs w:val="20"/>
              </w:rPr>
              <w:t xml:space="preserve"> (для </w:t>
            </w:r>
            <w:proofErr w:type="gramStart"/>
            <w:r w:rsidRPr="00314092">
              <w:rPr>
                <w:sz w:val="20"/>
                <w:szCs w:val="20"/>
              </w:rPr>
              <w:t>втянутых</w:t>
            </w:r>
            <w:proofErr w:type="gramEnd"/>
            <w:r w:rsidRPr="00314092">
              <w:rPr>
                <w:sz w:val="20"/>
                <w:szCs w:val="20"/>
              </w:rPr>
              <w:t xml:space="preserve"> </w:t>
            </w:r>
            <w:proofErr w:type="spellStart"/>
            <w:r w:rsidRPr="00314092">
              <w:rPr>
                <w:sz w:val="20"/>
                <w:szCs w:val="20"/>
              </w:rPr>
              <w:t>стом</w:t>
            </w:r>
            <w:proofErr w:type="spellEnd"/>
            <w:r w:rsidRPr="00314092">
              <w:rPr>
                <w:sz w:val="20"/>
                <w:szCs w:val="20"/>
              </w:rPr>
              <w:t xml:space="preserve">) адгезивная пластина для </w:t>
            </w:r>
            <w:r w:rsidRPr="00314092">
              <w:rPr>
                <w:sz w:val="20"/>
                <w:szCs w:val="20"/>
              </w:rPr>
              <w:lastRenderedPageBreak/>
              <w:t xml:space="preserve">двухкомпонентных </w:t>
            </w:r>
            <w:proofErr w:type="spellStart"/>
            <w:r w:rsidRPr="00314092">
              <w:rPr>
                <w:sz w:val="20"/>
                <w:szCs w:val="20"/>
              </w:rPr>
              <w:t>уроприемников</w:t>
            </w:r>
            <w:proofErr w:type="spellEnd"/>
            <w:r w:rsidRPr="00314092">
              <w:rPr>
                <w:sz w:val="20"/>
                <w:szCs w:val="20"/>
              </w:rPr>
              <w:t xml:space="preserve"> с увеличенными клеящими свойствами. Должна быть предназначена для длительного ношения. Должна иметь ушки для крепления мешка, диаметр должен </w:t>
            </w:r>
            <w:r>
              <w:rPr>
                <w:sz w:val="20"/>
                <w:szCs w:val="20"/>
              </w:rPr>
              <w:t>быть в диапазоне не менее 40 мм</w:t>
            </w:r>
            <w:r w:rsidRPr="00314092">
              <w:rPr>
                <w:sz w:val="20"/>
                <w:szCs w:val="20"/>
              </w:rPr>
              <w:t xml:space="preserve"> не более 65 мм. Вырезаемое отверстие должно быть не более 33 мм. Основа должна быть гидроколлоидной и не раздражать кожу. Должна обеспечивать надежное приклеивание и препятствовать попаданию мочи. </w:t>
            </w:r>
          </w:p>
        </w:tc>
        <w:tc>
          <w:tcPr>
            <w:tcW w:w="992" w:type="dxa"/>
            <w:vAlign w:val="center"/>
          </w:tcPr>
          <w:p w:rsidR="00314092" w:rsidRDefault="00314092" w:rsidP="00D056B5">
            <w:pPr>
              <w:jc w:val="center"/>
              <w:rPr>
                <w:sz w:val="20"/>
                <w:szCs w:val="20"/>
              </w:rPr>
            </w:pPr>
            <w:r>
              <w:rPr>
                <w:sz w:val="20"/>
                <w:szCs w:val="20"/>
              </w:rPr>
              <w:lastRenderedPageBreak/>
              <w:t>80</w:t>
            </w:r>
          </w:p>
        </w:tc>
      </w:tr>
      <w:tr w:rsidR="00314092" w:rsidRPr="00B6251E" w:rsidTr="00D056B5">
        <w:tc>
          <w:tcPr>
            <w:tcW w:w="426" w:type="dxa"/>
            <w:vAlign w:val="center"/>
          </w:tcPr>
          <w:p w:rsidR="00314092" w:rsidRPr="00B6251E" w:rsidRDefault="00314092" w:rsidP="00D056B5">
            <w:pPr>
              <w:jc w:val="center"/>
              <w:rPr>
                <w:sz w:val="20"/>
                <w:szCs w:val="20"/>
              </w:rPr>
            </w:pPr>
            <w:r>
              <w:rPr>
                <w:sz w:val="20"/>
                <w:szCs w:val="20"/>
              </w:rPr>
              <w:lastRenderedPageBreak/>
              <w:t>18</w:t>
            </w:r>
          </w:p>
        </w:tc>
        <w:tc>
          <w:tcPr>
            <w:tcW w:w="2551" w:type="dxa"/>
            <w:vAlign w:val="center"/>
          </w:tcPr>
          <w:p w:rsidR="00314092" w:rsidRPr="00314092" w:rsidRDefault="00314092" w:rsidP="00B46807">
            <w:pPr>
              <w:autoSpaceDE w:val="0"/>
              <w:autoSpaceDN w:val="0"/>
              <w:adjustRightInd w:val="0"/>
              <w:jc w:val="center"/>
              <w:rPr>
                <w:sz w:val="20"/>
                <w:szCs w:val="20"/>
                <w:lang w:eastAsia="ru-RU"/>
              </w:rPr>
            </w:pPr>
            <w:r>
              <w:rPr>
                <w:sz w:val="20"/>
                <w:szCs w:val="20"/>
                <w:lang w:eastAsia="ru-RU"/>
              </w:rPr>
              <w:t>21-01-12</w:t>
            </w:r>
            <w:r w:rsidRPr="00314092">
              <w:rPr>
                <w:sz w:val="20"/>
                <w:szCs w:val="20"/>
                <w:lang w:eastAsia="ru-RU"/>
              </w:rPr>
              <w:t xml:space="preserve"> </w:t>
            </w:r>
            <w:proofErr w:type="gramStart"/>
            <w:r w:rsidRPr="00314092">
              <w:rPr>
                <w:sz w:val="20"/>
                <w:szCs w:val="20"/>
                <w:lang w:eastAsia="ru-RU"/>
              </w:rPr>
              <w:t>Двухкомпонентный</w:t>
            </w:r>
            <w:proofErr w:type="gramEnd"/>
            <w:r w:rsidRPr="00314092">
              <w:rPr>
                <w:sz w:val="20"/>
                <w:szCs w:val="20"/>
                <w:lang w:eastAsia="ru-RU"/>
              </w:rPr>
              <w:t xml:space="preserve"> дренируемый </w:t>
            </w:r>
            <w:proofErr w:type="spellStart"/>
            <w:r w:rsidRPr="00314092">
              <w:rPr>
                <w:sz w:val="20"/>
                <w:szCs w:val="20"/>
                <w:lang w:eastAsia="ru-RU"/>
              </w:rPr>
              <w:t>уроприемник</w:t>
            </w:r>
            <w:proofErr w:type="spellEnd"/>
            <w:r w:rsidRPr="00314092">
              <w:rPr>
                <w:sz w:val="20"/>
                <w:szCs w:val="20"/>
                <w:lang w:eastAsia="ru-RU"/>
              </w:rPr>
              <w:t xml:space="preserve"> для втянутых </w:t>
            </w:r>
            <w:proofErr w:type="spellStart"/>
            <w:r w:rsidRPr="00314092">
              <w:rPr>
                <w:sz w:val="20"/>
                <w:szCs w:val="20"/>
                <w:lang w:eastAsia="ru-RU"/>
              </w:rPr>
              <w:t>стом</w:t>
            </w:r>
            <w:proofErr w:type="spellEnd"/>
            <w:r w:rsidRPr="00314092">
              <w:rPr>
                <w:sz w:val="20"/>
                <w:szCs w:val="20"/>
                <w:lang w:eastAsia="ru-RU"/>
              </w:rPr>
              <w:t xml:space="preserve"> в комплекте:</w:t>
            </w:r>
          </w:p>
          <w:p w:rsidR="00314092" w:rsidRPr="00314092" w:rsidRDefault="00314092" w:rsidP="00B46807">
            <w:pPr>
              <w:pStyle w:val="aa"/>
              <w:widowControl w:val="0"/>
              <w:jc w:val="center"/>
              <w:rPr>
                <w:sz w:val="20"/>
                <w:szCs w:val="20"/>
              </w:rPr>
            </w:pPr>
            <w:r w:rsidRPr="00314092">
              <w:rPr>
                <w:sz w:val="20"/>
                <w:szCs w:val="20"/>
              </w:rPr>
              <w:t>Мешок (</w:t>
            </w:r>
            <w:proofErr w:type="spellStart"/>
            <w:r w:rsidRPr="00314092">
              <w:rPr>
                <w:sz w:val="20"/>
                <w:szCs w:val="20"/>
              </w:rPr>
              <w:t>уростомный</w:t>
            </w:r>
            <w:proofErr w:type="spellEnd"/>
            <w:r w:rsidRPr="00314092">
              <w:rPr>
                <w:sz w:val="20"/>
                <w:szCs w:val="20"/>
              </w:rPr>
              <w:t>, дренируемый, прозрачный)</w:t>
            </w:r>
          </w:p>
        </w:tc>
        <w:tc>
          <w:tcPr>
            <w:tcW w:w="6379" w:type="dxa"/>
          </w:tcPr>
          <w:p w:rsidR="00314092" w:rsidRPr="00314092" w:rsidRDefault="00314092" w:rsidP="00314092">
            <w:pPr>
              <w:pStyle w:val="aa"/>
              <w:widowControl w:val="0"/>
              <w:rPr>
                <w:sz w:val="20"/>
                <w:szCs w:val="20"/>
              </w:rPr>
            </w:pPr>
            <w:r w:rsidRPr="00314092">
              <w:rPr>
                <w:sz w:val="20"/>
                <w:szCs w:val="20"/>
              </w:rPr>
              <w:t>Мешок из многослойной пленки.</w:t>
            </w:r>
          </w:p>
          <w:p w:rsidR="00314092" w:rsidRPr="00314092" w:rsidRDefault="00314092" w:rsidP="00314092">
            <w:pPr>
              <w:pStyle w:val="aa"/>
              <w:widowControl w:val="0"/>
              <w:rPr>
                <w:sz w:val="20"/>
                <w:szCs w:val="20"/>
              </w:rPr>
            </w:pPr>
            <w:r w:rsidRPr="00314092">
              <w:rPr>
                <w:sz w:val="20"/>
                <w:szCs w:val="20"/>
              </w:rPr>
              <w:t xml:space="preserve">Емкость должна быть оснащена </w:t>
            </w:r>
            <w:proofErr w:type="spellStart"/>
            <w:r w:rsidRPr="00314092">
              <w:rPr>
                <w:sz w:val="20"/>
                <w:szCs w:val="20"/>
              </w:rPr>
              <w:t>антирефлюксным</w:t>
            </w:r>
            <w:proofErr w:type="spellEnd"/>
            <w:r w:rsidRPr="00314092">
              <w:rPr>
                <w:sz w:val="20"/>
                <w:szCs w:val="20"/>
              </w:rPr>
              <w:t xml:space="preserve"> и сливным клапаном, выполненным из мягкого пластика. Клапан гигиеничен. Должно имеется фланцевое кольцо защелка. Мешок не должен производить шума при движении и не пропускать запах. Емкость должна быть покрыта особым нетканым материалом, предохраняющим поверхность кожи от опрелостей и раздражений. Прозрачность емкости должна позволять определить степень наполнения мешка и необходимости его опорожнения. Диаметр должен б</w:t>
            </w:r>
            <w:r>
              <w:rPr>
                <w:sz w:val="20"/>
                <w:szCs w:val="20"/>
              </w:rPr>
              <w:t xml:space="preserve">ыть в диапазоне не менее 40 мм </w:t>
            </w:r>
            <w:r w:rsidRPr="00314092">
              <w:rPr>
                <w:sz w:val="20"/>
                <w:szCs w:val="20"/>
              </w:rPr>
              <w:t>не более 65 мм.</w:t>
            </w:r>
          </w:p>
          <w:p w:rsidR="00314092" w:rsidRPr="00314092" w:rsidRDefault="00314092" w:rsidP="00314092">
            <w:pPr>
              <w:pStyle w:val="aa"/>
              <w:widowControl w:val="0"/>
              <w:rPr>
                <w:sz w:val="20"/>
                <w:szCs w:val="20"/>
              </w:rPr>
            </w:pPr>
            <w:r w:rsidRPr="00314092">
              <w:rPr>
                <w:sz w:val="20"/>
                <w:szCs w:val="20"/>
              </w:rPr>
              <w:t>Поставщик должен обеспечить инвалиду индивидуальный подбор с учетом индивидуальных особенностей инвалида</w:t>
            </w:r>
          </w:p>
        </w:tc>
        <w:tc>
          <w:tcPr>
            <w:tcW w:w="992" w:type="dxa"/>
            <w:vAlign w:val="center"/>
          </w:tcPr>
          <w:p w:rsidR="00314092" w:rsidRDefault="00314092" w:rsidP="00D056B5">
            <w:pPr>
              <w:jc w:val="center"/>
              <w:rPr>
                <w:sz w:val="20"/>
                <w:szCs w:val="20"/>
              </w:rPr>
            </w:pPr>
            <w:r>
              <w:rPr>
                <w:sz w:val="20"/>
                <w:szCs w:val="20"/>
              </w:rPr>
              <w:t>240</w:t>
            </w:r>
          </w:p>
        </w:tc>
      </w:tr>
      <w:tr w:rsidR="00505209" w:rsidRPr="00B6251E" w:rsidTr="00505209">
        <w:trPr>
          <w:trHeight w:val="176"/>
        </w:trPr>
        <w:tc>
          <w:tcPr>
            <w:tcW w:w="426" w:type="dxa"/>
            <w:vAlign w:val="center"/>
          </w:tcPr>
          <w:p w:rsidR="00505209" w:rsidRDefault="00505209" w:rsidP="00D056B5">
            <w:pPr>
              <w:jc w:val="center"/>
              <w:rPr>
                <w:sz w:val="20"/>
                <w:szCs w:val="20"/>
              </w:rPr>
            </w:pPr>
          </w:p>
        </w:tc>
        <w:tc>
          <w:tcPr>
            <w:tcW w:w="8930" w:type="dxa"/>
            <w:gridSpan w:val="2"/>
            <w:vAlign w:val="center"/>
          </w:tcPr>
          <w:p w:rsidR="00505209" w:rsidRPr="00314092" w:rsidRDefault="00505209" w:rsidP="00314092">
            <w:pPr>
              <w:pStyle w:val="aa"/>
              <w:widowControl w:val="0"/>
              <w:rPr>
                <w:sz w:val="20"/>
                <w:szCs w:val="20"/>
              </w:rPr>
            </w:pPr>
            <w:r>
              <w:rPr>
                <w:sz w:val="20"/>
                <w:szCs w:val="20"/>
              </w:rPr>
              <w:t>Итого:</w:t>
            </w:r>
          </w:p>
        </w:tc>
        <w:tc>
          <w:tcPr>
            <w:tcW w:w="992" w:type="dxa"/>
            <w:vAlign w:val="center"/>
          </w:tcPr>
          <w:p w:rsidR="00505209" w:rsidRPr="00505209" w:rsidRDefault="00505209" w:rsidP="00D056B5">
            <w:pPr>
              <w:jc w:val="center"/>
              <w:rPr>
                <w:b/>
                <w:sz w:val="20"/>
                <w:szCs w:val="20"/>
              </w:rPr>
            </w:pPr>
            <w:r w:rsidRPr="00505209">
              <w:rPr>
                <w:b/>
                <w:sz w:val="20"/>
                <w:szCs w:val="20"/>
              </w:rPr>
              <w:t>4</w:t>
            </w:r>
            <w:r>
              <w:rPr>
                <w:b/>
                <w:sz w:val="20"/>
                <w:szCs w:val="20"/>
              </w:rPr>
              <w:t xml:space="preserve"> </w:t>
            </w:r>
            <w:r w:rsidRPr="00505209">
              <w:rPr>
                <w:b/>
                <w:sz w:val="20"/>
                <w:szCs w:val="20"/>
              </w:rPr>
              <w:t>760</w:t>
            </w:r>
          </w:p>
        </w:tc>
      </w:tr>
      <w:tr w:rsidR="00B46807" w:rsidRPr="00B6251E" w:rsidTr="00B46807">
        <w:tc>
          <w:tcPr>
            <w:tcW w:w="10348" w:type="dxa"/>
            <w:gridSpan w:val="4"/>
            <w:vAlign w:val="center"/>
          </w:tcPr>
          <w:p w:rsidR="00B46807" w:rsidRPr="00B46807" w:rsidRDefault="00B46807" w:rsidP="00D056B5">
            <w:pPr>
              <w:jc w:val="center"/>
              <w:rPr>
                <w:b/>
                <w:sz w:val="20"/>
                <w:szCs w:val="20"/>
              </w:rPr>
            </w:pPr>
            <w:proofErr w:type="spellStart"/>
            <w:r>
              <w:rPr>
                <w:b/>
                <w:sz w:val="20"/>
                <w:szCs w:val="20"/>
              </w:rPr>
              <w:t>Уропрезерватив</w:t>
            </w:r>
            <w:r w:rsidRPr="00B46807">
              <w:rPr>
                <w:b/>
                <w:sz w:val="20"/>
                <w:szCs w:val="20"/>
              </w:rPr>
              <w:t>ы</w:t>
            </w:r>
            <w:proofErr w:type="spellEnd"/>
          </w:p>
        </w:tc>
      </w:tr>
      <w:tr w:rsidR="00B46807" w:rsidRPr="00B6251E" w:rsidTr="00B46807">
        <w:tc>
          <w:tcPr>
            <w:tcW w:w="426" w:type="dxa"/>
            <w:vAlign w:val="center"/>
          </w:tcPr>
          <w:p w:rsidR="00B46807" w:rsidRPr="00B6251E" w:rsidRDefault="00B46807" w:rsidP="00D056B5">
            <w:pPr>
              <w:jc w:val="center"/>
              <w:rPr>
                <w:sz w:val="20"/>
                <w:szCs w:val="20"/>
              </w:rPr>
            </w:pPr>
            <w:r>
              <w:rPr>
                <w:sz w:val="20"/>
                <w:szCs w:val="20"/>
              </w:rPr>
              <w:t>19</w:t>
            </w:r>
          </w:p>
        </w:tc>
        <w:tc>
          <w:tcPr>
            <w:tcW w:w="2551" w:type="dxa"/>
          </w:tcPr>
          <w:p w:rsidR="00B46807" w:rsidRDefault="00B46807" w:rsidP="00B46807">
            <w:pPr>
              <w:jc w:val="center"/>
              <w:rPr>
                <w:sz w:val="20"/>
                <w:szCs w:val="20"/>
              </w:rPr>
            </w:pPr>
            <w:r w:rsidRPr="00B46807">
              <w:rPr>
                <w:sz w:val="20"/>
                <w:szCs w:val="20"/>
              </w:rPr>
              <w:t>21-01-18</w:t>
            </w:r>
          </w:p>
          <w:p w:rsidR="00B46807" w:rsidRPr="00B46807" w:rsidRDefault="00B46807" w:rsidP="00B46807">
            <w:pPr>
              <w:jc w:val="center"/>
              <w:rPr>
                <w:sz w:val="20"/>
                <w:szCs w:val="20"/>
              </w:rPr>
            </w:pPr>
            <w:proofErr w:type="spellStart"/>
            <w:r w:rsidRPr="00B46807">
              <w:rPr>
                <w:sz w:val="20"/>
                <w:szCs w:val="20"/>
              </w:rPr>
              <w:t>Уропрезерватив</w:t>
            </w:r>
            <w:proofErr w:type="spellEnd"/>
            <w:r w:rsidRPr="00B46807">
              <w:rPr>
                <w:sz w:val="20"/>
                <w:szCs w:val="20"/>
              </w:rPr>
              <w:t xml:space="preserve"> с пластырем</w:t>
            </w:r>
          </w:p>
        </w:tc>
        <w:tc>
          <w:tcPr>
            <w:tcW w:w="6379" w:type="dxa"/>
          </w:tcPr>
          <w:p w:rsidR="00B46807" w:rsidRPr="00B46807" w:rsidRDefault="00B46807" w:rsidP="00B46807">
            <w:pPr>
              <w:rPr>
                <w:sz w:val="20"/>
                <w:szCs w:val="20"/>
              </w:rPr>
            </w:pPr>
            <w:proofErr w:type="spellStart"/>
            <w:r w:rsidRPr="00B46807">
              <w:rPr>
                <w:sz w:val="20"/>
                <w:szCs w:val="20"/>
              </w:rPr>
              <w:t>Уропрезерватив</w:t>
            </w:r>
            <w:proofErr w:type="spellEnd"/>
            <w:r w:rsidRPr="00B46807">
              <w:rPr>
                <w:sz w:val="20"/>
                <w:szCs w:val="20"/>
              </w:rPr>
              <w:t xml:space="preserve"> должен быть с пластырем для фиксации на коже, изготовлен из высококачественных материалов, не вызывающих раздражение кожи, с усиленным сливным портом и ригидным концом физиологичным из силикона.</w:t>
            </w:r>
            <w:r w:rsidRPr="00B46807">
              <w:rPr>
                <w:color w:val="000000"/>
                <w:sz w:val="20"/>
                <w:szCs w:val="20"/>
              </w:rPr>
              <w:t xml:space="preserve"> </w:t>
            </w:r>
            <w:r w:rsidRPr="00B46807">
              <w:rPr>
                <w:rStyle w:val="FontStyle25"/>
                <w:color w:val="000000"/>
                <w:sz w:val="20"/>
                <w:szCs w:val="20"/>
              </w:rPr>
              <w:t>Поставщик должен обеспечить инвалиду индивидуальный подбор с учетом индивидуальных особенностей инвалида.</w:t>
            </w:r>
          </w:p>
        </w:tc>
        <w:tc>
          <w:tcPr>
            <w:tcW w:w="992" w:type="dxa"/>
            <w:vAlign w:val="center"/>
          </w:tcPr>
          <w:p w:rsidR="00B46807" w:rsidRDefault="00B46807" w:rsidP="00D056B5">
            <w:pPr>
              <w:jc w:val="center"/>
              <w:rPr>
                <w:sz w:val="20"/>
                <w:szCs w:val="20"/>
              </w:rPr>
            </w:pPr>
            <w:r>
              <w:rPr>
                <w:sz w:val="20"/>
                <w:szCs w:val="20"/>
              </w:rPr>
              <w:t>1 080</w:t>
            </w:r>
          </w:p>
        </w:tc>
      </w:tr>
      <w:tr w:rsidR="00B46807" w:rsidRPr="00B6251E" w:rsidTr="00D056B5">
        <w:tc>
          <w:tcPr>
            <w:tcW w:w="426" w:type="dxa"/>
            <w:vAlign w:val="center"/>
          </w:tcPr>
          <w:p w:rsidR="00B46807" w:rsidRPr="00B6251E" w:rsidRDefault="00B46807" w:rsidP="00D056B5">
            <w:pPr>
              <w:jc w:val="center"/>
              <w:rPr>
                <w:sz w:val="20"/>
                <w:szCs w:val="20"/>
              </w:rPr>
            </w:pPr>
            <w:r>
              <w:rPr>
                <w:sz w:val="20"/>
                <w:szCs w:val="20"/>
              </w:rPr>
              <w:t>20</w:t>
            </w:r>
          </w:p>
        </w:tc>
        <w:tc>
          <w:tcPr>
            <w:tcW w:w="2551" w:type="dxa"/>
            <w:vAlign w:val="center"/>
          </w:tcPr>
          <w:p w:rsidR="00B46807" w:rsidRDefault="00B46807" w:rsidP="00B46807">
            <w:pPr>
              <w:jc w:val="center"/>
              <w:rPr>
                <w:sz w:val="20"/>
                <w:szCs w:val="20"/>
              </w:rPr>
            </w:pPr>
            <w:r>
              <w:rPr>
                <w:sz w:val="20"/>
                <w:szCs w:val="20"/>
              </w:rPr>
              <w:t>21-01-19</w:t>
            </w:r>
          </w:p>
          <w:p w:rsidR="00B46807" w:rsidRPr="00B46807" w:rsidRDefault="00B46807" w:rsidP="00B46807">
            <w:pPr>
              <w:jc w:val="center"/>
              <w:rPr>
                <w:sz w:val="20"/>
                <w:szCs w:val="20"/>
              </w:rPr>
            </w:pPr>
            <w:proofErr w:type="spellStart"/>
            <w:r w:rsidRPr="00B46807">
              <w:rPr>
                <w:sz w:val="20"/>
                <w:szCs w:val="20"/>
              </w:rPr>
              <w:t>Уропрезерватив</w:t>
            </w:r>
            <w:proofErr w:type="spellEnd"/>
            <w:r w:rsidRPr="00B46807">
              <w:rPr>
                <w:sz w:val="20"/>
                <w:szCs w:val="20"/>
              </w:rPr>
              <w:t xml:space="preserve"> самоклеящийся</w:t>
            </w:r>
          </w:p>
          <w:p w:rsidR="00B46807" w:rsidRPr="00B46807" w:rsidRDefault="00B46807" w:rsidP="00B46807">
            <w:pPr>
              <w:jc w:val="center"/>
              <w:rPr>
                <w:sz w:val="20"/>
                <w:szCs w:val="20"/>
              </w:rPr>
            </w:pPr>
          </w:p>
        </w:tc>
        <w:tc>
          <w:tcPr>
            <w:tcW w:w="6379" w:type="dxa"/>
          </w:tcPr>
          <w:p w:rsidR="00B46807" w:rsidRPr="00B46807" w:rsidRDefault="00B46807" w:rsidP="00B46807">
            <w:pPr>
              <w:snapToGrid w:val="0"/>
              <w:rPr>
                <w:sz w:val="20"/>
                <w:szCs w:val="20"/>
              </w:rPr>
            </w:pPr>
            <w:proofErr w:type="spellStart"/>
            <w:r w:rsidRPr="00B46807">
              <w:rPr>
                <w:sz w:val="20"/>
                <w:szCs w:val="20"/>
              </w:rPr>
              <w:t>Уропрезерватив</w:t>
            </w:r>
            <w:proofErr w:type="spellEnd"/>
            <w:r w:rsidRPr="00B46807">
              <w:rPr>
                <w:sz w:val="20"/>
                <w:szCs w:val="20"/>
              </w:rPr>
              <w:t xml:space="preserve"> самоклеящийся должен представлять собой </w:t>
            </w:r>
            <w:proofErr w:type="spellStart"/>
            <w:r w:rsidRPr="00B46807">
              <w:rPr>
                <w:sz w:val="20"/>
                <w:szCs w:val="20"/>
              </w:rPr>
              <w:t>уропрезерватив</w:t>
            </w:r>
            <w:proofErr w:type="spellEnd"/>
            <w:r w:rsidRPr="00B46807">
              <w:rPr>
                <w:sz w:val="20"/>
                <w:szCs w:val="20"/>
              </w:rPr>
              <w:t xml:space="preserve"> с клеевым слоем на внутренней поверхности. </w:t>
            </w:r>
            <w:proofErr w:type="spellStart"/>
            <w:r w:rsidRPr="00B46807">
              <w:rPr>
                <w:sz w:val="20"/>
                <w:szCs w:val="20"/>
              </w:rPr>
              <w:t>Уропрезерватив</w:t>
            </w:r>
            <w:proofErr w:type="spellEnd"/>
            <w:r w:rsidRPr="00B46807">
              <w:rPr>
                <w:sz w:val="20"/>
                <w:szCs w:val="20"/>
              </w:rPr>
              <w:t xml:space="preserve"> самоклеящийся должен одеваться  без дополнительных манипуляций с адгезивным пластырем, для этого достаточно раскрутить </w:t>
            </w:r>
            <w:proofErr w:type="spellStart"/>
            <w:r w:rsidRPr="00B46807">
              <w:rPr>
                <w:sz w:val="20"/>
                <w:szCs w:val="20"/>
              </w:rPr>
              <w:t>уропрезерватив</w:t>
            </w:r>
            <w:proofErr w:type="spellEnd"/>
            <w:r w:rsidRPr="00B46807">
              <w:rPr>
                <w:sz w:val="20"/>
                <w:szCs w:val="20"/>
              </w:rPr>
              <w:t xml:space="preserve"> с помощью раскручивающей ленты. Лента должна позволять с легкостью раскатать </w:t>
            </w:r>
            <w:proofErr w:type="spellStart"/>
            <w:r w:rsidRPr="00B46807">
              <w:rPr>
                <w:sz w:val="20"/>
                <w:szCs w:val="20"/>
              </w:rPr>
              <w:t>уропрезерватив</w:t>
            </w:r>
            <w:proofErr w:type="spellEnd"/>
            <w:r w:rsidRPr="00B46807">
              <w:rPr>
                <w:sz w:val="20"/>
                <w:szCs w:val="20"/>
              </w:rPr>
              <w:t xml:space="preserve"> по всей длине, не прикасаясь к нему руками. Клеящий слой не должен влиять на эластичность </w:t>
            </w:r>
            <w:proofErr w:type="spellStart"/>
            <w:r w:rsidRPr="00B46807">
              <w:rPr>
                <w:sz w:val="20"/>
                <w:szCs w:val="20"/>
              </w:rPr>
              <w:t>уропрезерватива</w:t>
            </w:r>
            <w:proofErr w:type="spellEnd"/>
            <w:r w:rsidRPr="00B46807">
              <w:rPr>
                <w:sz w:val="20"/>
                <w:szCs w:val="20"/>
              </w:rPr>
              <w:t xml:space="preserve">, не сдавливать и не раздражать кожу и обеспечивает надежную защиту от </w:t>
            </w:r>
            <w:proofErr w:type="spellStart"/>
            <w:r w:rsidRPr="00B46807">
              <w:rPr>
                <w:sz w:val="20"/>
                <w:szCs w:val="20"/>
              </w:rPr>
              <w:t>подтекания</w:t>
            </w:r>
            <w:proofErr w:type="spellEnd"/>
            <w:r w:rsidRPr="00B46807">
              <w:rPr>
                <w:sz w:val="20"/>
                <w:szCs w:val="20"/>
              </w:rPr>
              <w:t xml:space="preserve"> мочи.  </w:t>
            </w:r>
            <w:r w:rsidRPr="00B46807">
              <w:rPr>
                <w:rStyle w:val="FontStyle25"/>
                <w:color w:val="000000"/>
                <w:sz w:val="20"/>
                <w:szCs w:val="20"/>
              </w:rPr>
              <w:t>Поставщик должен обеспечить инвалиду индивидуальный подбор с учетом индивидуальных особенностей инвалида.</w:t>
            </w:r>
          </w:p>
        </w:tc>
        <w:tc>
          <w:tcPr>
            <w:tcW w:w="992" w:type="dxa"/>
            <w:vAlign w:val="center"/>
          </w:tcPr>
          <w:p w:rsidR="00B46807" w:rsidRDefault="00B46807" w:rsidP="00D056B5">
            <w:pPr>
              <w:jc w:val="center"/>
              <w:rPr>
                <w:sz w:val="20"/>
                <w:szCs w:val="20"/>
              </w:rPr>
            </w:pPr>
            <w:r>
              <w:rPr>
                <w:sz w:val="20"/>
                <w:szCs w:val="20"/>
              </w:rPr>
              <w:t>600</w:t>
            </w:r>
          </w:p>
        </w:tc>
      </w:tr>
      <w:tr w:rsidR="00200BD7" w:rsidRPr="00B6251E" w:rsidTr="00200BD7">
        <w:tc>
          <w:tcPr>
            <w:tcW w:w="426" w:type="dxa"/>
            <w:vAlign w:val="center"/>
          </w:tcPr>
          <w:p w:rsidR="00200BD7" w:rsidRDefault="00200BD7" w:rsidP="00D056B5">
            <w:pPr>
              <w:jc w:val="center"/>
              <w:rPr>
                <w:sz w:val="20"/>
                <w:szCs w:val="20"/>
              </w:rPr>
            </w:pPr>
          </w:p>
        </w:tc>
        <w:tc>
          <w:tcPr>
            <w:tcW w:w="8930" w:type="dxa"/>
            <w:gridSpan w:val="2"/>
            <w:vAlign w:val="center"/>
          </w:tcPr>
          <w:p w:rsidR="00200BD7" w:rsidRPr="00200BD7" w:rsidRDefault="00200BD7" w:rsidP="00B46807">
            <w:pPr>
              <w:snapToGrid w:val="0"/>
              <w:rPr>
                <w:b/>
                <w:sz w:val="20"/>
                <w:szCs w:val="20"/>
              </w:rPr>
            </w:pPr>
            <w:r w:rsidRPr="00200BD7">
              <w:rPr>
                <w:b/>
                <w:sz w:val="20"/>
                <w:szCs w:val="20"/>
              </w:rPr>
              <w:t>Итого:</w:t>
            </w:r>
          </w:p>
        </w:tc>
        <w:tc>
          <w:tcPr>
            <w:tcW w:w="992" w:type="dxa"/>
            <w:vAlign w:val="center"/>
          </w:tcPr>
          <w:p w:rsidR="00200BD7" w:rsidRPr="00505209" w:rsidRDefault="00200BD7" w:rsidP="00D056B5">
            <w:pPr>
              <w:jc w:val="center"/>
              <w:rPr>
                <w:b/>
                <w:sz w:val="20"/>
                <w:szCs w:val="20"/>
              </w:rPr>
            </w:pPr>
            <w:bookmarkStart w:id="0" w:name="_GoBack"/>
            <w:r w:rsidRPr="00505209">
              <w:rPr>
                <w:b/>
                <w:sz w:val="20"/>
                <w:szCs w:val="20"/>
              </w:rPr>
              <w:t>1 680</w:t>
            </w:r>
            <w:bookmarkEnd w:id="0"/>
          </w:p>
        </w:tc>
      </w:tr>
      <w:tr w:rsidR="00B46807" w:rsidRPr="00B6251E" w:rsidTr="00B46807">
        <w:tc>
          <w:tcPr>
            <w:tcW w:w="10348" w:type="dxa"/>
            <w:gridSpan w:val="4"/>
            <w:vAlign w:val="center"/>
          </w:tcPr>
          <w:p w:rsidR="00B46807" w:rsidRPr="00B46807" w:rsidRDefault="00B46807" w:rsidP="00D056B5">
            <w:pPr>
              <w:jc w:val="center"/>
              <w:rPr>
                <w:b/>
                <w:sz w:val="20"/>
                <w:szCs w:val="20"/>
              </w:rPr>
            </w:pPr>
            <w:r w:rsidRPr="00B46807">
              <w:rPr>
                <w:b/>
                <w:sz w:val="20"/>
                <w:szCs w:val="20"/>
              </w:rPr>
              <w:t>Катетеры</w:t>
            </w:r>
          </w:p>
        </w:tc>
      </w:tr>
      <w:tr w:rsidR="00B46807" w:rsidRPr="00B6251E" w:rsidTr="00B46807">
        <w:tc>
          <w:tcPr>
            <w:tcW w:w="426" w:type="dxa"/>
            <w:vAlign w:val="center"/>
          </w:tcPr>
          <w:p w:rsidR="00B46807" w:rsidRPr="00B6251E" w:rsidRDefault="00B46807" w:rsidP="00B46807">
            <w:pPr>
              <w:jc w:val="center"/>
              <w:rPr>
                <w:sz w:val="20"/>
                <w:szCs w:val="20"/>
              </w:rPr>
            </w:pPr>
            <w:r>
              <w:rPr>
                <w:sz w:val="20"/>
                <w:szCs w:val="20"/>
              </w:rPr>
              <w:t>21</w:t>
            </w:r>
          </w:p>
        </w:tc>
        <w:tc>
          <w:tcPr>
            <w:tcW w:w="2551" w:type="dxa"/>
          </w:tcPr>
          <w:p w:rsidR="00B46807" w:rsidRDefault="00B46807" w:rsidP="00B46807">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21-01-20</w:t>
            </w:r>
          </w:p>
          <w:p w:rsidR="00B46807" w:rsidRPr="00B46807" w:rsidRDefault="00B46807" w:rsidP="00200BD7">
            <w:pPr>
              <w:snapToGrid w:val="0"/>
              <w:jc w:val="center"/>
              <w:rPr>
                <w:rFonts w:ascii="Times New Roman" w:hAnsi="Times New Roman" w:cs="Times New Roman"/>
                <w:color w:val="000000"/>
                <w:sz w:val="20"/>
                <w:szCs w:val="20"/>
              </w:rPr>
            </w:pPr>
            <w:r w:rsidRPr="00B46807">
              <w:rPr>
                <w:rFonts w:ascii="Times New Roman" w:hAnsi="Times New Roman" w:cs="Times New Roman"/>
                <w:color w:val="000000"/>
                <w:sz w:val="20"/>
                <w:szCs w:val="20"/>
              </w:rPr>
              <w:t xml:space="preserve">Катетер для </w:t>
            </w:r>
            <w:proofErr w:type="spellStart"/>
            <w:r w:rsidRPr="00B46807">
              <w:rPr>
                <w:rFonts w:ascii="Times New Roman" w:hAnsi="Times New Roman" w:cs="Times New Roman"/>
                <w:color w:val="000000"/>
                <w:sz w:val="20"/>
                <w:szCs w:val="20"/>
              </w:rPr>
              <w:t>самокатетеризации</w:t>
            </w:r>
            <w:proofErr w:type="spellEnd"/>
            <w:r w:rsidRPr="00B46807">
              <w:rPr>
                <w:rFonts w:ascii="Times New Roman" w:hAnsi="Times New Roman" w:cs="Times New Roman"/>
                <w:color w:val="000000"/>
                <w:sz w:val="20"/>
                <w:szCs w:val="20"/>
              </w:rPr>
              <w:t xml:space="preserve"> </w:t>
            </w:r>
            <w:proofErr w:type="spellStart"/>
            <w:r w:rsidRPr="00B46807">
              <w:rPr>
                <w:rFonts w:ascii="Times New Roman" w:hAnsi="Times New Roman" w:cs="Times New Roman"/>
                <w:color w:val="000000"/>
                <w:sz w:val="20"/>
                <w:szCs w:val="20"/>
              </w:rPr>
              <w:t>лубрицированный</w:t>
            </w:r>
            <w:proofErr w:type="spellEnd"/>
          </w:p>
        </w:tc>
        <w:tc>
          <w:tcPr>
            <w:tcW w:w="6379" w:type="dxa"/>
          </w:tcPr>
          <w:p w:rsidR="00B46807" w:rsidRPr="00B46807" w:rsidRDefault="00B46807" w:rsidP="00B46807">
            <w:pPr>
              <w:snapToGrid w:val="0"/>
              <w:rPr>
                <w:rFonts w:ascii="Times New Roman" w:hAnsi="Times New Roman" w:cs="Times New Roman"/>
                <w:color w:val="000000"/>
                <w:sz w:val="20"/>
                <w:szCs w:val="20"/>
              </w:rPr>
            </w:pPr>
            <w:r w:rsidRPr="00B46807">
              <w:rPr>
                <w:rFonts w:ascii="Times New Roman" w:hAnsi="Times New Roman" w:cs="Times New Roman"/>
                <w:b/>
                <w:color w:val="000000"/>
                <w:sz w:val="20"/>
                <w:szCs w:val="20"/>
              </w:rPr>
              <w:t>Катетер должен быть мужской длина не менее 40 см.</w:t>
            </w:r>
            <w:r w:rsidRPr="00B46807">
              <w:rPr>
                <w:rFonts w:ascii="Times New Roman" w:hAnsi="Times New Roman" w:cs="Times New Roman"/>
                <w:color w:val="000000"/>
                <w:sz w:val="20"/>
                <w:szCs w:val="20"/>
              </w:rPr>
              <w:t xml:space="preserve"> </w:t>
            </w:r>
            <w:r w:rsidRPr="00B46807">
              <w:rPr>
                <w:rStyle w:val="FontStyle25"/>
                <w:color w:val="000000"/>
                <w:sz w:val="20"/>
                <w:szCs w:val="20"/>
              </w:rPr>
              <w:t xml:space="preserve">Катетеры должны быть изготовлены из поливинилхлорида (ПВХ) и по всей поверхности покрыты гидрофильным </w:t>
            </w:r>
            <w:proofErr w:type="spellStart"/>
            <w:r w:rsidRPr="00B46807">
              <w:rPr>
                <w:rStyle w:val="FontStyle25"/>
                <w:color w:val="000000"/>
                <w:sz w:val="20"/>
                <w:szCs w:val="20"/>
              </w:rPr>
              <w:t>лубрикантом</w:t>
            </w:r>
            <w:proofErr w:type="spellEnd"/>
            <w:r w:rsidRPr="00B46807">
              <w:rPr>
                <w:rStyle w:val="FontStyle25"/>
                <w:color w:val="000000"/>
                <w:sz w:val="20"/>
                <w:szCs w:val="20"/>
              </w:rPr>
              <w:t xml:space="preserve"> (</w:t>
            </w:r>
            <w:proofErr w:type="spellStart"/>
            <w:r w:rsidRPr="00B46807">
              <w:rPr>
                <w:rStyle w:val="FontStyle25"/>
                <w:color w:val="000000"/>
                <w:sz w:val="20"/>
                <w:szCs w:val="20"/>
              </w:rPr>
              <w:t>поливинилпирролидон</w:t>
            </w:r>
            <w:proofErr w:type="spellEnd"/>
            <w:r w:rsidRPr="00B46807">
              <w:rPr>
                <w:rStyle w:val="FontStyle25"/>
                <w:color w:val="000000"/>
                <w:sz w:val="20"/>
                <w:szCs w:val="20"/>
              </w:rPr>
              <w:t xml:space="preserve">), который активируется при контакте с водой. При наполнении упаковки с катетером водой, </w:t>
            </w:r>
            <w:proofErr w:type="spellStart"/>
            <w:r w:rsidRPr="00B46807">
              <w:rPr>
                <w:rStyle w:val="FontStyle25"/>
                <w:color w:val="000000"/>
                <w:sz w:val="20"/>
                <w:szCs w:val="20"/>
              </w:rPr>
              <w:t>лубрикант</w:t>
            </w:r>
            <w:proofErr w:type="spellEnd"/>
            <w:r w:rsidRPr="00B46807">
              <w:rPr>
                <w:rStyle w:val="FontStyle25"/>
                <w:color w:val="000000"/>
                <w:sz w:val="20"/>
                <w:szCs w:val="20"/>
              </w:rPr>
              <w:t xml:space="preserve"> увеличивается в объеме, создавая абсолютно гладкую и скользкую пленку по всей поверхности катетера, в том числе на отполированных краях боковых       отверстий наконечника. </w:t>
            </w:r>
            <w:proofErr w:type="spellStart"/>
            <w:r w:rsidRPr="00B46807">
              <w:rPr>
                <w:rStyle w:val="FontStyle25"/>
                <w:color w:val="000000"/>
                <w:sz w:val="20"/>
                <w:szCs w:val="20"/>
              </w:rPr>
              <w:t>Лубрикант</w:t>
            </w:r>
            <w:proofErr w:type="spellEnd"/>
            <w:r w:rsidRPr="00B46807">
              <w:rPr>
                <w:rStyle w:val="FontStyle25"/>
                <w:color w:val="000000"/>
                <w:sz w:val="20"/>
                <w:szCs w:val="20"/>
              </w:rPr>
              <w:t xml:space="preserve"> должен быть прочно зафиксирован на поверхности катетера, поэтому при введении в уретру равномерно увлажняет мочеиспускательный канал по всей длине. Эти свойства </w:t>
            </w:r>
            <w:proofErr w:type="spellStart"/>
            <w:r w:rsidRPr="00B46807">
              <w:rPr>
                <w:rStyle w:val="FontStyle25"/>
                <w:color w:val="000000"/>
                <w:sz w:val="20"/>
                <w:szCs w:val="20"/>
              </w:rPr>
              <w:t>лубрицированных</w:t>
            </w:r>
            <w:proofErr w:type="spellEnd"/>
            <w:r w:rsidRPr="00B46807">
              <w:rPr>
                <w:rStyle w:val="FontStyle25"/>
                <w:color w:val="000000"/>
                <w:sz w:val="20"/>
                <w:szCs w:val="20"/>
              </w:rPr>
              <w:t xml:space="preserve"> катетеров обеспечивают значительное уменьшение трения между катетером и поверхностью уретры (в 5 - 10 раз), в сравнении с обычным катетером. </w:t>
            </w:r>
            <w:proofErr w:type="spellStart"/>
            <w:r w:rsidRPr="00B46807">
              <w:rPr>
                <w:rStyle w:val="FontStyle25"/>
                <w:color w:val="000000"/>
                <w:sz w:val="20"/>
                <w:szCs w:val="20"/>
              </w:rPr>
              <w:t>Лубрицированный</w:t>
            </w:r>
            <w:proofErr w:type="spellEnd"/>
            <w:r w:rsidRPr="00B46807">
              <w:rPr>
                <w:rStyle w:val="FontStyle25"/>
                <w:color w:val="000000"/>
                <w:sz w:val="20"/>
                <w:szCs w:val="20"/>
              </w:rPr>
              <w:t xml:space="preserve"> катетер должен быть стерилен и находиться в индивидуальной упаковке, которую легко   открыть   и   наполнить   водой   даже при ограниченной ловкости рук.  Поставщик должен обеспечить инвалиду индивидуальный подбор с учетом индивидуальных особенностей инвалида.</w:t>
            </w:r>
          </w:p>
        </w:tc>
        <w:tc>
          <w:tcPr>
            <w:tcW w:w="992" w:type="dxa"/>
            <w:vAlign w:val="center"/>
          </w:tcPr>
          <w:p w:rsidR="00B46807" w:rsidRDefault="00B46807" w:rsidP="00B46807">
            <w:pPr>
              <w:jc w:val="center"/>
              <w:rPr>
                <w:sz w:val="20"/>
                <w:szCs w:val="20"/>
              </w:rPr>
            </w:pPr>
            <w:r>
              <w:rPr>
                <w:sz w:val="20"/>
                <w:szCs w:val="20"/>
              </w:rPr>
              <w:t>3 990</w:t>
            </w:r>
          </w:p>
        </w:tc>
      </w:tr>
      <w:tr w:rsidR="00B46807" w:rsidRPr="00B6251E" w:rsidTr="00B46807">
        <w:tc>
          <w:tcPr>
            <w:tcW w:w="426" w:type="dxa"/>
            <w:vAlign w:val="center"/>
          </w:tcPr>
          <w:p w:rsidR="00B46807" w:rsidRPr="00B6251E" w:rsidRDefault="00B46807" w:rsidP="00B46807">
            <w:pPr>
              <w:jc w:val="center"/>
              <w:rPr>
                <w:sz w:val="20"/>
                <w:szCs w:val="20"/>
              </w:rPr>
            </w:pPr>
            <w:r>
              <w:rPr>
                <w:sz w:val="20"/>
                <w:szCs w:val="20"/>
              </w:rPr>
              <w:t>22</w:t>
            </w:r>
          </w:p>
        </w:tc>
        <w:tc>
          <w:tcPr>
            <w:tcW w:w="2551" w:type="dxa"/>
          </w:tcPr>
          <w:p w:rsidR="00B46807" w:rsidRDefault="00B46807" w:rsidP="00B46807">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21-01-20</w:t>
            </w:r>
          </w:p>
          <w:p w:rsidR="00B46807" w:rsidRPr="00B46807" w:rsidRDefault="00B46807" w:rsidP="00B46807">
            <w:pPr>
              <w:snapToGrid w:val="0"/>
              <w:jc w:val="center"/>
              <w:rPr>
                <w:rFonts w:ascii="Times New Roman" w:hAnsi="Times New Roman" w:cs="Times New Roman"/>
                <w:color w:val="000000"/>
                <w:sz w:val="20"/>
                <w:szCs w:val="20"/>
              </w:rPr>
            </w:pPr>
            <w:r w:rsidRPr="00B46807">
              <w:rPr>
                <w:rFonts w:ascii="Times New Roman" w:hAnsi="Times New Roman" w:cs="Times New Roman"/>
                <w:color w:val="000000"/>
                <w:sz w:val="20"/>
                <w:szCs w:val="20"/>
              </w:rPr>
              <w:t xml:space="preserve">Катетер для </w:t>
            </w:r>
            <w:proofErr w:type="spellStart"/>
            <w:r w:rsidRPr="00B46807">
              <w:rPr>
                <w:rFonts w:ascii="Times New Roman" w:hAnsi="Times New Roman" w:cs="Times New Roman"/>
                <w:color w:val="000000"/>
                <w:sz w:val="20"/>
                <w:szCs w:val="20"/>
              </w:rPr>
              <w:t>самокатетеризации</w:t>
            </w:r>
            <w:proofErr w:type="spellEnd"/>
            <w:r w:rsidRPr="00B46807">
              <w:rPr>
                <w:rFonts w:ascii="Times New Roman" w:hAnsi="Times New Roman" w:cs="Times New Roman"/>
                <w:color w:val="000000"/>
                <w:sz w:val="20"/>
                <w:szCs w:val="20"/>
              </w:rPr>
              <w:t xml:space="preserve"> </w:t>
            </w:r>
            <w:proofErr w:type="spellStart"/>
            <w:r w:rsidRPr="00B46807">
              <w:rPr>
                <w:rFonts w:ascii="Times New Roman" w:hAnsi="Times New Roman" w:cs="Times New Roman"/>
                <w:color w:val="000000"/>
                <w:sz w:val="20"/>
                <w:szCs w:val="20"/>
              </w:rPr>
              <w:t>лубрицированный</w:t>
            </w:r>
            <w:proofErr w:type="spellEnd"/>
          </w:p>
        </w:tc>
        <w:tc>
          <w:tcPr>
            <w:tcW w:w="6379" w:type="dxa"/>
          </w:tcPr>
          <w:p w:rsidR="00B46807" w:rsidRPr="00B46807" w:rsidRDefault="00B46807" w:rsidP="00B46807">
            <w:pPr>
              <w:snapToGrid w:val="0"/>
              <w:rPr>
                <w:rFonts w:ascii="Times New Roman" w:hAnsi="Times New Roman" w:cs="Times New Roman"/>
                <w:color w:val="000000"/>
                <w:sz w:val="20"/>
                <w:szCs w:val="20"/>
              </w:rPr>
            </w:pPr>
            <w:r w:rsidRPr="00B46807">
              <w:rPr>
                <w:rFonts w:ascii="Times New Roman" w:hAnsi="Times New Roman" w:cs="Times New Roman"/>
                <w:b/>
                <w:color w:val="000000"/>
                <w:sz w:val="20"/>
                <w:szCs w:val="20"/>
              </w:rPr>
              <w:t>Катетер должен быть женский длина не менее 20 см</w:t>
            </w:r>
            <w:r w:rsidRPr="00B46807">
              <w:rPr>
                <w:rFonts w:ascii="Times New Roman" w:hAnsi="Times New Roman" w:cs="Times New Roman"/>
                <w:color w:val="000000"/>
                <w:sz w:val="20"/>
                <w:szCs w:val="20"/>
              </w:rPr>
              <w:t xml:space="preserve">. </w:t>
            </w:r>
            <w:r w:rsidRPr="00B46807">
              <w:rPr>
                <w:rStyle w:val="FontStyle25"/>
                <w:color w:val="000000"/>
                <w:sz w:val="20"/>
                <w:szCs w:val="20"/>
              </w:rPr>
              <w:t xml:space="preserve">Катетеры должны быть изготовлены из поливинилхлорида (ПВХ) и по всей поверхности покрыты гидрофильным </w:t>
            </w:r>
            <w:proofErr w:type="spellStart"/>
            <w:r w:rsidRPr="00B46807">
              <w:rPr>
                <w:rStyle w:val="FontStyle25"/>
                <w:color w:val="000000"/>
                <w:sz w:val="20"/>
                <w:szCs w:val="20"/>
              </w:rPr>
              <w:t>лубрикантом</w:t>
            </w:r>
            <w:proofErr w:type="spellEnd"/>
            <w:r w:rsidRPr="00B46807">
              <w:rPr>
                <w:rStyle w:val="FontStyle25"/>
                <w:color w:val="000000"/>
                <w:sz w:val="20"/>
                <w:szCs w:val="20"/>
              </w:rPr>
              <w:t xml:space="preserve"> (</w:t>
            </w:r>
            <w:proofErr w:type="spellStart"/>
            <w:r w:rsidRPr="00B46807">
              <w:rPr>
                <w:rStyle w:val="FontStyle25"/>
                <w:color w:val="000000"/>
                <w:sz w:val="20"/>
                <w:szCs w:val="20"/>
              </w:rPr>
              <w:t>поливинилпирролидон</w:t>
            </w:r>
            <w:proofErr w:type="spellEnd"/>
            <w:r w:rsidRPr="00B46807">
              <w:rPr>
                <w:rStyle w:val="FontStyle25"/>
                <w:color w:val="000000"/>
                <w:sz w:val="20"/>
                <w:szCs w:val="20"/>
              </w:rPr>
              <w:t xml:space="preserve">), который активируется при контакте с водой. </w:t>
            </w:r>
            <w:r w:rsidRPr="00B46807">
              <w:rPr>
                <w:rStyle w:val="FontStyle25"/>
                <w:color w:val="000000"/>
                <w:sz w:val="20"/>
                <w:szCs w:val="20"/>
              </w:rPr>
              <w:lastRenderedPageBreak/>
              <w:t xml:space="preserve">При наполнении упаковки с катетером водой, </w:t>
            </w:r>
            <w:proofErr w:type="spellStart"/>
            <w:r w:rsidRPr="00B46807">
              <w:rPr>
                <w:rStyle w:val="FontStyle25"/>
                <w:color w:val="000000"/>
                <w:sz w:val="20"/>
                <w:szCs w:val="20"/>
              </w:rPr>
              <w:t>лубрикант</w:t>
            </w:r>
            <w:proofErr w:type="spellEnd"/>
            <w:r w:rsidRPr="00B46807">
              <w:rPr>
                <w:rStyle w:val="FontStyle25"/>
                <w:color w:val="000000"/>
                <w:sz w:val="20"/>
                <w:szCs w:val="20"/>
              </w:rPr>
              <w:t xml:space="preserve"> увеличивается в объеме, создавая абсолютно гладкую и скользкую пленку по всей поверхности катетера, в том числе на отполированных краях боковых       отверстий наконечника. </w:t>
            </w:r>
            <w:proofErr w:type="spellStart"/>
            <w:r w:rsidRPr="00B46807">
              <w:rPr>
                <w:rStyle w:val="FontStyle25"/>
                <w:color w:val="000000"/>
                <w:sz w:val="20"/>
                <w:szCs w:val="20"/>
              </w:rPr>
              <w:t>Лубрикант</w:t>
            </w:r>
            <w:proofErr w:type="spellEnd"/>
            <w:r w:rsidRPr="00B46807">
              <w:rPr>
                <w:rStyle w:val="FontStyle25"/>
                <w:color w:val="000000"/>
                <w:sz w:val="20"/>
                <w:szCs w:val="20"/>
              </w:rPr>
              <w:t xml:space="preserve"> должен быть прочно зафиксирован на поверхности катетера, поэтому при введении в уретру должен равномерно увлажнять мочеиспускательный канал по всей длине. Эти свойства </w:t>
            </w:r>
            <w:proofErr w:type="spellStart"/>
            <w:r w:rsidRPr="00B46807">
              <w:rPr>
                <w:rStyle w:val="FontStyle25"/>
                <w:color w:val="000000"/>
                <w:sz w:val="20"/>
                <w:szCs w:val="20"/>
              </w:rPr>
              <w:t>лубрицированных</w:t>
            </w:r>
            <w:proofErr w:type="spellEnd"/>
            <w:r w:rsidRPr="00B46807">
              <w:rPr>
                <w:rStyle w:val="FontStyle25"/>
                <w:color w:val="000000"/>
                <w:sz w:val="20"/>
                <w:szCs w:val="20"/>
              </w:rPr>
              <w:t xml:space="preserve"> катетеров обеспечивают значительное уменьшение трения между катетером и поверхностью уретры (в 5 - 10 раз), в сравнении с обычным катетером. </w:t>
            </w:r>
            <w:proofErr w:type="spellStart"/>
            <w:r w:rsidRPr="00B46807">
              <w:rPr>
                <w:rStyle w:val="FontStyle25"/>
                <w:color w:val="000000"/>
                <w:sz w:val="20"/>
                <w:szCs w:val="20"/>
              </w:rPr>
              <w:t>Лубрицированный</w:t>
            </w:r>
            <w:proofErr w:type="spellEnd"/>
            <w:r w:rsidRPr="00B46807">
              <w:rPr>
                <w:rStyle w:val="FontStyle25"/>
                <w:color w:val="000000"/>
                <w:sz w:val="20"/>
                <w:szCs w:val="20"/>
              </w:rPr>
              <w:t xml:space="preserve"> катетер должен быть стерилен и находится в индивидуальной упаковке, которую легко открыть   и   наполнить водой даже при ограниченной ловкости рук.  Поставщик должен обеспечить инвалиду индивидуальный подбор с учетом индивидуальных особенностей инвалида. </w:t>
            </w:r>
          </w:p>
        </w:tc>
        <w:tc>
          <w:tcPr>
            <w:tcW w:w="992" w:type="dxa"/>
            <w:vAlign w:val="center"/>
          </w:tcPr>
          <w:p w:rsidR="00B46807" w:rsidRDefault="00B46807" w:rsidP="00B46807">
            <w:pPr>
              <w:jc w:val="center"/>
              <w:rPr>
                <w:sz w:val="20"/>
                <w:szCs w:val="20"/>
              </w:rPr>
            </w:pPr>
            <w:r>
              <w:rPr>
                <w:sz w:val="20"/>
                <w:szCs w:val="20"/>
              </w:rPr>
              <w:lastRenderedPageBreak/>
              <w:t>4 800</w:t>
            </w:r>
          </w:p>
        </w:tc>
      </w:tr>
      <w:tr w:rsidR="00B46807" w:rsidRPr="00B6251E" w:rsidTr="00D056B5">
        <w:tc>
          <w:tcPr>
            <w:tcW w:w="426" w:type="dxa"/>
            <w:vAlign w:val="center"/>
          </w:tcPr>
          <w:p w:rsidR="00B46807" w:rsidRPr="00B6251E" w:rsidRDefault="00B46807" w:rsidP="00B46807">
            <w:pPr>
              <w:jc w:val="center"/>
              <w:rPr>
                <w:sz w:val="20"/>
                <w:szCs w:val="20"/>
              </w:rPr>
            </w:pPr>
            <w:r>
              <w:rPr>
                <w:sz w:val="20"/>
                <w:szCs w:val="20"/>
              </w:rPr>
              <w:lastRenderedPageBreak/>
              <w:t>23</w:t>
            </w:r>
          </w:p>
        </w:tc>
        <w:tc>
          <w:tcPr>
            <w:tcW w:w="2551" w:type="dxa"/>
            <w:vAlign w:val="center"/>
          </w:tcPr>
          <w:p w:rsidR="00B46807" w:rsidRPr="00B46807" w:rsidRDefault="00B46807" w:rsidP="00B46807">
            <w:pPr>
              <w:snapToGrid w:val="0"/>
              <w:jc w:val="center"/>
              <w:rPr>
                <w:rFonts w:ascii="Times New Roman" w:hAnsi="Times New Roman" w:cs="Times New Roman"/>
                <w:b/>
                <w:color w:val="000000"/>
                <w:sz w:val="20"/>
                <w:szCs w:val="20"/>
              </w:rPr>
            </w:pPr>
            <w:r w:rsidRPr="00B46807">
              <w:rPr>
                <w:rFonts w:ascii="Times New Roman" w:hAnsi="Times New Roman" w:cs="Times New Roman"/>
                <w:b/>
                <w:color w:val="000000"/>
                <w:sz w:val="20"/>
                <w:szCs w:val="20"/>
              </w:rPr>
              <w:t>32.50.13.190-00006893: Катетер уретральный постоянный для дренажа/промывания</w:t>
            </w:r>
          </w:p>
          <w:p w:rsidR="00B46807" w:rsidRPr="00B46807" w:rsidRDefault="00B46807" w:rsidP="00B46807">
            <w:pPr>
              <w:snapToGrid w:val="0"/>
              <w:jc w:val="center"/>
              <w:rPr>
                <w:rFonts w:ascii="Times New Roman" w:hAnsi="Times New Roman" w:cs="Times New Roman"/>
                <w:color w:val="000000"/>
                <w:sz w:val="20"/>
                <w:szCs w:val="20"/>
              </w:rPr>
            </w:pPr>
            <w:r w:rsidRPr="00B46807">
              <w:rPr>
                <w:rFonts w:ascii="Times New Roman" w:hAnsi="Times New Roman" w:cs="Times New Roman"/>
                <w:color w:val="000000"/>
                <w:sz w:val="20"/>
                <w:szCs w:val="20"/>
              </w:rPr>
              <w:t>21-01-22</w:t>
            </w:r>
          </w:p>
          <w:p w:rsidR="00B46807" w:rsidRPr="00B46807" w:rsidRDefault="00B46807" w:rsidP="00B46807">
            <w:pPr>
              <w:snapToGrid w:val="0"/>
              <w:jc w:val="center"/>
              <w:rPr>
                <w:rFonts w:ascii="Times New Roman" w:hAnsi="Times New Roman" w:cs="Times New Roman"/>
                <w:color w:val="000000"/>
                <w:sz w:val="20"/>
                <w:szCs w:val="20"/>
              </w:rPr>
            </w:pPr>
            <w:r w:rsidRPr="00B46807">
              <w:rPr>
                <w:rFonts w:ascii="Times New Roman" w:hAnsi="Times New Roman" w:cs="Times New Roman"/>
                <w:color w:val="000000"/>
                <w:sz w:val="20"/>
                <w:szCs w:val="20"/>
              </w:rPr>
              <w:t>Катетер уретральный длительного пользования</w:t>
            </w:r>
          </w:p>
        </w:tc>
        <w:tc>
          <w:tcPr>
            <w:tcW w:w="6379" w:type="dxa"/>
          </w:tcPr>
          <w:p w:rsidR="00B46807" w:rsidRPr="00B46807" w:rsidRDefault="00B46807" w:rsidP="00B46807">
            <w:pPr>
              <w:snapToGrid w:val="0"/>
              <w:rPr>
                <w:rFonts w:ascii="Times New Roman" w:hAnsi="Times New Roman" w:cs="Times New Roman"/>
                <w:color w:val="000000"/>
                <w:sz w:val="20"/>
                <w:szCs w:val="20"/>
              </w:rPr>
            </w:pPr>
            <w:proofErr w:type="gramStart"/>
            <w:r w:rsidRPr="00B46807">
              <w:rPr>
                <w:rStyle w:val="FontStyle25"/>
                <w:color w:val="000000"/>
                <w:sz w:val="20"/>
                <w:szCs w:val="20"/>
              </w:rPr>
              <w:t xml:space="preserve">Катетер </w:t>
            </w:r>
            <w:proofErr w:type="spellStart"/>
            <w:r w:rsidRPr="00B46807">
              <w:rPr>
                <w:rStyle w:val="FontStyle25"/>
                <w:color w:val="000000"/>
                <w:sz w:val="20"/>
                <w:szCs w:val="20"/>
              </w:rPr>
              <w:t>Фолея</w:t>
            </w:r>
            <w:proofErr w:type="spellEnd"/>
            <w:r w:rsidRPr="00B46807">
              <w:rPr>
                <w:rStyle w:val="FontStyle25"/>
                <w:color w:val="000000"/>
                <w:sz w:val="20"/>
                <w:szCs w:val="20"/>
              </w:rPr>
              <w:t xml:space="preserve">, должен быть стерилен, одноразовый, должен быть изготовлен из высококачественного термопластичного латекса, покрытого силиконом, должен быть термопластичный, закрытый конец, 2 боковых отверстия, 2-ой ход имеет эластичный </w:t>
            </w:r>
            <w:proofErr w:type="spellStart"/>
            <w:r w:rsidRPr="00B46807">
              <w:rPr>
                <w:rStyle w:val="FontStyle25"/>
                <w:color w:val="000000"/>
                <w:sz w:val="20"/>
                <w:szCs w:val="20"/>
              </w:rPr>
              <w:t>антивозвратный</w:t>
            </w:r>
            <w:proofErr w:type="spellEnd"/>
            <w:r w:rsidRPr="00B46807">
              <w:rPr>
                <w:rStyle w:val="FontStyle25"/>
                <w:color w:val="000000"/>
                <w:sz w:val="20"/>
                <w:szCs w:val="20"/>
              </w:rPr>
              <w:t xml:space="preserve"> клапан, предназначенный для наполнения баллона шприцем без иглы и предотвращающий утечку воздуха и жидкости.</w:t>
            </w:r>
            <w:proofErr w:type="gramEnd"/>
            <w:r w:rsidRPr="00B46807">
              <w:rPr>
                <w:rStyle w:val="FontStyle25"/>
                <w:color w:val="000000"/>
                <w:sz w:val="20"/>
                <w:szCs w:val="20"/>
              </w:rPr>
              <w:t xml:space="preserve"> Двойная стерильная упаковка для асептической катетеризации мочевого пузыря: вертикальные насечки по обеим сторонам внутренней упаковки для освобождения проксимального и дистального концов катетера, размер катетера и объем баллона указаны на дистальном конце самого катетера.  Поставщик должен обеспечить инвалиду индивидуальный подбор с учетом индивидуальных особенностей инвалида.</w:t>
            </w:r>
          </w:p>
        </w:tc>
        <w:tc>
          <w:tcPr>
            <w:tcW w:w="992" w:type="dxa"/>
            <w:vAlign w:val="center"/>
          </w:tcPr>
          <w:p w:rsidR="00B46807" w:rsidRDefault="00B46807" w:rsidP="00B46807">
            <w:pPr>
              <w:jc w:val="center"/>
              <w:rPr>
                <w:sz w:val="20"/>
                <w:szCs w:val="20"/>
              </w:rPr>
            </w:pPr>
            <w:r>
              <w:rPr>
                <w:sz w:val="20"/>
                <w:szCs w:val="20"/>
              </w:rPr>
              <w:t>420</w:t>
            </w:r>
          </w:p>
        </w:tc>
      </w:tr>
      <w:tr w:rsidR="00B46807" w:rsidRPr="00B6251E" w:rsidTr="00D056B5">
        <w:tc>
          <w:tcPr>
            <w:tcW w:w="426" w:type="dxa"/>
            <w:vAlign w:val="center"/>
          </w:tcPr>
          <w:p w:rsidR="00B46807" w:rsidRPr="00B6251E" w:rsidRDefault="00B46807" w:rsidP="00B46807">
            <w:pPr>
              <w:jc w:val="center"/>
              <w:rPr>
                <w:sz w:val="20"/>
                <w:szCs w:val="20"/>
              </w:rPr>
            </w:pPr>
            <w:r>
              <w:rPr>
                <w:sz w:val="20"/>
                <w:szCs w:val="20"/>
              </w:rPr>
              <w:t>24</w:t>
            </w:r>
          </w:p>
        </w:tc>
        <w:tc>
          <w:tcPr>
            <w:tcW w:w="2551" w:type="dxa"/>
            <w:vAlign w:val="center"/>
          </w:tcPr>
          <w:p w:rsidR="00B46807" w:rsidRDefault="00B46807" w:rsidP="00B46807">
            <w:pPr>
              <w:snapToGrid w:val="0"/>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21-01-24</w:t>
            </w:r>
          </w:p>
          <w:p w:rsidR="00B46807" w:rsidRPr="00B46807" w:rsidRDefault="00B46807" w:rsidP="00B46807">
            <w:pPr>
              <w:snapToGrid w:val="0"/>
              <w:spacing w:line="240" w:lineRule="exact"/>
              <w:jc w:val="center"/>
              <w:rPr>
                <w:rFonts w:ascii="Times New Roman" w:hAnsi="Times New Roman" w:cs="Times New Roman"/>
                <w:color w:val="000000"/>
                <w:sz w:val="20"/>
                <w:szCs w:val="20"/>
              </w:rPr>
            </w:pPr>
            <w:r w:rsidRPr="00B46807">
              <w:rPr>
                <w:rFonts w:ascii="Times New Roman" w:hAnsi="Times New Roman" w:cs="Times New Roman"/>
                <w:color w:val="000000"/>
                <w:sz w:val="20"/>
                <w:szCs w:val="20"/>
              </w:rPr>
              <w:t>Катетер для эпицистостомы</w:t>
            </w:r>
          </w:p>
        </w:tc>
        <w:tc>
          <w:tcPr>
            <w:tcW w:w="6379" w:type="dxa"/>
          </w:tcPr>
          <w:p w:rsidR="00B46807" w:rsidRPr="00B46807" w:rsidRDefault="00B46807" w:rsidP="00B46807">
            <w:pPr>
              <w:pStyle w:val="Style1"/>
              <w:widowControl/>
              <w:spacing w:line="276" w:lineRule="auto"/>
              <w:jc w:val="both"/>
              <w:rPr>
                <w:rFonts w:ascii="Times New Roman" w:hAnsi="Times New Roman" w:cs="Times New Roman"/>
                <w:color w:val="000000"/>
                <w:sz w:val="20"/>
                <w:szCs w:val="20"/>
              </w:rPr>
            </w:pPr>
            <w:r w:rsidRPr="00B46807">
              <w:rPr>
                <w:rStyle w:val="FontStyle25"/>
                <w:color w:val="000000"/>
                <w:sz w:val="20"/>
                <w:szCs w:val="20"/>
              </w:rPr>
              <w:t xml:space="preserve">Катетеры </w:t>
            </w:r>
            <w:proofErr w:type="spellStart"/>
            <w:r w:rsidRPr="00B46807">
              <w:rPr>
                <w:rStyle w:val="FontStyle25"/>
                <w:color w:val="000000"/>
                <w:sz w:val="20"/>
                <w:szCs w:val="20"/>
              </w:rPr>
              <w:t>Пеццера</w:t>
            </w:r>
            <w:proofErr w:type="spellEnd"/>
            <w:r w:rsidRPr="00B46807">
              <w:rPr>
                <w:rStyle w:val="FontStyle25"/>
                <w:color w:val="000000"/>
                <w:sz w:val="20"/>
                <w:szCs w:val="20"/>
              </w:rPr>
              <w:t xml:space="preserve"> (</w:t>
            </w:r>
            <w:proofErr w:type="spellStart"/>
            <w:r w:rsidRPr="00B46807">
              <w:rPr>
                <w:rStyle w:val="FontStyle25"/>
                <w:color w:val="000000"/>
                <w:sz w:val="20"/>
                <w:szCs w:val="20"/>
              </w:rPr>
              <w:t>Малекота</w:t>
            </w:r>
            <w:proofErr w:type="spellEnd"/>
            <w:r w:rsidRPr="00B46807">
              <w:rPr>
                <w:rStyle w:val="FontStyle25"/>
                <w:color w:val="000000"/>
                <w:sz w:val="20"/>
                <w:szCs w:val="20"/>
              </w:rPr>
              <w:t xml:space="preserve">) предназначены для длительной (до </w:t>
            </w:r>
            <w:r w:rsidRPr="00B46807">
              <w:rPr>
                <w:rStyle w:val="FontStyle24"/>
                <w:color w:val="000000"/>
                <w:sz w:val="20"/>
                <w:szCs w:val="20"/>
              </w:rPr>
              <w:t xml:space="preserve">7 </w:t>
            </w:r>
            <w:r w:rsidRPr="00B46807">
              <w:rPr>
                <w:rStyle w:val="FontStyle25"/>
                <w:color w:val="000000"/>
                <w:sz w:val="20"/>
                <w:szCs w:val="20"/>
              </w:rPr>
              <w:t xml:space="preserve">суток) катетеризации мочевого пузыря и различных медицинских манипуляций. Должен быть стерилен. Должен быть изготовлен из натурального высококачественного латекса. Форма дистального конца — тарелкообразная.  Поставщик должен обеспечить инвалиду индивидуальный подбор с учетом индивидуальных особенностей инвалида. </w:t>
            </w:r>
          </w:p>
        </w:tc>
        <w:tc>
          <w:tcPr>
            <w:tcW w:w="992" w:type="dxa"/>
            <w:vAlign w:val="center"/>
          </w:tcPr>
          <w:p w:rsidR="00B46807" w:rsidRDefault="00B46807" w:rsidP="00B46807">
            <w:pPr>
              <w:jc w:val="center"/>
              <w:rPr>
                <w:sz w:val="20"/>
                <w:szCs w:val="20"/>
              </w:rPr>
            </w:pPr>
            <w:r>
              <w:rPr>
                <w:sz w:val="20"/>
                <w:szCs w:val="20"/>
              </w:rPr>
              <w:t>750</w:t>
            </w:r>
          </w:p>
        </w:tc>
      </w:tr>
      <w:tr w:rsidR="00200BD7" w:rsidRPr="00B6251E" w:rsidTr="00200BD7">
        <w:tc>
          <w:tcPr>
            <w:tcW w:w="426" w:type="dxa"/>
            <w:vAlign w:val="center"/>
          </w:tcPr>
          <w:p w:rsidR="00200BD7" w:rsidRDefault="00200BD7" w:rsidP="00B46807">
            <w:pPr>
              <w:jc w:val="center"/>
              <w:rPr>
                <w:sz w:val="20"/>
                <w:szCs w:val="20"/>
              </w:rPr>
            </w:pPr>
          </w:p>
        </w:tc>
        <w:tc>
          <w:tcPr>
            <w:tcW w:w="8930" w:type="dxa"/>
            <w:gridSpan w:val="2"/>
            <w:vAlign w:val="center"/>
          </w:tcPr>
          <w:p w:rsidR="00200BD7" w:rsidRPr="00200BD7" w:rsidRDefault="00200BD7" w:rsidP="00200BD7">
            <w:pPr>
              <w:pStyle w:val="Style1"/>
              <w:widowControl/>
              <w:spacing w:line="276" w:lineRule="auto"/>
              <w:rPr>
                <w:rStyle w:val="FontStyle25"/>
                <w:b/>
                <w:color w:val="000000"/>
                <w:sz w:val="20"/>
                <w:szCs w:val="20"/>
              </w:rPr>
            </w:pPr>
            <w:r w:rsidRPr="00200BD7">
              <w:rPr>
                <w:rStyle w:val="FontStyle25"/>
                <w:b/>
                <w:color w:val="000000"/>
                <w:sz w:val="20"/>
                <w:szCs w:val="20"/>
              </w:rPr>
              <w:t>Итого:</w:t>
            </w:r>
          </w:p>
        </w:tc>
        <w:tc>
          <w:tcPr>
            <w:tcW w:w="992" w:type="dxa"/>
            <w:vAlign w:val="center"/>
          </w:tcPr>
          <w:p w:rsidR="00200BD7" w:rsidRDefault="00200BD7" w:rsidP="00200BD7">
            <w:pPr>
              <w:jc w:val="center"/>
              <w:rPr>
                <w:sz w:val="20"/>
                <w:szCs w:val="20"/>
              </w:rPr>
            </w:pPr>
            <w:r>
              <w:rPr>
                <w:sz w:val="20"/>
                <w:szCs w:val="20"/>
              </w:rPr>
              <w:t>9 960</w:t>
            </w:r>
          </w:p>
        </w:tc>
      </w:tr>
      <w:tr w:rsidR="00200BD7" w:rsidRPr="00B6251E" w:rsidTr="00200BD7">
        <w:tc>
          <w:tcPr>
            <w:tcW w:w="10348" w:type="dxa"/>
            <w:gridSpan w:val="4"/>
            <w:vAlign w:val="center"/>
          </w:tcPr>
          <w:p w:rsidR="00200BD7" w:rsidRPr="00200BD7" w:rsidRDefault="00200BD7" w:rsidP="00B46807">
            <w:pPr>
              <w:jc w:val="center"/>
              <w:rPr>
                <w:b/>
                <w:sz w:val="20"/>
                <w:szCs w:val="20"/>
              </w:rPr>
            </w:pPr>
            <w:proofErr w:type="gramStart"/>
            <w:r w:rsidRPr="00200BD7">
              <w:rPr>
                <w:b/>
                <w:sz w:val="20"/>
                <w:szCs w:val="20"/>
              </w:rPr>
              <w:t xml:space="preserve">Мочеприемники, наборы-мочеприемники для </w:t>
            </w:r>
            <w:proofErr w:type="spellStart"/>
            <w:r w:rsidRPr="00200BD7">
              <w:rPr>
                <w:b/>
                <w:sz w:val="20"/>
                <w:szCs w:val="20"/>
              </w:rPr>
              <w:t>самокатетеризации</w:t>
            </w:r>
            <w:proofErr w:type="spellEnd"/>
            <w:r w:rsidRPr="00200BD7">
              <w:rPr>
                <w:b/>
                <w:sz w:val="20"/>
                <w:szCs w:val="20"/>
              </w:rPr>
              <w:t>)</w:t>
            </w:r>
            <w:proofErr w:type="gramEnd"/>
          </w:p>
        </w:tc>
      </w:tr>
      <w:tr w:rsidR="00200BD7" w:rsidRPr="00B6251E" w:rsidTr="00200BD7">
        <w:tc>
          <w:tcPr>
            <w:tcW w:w="426" w:type="dxa"/>
            <w:vAlign w:val="center"/>
          </w:tcPr>
          <w:p w:rsidR="00200BD7" w:rsidRPr="00B6251E" w:rsidRDefault="00200BD7" w:rsidP="00B46807">
            <w:pPr>
              <w:jc w:val="center"/>
              <w:rPr>
                <w:sz w:val="20"/>
                <w:szCs w:val="20"/>
              </w:rPr>
            </w:pPr>
            <w:r>
              <w:rPr>
                <w:sz w:val="20"/>
                <w:szCs w:val="20"/>
              </w:rPr>
              <w:t>25</w:t>
            </w:r>
          </w:p>
        </w:tc>
        <w:tc>
          <w:tcPr>
            <w:tcW w:w="2551" w:type="dxa"/>
          </w:tcPr>
          <w:p w:rsidR="00200BD7" w:rsidRPr="00200BD7" w:rsidRDefault="00200BD7" w:rsidP="00200BD7">
            <w:pPr>
              <w:jc w:val="center"/>
              <w:rPr>
                <w:b/>
                <w:sz w:val="20"/>
                <w:szCs w:val="20"/>
              </w:rPr>
            </w:pPr>
            <w:r w:rsidRPr="00200BD7">
              <w:rPr>
                <w:sz w:val="20"/>
                <w:szCs w:val="20"/>
              </w:rPr>
              <w:t>21-01-15 Мочеприемник ножной (мешок для сбора мочи) дневной.</w:t>
            </w:r>
          </w:p>
        </w:tc>
        <w:tc>
          <w:tcPr>
            <w:tcW w:w="6379" w:type="dxa"/>
          </w:tcPr>
          <w:p w:rsidR="00200BD7" w:rsidRPr="00200BD7" w:rsidRDefault="00200BD7" w:rsidP="00200BD7">
            <w:pPr>
              <w:rPr>
                <w:sz w:val="20"/>
                <w:szCs w:val="20"/>
              </w:rPr>
            </w:pPr>
            <w:r w:rsidRPr="00200BD7">
              <w:rPr>
                <w:sz w:val="20"/>
                <w:szCs w:val="20"/>
              </w:rPr>
              <w:t xml:space="preserve">Мешок для сбора мочи должен состоять из основной емкости, должны быть дренажные трубки и сливной клапан. Основная емкость мешков для сбора мочи должна быть изготовлена из особо прочного полиэтилена и иметь двойную </w:t>
            </w:r>
            <w:proofErr w:type="spellStart"/>
            <w:r w:rsidRPr="00200BD7">
              <w:rPr>
                <w:sz w:val="20"/>
                <w:szCs w:val="20"/>
              </w:rPr>
              <w:t>пропайку</w:t>
            </w:r>
            <w:proofErr w:type="spellEnd"/>
            <w:r w:rsidRPr="00200BD7">
              <w:rPr>
                <w:sz w:val="20"/>
                <w:szCs w:val="20"/>
              </w:rPr>
              <w:t xml:space="preserve"> по контуру, чтобы обеспечить надежную защиту мешка от разрыва. Материал не должен пропускать неприятный запах наружу и производить шелест при движении. Обратная поверхность мешка должна иметь мягкую нетканую подложку, обеспечивающую комфортное ношение мешка и защищающую кожу от раздражения. Плоская анатомическая форма должна сохраняться и при наполненной емкости. Мешок должен иметь многоканальную конструкцию, благодаря которой жидкость равномерно распределяется по всему объему, а освобождение происходит максимально быстро и без разбрызгивания. Дренажная трубка через универсальный переходник присоединяется к катетеру или </w:t>
            </w:r>
            <w:proofErr w:type="spellStart"/>
            <w:r w:rsidRPr="00200BD7">
              <w:rPr>
                <w:sz w:val="20"/>
                <w:szCs w:val="20"/>
              </w:rPr>
              <w:t>уропрезервативу</w:t>
            </w:r>
            <w:proofErr w:type="spellEnd"/>
            <w:r w:rsidRPr="00200BD7">
              <w:rPr>
                <w:sz w:val="20"/>
                <w:szCs w:val="20"/>
              </w:rPr>
              <w:t xml:space="preserve"> и обеспечивает поступление мочи в основную емкость мешка. Объем должен быть не менее 750мл. не более 1000 мл</w:t>
            </w:r>
            <w:proofErr w:type="gramStart"/>
            <w:r w:rsidRPr="00200BD7">
              <w:rPr>
                <w:sz w:val="20"/>
                <w:szCs w:val="20"/>
              </w:rPr>
              <w:t xml:space="preserve">., </w:t>
            </w:r>
            <w:proofErr w:type="gramEnd"/>
            <w:r w:rsidRPr="00200BD7">
              <w:rPr>
                <w:sz w:val="20"/>
                <w:szCs w:val="20"/>
              </w:rPr>
              <w:t>трубка не менее 50см. не более 75 см.</w:t>
            </w:r>
          </w:p>
        </w:tc>
        <w:tc>
          <w:tcPr>
            <w:tcW w:w="992" w:type="dxa"/>
            <w:vAlign w:val="center"/>
          </w:tcPr>
          <w:p w:rsidR="00200BD7" w:rsidRDefault="00200BD7" w:rsidP="00B46807">
            <w:pPr>
              <w:jc w:val="center"/>
              <w:rPr>
                <w:sz w:val="20"/>
                <w:szCs w:val="20"/>
              </w:rPr>
            </w:pPr>
            <w:r>
              <w:rPr>
                <w:sz w:val="20"/>
                <w:szCs w:val="20"/>
              </w:rPr>
              <w:t>4 700</w:t>
            </w:r>
          </w:p>
        </w:tc>
      </w:tr>
      <w:tr w:rsidR="00200BD7" w:rsidRPr="00B6251E" w:rsidTr="00200BD7">
        <w:tc>
          <w:tcPr>
            <w:tcW w:w="426" w:type="dxa"/>
            <w:vAlign w:val="center"/>
          </w:tcPr>
          <w:p w:rsidR="00200BD7" w:rsidRPr="00B6251E" w:rsidRDefault="00200BD7" w:rsidP="00B46807">
            <w:pPr>
              <w:jc w:val="center"/>
              <w:rPr>
                <w:sz w:val="20"/>
                <w:szCs w:val="20"/>
              </w:rPr>
            </w:pPr>
            <w:r>
              <w:rPr>
                <w:sz w:val="20"/>
                <w:szCs w:val="20"/>
              </w:rPr>
              <w:t>26</w:t>
            </w:r>
          </w:p>
        </w:tc>
        <w:tc>
          <w:tcPr>
            <w:tcW w:w="2551" w:type="dxa"/>
          </w:tcPr>
          <w:p w:rsidR="00200BD7" w:rsidRPr="00200BD7" w:rsidRDefault="00200BD7" w:rsidP="00200BD7">
            <w:pPr>
              <w:snapToGrid w:val="0"/>
              <w:jc w:val="center"/>
              <w:rPr>
                <w:sz w:val="20"/>
                <w:szCs w:val="20"/>
              </w:rPr>
            </w:pPr>
            <w:r w:rsidRPr="00200BD7">
              <w:rPr>
                <w:sz w:val="20"/>
                <w:szCs w:val="20"/>
              </w:rPr>
              <w:t>21-01-16 Мочеприемник прикроватный (мешок для сбора мочи) ночной.</w:t>
            </w:r>
          </w:p>
        </w:tc>
        <w:tc>
          <w:tcPr>
            <w:tcW w:w="6379" w:type="dxa"/>
          </w:tcPr>
          <w:p w:rsidR="00200BD7" w:rsidRPr="00200BD7" w:rsidRDefault="00200BD7" w:rsidP="00200BD7">
            <w:pPr>
              <w:snapToGrid w:val="0"/>
              <w:rPr>
                <w:sz w:val="20"/>
                <w:szCs w:val="20"/>
              </w:rPr>
            </w:pPr>
            <w:r w:rsidRPr="00200BD7">
              <w:rPr>
                <w:sz w:val="20"/>
                <w:szCs w:val="20"/>
              </w:rPr>
              <w:t xml:space="preserve">Мешок для сбора мочи должен состоять из основной емкости, должны быть дренажные трубки и сливной клапан. Основная емкость мешков для сбора мочи должна быть изготовлена из особо прочного полиэтилена и иметь двойную </w:t>
            </w:r>
            <w:proofErr w:type="spellStart"/>
            <w:r w:rsidRPr="00200BD7">
              <w:rPr>
                <w:sz w:val="20"/>
                <w:szCs w:val="20"/>
              </w:rPr>
              <w:t>пропайку</w:t>
            </w:r>
            <w:proofErr w:type="spellEnd"/>
            <w:r w:rsidRPr="00200BD7">
              <w:rPr>
                <w:sz w:val="20"/>
                <w:szCs w:val="20"/>
              </w:rPr>
              <w:t xml:space="preserve"> по контуру, чтобы обеспечить надежную защиту мешка от разрыва. Материал не должен пропускать неприятный запах наружу и производить шелест при движении. Обратная поверхность мешка должна иметь мягкую нетканую подложку, обеспечивающую комфортное ношение мешка и защищающую кожу от раздражения. Плоская анатомическая форма должна сохраняться и при наполненной емкости. Мешок должен </w:t>
            </w:r>
            <w:r w:rsidRPr="00200BD7">
              <w:rPr>
                <w:sz w:val="20"/>
                <w:szCs w:val="20"/>
              </w:rPr>
              <w:lastRenderedPageBreak/>
              <w:t xml:space="preserve">иметь многоканальную конструкцию, благодаря которой жидкость равномерно распределяется по всему объему, а освобождение происходит максимально быстро и без разбрызгивания. Дренажная трубка через универсальный переходник присоединяется к катетеру или </w:t>
            </w:r>
            <w:proofErr w:type="spellStart"/>
            <w:r w:rsidRPr="00200BD7">
              <w:rPr>
                <w:sz w:val="20"/>
                <w:szCs w:val="20"/>
              </w:rPr>
              <w:t>уропрезервативу</w:t>
            </w:r>
            <w:proofErr w:type="spellEnd"/>
            <w:r w:rsidRPr="00200BD7">
              <w:rPr>
                <w:sz w:val="20"/>
                <w:szCs w:val="20"/>
              </w:rPr>
              <w:t xml:space="preserve"> и обеспечивает поступление мочи в основную емкость мешка. Объем не менее 1500 мл</w:t>
            </w:r>
            <w:proofErr w:type="gramStart"/>
            <w:r w:rsidRPr="00200BD7">
              <w:rPr>
                <w:sz w:val="20"/>
                <w:szCs w:val="20"/>
              </w:rPr>
              <w:t>.</w:t>
            </w:r>
            <w:proofErr w:type="gramEnd"/>
            <w:r w:rsidRPr="00200BD7">
              <w:rPr>
                <w:sz w:val="20"/>
                <w:szCs w:val="20"/>
              </w:rPr>
              <w:t xml:space="preserve"> </w:t>
            </w:r>
            <w:proofErr w:type="gramStart"/>
            <w:r w:rsidRPr="00200BD7">
              <w:rPr>
                <w:sz w:val="20"/>
                <w:szCs w:val="20"/>
              </w:rPr>
              <w:t>н</w:t>
            </w:r>
            <w:proofErr w:type="gramEnd"/>
            <w:r w:rsidRPr="00200BD7">
              <w:rPr>
                <w:sz w:val="20"/>
                <w:szCs w:val="20"/>
              </w:rPr>
              <w:t>е более 2000 мл, трубка не менее 90 см. не более 100 см.</w:t>
            </w:r>
          </w:p>
        </w:tc>
        <w:tc>
          <w:tcPr>
            <w:tcW w:w="992" w:type="dxa"/>
            <w:vAlign w:val="center"/>
          </w:tcPr>
          <w:p w:rsidR="00200BD7" w:rsidRDefault="00200BD7" w:rsidP="00B46807">
            <w:pPr>
              <w:jc w:val="center"/>
              <w:rPr>
                <w:sz w:val="20"/>
                <w:szCs w:val="20"/>
              </w:rPr>
            </w:pPr>
            <w:r>
              <w:rPr>
                <w:sz w:val="20"/>
                <w:szCs w:val="20"/>
              </w:rPr>
              <w:lastRenderedPageBreak/>
              <w:t>4 900</w:t>
            </w:r>
          </w:p>
        </w:tc>
      </w:tr>
      <w:tr w:rsidR="00200BD7" w:rsidRPr="00B6251E" w:rsidTr="00200BD7">
        <w:tc>
          <w:tcPr>
            <w:tcW w:w="426" w:type="dxa"/>
            <w:vAlign w:val="center"/>
          </w:tcPr>
          <w:p w:rsidR="00200BD7" w:rsidRPr="00B6251E" w:rsidRDefault="00200BD7" w:rsidP="00B46807">
            <w:pPr>
              <w:jc w:val="center"/>
              <w:rPr>
                <w:sz w:val="20"/>
                <w:szCs w:val="20"/>
              </w:rPr>
            </w:pPr>
            <w:r>
              <w:rPr>
                <w:sz w:val="20"/>
                <w:szCs w:val="20"/>
              </w:rPr>
              <w:lastRenderedPageBreak/>
              <w:t>27</w:t>
            </w:r>
          </w:p>
        </w:tc>
        <w:tc>
          <w:tcPr>
            <w:tcW w:w="2551" w:type="dxa"/>
          </w:tcPr>
          <w:p w:rsidR="00200BD7" w:rsidRPr="00200BD7" w:rsidRDefault="00200BD7" w:rsidP="00200BD7">
            <w:pPr>
              <w:snapToGrid w:val="0"/>
              <w:jc w:val="center"/>
              <w:rPr>
                <w:sz w:val="20"/>
                <w:szCs w:val="20"/>
              </w:rPr>
            </w:pPr>
            <w:r w:rsidRPr="00200BD7">
              <w:rPr>
                <w:sz w:val="20"/>
                <w:szCs w:val="20"/>
              </w:rPr>
              <w:t xml:space="preserve">21-01-21 </w:t>
            </w:r>
          </w:p>
          <w:p w:rsidR="00200BD7" w:rsidRPr="00200BD7" w:rsidRDefault="00200BD7" w:rsidP="00200BD7">
            <w:pPr>
              <w:snapToGrid w:val="0"/>
              <w:jc w:val="center"/>
              <w:rPr>
                <w:b/>
                <w:sz w:val="20"/>
                <w:szCs w:val="20"/>
              </w:rPr>
            </w:pPr>
            <w:r w:rsidRPr="00200BD7">
              <w:rPr>
                <w:sz w:val="20"/>
                <w:szCs w:val="20"/>
              </w:rPr>
              <w:t xml:space="preserve">Набор – мочеприемников для </w:t>
            </w:r>
            <w:proofErr w:type="spellStart"/>
            <w:r w:rsidRPr="00200BD7">
              <w:rPr>
                <w:sz w:val="20"/>
                <w:szCs w:val="20"/>
              </w:rPr>
              <w:t>самокатетеризации</w:t>
            </w:r>
            <w:proofErr w:type="spellEnd"/>
          </w:p>
        </w:tc>
        <w:tc>
          <w:tcPr>
            <w:tcW w:w="6379" w:type="dxa"/>
          </w:tcPr>
          <w:p w:rsidR="00200BD7" w:rsidRPr="00200BD7" w:rsidRDefault="00200BD7" w:rsidP="00200BD7">
            <w:pPr>
              <w:snapToGrid w:val="0"/>
              <w:rPr>
                <w:b/>
                <w:sz w:val="20"/>
                <w:szCs w:val="20"/>
              </w:rPr>
            </w:pPr>
            <w:r w:rsidRPr="00200BD7">
              <w:rPr>
                <w:sz w:val="20"/>
                <w:szCs w:val="20"/>
              </w:rPr>
              <w:t xml:space="preserve">Набор - мочеприемников для </w:t>
            </w:r>
            <w:proofErr w:type="spellStart"/>
            <w:r w:rsidRPr="00200BD7">
              <w:rPr>
                <w:sz w:val="20"/>
                <w:szCs w:val="20"/>
              </w:rPr>
              <w:t>самокатетеризации</w:t>
            </w:r>
            <w:proofErr w:type="spellEnd"/>
            <w:r w:rsidRPr="00200BD7">
              <w:rPr>
                <w:sz w:val="20"/>
                <w:szCs w:val="20"/>
              </w:rPr>
              <w:t xml:space="preserve"> должен быть комплексной системой «3 в 1» и содержать в себе все, что необходимо для безопасной и чистой катетеризации: катетер </w:t>
            </w:r>
            <w:proofErr w:type="spellStart"/>
            <w:r w:rsidRPr="00200BD7">
              <w:rPr>
                <w:sz w:val="20"/>
                <w:szCs w:val="20"/>
              </w:rPr>
              <w:t>лубрицированный</w:t>
            </w:r>
            <w:proofErr w:type="spellEnd"/>
            <w:r w:rsidRPr="00200BD7">
              <w:rPr>
                <w:sz w:val="20"/>
                <w:szCs w:val="20"/>
              </w:rPr>
              <w:t xml:space="preserve"> для </w:t>
            </w:r>
            <w:proofErr w:type="spellStart"/>
            <w:r w:rsidRPr="00200BD7">
              <w:rPr>
                <w:sz w:val="20"/>
                <w:szCs w:val="20"/>
              </w:rPr>
              <w:t>самокатетеризации</w:t>
            </w:r>
            <w:proofErr w:type="spellEnd"/>
            <w:r w:rsidRPr="00200BD7">
              <w:rPr>
                <w:sz w:val="20"/>
                <w:szCs w:val="20"/>
              </w:rPr>
              <w:t>, ампулу со стерильным изотоническим раствором и мешок для сбора мочи должен быть из полипропилена объемом не менее 700 мл. Поставка должна включать в себя различные типоразмеры.</w:t>
            </w:r>
          </w:p>
        </w:tc>
        <w:tc>
          <w:tcPr>
            <w:tcW w:w="992" w:type="dxa"/>
            <w:vAlign w:val="center"/>
          </w:tcPr>
          <w:p w:rsidR="00200BD7" w:rsidRDefault="00200BD7" w:rsidP="00B46807">
            <w:pPr>
              <w:jc w:val="center"/>
              <w:rPr>
                <w:sz w:val="20"/>
                <w:szCs w:val="20"/>
              </w:rPr>
            </w:pPr>
            <w:r>
              <w:rPr>
                <w:sz w:val="20"/>
                <w:szCs w:val="20"/>
              </w:rPr>
              <w:t>1 620</w:t>
            </w:r>
          </w:p>
        </w:tc>
      </w:tr>
      <w:tr w:rsidR="00200BD7" w:rsidRPr="00B6251E" w:rsidTr="00200BD7">
        <w:tc>
          <w:tcPr>
            <w:tcW w:w="426" w:type="dxa"/>
            <w:vAlign w:val="center"/>
          </w:tcPr>
          <w:p w:rsidR="00200BD7" w:rsidRPr="00B6251E" w:rsidRDefault="00200BD7" w:rsidP="00B46807">
            <w:pPr>
              <w:jc w:val="center"/>
              <w:rPr>
                <w:sz w:val="20"/>
                <w:szCs w:val="20"/>
              </w:rPr>
            </w:pPr>
          </w:p>
        </w:tc>
        <w:tc>
          <w:tcPr>
            <w:tcW w:w="8930" w:type="dxa"/>
            <w:gridSpan w:val="2"/>
            <w:vAlign w:val="center"/>
          </w:tcPr>
          <w:p w:rsidR="00200BD7" w:rsidRPr="00200BD7" w:rsidRDefault="00200BD7" w:rsidP="00B46807">
            <w:pPr>
              <w:spacing w:before="100" w:beforeAutospacing="1" w:after="100" w:afterAutospacing="1"/>
              <w:rPr>
                <w:rFonts w:eastAsia="Calibri"/>
                <w:b/>
                <w:sz w:val="20"/>
                <w:szCs w:val="20"/>
              </w:rPr>
            </w:pPr>
            <w:r w:rsidRPr="00200BD7">
              <w:rPr>
                <w:rFonts w:eastAsia="Calibri"/>
                <w:b/>
                <w:sz w:val="20"/>
                <w:szCs w:val="20"/>
              </w:rPr>
              <w:t>Итого</w:t>
            </w:r>
            <w:r>
              <w:rPr>
                <w:rFonts w:eastAsia="Calibri"/>
                <w:b/>
                <w:sz w:val="20"/>
                <w:szCs w:val="20"/>
              </w:rPr>
              <w:t>:</w:t>
            </w:r>
          </w:p>
        </w:tc>
        <w:tc>
          <w:tcPr>
            <w:tcW w:w="992" w:type="dxa"/>
            <w:vAlign w:val="center"/>
          </w:tcPr>
          <w:p w:rsidR="00200BD7" w:rsidRDefault="00200BD7" w:rsidP="00B46807">
            <w:pPr>
              <w:jc w:val="center"/>
              <w:rPr>
                <w:sz w:val="20"/>
                <w:szCs w:val="20"/>
              </w:rPr>
            </w:pPr>
            <w:r>
              <w:rPr>
                <w:sz w:val="20"/>
                <w:szCs w:val="20"/>
              </w:rPr>
              <w:t>11 220</w:t>
            </w:r>
          </w:p>
        </w:tc>
      </w:tr>
      <w:tr w:rsidR="000F449C" w:rsidRPr="00B6251E" w:rsidTr="000F449C">
        <w:tc>
          <w:tcPr>
            <w:tcW w:w="426" w:type="dxa"/>
            <w:vAlign w:val="center"/>
          </w:tcPr>
          <w:p w:rsidR="000F449C" w:rsidRPr="00B6251E" w:rsidRDefault="000F449C" w:rsidP="00B46807">
            <w:pPr>
              <w:jc w:val="center"/>
              <w:rPr>
                <w:sz w:val="20"/>
                <w:szCs w:val="20"/>
              </w:rPr>
            </w:pPr>
            <w:r>
              <w:rPr>
                <w:sz w:val="20"/>
                <w:szCs w:val="20"/>
              </w:rPr>
              <w:t>28</w:t>
            </w:r>
          </w:p>
        </w:tc>
        <w:tc>
          <w:tcPr>
            <w:tcW w:w="2551" w:type="dxa"/>
          </w:tcPr>
          <w:p w:rsidR="000F449C" w:rsidRPr="000F449C" w:rsidRDefault="000F449C" w:rsidP="000F449C">
            <w:pPr>
              <w:pStyle w:val="aa"/>
              <w:widowControl w:val="0"/>
              <w:snapToGrid w:val="0"/>
              <w:jc w:val="center"/>
              <w:rPr>
                <w:sz w:val="20"/>
                <w:szCs w:val="20"/>
              </w:rPr>
            </w:pPr>
            <w:r w:rsidRPr="000F449C">
              <w:rPr>
                <w:sz w:val="20"/>
                <w:szCs w:val="20"/>
              </w:rPr>
              <w:t>21-01-29</w:t>
            </w:r>
          </w:p>
          <w:p w:rsidR="000F449C" w:rsidRPr="000F449C" w:rsidRDefault="000F449C" w:rsidP="000F449C">
            <w:pPr>
              <w:pStyle w:val="aa"/>
              <w:widowControl w:val="0"/>
              <w:snapToGrid w:val="0"/>
              <w:jc w:val="center"/>
              <w:rPr>
                <w:sz w:val="20"/>
                <w:szCs w:val="20"/>
              </w:rPr>
            </w:pPr>
            <w:r w:rsidRPr="000F449C">
              <w:rPr>
                <w:sz w:val="20"/>
                <w:szCs w:val="20"/>
              </w:rPr>
              <w:t xml:space="preserve"> Паста - герметик для защиты и выравнивания кожи вокруг </w:t>
            </w:r>
            <w:proofErr w:type="spellStart"/>
            <w:r w:rsidRPr="000F449C">
              <w:rPr>
                <w:sz w:val="20"/>
                <w:szCs w:val="20"/>
              </w:rPr>
              <w:t>стомы</w:t>
            </w:r>
            <w:proofErr w:type="spellEnd"/>
            <w:r w:rsidRPr="000F449C">
              <w:rPr>
                <w:sz w:val="20"/>
                <w:szCs w:val="20"/>
              </w:rPr>
              <w:t xml:space="preserve"> в тубе, объемом не менее 60 г.</w:t>
            </w:r>
          </w:p>
          <w:p w:rsidR="000F449C" w:rsidRPr="000F449C" w:rsidRDefault="000F449C" w:rsidP="000F449C">
            <w:pPr>
              <w:rPr>
                <w:sz w:val="20"/>
                <w:szCs w:val="20"/>
              </w:rPr>
            </w:pPr>
          </w:p>
        </w:tc>
        <w:tc>
          <w:tcPr>
            <w:tcW w:w="6379" w:type="dxa"/>
          </w:tcPr>
          <w:p w:rsidR="000F449C" w:rsidRPr="0086284A" w:rsidRDefault="000F449C" w:rsidP="00B46807">
            <w:pPr>
              <w:spacing w:before="100" w:beforeAutospacing="1" w:after="100" w:afterAutospacing="1"/>
              <w:rPr>
                <w:rFonts w:eastAsia="Calibri"/>
                <w:sz w:val="20"/>
                <w:szCs w:val="20"/>
              </w:rPr>
            </w:pPr>
            <w:r w:rsidRPr="000F449C">
              <w:rPr>
                <w:bCs/>
                <w:sz w:val="20"/>
                <w:szCs w:val="20"/>
              </w:rPr>
              <w:t>С</w:t>
            </w:r>
            <w:r w:rsidRPr="000F449C">
              <w:rPr>
                <w:sz w:val="20"/>
                <w:szCs w:val="20"/>
              </w:rPr>
              <w:t xml:space="preserve">пециальное средство должно быть </w:t>
            </w:r>
            <w:r w:rsidRPr="000F449C">
              <w:rPr>
                <w:sz w:val="20"/>
                <w:szCs w:val="20"/>
                <w:bdr w:val="none" w:sz="0" w:space="0" w:color="auto" w:frame="1"/>
              </w:rPr>
              <w:t xml:space="preserve">предназначено для выравнивания кожи вокруг </w:t>
            </w:r>
            <w:proofErr w:type="spellStart"/>
            <w:r w:rsidRPr="000F449C">
              <w:rPr>
                <w:sz w:val="20"/>
                <w:szCs w:val="20"/>
                <w:bdr w:val="none" w:sz="0" w:space="0" w:color="auto" w:frame="1"/>
              </w:rPr>
              <w:t>стомы</w:t>
            </w:r>
            <w:proofErr w:type="spellEnd"/>
            <w:r w:rsidRPr="000F449C">
              <w:rPr>
                <w:sz w:val="20"/>
                <w:szCs w:val="20"/>
                <w:bdr w:val="none" w:sz="0" w:space="0" w:color="auto" w:frame="1"/>
              </w:rPr>
              <w:t xml:space="preserve">, создания на теле ровной поверхности при последующем наклеивании калоприемников и </w:t>
            </w:r>
            <w:proofErr w:type="spellStart"/>
            <w:r w:rsidRPr="000F449C">
              <w:rPr>
                <w:sz w:val="20"/>
                <w:szCs w:val="20"/>
                <w:bdr w:val="none" w:sz="0" w:space="0" w:color="auto" w:frame="1"/>
              </w:rPr>
              <w:t>уроприемников</w:t>
            </w:r>
            <w:proofErr w:type="spellEnd"/>
            <w:r w:rsidRPr="000F449C">
              <w:rPr>
                <w:sz w:val="20"/>
                <w:szCs w:val="20"/>
                <w:bdr w:val="none" w:sz="0" w:space="0" w:color="auto" w:frame="1"/>
              </w:rPr>
              <w:t>, тем самым обеспечивая герметичность соединения в целом.  Должно надежно</w:t>
            </w:r>
            <w:r w:rsidRPr="000F449C">
              <w:rPr>
                <w:sz w:val="20"/>
                <w:szCs w:val="20"/>
              </w:rPr>
              <w:t xml:space="preserve"> защищать кожу, не вызывая неприятных ощущений, обеспечивая дополнительную защиту и питание кожи вокруг </w:t>
            </w:r>
            <w:proofErr w:type="spellStart"/>
            <w:r w:rsidRPr="000F449C">
              <w:rPr>
                <w:sz w:val="20"/>
                <w:szCs w:val="20"/>
              </w:rPr>
              <w:t>стомы</w:t>
            </w:r>
            <w:proofErr w:type="spellEnd"/>
            <w:r w:rsidRPr="000F449C">
              <w:rPr>
                <w:sz w:val="20"/>
                <w:szCs w:val="20"/>
              </w:rPr>
              <w:t xml:space="preserve">, а также заживление ранок и ссадин, возникающих в результате попадания на кожу инвалида выделений из </w:t>
            </w:r>
            <w:proofErr w:type="spellStart"/>
            <w:r w:rsidRPr="000F449C">
              <w:rPr>
                <w:sz w:val="20"/>
                <w:szCs w:val="20"/>
              </w:rPr>
              <w:t>стомы</w:t>
            </w:r>
            <w:proofErr w:type="spellEnd"/>
            <w:r w:rsidRPr="000F449C">
              <w:rPr>
                <w:sz w:val="20"/>
                <w:szCs w:val="20"/>
              </w:rPr>
              <w:t>.</w:t>
            </w:r>
          </w:p>
        </w:tc>
        <w:tc>
          <w:tcPr>
            <w:tcW w:w="992" w:type="dxa"/>
            <w:vAlign w:val="center"/>
          </w:tcPr>
          <w:p w:rsidR="000F449C" w:rsidRDefault="000F449C" w:rsidP="00B46807">
            <w:pPr>
              <w:jc w:val="center"/>
              <w:rPr>
                <w:sz w:val="20"/>
                <w:szCs w:val="20"/>
              </w:rPr>
            </w:pPr>
          </w:p>
          <w:p w:rsidR="000F449C" w:rsidRDefault="000F449C" w:rsidP="00B46807">
            <w:pPr>
              <w:jc w:val="center"/>
              <w:rPr>
                <w:sz w:val="20"/>
                <w:szCs w:val="20"/>
              </w:rPr>
            </w:pPr>
            <w:r>
              <w:rPr>
                <w:sz w:val="20"/>
                <w:szCs w:val="20"/>
              </w:rPr>
              <w:t>440</w:t>
            </w:r>
          </w:p>
        </w:tc>
      </w:tr>
      <w:tr w:rsidR="000F449C" w:rsidRPr="00B6251E" w:rsidTr="000F449C">
        <w:tc>
          <w:tcPr>
            <w:tcW w:w="426" w:type="dxa"/>
            <w:vAlign w:val="center"/>
          </w:tcPr>
          <w:p w:rsidR="000F449C" w:rsidRPr="00B6251E" w:rsidRDefault="000F449C" w:rsidP="00B46807">
            <w:pPr>
              <w:jc w:val="center"/>
              <w:rPr>
                <w:sz w:val="20"/>
                <w:szCs w:val="20"/>
              </w:rPr>
            </w:pPr>
            <w:r>
              <w:rPr>
                <w:sz w:val="20"/>
                <w:szCs w:val="20"/>
              </w:rPr>
              <w:t>29</w:t>
            </w:r>
          </w:p>
        </w:tc>
        <w:tc>
          <w:tcPr>
            <w:tcW w:w="2551" w:type="dxa"/>
          </w:tcPr>
          <w:p w:rsidR="000F449C" w:rsidRPr="000F449C" w:rsidRDefault="000F449C" w:rsidP="000F449C">
            <w:pPr>
              <w:pStyle w:val="aa"/>
              <w:widowControl w:val="0"/>
              <w:snapToGrid w:val="0"/>
              <w:jc w:val="center"/>
              <w:rPr>
                <w:sz w:val="20"/>
                <w:szCs w:val="20"/>
              </w:rPr>
            </w:pPr>
            <w:r w:rsidRPr="000F449C">
              <w:rPr>
                <w:sz w:val="20"/>
                <w:szCs w:val="20"/>
              </w:rPr>
              <w:t>21-01-30</w:t>
            </w:r>
          </w:p>
          <w:p w:rsidR="000F449C" w:rsidRPr="000F449C" w:rsidRDefault="000F449C" w:rsidP="000F449C">
            <w:pPr>
              <w:pStyle w:val="aa"/>
              <w:widowControl w:val="0"/>
              <w:snapToGrid w:val="0"/>
              <w:jc w:val="center"/>
              <w:rPr>
                <w:sz w:val="20"/>
                <w:szCs w:val="20"/>
              </w:rPr>
            </w:pPr>
            <w:r w:rsidRPr="000F449C">
              <w:rPr>
                <w:sz w:val="20"/>
                <w:szCs w:val="20"/>
              </w:rPr>
              <w:t xml:space="preserve">Паста - герметик для защиты и выравнивания кожи вокруг </w:t>
            </w:r>
            <w:proofErr w:type="spellStart"/>
            <w:r w:rsidRPr="000F449C">
              <w:rPr>
                <w:sz w:val="20"/>
                <w:szCs w:val="20"/>
              </w:rPr>
              <w:t>стомы</w:t>
            </w:r>
            <w:proofErr w:type="spellEnd"/>
            <w:r w:rsidRPr="000F449C">
              <w:rPr>
                <w:sz w:val="20"/>
                <w:szCs w:val="20"/>
              </w:rPr>
              <w:t xml:space="preserve"> в полосках, полоска не менее 6 г.</w:t>
            </w:r>
          </w:p>
          <w:p w:rsidR="000F449C" w:rsidRPr="000F449C" w:rsidRDefault="000F449C" w:rsidP="000F449C">
            <w:pPr>
              <w:rPr>
                <w:sz w:val="20"/>
                <w:szCs w:val="20"/>
              </w:rPr>
            </w:pPr>
          </w:p>
        </w:tc>
        <w:tc>
          <w:tcPr>
            <w:tcW w:w="6379" w:type="dxa"/>
          </w:tcPr>
          <w:p w:rsidR="000F449C" w:rsidRPr="0086284A" w:rsidRDefault="000F449C" w:rsidP="00B46807">
            <w:pPr>
              <w:spacing w:before="100" w:beforeAutospacing="1" w:after="100" w:afterAutospacing="1"/>
              <w:rPr>
                <w:rFonts w:eastAsia="Calibri"/>
                <w:sz w:val="20"/>
                <w:szCs w:val="20"/>
              </w:rPr>
            </w:pPr>
            <w:r w:rsidRPr="000F449C">
              <w:rPr>
                <w:bCs/>
                <w:sz w:val="20"/>
                <w:szCs w:val="20"/>
              </w:rPr>
              <w:t>С</w:t>
            </w:r>
            <w:r w:rsidRPr="000F449C">
              <w:rPr>
                <w:sz w:val="20"/>
                <w:szCs w:val="20"/>
              </w:rPr>
              <w:t xml:space="preserve">пециальное средство должно быть </w:t>
            </w:r>
            <w:r w:rsidRPr="000F449C">
              <w:rPr>
                <w:sz w:val="20"/>
                <w:szCs w:val="20"/>
                <w:bdr w:val="none" w:sz="0" w:space="0" w:color="auto" w:frame="1"/>
              </w:rPr>
              <w:t xml:space="preserve">предназначено для заполнения неровностей кожи вокруг </w:t>
            </w:r>
            <w:proofErr w:type="spellStart"/>
            <w:r w:rsidRPr="000F449C">
              <w:rPr>
                <w:sz w:val="20"/>
                <w:szCs w:val="20"/>
                <w:bdr w:val="none" w:sz="0" w:space="0" w:color="auto" w:frame="1"/>
              </w:rPr>
              <w:t>стомы</w:t>
            </w:r>
            <w:proofErr w:type="spellEnd"/>
            <w:r w:rsidRPr="000F449C">
              <w:rPr>
                <w:sz w:val="20"/>
                <w:szCs w:val="20"/>
                <w:bdr w:val="none" w:sz="0" w:space="0" w:color="auto" w:frame="1"/>
              </w:rPr>
              <w:t xml:space="preserve">, создания на теле ровной поверхности при последующем наклеивании калоприемников и </w:t>
            </w:r>
            <w:proofErr w:type="spellStart"/>
            <w:r w:rsidRPr="000F449C">
              <w:rPr>
                <w:sz w:val="20"/>
                <w:szCs w:val="20"/>
                <w:bdr w:val="none" w:sz="0" w:space="0" w:color="auto" w:frame="1"/>
              </w:rPr>
              <w:t>уроприемников</w:t>
            </w:r>
            <w:proofErr w:type="spellEnd"/>
            <w:r w:rsidRPr="000F449C">
              <w:rPr>
                <w:sz w:val="20"/>
                <w:szCs w:val="20"/>
                <w:bdr w:val="none" w:sz="0" w:space="0" w:color="auto" w:frame="1"/>
              </w:rPr>
              <w:t>, тем самым обеспечивая герметичность соединения в целом. Должно н</w:t>
            </w:r>
            <w:r w:rsidRPr="000F449C">
              <w:rPr>
                <w:sz w:val="20"/>
                <w:szCs w:val="20"/>
              </w:rPr>
              <w:t xml:space="preserve">адежно защищать кожу, не вызывая неприятных ощущений, обеспечивая дополнительную защиту и питание кожи вокруг </w:t>
            </w:r>
            <w:proofErr w:type="spellStart"/>
            <w:r w:rsidRPr="000F449C">
              <w:rPr>
                <w:sz w:val="20"/>
                <w:szCs w:val="20"/>
              </w:rPr>
              <w:t>стомы</w:t>
            </w:r>
            <w:proofErr w:type="spellEnd"/>
            <w:r w:rsidRPr="000F449C">
              <w:rPr>
                <w:sz w:val="20"/>
                <w:szCs w:val="20"/>
              </w:rPr>
              <w:t xml:space="preserve">, а также заживление ранок и ссадин, возникающих в результате попадания на кожу инвалида выделений из </w:t>
            </w:r>
            <w:proofErr w:type="spellStart"/>
            <w:r w:rsidRPr="000F449C">
              <w:rPr>
                <w:sz w:val="20"/>
                <w:szCs w:val="20"/>
              </w:rPr>
              <w:t>стомы</w:t>
            </w:r>
            <w:proofErr w:type="spellEnd"/>
            <w:r w:rsidRPr="000F449C">
              <w:rPr>
                <w:sz w:val="20"/>
                <w:szCs w:val="20"/>
              </w:rPr>
              <w:t>.</w:t>
            </w:r>
          </w:p>
        </w:tc>
        <w:tc>
          <w:tcPr>
            <w:tcW w:w="992" w:type="dxa"/>
            <w:vAlign w:val="center"/>
          </w:tcPr>
          <w:p w:rsidR="000F449C" w:rsidRDefault="000F449C" w:rsidP="00B46807">
            <w:pPr>
              <w:jc w:val="center"/>
              <w:rPr>
                <w:sz w:val="20"/>
                <w:szCs w:val="20"/>
              </w:rPr>
            </w:pPr>
            <w:r>
              <w:rPr>
                <w:sz w:val="20"/>
                <w:szCs w:val="20"/>
              </w:rPr>
              <w:t>80</w:t>
            </w:r>
          </w:p>
        </w:tc>
      </w:tr>
      <w:tr w:rsidR="000F449C" w:rsidRPr="00B6251E" w:rsidTr="000F449C">
        <w:tc>
          <w:tcPr>
            <w:tcW w:w="426" w:type="dxa"/>
            <w:vAlign w:val="center"/>
          </w:tcPr>
          <w:p w:rsidR="000F449C" w:rsidRPr="00B6251E" w:rsidRDefault="000F449C" w:rsidP="00B46807">
            <w:pPr>
              <w:jc w:val="center"/>
              <w:rPr>
                <w:sz w:val="20"/>
                <w:szCs w:val="20"/>
              </w:rPr>
            </w:pPr>
            <w:r>
              <w:rPr>
                <w:sz w:val="20"/>
                <w:szCs w:val="20"/>
              </w:rPr>
              <w:t>30</w:t>
            </w:r>
          </w:p>
        </w:tc>
        <w:tc>
          <w:tcPr>
            <w:tcW w:w="2551" w:type="dxa"/>
          </w:tcPr>
          <w:p w:rsidR="000F449C" w:rsidRPr="000F449C" w:rsidRDefault="000F449C" w:rsidP="000F449C">
            <w:pPr>
              <w:jc w:val="center"/>
              <w:rPr>
                <w:sz w:val="20"/>
                <w:szCs w:val="20"/>
              </w:rPr>
            </w:pPr>
            <w:r w:rsidRPr="000F449C">
              <w:rPr>
                <w:sz w:val="20"/>
                <w:szCs w:val="20"/>
              </w:rPr>
              <w:t>21-01-31</w:t>
            </w:r>
          </w:p>
          <w:p w:rsidR="000F449C" w:rsidRPr="000F449C" w:rsidRDefault="000F449C" w:rsidP="000F449C">
            <w:pPr>
              <w:jc w:val="center"/>
              <w:rPr>
                <w:sz w:val="20"/>
                <w:szCs w:val="20"/>
              </w:rPr>
            </w:pPr>
            <w:r w:rsidRPr="000F449C">
              <w:rPr>
                <w:sz w:val="20"/>
                <w:szCs w:val="20"/>
              </w:rPr>
              <w:t xml:space="preserve"> Защитный крем в тубе, не менее 60 мл.</w:t>
            </w:r>
          </w:p>
          <w:p w:rsidR="000F449C" w:rsidRPr="000F449C" w:rsidRDefault="000F449C" w:rsidP="000F449C">
            <w:pPr>
              <w:rPr>
                <w:sz w:val="26"/>
                <w:szCs w:val="26"/>
              </w:rPr>
            </w:pPr>
          </w:p>
        </w:tc>
        <w:tc>
          <w:tcPr>
            <w:tcW w:w="6379" w:type="dxa"/>
          </w:tcPr>
          <w:p w:rsidR="000F449C" w:rsidRPr="0086284A" w:rsidRDefault="000F449C" w:rsidP="00B46807">
            <w:pPr>
              <w:spacing w:before="100" w:beforeAutospacing="1" w:after="100" w:afterAutospacing="1"/>
              <w:rPr>
                <w:rFonts w:eastAsia="Calibri"/>
                <w:sz w:val="20"/>
                <w:szCs w:val="20"/>
              </w:rPr>
            </w:pPr>
            <w:r w:rsidRPr="000F449C">
              <w:rPr>
                <w:sz w:val="20"/>
                <w:szCs w:val="20"/>
              </w:rPr>
              <w:t xml:space="preserve">Крем для ухода за кожей вокруг </w:t>
            </w:r>
            <w:proofErr w:type="spellStart"/>
            <w:r w:rsidRPr="000F449C">
              <w:rPr>
                <w:sz w:val="20"/>
                <w:szCs w:val="20"/>
              </w:rPr>
              <w:t>стомы</w:t>
            </w:r>
            <w:proofErr w:type="spellEnd"/>
            <w:r w:rsidRPr="000F449C">
              <w:rPr>
                <w:sz w:val="20"/>
                <w:szCs w:val="20"/>
              </w:rPr>
              <w:t xml:space="preserve"> должен обладать увлажняющим и заживляющим действием, образуя на коже водоотталкивающую пленку, а также должен быстро впитывать, делая кожу вокруг </w:t>
            </w:r>
            <w:proofErr w:type="spellStart"/>
            <w:r w:rsidRPr="000F449C">
              <w:rPr>
                <w:sz w:val="20"/>
                <w:szCs w:val="20"/>
              </w:rPr>
              <w:t>стомы</w:t>
            </w:r>
            <w:proofErr w:type="spellEnd"/>
            <w:r w:rsidRPr="000F449C">
              <w:rPr>
                <w:sz w:val="20"/>
                <w:szCs w:val="20"/>
              </w:rPr>
              <w:t xml:space="preserve"> гладкой и мягкой.</w:t>
            </w:r>
          </w:p>
        </w:tc>
        <w:tc>
          <w:tcPr>
            <w:tcW w:w="992" w:type="dxa"/>
            <w:vAlign w:val="center"/>
          </w:tcPr>
          <w:p w:rsidR="000F449C" w:rsidRDefault="000F449C" w:rsidP="00B46807">
            <w:pPr>
              <w:jc w:val="center"/>
              <w:rPr>
                <w:sz w:val="20"/>
                <w:szCs w:val="20"/>
              </w:rPr>
            </w:pPr>
            <w:r>
              <w:rPr>
                <w:sz w:val="20"/>
                <w:szCs w:val="20"/>
              </w:rPr>
              <w:t>430</w:t>
            </w:r>
          </w:p>
        </w:tc>
      </w:tr>
      <w:tr w:rsidR="000F449C" w:rsidRPr="00B6251E" w:rsidTr="00505209">
        <w:trPr>
          <w:trHeight w:val="1018"/>
        </w:trPr>
        <w:tc>
          <w:tcPr>
            <w:tcW w:w="426" w:type="dxa"/>
            <w:vAlign w:val="center"/>
          </w:tcPr>
          <w:p w:rsidR="000F449C" w:rsidRPr="00B6251E" w:rsidRDefault="000F449C" w:rsidP="00B46807">
            <w:pPr>
              <w:jc w:val="center"/>
              <w:rPr>
                <w:sz w:val="20"/>
                <w:szCs w:val="20"/>
              </w:rPr>
            </w:pPr>
            <w:r>
              <w:rPr>
                <w:sz w:val="20"/>
                <w:szCs w:val="20"/>
              </w:rPr>
              <w:t>31</w:t>
            </w:r>
          </w:p>
        </w:tc>
        <w:tc>
          <w:tcPr>
            <w:tcW w:w="2551" w:type="dxa"/>
          </w:tcPr>
          <w:p w:rsidR="000F449C" w:rsidRPr="000F449C" w:rsidRDefault="000F449C" w:rsidP="000F449C">
            <w:pPr>
              <w:snapToGrid w:val="0"/>
              <w:jc w:val="center"/>
              <w:rPr>
                <w:sz w:val="20"/>
                <w:szCs w:val="20"/>
              </w:rPr>
            </w:pPr>
            <w:r w:rsidRPr="000F449C">
              <w:rPr>
                <w:sz w:val="20"/>
                <w:szCs w:val="20"/>
              </w:rPr>
              <w:t>21-01-32</w:t>
            </w:r>
          </w:p>
          <w:p w:rsidR="000F449C" w:rsidRPr="00505209" w:rsidRDefault="000F449C" w:rsidP="00505209">
            <w:pPr>
              <w:snapToGrid w:val="0"/>
              <w:jc w:val="center"/>
              <w:rPr>
                <w:sz w:val="20"/>
                <w:szCs w:val="20"/>
              </w:rPr>
            </w:pPr>
            <w:r w:rsidRPr="000F449C">
              <w:rPr>
                <w:sz w:val="20"/>
                <w:szCs w:val="20"/>
              </w:rPr>
              <w:t>Пудра (порошок) абсорбирующая, флакон объемом не менее 25г.</w:t>
            </w:r>
          </w:p>
        </w:tc>
        <w:tc>
          <w:tcPr>
            <w:tcW w:w="6379" w:type="dxa"/>
          </w:tcPr>
          <w:p w:rsidR="000F449C" w:rsidRPr="0086284A" w:rsidRDefault="000F449C" w:rsidP="00B46807">
            <w:pPr>
              <w:spacing w:before="100" w:beforeAutospacing="1" w:after="100" w:afterAutospacing="1"/>
              <w:rPr>
                <w:rFonts w:eastAsia="Calibri"/>
                <w:sz w:val="20"/>
                <w:szCs w:val="20"/>
              </w:rPr>
            </w:pPr>
            <w:r w:rsidRPr="000F449C">
              <w:rPr>
                <w:sz w:val="20"/>
                <w:szCs w:val="20"/>
              </w:rPr>
              <w:t xml:space="preserve">Абсорбирующий порошок должен быть предназначен для ухода за мокнущей </w:t>
            </w:r>
            <w:proofErr w:type="spellStart"/>
            <w:r w:rsidRPr="000F449C">
              <w:rPr>
                <w:sz w:val="20"/>
                <w:szCs w:val="20"/>
              </w:rPr>
              <w:t>мацерированой</w:t>
            </w:r>
            <w:proofErr w:type="spellEnd"/>
            <w:r w:rsidRPr="000F449C">
              <w:rPr>
                <w:sz w:val="20"/>
                <w:szCs w:val="20"/>
              </w:rPr>
              <w:t xml:space="preserve"> кожей. Абсорбирующий порошок должен эффективно впитывать экссудат, образуя защитный гидроколлоидный слой, на котором легко фиксируется калоприемник или </w:t>
            </w:r>
            <w:proofErr w:type="spellStart"/>
            <w:r w:rsidRPr="000F449C">
              <w:rPr>
                <w:sz w:val="20"/>
                <w:szCs w:val="20"/>
              </w:rPr>
              <w:t>уроприемник</w:t>
            </w:r>
            <w:proofErr w:type="spellEnd"/>
            <w:r w:rsidRPr="000F449C">
              <w:rPr>
                <w:sz w:val="20"/>
                <w:szCs w:val="20"/>
              </w:rPr>
              <w:t>.</w:t>
            </w:r>
          </w:p>
        </w:tc>
        <w:tc>
          <w:tcPr>
            <w:tcW w:w="992" w:type="dxa"/>
            <w:vAlign w:val="center"/>
          </w:tcPr>
          <w:p w:rsidR="000F449C" w:rsidRDefault="000F449C" w:rsidP="00B46807">
            <w:pPr>
              <w:jc w:val="center"/>
              <w:rPr>
                <w:sz w:val="20"/>
                <w:szCs w:val="20"/>
              </w:rPr>
            </w:pPr>
            <w:r>
              <w:rPr>
                <w:sz w:val="20"/>
                <w:szCs w:val="20"/>
              </w:rPr>
              <w:t>52</w:t>
            </w:r>
          </w:p>
        </w:tc>
      </w:tr>
      <w:tr w:rsidR="000F449C" w:rsidRPr="00B6251E" w:rsidTr="000F449C">
        <w:tc>
          <w:tcPr>
            <w:tcW w:w="426" w:type="dxa"/>
            <w:vAlign w:val="center"/>
          </w:tcPr>
          <w:p w:rsidR="000F449C" w:rsidRPr="00B6251E" w:rsidRDefault="000F449C" w:rsidP="00B46807">
            <w:pPr>
              <w:jc w:val="center"/>
              <w:rPr>
                <w:sz w:val="20"/>
                <w:szCs w:val="20"/>
              </w:rPr>
            </w:pPr>
            <w:r>
              <w:rPr>
                <w:sz w:val="20"/>
                <w:szCs w:val="20"/>
              </w:rPr>
              <w:t>32</w:t>
            </w:r>
          </w:p>
        </w:tc>
        <w:tc>
          <w:tcPr>
            <w:tcW w:w="2551" w:type="dxa"/>
          </w:tcPr>
          <w:p w:rsidR="000F449C" w:rsidRPr="000F449C" w:rsidRDefault="000F449C" w:rsidP="000F449C">
            <w:pPr>
              <w:jc w:val="center"/>
              <w:rPr>
                <w:sz w:val="20"/>
                <w:szCs w:val="20"/>
              </w:rPr>
            </w:pPr>
            <w:r w:rsidRPr="000F449C">
              <w:rPr>
                <w:sz w:val="20"/>
                <w:szCs w:val="20"/>
              </w:rPr>
              <w:t xml:space="preserve">21-01-33 </w:t>
            </w:r>
          </w:p>
          <w:p w:rsidR="000F449C" w:rsidRPr="000F449C" w:rsidRDefault="000F449C" w:rsidP="000F449C">
            <w:pPr>
              <w:jc w:val="center"/>
              <w:rPr>
                <w:sz w:val="20"/>
                <w:szCs w:val="20"/>
              </w:rPr>
            </w:pPr>
            <w:r w:rsidRPr="000F449C">
              <w:rPr>
                <w:sz w:val="20"/>
                <w:szCs w:val="20"/>
              </w:rPr>
              <w:t xml:space="preserve">Защитная плёнка для кожи вокруг </w:t>
            </w:r>
            <w:proofErr w:type="spellStart"/>
            <w:r w:rsidRPr="000F449C">
              <w:rPr>
                <w:sz w:val="20"/>
                <w:szCs w:val="20"/>
              </w:rPr>
              <w:t>стомы</w:t>
            </w:r>
            <w:proofErr w:type="spellEnd"/>
            <w:r w:rsidRPr="000F449C">
              <w:rPr>
                <w:sz w:val="20"/>
                <w:szCs w:val="20"/>
              </w:rPr>
              <w:t xml:space="preserve"> во флаконе, объемом не менее 50 мл.</w:t>
            </w:r>
          </w:p>
          <w:p w:rsidR="000F449C" w:rsidRPr="000F449C" w:rsidRDefault="000F449C" w:rsidP="000F449C">
            <w:pPr>
              <w:snapToGrid w:val="0"/>
              <w:rPr>
                <w:sz w:val="20"/>
                <w:szCs w:val="20"/>
              </w:rPr>
            </w:pPr>
            <w:r w:rsidRPr="000F449C">
              <w:rPr>
                <w:sz w:val="20"/>
                <w:szCs w:val="20"/>
              </w:rPr>
              <w:t xml:space="preserve"> </w:t>
            </w:r>
          </w:p>
        </w:tc>
        <w:tc>
          <w:tcPr>
            <w:tcW w:w="6379" w:type="dxa"/>
          </w:tcPr>
          <w:p w:rsidR="000F449C" w:rsidRPr="000F449C" w:rsidRDefault="000F449C" w:rsidP="000F449C">
            <w:pPr>
              <w:rPr>
                <w:sz w:val="20"/>
                <w:szCs w:val="20"/>
              </w:rPr>
            </w:pPr>
            <w:r w:rsidRPr="000F449C">
              <w:rPr>
                <w:sz w:val="20"/>
                <w:szCs w:val="20"/>
              </w:rPr>
              <w:t xml:space="preserve">Средство для ухода за кожей вокруг </w:t>
            </w:r>
            <w:proofErr w:type="spellStart"/>
            <w:r w:rsidRPr="000F449C">
              <w:rPr>
                <w:sz w:val="20"/>
                <w:szCs w:val="20"/>
              </w:rPr>
              <w:t>стомы</w:t>
            </w:r>
            <w:proofErr w:type="spellEnd"/>
            <w:r w:rsidRPr="000F449C">
              <w:rPr>
                <w:sz w:val="20"/>
                <w:szCs w:val="20"/>
              </w:rPr>
              <w:t xml:space="preserve"> должен быть в виде спрея. Защитная плёнка должна быть в виде жидкости на силиконовой основе без содержания спирта.  </w:t>
            </w:r>
          </w:p>
          <w:p w:rsidR="000F449C" w:rsidRPr="000F449C" w:rsidRDefault="000F449C" w:rsidP="00505209">
            <w:pPr>
              <w:rPr>
                <w:sz w:val="20"/>
                <w:szCs w:val="20"/>
              </w:rPr>
            </w:pPr>
            <w:r w:rsidRPr="000F449C">
              <w:rPr>
                <w:sz w:val="20"/>
                <w:szCs w:val="20"/>
              </w:rPr>
              <w:t>При нанесении и высыхании на коже должна образовывать на коже полупроводящую эластичную защитную пленку, которая устойчива к воздействиям воды, должна предотвращать развитие контактного дерматита и защищать кожу от агрессивного воздействия мочи и кала, а также от механических повреждений, должна позволять коже дышать.</w:t>
            </w:r>
          </w:p>
          <w:p w:rsidR="000F449C" w:rsidRPr="0086284A" w:rsidRDefault="000F449C" w:rsidP="00505209">
            <w:pPr>
              <w:rPr>
                <w:rFonts w:eastAsia="Calibri"/>
                <w:sz w:val="20"/>
                <w:szCs w:val="20"/>
              </w:rPr>
            </w:pPr>
            <w:r w:rsidRPr="000F449C">
              <w:rPr>
                <w:sz w:val="20"/>
                <w:szCs w:val="20"/>
              </w:rPr>
              <w:t>Пленка не должна вызывать жжения или покалывания, должна быстро сохнуть, не препятствовать  приклеиванию калоприемников (</w:t>
            </w:r>
            <w:proofErr w:type="spellStart"/>
            <w:r w:rsidRPr="000F449C">
              <w:rPr>
                <w:sz w:val="20"/>
                <w:szCs w:val="20"/>
              </w:rPr>
              <w:t>уроприемников</w:t>
            </w:r>
            <w:proofErr w:type="spellEnd"/>
            <w:r w:rsidRPr="000F449C">
              <w:rPr>
                <w:sz w:val="20"/>
                <w:szCs w:val="20"/>
              </w:rPr>
              <w:t>).</w:t>
            </w:r>
          </w:p>
        </w:tc>
        <w:tc>
          <w:tcPr>
            <w:tcW w:w="992" w:type="dxa"/>
            <w:vAlign w:val="center"/>
          </w:tcPr>
          <w:p w:rsidR="000F449C" w:rsidRDefault="000F449C" w:rsidP="00B46807">
            <w:pPr>
              <w:jc w:val="center"/>
              <w:rPr>
                <w:sz w:val="20"/>
                <w:szCs w:val="20"/>
              </w:rPr>
            </w:pPr>
            <w:r>
              <w:rPr>
                <w:sz w:val="20"/>
                <w:szCs w:val="20"/>
              </w:rPr>
              <w:t>8</w:t>
            </w:r>
          </w:p>
        </w:tc>
      </w:tr>
      <w:tr w:rsidR="000F449C" w:rsidRPr="00B6251E" w:rsidTr="000F449C">
        <w:tc>
          <w:tcPr>
            <w:tcW w:w="426" w:type="dxa"/>
            <w:vAlign w:val="center"/>
          </w:tcPr>
          <w:p w:rsidR="000F449C" w:rsidRPr="00B6251E" w:rsidRDefault="000F449C" w:rsidP="00B46807">
            <w:pPr>
              <w:jc w:val="center"/>
              <w:rPr>
                <w:sz w:val="20"/>
                <w:szCs w:val="20"/>
              </w:rPr>
            </w:pPr>
            <w:r>
              <w:rPr>
                <w:sz w:val="20"/>
                <w:szCs w:val="20"/>
              </w:rPr>
              <w:t>33</w:t>
            </w:r>
          </w:p>
        </w:tc>
        <w:tc>
          <w:tcPr>
            <w:tcW w:w="2551" w:type="dxa"/>
          </w:tcPr>
          <w:p w:rsidR="000F449C" w:rsidRPr="000F449C" w:rsidRDefault="000F449C" w:rsidP="000F449C">
            <w:pPr>
              <w:snapToGrid w:val="0"/>
              <w:jc w:val="center"/>
              <w:rPr>
                <w:sz w:val="20"/>
                <w:szCs w:val="20"/>
              </w:rPr>
            </w:pPr>
            <w:r w:rsidRPr="000F449C">
              <w:rPr>
                <w:sz w:val="20"/>
                <w:szCs w:val="20"/>
              </w:rPr>
              <w:t>21-01-34</w:t>
            </w:r>
          </w:p>
          <w:p w:rsidR="000F449C" w:rsidRPr="000F449C" w:rsidRDefault="000F449C" w:rsidP="000F449C">
            <w:pPr>
              <w:snapToGrid w:val="0"/>
              <w:jc w:val="center"/>
              <w:rPr>
                <w:sz w:val="20"/>
                <w:szCs w:val="20"/>
              </w:rPr>
            </w:pPr>
            <w:r w:rsidRPr="000F449C">
              <w:rPr>
                <w:sz w:val="20"/>
                <w:szCs w:val="20"/>
              </w:rPr>
              <w:t xml:space="preserve">Защитная плёнка для кожи вокруг </w:t>
            </w:r>
            <w:proofErr w:type="spellStart"/>
            <w:r w:rsidRPr="000F449C">
              <w:rPr>
                <w:sz w:val="20"/>
                <w:szCs w:val="20"/>
              </w:rPr>
              <w:t>стомы</w:t>
            </w:r>
            <w:proofErr w:type="spellEnd"/>
            <w:r w:rsidRPr="000F449C">
              <w:rPr>
                <w:sz w:val="20"/>
                <w:szCs w:val="20"/>
              </w:rPr>
              <w:t xml:space="preserve"> в форме салфеток.</w:t>
            </w:r>
          </w:p>
          <w:p w:rsidR="000F449C" w:rsidRPr="000F449C" w:rsidRDefault="000F449C" w:rsidP="000F449C">
            <w:pPr>
              <w:pStyle w:val="aa"/>
              <w:widowControl w:val="0"/>
              <w:rPr>
                <w:bCs/>
                <w:sz w:val="20"/>
                <w:szCs w:val="20"/>
              </w:rPr>
            </w:pPr>
          </w:p>
        </w:tc>
        <w:tc>
          <w:tcPr>
            <w:tcW w:w="6379" w:type="dxa"/>
          </w:tcPr>
          <w:p w:rsidR="000F449C" w:rsidRPr="0086284A" w:rsidRDefault="000F449C" w:rsidP="00B46807">
            <w:pPr>
              <w:spacing w:before="100" w:beforeAutospacing="1" w:after="100" w:afterAutospacing="1"/>
              <w:rPr>
                <w:rFonts w:eastAsia="Calibri"/>
                <w:sz w:val="20"/>
                <w:szCs w:val="20"/>
              </w:rPr>
            </w:pPr>
            <w:r w:rsidRPr="000F449C">
              <w:rPr>
                <w:sz w:val="20"/>
                <w:szCs w:val="20"/>
              </w:rPr>
              <w:t>Защитная плёнка в форме салфеток должна быть устойчива к воздействиям воды, предотвращать развитие контактного дерматита и защищать кожу от агрессивного воздействия мочи и кала, а также от механических повреждений, должна позволять коже дышать. Пленка не должна вызывать жжения или покалывания, быстро сохнуть, не препятствовать  приклеиванию калоприемников (</w:t>
            </w:r>
            <w:proofErr w:type="spellStart"/>
            <w:r w:rsidRPr="000F449C">
              <w:rPr>
                <w:sz w:val="20"/>
                <w:szCs w:val="20"/>
              </w:rPr>
              <w:t>уроприемников</w:t>
            </w:r>
            <w:proofErr w:type="spellEnd"/>
            <w:r w:rsidRPr="000F449C">
              <w:rPr>
                <w:sz w:val="20"/>
                <w:szCs w:val="20"/>
              </w:rPr>
              <w:t xml:space="preserve">). </w:t>
            </w:r>
            <w:r w:rsidRPr="000F449C">
              <w:rPr>
                <w:sz w:val="20"/>
                <w:szCs w:val="20"/>
                <w:shd w:val="clear" w:color="auto" w:fill="FFFFFF"/>
              </w:rPr>
              <w:t xml:space="preserve">Каждая салфетка должна </w:t>
            </w:r>
            <w:proofErr w:type="gramStart"/>
            <w:r w:rsidRPr="000F449C">
              <w:rPr>
                <w:sz w:val="20"/>
                <w:szCs w:val="20"/>
                <w:shd w:val="clear" w:color="auto" w:fill="FFFFFF"/>
              </w:rPr>
              <w:t>находится</w:t>
            </w:r>
            <w:proofErr w:type="gramEnd"/>
            <w:r w:rsidRPr="000F449C">
              <w:rPr>
                <w:sz w:val="20"/>
                <w:szCs w:val="20"/>
                <w:shd w:val="clear" w:color="auto" w:fill="FFFFFF"/>
              </w:rPr>
              <w:t xml:space="preserve"> в индивидуальной упаковке.</w:t>
            </w:r>
          </w:p>
        </w:tc>
        <w:tc>
          <w:tcPr>
            <w:tcW w:w="992" w:type="dxa"/>
            <w:vAlign w:val="center"/>
          </w:tcPr>
          <w:p w:rsidR="000F449C" w:rsidRDefault="000F449C" w:rsidP="00B46807">
            <w:pPr>
              <w:jc w:val="center"/>
              <w:rPr>
                <w:sz w:val="20"/>
                <w:szCs w:val="20"/>
              </w:rPr>
            </w:pPr>
            <w:r>
              <w:rPr>
                <w:sz w:val="20"/>
                <w:szCs w:val="20"/>
              </w:rPr>
              <w:t>12 000</w:t>
            </w:r>
          </w:p>
        </w:tc>
      </w:tr>
      <w:tr w:rsidR="000F449C" w:rsidRPr="00B6251E" w:rsidTr="000F449C">
        <w:tc>
          <w:tcPr>
            <w:tcW w:w="426" w:type="dxa"/>
            <w:vAlign w:val="center"/>
          </w:tcPr>
          <w:p w:rsidR="000F449C" w:rsidRPr="00B6251E" w:rsidRDefault="000F449C" w:rsidP="00B46807">
            <w:pPr>
              <w:jc w:val="center"/>
              <w:rPr>
                <w:sz w:val="20"/>
                <w:szCs w:val="20"/>
              </w:rPr>
            </w:pPr>
            <w:r>
              <w:rPr>
                <w:sz w:val="20"/>
                <w:szCs w:val="20"/>
              </w:rPr>
              <w:t>34</w:t>
            </w:r>
          </w:p>
        </w:tc>
        <w:tc>
          <w:tcPr>
            <w:tcW w:w="2551" w:type="dxa"/>
          </w:tcPr>
          <w:p w:rsidR="000F449C" w:rsidRPr="000F449C" w:rsidRDefault="000F449C" w:rsidP="000F449C">
            <w:pPr>
              <w:snapToGrid w:val="0"/>
              <w:jc w:val="center"/>
              <w:rPr>
                <w:sz w:val="20"/>
                <w:szCs w:val="20"/>
              </w:rPr>
            </w:pPr>
            <w:r w:rsidRPr="000F449C">
              <w:rPr>
                <w:sz w:val="20"/>
                <w:szCs w:val="20"/>
              </w:rPr>
              <w:t>32.50.13.190-00006910: Очиститель для кожи во флаконе, не менее 180 мл.</w:t>
            </w:r>
          </w:p>
          <w:p w:rsidR="000F449C" w:rsidRPr="000F449C" w:rsidRDefault="000F449C" w:rsidP="000F449C">
            <w:pPr>
              <w:snapToGrid w:val="0"/>
              <w:jc w:val="center"/>
              <w:rPr>
                <w:sz w:val="20"/>
                <w:szCs w:val="20"/>
              </w:rPr>
            </w:pPr>
            <w:r w:rsidRPr="000F449C">
              <w:rPr>
                <w:sz w:val="20"/>
                <w:szCs w:val="20"/>
              </w:rPr>
              <w:t>21-01-35</w:t>
            </w:r>
          </w:p>
          <w:p w:rsidR="000F449C" w:rsidRPr="000F449C" w:rsidRDefault="000F449C" w:rsidP="000F449C">
            <w:pPr>
              <w:snapToGrid w:val="0"/>
              <w:jc w:val="center"/>
              <w:rPr>
                <w:sz w:val="20"/>
                <w:szCs w:val="20"/>
              </w:rPr>
            </w:pPr>
            <w:r w:rsidRPr="000F449C">
              <w:rPr>
                <w:sz w:val="20"/>
                <w:szCs w:val="20"/>
              </w:rPr>
              <w:lastRenderedPageBreak/>
              <w:t>Очиститель для кожи во флаконе, не менее 180 мл.</w:t>
            </w:r>
          </w:p>
          <w:p w:rsidR="000F449C" w:rsidRPr="000F449C" w:rsidRDefault="000F449C" w:rsidP="000F449C">
            <w:pPr>
              <w:pStyle w:val="aa"/>
              <w:widowControl w:val="0"/>
              <w:jc w:val="center"/>
              <w:rPr>
                <w:sz w:val="20"/>
                <w:szCs w:val="20"/>
              </w:rPr>
            </w:pPr>
          </w:p>
        </w:tc>
        <w:tc>
          <w:tcPr>
            <w:tcW w:w="6379" w:type="dxa"/>
          </w:tcPr>
          <w:p w:rsidR="000F449C" w:rsidRPr="000F449C" w:rsidRDefault="000F449C" w:rsidP="000F449C">
            <w:pPr>
              <w:snapToGrid w:val="0"/>
              <w:rPr>
                <w:sz w:val="20"/>
                <w:szCs w:val="20"/>
              </w:rPr>
            </w:pPr>
            <w:r w:rsidRPr="000F449C">
              <w:rPr>
                <w:sz w:val="20"/>
                <w:szCs w:val="20"/>
              </w:rPr>
              <w:lastRenderedPageBreak/>
              <w:t xml:space="preserve">Очиститель должен являться высокоэффективным средством, замещающим мыло и воду, растворители или другие агрессивные или высушивающие кожу вещества, применяться для обработки кожи вокруг </w:t>
            </w:r>
            <w:proofErr w:type="spellStart"/>
            <w:r w:rsidRPr="000F449C">
              <w:rPr>
                <w:sz w:val="20"/>
                <w:szCs w:val="20"/>
              </w:rPr>
              <w:t>стомы</w:t>
            </w:r>
            <w:proofErr w:type="spellEnd"/>
            <w:r w:rsidRPr="000F449C">
              <w:rPr>
                <w:sz w:val="20"/>
                <w:szCs w:val="20"/>
              </w:rPr>
              <w:t xml:space="preserve"> или фистулы, а также кожи, подверженной воздействию </w:t>
            </w:r>
            <w:r w:rsidRPr="000F449C">
              <w:rPr>
                <w:sz w:val="20"/>
                <w:szCs w:val="20"/>
              </w:rPr>
              <w:lastRenderedPageBreak/>
              <w:t xml:space="preserve">мочи или каловых масс при недержании. Использование очистителя должно способствовать упрощению и облегчению процедуры обработки кожи. </w:t>
            </w:r>
          </w:p>
          <w:p w:rsidR="000F449C" w:rsidRPr="0086284A" w:rsidRDefault="000F449C" w:rsidP="000F449C">
            <w:pPr>
              <w:spacing w:before="100" w:beforeAutospacing="1" w:after="100" w:afterAutospacing="1"/>
              <w:rPr>
                <w:rFonts w:eastAsia="Calibri"/>
                <w:sz w:val="20"/>
                <w:szCs w:val="20"/>
              </w:rPr>
            </w:pPr>
            <w:r w:rsidRPr="000F449C">
              <w:rPr>
                <w:sz w:val="20"/>
                <w:szCs w:val="20"/>
              </w:rPr>
              <w:t>В состав очистителя для кожи должны  входить вещества, оказывающие разглаживающее и смягчающее действие на кожу, имеющие ранозаживляющий эффект.</w:t>
            </w:r>
            <w:r w:rsidRPr="000F449C">
              <w:rPr>
                <w:bCs/>
                <w:sz w:val="20"/>
                <w:szCs w:val="20"/>
              </w:rPr>
              <w:t xml:space="preserve"> Объем не менее 180 мл.</w:t>
            </w:r>
          </w:p>
        </w:tc>
        <w:tc>
          <w:tcPr>
            <w:tcW w:w="992" w:type="dxa"/>
            <w:vAlign w:val="center"/>
          </w:tcPr>
          <w:p w:rsidR="000F449C" w:rsidRDefault="000F449C" w:rsidP="00B46807">
            <w:pPr>
              <w:jc w:val="center"/>
              <w:rPr>
                <w:sz w:val="20"/>
                <w:szCs w:val="20"/>
              </w:rPr>
            </w:pPr>
            <w:r>
              <w:rPr>
                <w:sz w:val="20"/>
                <w:szCs w:val="20"/>
              </w:rPr>
              <w:lastRenderedPageBreak/>
              <w:t>550</w:t>
            </w:r>
          </w:p>
        </w:tc>
      </w:tr>
      <w:tr w:rsidR="000F449C" w:rsidRPr="00B6251E" w:rsidTr="00505209">
        <w:trPr>
          <w:trHeight w:val="1698"/>
        </w:trPr>
        <w:tc>
          <w:tcPr>
            <w:tcW w:w="426" w:type="dxa"/>
            <w:vAlign w:val="center"/>
          </w:tcPr>
          <w:p w:rsidR="000F449C" w:rsidRPr="00B6251E" w:rsidRDefault="000F449C" w:rsidP="00B46807">
            <w:pPr>
              <w:jc w:val="center"/>
              <w:rPr>
                <w:sz w:val="20"/>
                <w:szCs w:val="20"/>
              </w:rPr>
            </w:pPr>
            <w:r>
              <w:rPr>
                <w:sz w:val="20"/>
                <w:szCs w:val="20"/>
              </w:rPr>
              <w:lastRenderedPageBreak/>
              <w:t>35</w:t>
            </w:r>
          </w:p>
        </w:tc>
        <w:tc>
          <w:tcPr>
            <w:tcW w:w="2551" w:type="dxa"/>
          </w:tcPr>
          <w:p w:rsidR="000F449C" w:rsidRPr="000F449C" w:rsidRDefault="000F449C" w:rsidP="000F449C">
            <w:pPr>
              <w:snapToGrid w:val="0"/>
              <w:jc w:val="center"/>
              <w:rPr>
                <w:sz w:val="20"/>
                <w:szCs w:val="20"/>
              </w:rPr>
            </w:pPr>
            <w:r w:rsidRPr="000F449C">
              <w:rPr>
                <w:sz w:val="20"/>
                <w:szCs w:val="20"/>
              </w:rPr>
              <w:t>32.50.13.190-00006911: Очиститель для кожи в форме салфеток, не менее 30 шт.</w:t>
            </w:r>
          </w:p>
          <w:p w:rsidR="000F449C" w:rsidRPr="000F449C" w:rsidRDefault="000F449C" w:rsidP="000F449C">
            <w:pPr>
              <w:jc w:val="center"/>
              <w:rPr>
                <w:sz w:val="20"/>
                <w:szCs w:val="20"/>
              </w:rPr>
            </w:pPr>
            <w:r w:rsidRPr="000F449C">
              <w:rPr>
                <w:sz w:val="20"/>
                <w:szCs w:val="20"/>
              </w:rPr>
              <w:t>21-01-36</w:t>
            </w:r>
          </w:p>
          <w:p w:rsidR="000F449C" w:rsidRPr="000F449C" w:rsidRDefault="000F449C" w:rsidP="000F449C">
            <w:pPr>
              <w:jc w:val="center"/>
              <w:rPr>
                <w:sz w:val="20"/>
                <w:szCs w:val="20"/>
              </w:rPr>
            </w:pPr>
            <w:r w:rsidRPr="000F449C">
              <w:rPr>
                <w:sz w:val="20"/>
                <w:szCs w:val="20"/>
              </w:rPr>
              <w:t xml:space="preserve"> Очиститель для кожи в форме салфеток, не менее 30 шт.</w:t>
            </w:r>
          </w:p>
          <w:p w:rsidR="000F449C" w:rsidRPr="000F449C" w:rsidRDefault="000F449C" w:rsidP="000F449C">
            <w:pPr>
              <w:rPr>
                <w:sz w:val="20"/>
                <w:szCs w:val="20"/>
              </w:rPr>
            </w:pPr>
          </w:p>
        </w:tc>
        <w:tc>
          <w:tcPr>
            <w:tcW w:w="6379" w:type="dxa"/>
          </w:tcPr>
          <w:p w:rsidR="000F449C" w:rsidRPr="0086284A" w:rsidRDefault="000F449C" w:rsidP="00B46807">
            <w:pPr>
              <w:spacing w:before="100" w:beforeAutospacing="1" w:after="100" w:afterAutospacing="1"/>
              <w:rPr>
                <w:rFonts w:eastAsia="Calibri"/>
                <w:sz w:val="20"/>
                <w:szCs w:val="20"/>
              </w:rPr>
            </w:pPr>
            <w:r w:rsidRPr="000F449C">
              <w:rPr>
                <w:sz w:val="20"/>
                <w:szCs w:val="20"/>
              </w:rPr>
              <w:t xml:space="preserve">Очиститель должен быть нанесен на одноразовые салфетки, каждая салфетка должна быть в индивидуальной упаковке. Очищающим средство должно являться высокоэффективным средством, замещающее мыло и воду, растворители или другие агрессивные, высушивающие кожу вещества, должен удалять остатки пасты, </w:t>
            </w:r>
            <w:proofErr w:type="spellStart"/>
            <w:r w:rsidRPr="000F449C">
              <w:rPr>
                <w:sz w:val="20"/>
                <w:szCs w:val="20"/>
              </w:rPr>
              <w:t>адгезивов</w:t>
            </w:r>
            <w:proofErr w:type="spellEnd"/>
            <w:r w:rsidRPr="000F449C">
              <w:rPr>
                <w:sz w:val="20"/>
                <w:szCs w:val="20"/>
              </w:rPr>
              <w:t xml:space="preserve"> и других средств ухода за кожей.</w:t>
            </w:r>
          </w:p>
        </w:tc>
        <w:tc>
          <w:tcPr>
            <w:tcW w:w="992" w:type="dxa"/>
            <w:vAlign w:val="center"/>
          </w:tcPr>
          <w:p w:rsidR="000F449C" w:rsidRDefault="000F449C" w:rsidP="00B46807">
            <w:pPr>
              <w:jc w:val="center"/>
              <w:rPr>
                <w:sz w:val="20"/>
                <w:szCs w:val="20"/>
              </w:rPr>
            </w:pPr>
            <w:r>
              <w:rPr>
                <w:sz w:val="20"/>
                <w:szCs w:val="20"/>
              </w:rPr>
              <w:t>250</w:t>
            </w:r>
          </w:p>
        </w:tc>
      </w:tr>
      <w:tr w:rsidR="000F449C" w:rsidRPr="00B6251E" w:rsidTr="000F449C">
        <w:tc>
          <w:tcPr>
            <w:tcW w:w="426" w:type="dxa"/>
            <w:vAlign w:val="center"/>
          </w:tcPr>
          <w:p w:rsidR="000F449C" w:rsidRPr="00B6251E" w:rsidRDefault="000F449C" w:rsidP="00B46807">
            <w:pPr>
              <w:jc w:val="center"/>
              <w:rPr>
                <w:sz w:val="20"/>
                <w:szCs w:val="20"/>
              </w:rPr>
            </w:pPr>
            <w:r>
              <w:rPr>
                <w:sz w:val="20"/>
                <w:szCs w:val="20"/>
              </w:rPr>
              <w:t>36</w:t>
            </w:r>
          </w:p>
        </w:tc>
        <w:tc>
          <w:tcPr>
            <w:tcW w:w="2551" w:type="dxa"/>
          </w:tcPr>
          <w:p w:rsidR="000F449C" w:rsidRPr="000F449C" w:rsidRDefault="000F449C" w:rsidP="000F449C">
            <w:pPr>
              <w:jc w:val="center"/>
              <w:rPr>
                <w:color w:val="000000" w:themeColor="text1"/>
                <w:sz w:val="20"/>
                <w:szCs w:val="20"/>
              </w:rPr>
            </w:pPr>
            <w:r w:rsidRPr="000F449C">
              <w:rPr>
                <w:color w:val="000000" w:themeColor="text1"/>
                <w:sz w:val="20"/>
                <w:szCs w:val="20"/>
              </w:rPr>
              <w:t>21-01-39</w:t>
            </w:r>
          </w:p>
          <w:p w:rsidR="000F449C" w:rsidRPr="000F449C" w:rsidRDefault="000F449C" w:rsidP="000F449C">
            <w:pPr>
              <w:jc w:val="center"/>
              <w:rPr>
                <w:color w:val="000000" w:themeColor="text1"/>
                <w:sz w:val="20"/>
                <w:szCs w:val="20"/>
              </w:rPr>
            </w:pPr>
            <w:r w:rsidRPr="000F449C">
              <w:rPr>
                <w:color w:val="000000" w:themeColor="text1"/>
                <w:sz w:val="20"/>
                <w:szCs w:val="20"/>
              </w:rPr>
              <w:t xml:space="preserve">Адгезивная пластина-полукольцо для дополнительной фиксации </w:t>
            </w:r>
            <w:proofErr w:type="spellStart"/>
            <w:r w:rsidRPr="000F449C">
              <w:rPr>
                <w:color w:val="000000" w:themeColor="text1"/>
                <w:sz w:val="20"/>
                <w:szCs w:val="20"/>
              </w:rPr>
              <w:t>пласти</w:t>
            </w:r>
            <w:proofErr w:type="spellEnd"/>
            <w:r w:rsidRPr="000F449C">
              <w:rPr>
                <w:color w:val="000000" w:themeColor="text1"/>
                <w:sz w:val="20"/>
                <w:szCs w:val="20"/>
              </w:rPr>
              <w:t xml:space="preserve"> калоприемников и </w:t>
            </w:r>
            <w:proofErr w:type="spellStart"/>
            <w:r w:rsidRPr="000F449C">
              <w:rPr>
                <w:color w:val="000000" w:themeColor="text1"/>
                <w:sz w:val="20"/>
                <w:szCs w:val="20"/>
              </w:rPr>
              <w:t>уроприемников</w:t>
            </w:r>
            <w:proofErr w:type="spellEnd"/>
            <w:r w:rsidRPr="000F449C">
              <w:rPr>
                <w:color w:val="000000" w:themeColor="text1"/>
                <w:sz w:val="20"/>
                <w:szCs w:val="20"/>
              </w:rPr>
              <w:t>.</w:t>
            </w:r>
          </w:p>
          <w:p w:rsidR="000F449C" w:rsidRPr="000F449C" w:rsidRDefault="000F449C" w:rsidP="000F449C">
            <w:pPr>
              <w:rPr>
                <w:color w:val="000000" w:themeColor="text1"/>
                <w:sz w:val="20"/>
                <w:szCs w:val="20"/>
              </w:rPr>
            </w:pPr>
          </w:p>
        </w:tc>
        <w:tc>
          <w:tcPr>
            <w:tcW w:w="6379" w:type="dxa"/>
          </w:tcPr>
          <w:p w:rsidR="000F449C" w:rsidRPr="0086284A" w:rsidRDefault="000F449C" w:rsidP="00B46807">
            <w:pPr>
              <w:spacing w:before="100" w:beforeAutospacing="1" w:after="100" w:afterAutospacing="1"/>
              <w:rPr>
                <w:rFonts w:eastAsia="Calibri"/>
                <w:sz w:val="20"/>
                <w:szCs w:val="20"/>
              </w:rPr>
            </w:pPr>
            <w:r w:rsidRPr="000F449C">
              <w:rPr>
                <w:color w:val="000000" w:themeColor="text1"/>
                <w:sz w:val="20"/>
                <w:szCs w:val="20"/>
              </w:rPr>
              <w:t>Пластина - полукольцо должна быть эластичной, подходить для любого телосложения, должна следовать рельефу и движениям тела, обеспечивать дополнительную фиксацию пластины калоприемника (</w:t>
            </w:r>
            <w:proofErr w:type="spellStart"/>
            <w:r w:rsidRPr="000F449C">
              <w:rPr>
                <w:color w:val="000000" w:themeColor="text1"/>
                <w:sz w:val="20"/>
                <w:szCs w:val="20"/>
              </w:rPr>
              <w:t>уроприемника</w:t>
            </w:r>
            <w:proofErr w:type="spellEnd"/>
            <w:r w:rsidRPr="000F449C">
              <w:rPr>
                <w:color w:val="000000" w:themeColor="text1"/>
                <w:sz w:val="20"/>
                <w:szCs w:val="20"/>
              </w:rPr>
              <w:t>) по внешнему краю, должен продлевать срок использования калоприемников (</w:t>
            </w:r>
            <w:proofErr w:type="spellStart"/>
            <w:r w:rsidRPr="000F449C">
              <w:rPr>
                <w:color w:val="000000" w:themeColor="text1"/>
                <w:sz w:val="20"/>
                <w:szCs w:val="20"/>
              </w:rPr>
              <w:t>уроприемников</w:t>
            </w:r>
            <w:proofErr w:type="spellEnd"/>
            <w:r w:rsidRPr="000F449C">
              <w:rPr>
                <w:color w:val="000000" w:themeColor="text1"/>
                <w:sz w:val="20"/>
                <w:szCs w:val="20"/>
              </w:rPr>
              <w:t>).</w:t>
            </w:r>
          </w:p>
        </w:tc>
        <w:tc>
          <w:tcPr>
            <w:tcW w:w="992" w:type="dxa"/>
            <w:vAlign w:val="center"/>
          </w:tcPr>
          <w:p w:rsidR="000F449C" w:rsidRDefault="000F449C" w:rsidP="00B46807">
            <w:pPr>
              <w:jc w:val="center"/>
              <w:rPr>
                <w:sz w:val="20"/>
                <w:szCs w:val="20"/>
              </w:rPr>
            </w:pPr>
            <w:r>
              <w:rPr>
                <w:sz w:val="20"/>
                <w:szCs w:val="20"/>
              </w:rPr>
              <w:t>320</w:t>
            </w:r>
          </w:p>
        </w:tc>
      </w:tr>
      <w:tr w:rsidR="000F449C" w:rsidRPr="00B6251E" w:rsidTr="000F449C">
        <w:tc>
          <w:tcPr>
            <w:tcW w:w="426" w:type="dxa"/>
            <w:vAlign w:val="center"/>
          </w:tcPr>
          <w:p w:rsidR="000F449C" w:rsidRPr="00B6251E" w:rsidRDefault="000F449C" w:rsidP="00B46807">
            <w:pPr>
              <w:jc w:val="center"/>
              <w:rPr>
                <w:sz w:val="20"/>
                <w:szCs w:val="20"/>
              </w:rPr>
            </w:pPr>
            <w:r>
              <w:rPr>
                <w:sz w:val="20"/>
                <w:szCs w:val="20"/>
              </w:rPr>
              <w:t>37</w:t>
            </w:r>
          </w:p>
        </w:tc>
        <w:tc>
          <w:tcPr>
            <w:tcW w:w="2551" w:type="dxa"/>
          </w:tcPr>
          <w:p w:rsidR="000F449C" w:rsidRPr="000F449C" w:rsidRDefault="000F449C" w:rsidP="000F449C">
            <w:pPr>
              <w:jc w:val="center"/>
              <w:rPr>
                <w:color w:val="000000" w:themeColor="text1"/>
                <w:sz w:val="20"/>
                <w:szCs w:val="20"/>
              </w:rPr>
            </w:pPr>
            <w:r w:rsidRPr="000F449C">
              <w:rPr>
                <w:color w:val="000000" w:themeColor="text1"/>
                <w:sz w:val="20"/>
                <w:szCs w:val="20"/>
              </w:rPr>
              <w:t xml:space="preserve">Защитные кольца для кожи вокруг </w:t>
            </w:r>
            <w:proofErr w:type="spellStart"/>
            <w:r w:rsidRPr="000F449C">
              <w:rPr>
                <w:color w:val="000000" w:themeColor="text1"/>
                <w:sz w:val="20"/>
                <w:szCs w:val="20"/>
              </w:rPr>
              <w:t>стомы</w:t>
            </w:r>
            <w:proofErr w:type="spellEnd"/>
            <w:r w:rsidRPr="000F449C">
              <w:rPr>
                <w:color w:val="000000" w:themeColor="text1"/>
                <w:sz w:val="20"/>
                <w:szCs w:val="20"/>
              </w:rPr>
              <w:t>.</w:t>
            </w:r>
          </w:p>
          <w:p w:rsidR="000F449C" w:rsidRPr="000F449C" w:rsidRDefault="000F449C" w:rsidP="000F449C">
            <w:pPr>
              <w:rPr>
                <w:color w:val="000000" w:themeColor="text1"/>
                <w:sz w:val="20"/>
                <w:szCs w:val="20"/>
              </w:rPr>
            </w:pPr>
          </w:p>
        </w:tc>
        <w:tc>
          <w:tcPr>
            <w:tcW w:w="6379" w:type="dxa"/>
          </w:tcPr>
          <w:p w:rsidR="000F449C" w:rsidRPr="0086284A" w:rsidRDefault="000F449C" w:rsidP="00B46807">
            <w:pPr>
              <w:spacing w:before="100" w:beforeAutospacing="1" w:after="100" w:afterAutospacing="1"/>
              <w:rPr>
                <w:rFonts w:eastAsia="Calibri"/>
                <w:sz w:val="20"/>
                <w:szCs w:val="20"/>
              </w:rPr>
            </w:pPr>
            <w:r w:rsidRPr="000F449C">
              <w:rPr>
                <w:color w:val="000000" w:themeColor="text1"/>
                <w:sz w:val="20"/>
                <w:szCs w:val="20"/>
              </w:rPr>
              <w:t xml:space="preserve">Моделирующее защитное кольцо должно обеспечивать длительную защиту от протекания. Защитное кольцо должно быть прочным, моделироваться легко, плотно прилегать к </w:t>
            </w:r>
            <w:proofErr w:type="spellStart"/>
            <w:r w:rsidRPr="000F449C">
              <w:rPr>
                <w:color w:val="000000" w:themeColor="text1"/>
                <w:sz w:val="20"/>
                <w:szCs w:val="20"/>
              </w:rPr>
              <w:t>стоме</w:t>
            </w:r>
            <w:proofErr w:type="spellEnd"/>
            <w:r w:rsidRPr="000F449C">
              <w:rPr>
                <w:color w:val="000000" w:themeColor="text1"/>
                <w:sz w:val="20"/>
                <w:szCs w:val="20"/>
              </w:rPr>
              <w:t>, должно позволять герметично приклеиваться калоприемнику (</w:t>
            </w:r>
            <w:proofErr w:type="spellStart"/>
            <w:r w:rsidRPr="000F449C">
              <w:rPr>
                <w:color w:val="000000" w:themeColor="text1"/>
                <w:sz w:val="20"/>
                <w:szCs w:val="20"/>
              </w:rPr>
              <w:t>уроприемнику</w:t>
            </w:r>
            <w:proofErr w:type="spellEnd"/>
            <w:r w:rsidRPr="000F449C">
              <w:rPr>
                <w:color w:val="000000" w:themeColor="text1"/>
                <w:sz w:val="20"/>
                <w:szCs w:val="20"/>
              </w:rPr>
              <w:t>). Калоприемник (</w:t>
            </w:r>
            <w:proofErr w:type="spellStart"/>
            <w:r w:rsidRPr="000F449C">
              <w:rPr>
                <w:color w:val="000000" w:themeColor="text1"/>
                <w:sz w:val="20"/>
                <w:szCs w:val="20"/>
              </w:rPr>
              <w:t>уроприемник</w:t>
            </w:r>
            <w:proofErr w:type="spellEnd"/>
            <w:r w:rsidRPr="000F449C">
              <w:rPr>
                <w:color w:val="000000" w:themeColor="text1"/>
                <w:sz w:val="20"/>
                <w:szCs w:val="20"/>
              </w:rPr>
              <w:t>) должен легко наклеиваться поверх кольца, кольцо должно удаляться вместе с пластиной калоприемника (</w:t>
            </w:r>
            <w:proofErr w:type="spellStart"/>
            <w:r w:rsidRPr="000F449C">
              <w:rPr>
                <w:color w:val="000000" w:themeColor="text1"/>
                <w:sz w:val="20"/>
                <w:szCs w:val="20"/>
              </w:rPr>
              <w:t>уроприемника</w:t>
            </w:r>
            <w:proofErr w:type="spellEnd"/>
            <w:r w:rsidRPr="000F449C">
              <w:rPr>
                <w:color w:val="000000" w:themeColor="text1"/>
                <w:sz w:val="20"/>
                <w:szCs w:val="20"/>
              </w:rPr>
              <w:t>).</w:t>
            </w:r>
          </w:p>
        </w:tc>
        <w:tc>
          <w:tcPr>
            <w:tcW w:w="992" w:type="dxa"/>
            <w:vAlign w:val="center"/>
          </w:tcPr>
          <w:p w:rsidR="000F449C" w:rsidRDefault="000F449C" w:rsidP="00B46807">
            <w:pPr>
              <w:jc w:val="center"/>
              <w:rPr>
                <w:sz w:val="20"/>
                <w:szCs w:val="20"/>
              </w:rPr>
            </w:pPr>
            <w:r>
              <w:rPr>
                <w:sz w:val="20"/>
                <w:szCs w:val="20"/>
              </w:rPr>
              <w:t>360</w:t>
            </w:r>
          </w:p>
        </w:tc>
      </w:tr>
      <w:tr w:rsidR="000F449C" w:rsidRPr="00B6251E" w:rsidTr="000F449C">
        <w:tc>
          <w:tcPr>
            <w:tcW w:w="426" w:type="dxa"/>
            <w:vAlign w:val="center"/>
          </w:tcPr>
          <w:p w:rsidR="000F449C" w:rsidRDefault="000F449C" w:rsidP="00B46807">
            <w:pPr>
              <w:jc w:val="center"/>
              <w:rPr>
                <w:sz w:val="20"/>
                <w:szCs w:val="20"/>
              </w:rPr>
            </w:pPr>
          </w:p>
        </w:tc>
        <w:tc>
          <w:tcPr>
            <w:tcW w:w="8930" w:type="dxa"/>
            <w:gridSpan w:val="2"/>
            <w:vAlign w:val="center"/>
          </w:tcPr>
          <w:p w:rsidR="000F449C" w:rsidRPr="00505209" w:rsidRDefault="000F449C" w:rsidP="00B46807">
            <w:pPr>
              <w:spacing w:before="100" w:beforeAutospacing="1" w:after="100" w:afterAutospacing="1"/>
              <w:rPr>
                <w:rFonts w:eastAsia="Calibri"/>
                <w:b/>
                <w:i/>
                <w:sz w:val="20"/>
                <w:szCs w:val="20"/>
              </w:rPr>
            </w:pPr>
            <w:r w:rsidRPr="00505209">
              <w:rPr>
                <w:rFonts w:eastAsia="Calibri"/>
                <w:b/>
                <w:i/>
                <w:sz w:val="20"/>
                <w:szCs w:val="20"/>
              </w:rPr>
              <w:t>Итого:</w:t>
            </w:r>
          </w:p>
        </w:tc>
        <w:tc>
          <w:tcPr>
            <w:tcW w:w="992" w:type="dxa"/>
            <w:vAlign w:val="center"/>
          </w:tcPr>
          <w:p w:rsidR="000F449C" w:rsidRPr="000F449C" w:rsidRDefault="000F449C" w:rsidP="00B46807">
            <w:pPr>
              <w:jc w:val="center"/>
              <w:rPr>
                <w:b/>
                <w:sz w:val="20"/>
                <w:szCs w:val="20"/>
              </w:rPr>
            </w:pPr>
            <w:r w:rsidRPr="000F449C">
              <w:rPr>
                <w:b/>
                <w:sz w:val="20"/>
                <w:szCs w:val="20"/>
              </w:rPr>
              <w:t>14 490</w:t>
            </w:r>
          </w:p>
        </w:tc>
      </w:tr>
      <w:tr w:rsidR="000F449C" w:rsidRPr="00B6251E" w:rsidTr="00D056B5">
        <w:tc>
          <w:tcPr>
            <w:tcW w:w="426" w:type="dxa"/>
            <w:vAlign w:val="center"/>
          </w:tcPr>
          <w:p w:rsidR="000F449C" w:rsidRPr="00B6251E" w:rsidRDefault="000F449C" w:rsidP="00B46807">
            <w:pPr>
              <w:jc w:val="center"/>
              <w:rPr>
                <w:sz w:val="20"/>
                <w:szCs w:val="20"/>
              </w:rPr>
            </w:pPr>
            <w:r>
              <w:rPr>
                <w:sz w:val="20"/>
                <w:szCs w:val="20"/>
              </w:rPr>
              <w:t>38</w:t>
            </w:r>
          </w:p>
        </w:tc>
        <w:tc>
          <w:tcPr>
            <w:tcW w:w="2551" w:type="dxa"/>
            <w:vAlign w:val="center"/>
          </w:tcPr>
          <w:p w:rsidR="000F449C" w:rsidRPr="000F449C" w:rsidRDefault="000F449C" w:rsidP="000F449C">
            <w:pPr>
              <w:widowControl w:val="0"/>
              <w:autoSpaceDN w:val="0"/>
              <w:jc w:val="center"/>
              <w:textAlignment w:val="baseline"/>
              <w:rPr>
                <w:rFonts w:eastAsia="Arial Unicode MS" w:cs="Tahoma"/>
                <w:kern w:val="3"/>
                <w:sz w:val="20"/>
                <w:szCs w:val="20"/>
                <w:lang w:eastAsia="ru-RU"/>
              </w:rPr>
            </w:pPr>
            <w:r w:rsidRPr="000F449C">
              <w:rPr>
                <w:rFonts w:eastAsia="Arial Unicode MS" w:cs="Tahoma"/>
                <w:kern w:val="3"/>
                <w:sz w:val="20"/>
                <w:szCs w:val="20"/>
                <w:lang w:eastAsia="ru-RU"/>
              </w:rPr>
              <w:t xml:space="preserve">32.50.13.190-00006908: </w:t>
            </w:r>
            <w:r w:rsidRPr="000F449C">
              <w:rPr>
                <w:sz w:val="20"/>
                <w:szCs w:val="20"/>
              </w:rPr>
              <w:t xml:space="preserve">Пояс для калоприемников и </w:t>
            </w:r>
            <w:proofErr w:type="spellStart"/>
            <w:r w:rsidRPr="000F449C">
              <w:rPr>
                <w:sz w:val="20"/>
                <w:szCs w:val="20"/>
              </w:rPr>
              <w:t>уроприемников</w:t>
            </w:r>
            <w:proofErr w:type="spellEnd"/>
          </w:p>
          <w:p w:rsidR="000F449C" w:rsidRPr="000F449C" w:rsidRDefault="000F449C" w:rsidP="000F449C">
            <w:pPr>
              <w:jc w:val="center"/>
              <w:rPr>
                <w:sz w:val="20"/>
                <w:szCs w:val="20"/>
              </w:rPr>
            </w:pPr>
            <w:r w:rsidRPr="000F449C">
              <w:rPr>
                <w:sz w:val="20"/>
                <w:szCs w:val="20"/>
              </w:rPr>
              <w:t xml:space="preserve">21-01-13 Пояс для калоприемников и </w:t>
            </w:r>
            <w:proofErr w:type="spellStart"/>
            <w:r w:rsidRPr="000F449C">
              <w:rPr>
                <w:sz w:val="20"/>
                <w:szCs w:val="20"/>
              </w:rPr>
              <w:t>уроприемников</w:t>
            </w:r>
            <w:proofErr w:type="spellEnd"/>
          </w:p>
        </w:tc>
        <w:tc>
          <w:tcPr>
            <w:tcW w:w="6379" w:type="dxa"/>
          </w:tcPr>
          <w:p w:rsidR="000F449C" w:rsidRPr="000F449C" w:rsidRDefault="000F449C" w:rsidP="000F449C">
            <w:pPr>
              <w:rPr>
                <w:sz w:val="20"/>
                <w:szCs w:val="20"/>
              </w:rPr>
            </w:pPr>
            <w:r w:rsidRPr="000F449C">
              <w:rPr>
                <w:sz w:val="20"/>
                <w:szCs w:val="20"/>
              </w:rPr>
              <w:t xml:space="preserve">Применяется для дополнительной фиксации калоприемника или </w:t>
            </w:r>
            <w:proofErr w:type="spellStart"/>
            <w:r w:rsidRPr="000F449C">
              <w:rPr>
                <w:sz w:val="20"/>
                <w:szCs w:val="20"/>
              </w:rPr>
              <w:t>уроприемника</w:t>
            </w:r>
            <w:proofErr w:type="spellEnd"/>
            <w:r w:rsidRPr="000F449C">
              <w:rPr>
                <w:sz w:val="20"/>
                <w:szCs w:val="20"/>
              </w:rPr>
              <w:t xml:space="preserve">.  Пояс должен обеспечивать дополнительную надежность и увеличивать время ношения калоприемника или </w:t>
            </w:r>
            <w:proofErr w:type="spellStart"/>
            <w:r w:rsidRPr="000F449C">
              <w:rPr>
                <w:sz w:val="20"/>
                <w:szCs w:val="20"/>
              </w:rPr>
              <w:t>уроприемника</w:t>
            </w:r>
            <w:proofErr w:type="spellEnd"/>
            <w:r w:rsidRPr="000F449C">
              <w:rPr>
                <w:sz w:val="20"/>
                <w:szCs w:val="20"/>
              </w:rPr>
              <w:t>.</w:t>
            </w:r>
          </w:p>
        </w:tc>
        <w:tc>
          <w:tcPr>
            <w:tcW w:w="992" w:type="dxa"/>
            <w:vAlign w:val="center"/>
          </w:tcPr>
          <w:p w:rsidR="000F449C" w:rsidRDefault="00505209" w:rsidP="00B46807">
            <w:pPr>
              <w:jc w:val="center"/>
              <w:rPr>
                <w:sz w:val="20"/>
                <w:szCs w:val="20"/>
              </w:rPr>
            </w:pPr>
            <w:r>
              <w:rPr>
                <w:sz w:val="20"/>
                <w:szCs w:val="20"/>
              </w:rPr>
              <w:t>18</w:t>
            </w:r>
          </w:p>
        </w:tc>
      </w:tr>
      <w:tr w:rsidR="000F449C" w:rsidRPr="00B6251E" w:rsidTr="000F449C">
        <w:tc>
          <w:tcPr>
            <w:tcW w:w="426" w:type="dxa"/>
          </w:tcPr>
          <w:p w:rsidR="000F449C" w:rsidRPr="00B6251E" w:rsidRDefault="000F449C" w:rsidP="00B46807">
            <w:pPr>
              <w:rPr>
                <w:rFonts w:ascii="Times New Roman" w:hAnsi="Times New Roman" w:cs="Times New Roman"/>
                <w:sz w:val="20"/>
                <w:szCs w:val="20"/>
              </w:rPr>
            </w:pPr>
            <w:r>
              <w:rPr>
                <w:rFonts w:ascii="Times New Roman" w:hAnsi="Times New Roman" w:cs="Times New Roman"/>
                <w:sz w:val="20"/>
                <w:szCs w:val="20"/>
              </w:rPr>
              <w:t>39</w:t>
            </w:r>
          </w:p>
        </w:tc>
        <w:tc>
          <w:tcPr>
            <w:tcW w:w="2551" w:type="dxa"/>
            <w:vAlign w:val="center"/>
          </w:tcPr>
          <w:p w:rsidR="000F449C" w:rsidRPr="000F449C" w:rsidRDefault="000F449C" w:rsidP="000F449C">
            <w:pPr>
              <w:widowControl w:val="0"/>
              <w:autoSpaceDN w:val="0"/>
              <w:jc w:val="center"/>
              <w:textAlignment w:val="baseline"/>
              <w:rPr>
                <w:rFonts w:eastAsia="Arial Unicode MS" w:cs="Tahoma"/>
                <w:kern w:val="3"/>
                <w:sz w:val="20"/>
                <w:szCs w:val="20"/>
                <w:lang w:eastAsia="ru-RU"/>
              </w:rPr>
            </w:pPr>
            <w:r w:rsidRPr="000F449C">
              <w:rPr>
                <w:rFonts w:eastAsia="Arial Unicode MS" w:cs="Tahoma"/>
                <w:kern w:val="3"/>
                <w:sz w:val="20"/>
                <w:szCs w:val="20"/>
                <w:lang w:eastAsia="ru-RU"/>
              </w:rPr>
              <w:t xml:space="preserve">32.50.13.190-00006909: </w:t>
            </w:r>
            <w:r w:rsidRPr="000F449C">
              <w:rPr>
                <w:sz w:val="20"/>
                <w:szCs w:val="20"/>
              </w:rPr>
              <w:t>Пара для крепления мочеприемников (мешков для сбора мочи) к ноге</w:t>
            </w:r>
          </w:p>
          <w:p w:rsidR="000F449C" w:rsidRPr="000F449C" w:rsidRDefault="000F449C" w:rsidP="000F449C">
            <w:pPr>
              <w:widowControl w:val="0"/>
              <w:autoSpaceDN w:val="0"/>
              <w:jc w:val="center"/>
              <w:textAlignment w:val="baseline"/>
              <w:rPr>
                <w:sz w:val="20"/>
                <w:szCs w:val="20"/>
              </w:rPr>
            </w:pPr>
            <w:r w:rsidRPr="000F449C">
              <w:rPr>
                <w:sz w:val="20"/>
                <w:szCs w:val="20"/>
              </w:rPr>
              <w:t>21-01-17</w:t>
            </w:r>
          </w:p>
          <w:p w:rsidR="000F449C" w:rsidRPr="000F449C" w:rsidRDefault="000F449C" w:rsidP="000F449C">
            <w:pPr>
              <w:widowControl w:val="0"/>
              <w:autoSpaceDN w:val="0"/>
              <w:jc w:val="center"/>
              <w:textAlignment w:val="baseline"/>
              <w:rPr>
                <w:rFonts w:eastAsia="Arial Unicode MS" w:cs="Tahoma"/>
                <w:kern w:val="3"/>
                <w:sz w:val="20"/>
                <w:szCs w:val="20"/>
                <w:lang w:eastAsia="ru-RU"/>
              </w:rPr>
            </w:pPr>
            <w:r w:rsidRPr="000F449C">
              <w:rPr>
                <w:sz w:val="20"/>
                <w:szCs w:val="20"/>
              </w:rPr>
              <w:t>Пара для крепления мочеприемников (мешков для сбора мочи) к ноге</w:t>
            </w:r>
          </w:p>
          <w:p w:rsidR="000F449C" w:rsidRPr="000F449C" w:rsidRDefault="000F449C" w:rsidP="000F449C">
            <w:pPr>
              <w:jc w:val="center"/>
              <w:rPr>
                <w:sz w:val="20"/>
                <w:szCs w:val="20"/>
              </w:rPr>
            </w:pPr>
          </w:p>
        </w:tc>
        <w:tc>
          <w:tcPr>
            <w:tcW w:w="6379" w:type="dxa"/>
          </w:tcPr>
          <w:p w:rsidR="000F449C" w:rsidRPr="000F449C" w:rsidRDefault="000F449C" w:rsidP="000F449C">
            <w:pPr>
              <w:rPr>
                <w:sz w:val="20"/>
                <w:szCs w:val="20"/>
              </w:rPr>
            </w:pPr>
            <w:r w:rsidRPr="000F449C">
              <w:rPr>
                <w:sz w:val="20"/>
                <w:szCs w:val="20"/>
              </w:rPr>
              <w:t xml:space="preserve">Ремешки предназначены для крепления мешков для мочи на ноге (на бедре или на голени), должны обеспечивать их комфортное, незаметное ношение и надежную фиксацию. Ремешки должны быть изготовлены из эластичного, износостойкого и </w:t>
            </w:r>
            <w:proofErr w:type="spellStart"/>
            <w:r w:rsidRPr="000F449C">
              <w:rPr>
                <w:sz w:val="20"/>
                <w:szCs w:val="20"/>
              </w:rPr>
              <w:t>гипоаллергенного</w:t>
            </w:r>
            <w:proofErr w:type="spellEnd"/>
            <w:r w:rsidRPr="000F449C">
              <w:rPr>
                <w:sz w:val="20"/>
                <w:szCs w:val="20"/>
              </w:rPr>
              <w:t xml:space="preserve"> нейлона. Каждый ремешок должен имеет длину не менее 60см. и может быть при необходимости укорочен. Широкий ремешок должен быть предназначен для фиксации верхней части мешка, узкий – для фиксации нижней.</w:t>
            </w:r>
          </w:p>
        </w:tc>
        <w:tc>
          <w:tcPr>
            <w:tcW w:w="992" w:type="dxa"/>
            <w:vAlign w:val="center"/>
          </w:tcPr>
          <w:p w:rsidR="000F449C" w:rsidRPr="00B6251E" w:rsidRDefault="00505209" w:rsidP="00B46807">
            <w:pPr>
              <w:jc w:val="center"/>
              <w:rPr>
                <w:rFonts w:ascii="Times New Roman" w:hAnsi="Times New Roman" w:cs="Times New Roman"/>
                <w:sz w:val="20"/>
                <w:szCs w:val="20"/>
              </w:rPr>
            </w:pPr>
            <w:r>
              <w:rPr>
                <w:rFonts w:ascii="Times New Roman" w:hAnsi="Times New Roman" w:cs="Times New Roman"/>
                <w:sz w:val="20"/>
                <w:szCs w:val="20"/>
              </w:rPr>
              <w:t>400</w:t>
            </w:r>
          </w:p>
        </w:tc>
      </w:tr>
      <w:tr w:rsidR="000F449C" w:rsidRPr="00B6251E" w:rsidTr="000F449C">
        <w:tc>
          <w:tcPr>
            <w:tcW w:w="426" w:type="dxa"/>
          </w:tcPr>
          <w:p w:rsidR="000F449C" w:rsidRDefault="000F449C" w:rsidP="00B46807">
            <w:pPr>
              <w:rPr>
                <w:sz w:val="20"/>
                <w:szCs w:val="20"/>
              </w:rPr>
            </w:pPr>
          </w:p>
        </w:tc>
        <w:tc>
          <w:tcPr>
            <w:tcW w:w="8930" w:type="dxa"/>
            <w:gridSpan w:val="2"/>
          </w:tcPr>
          <w:p w:rsidR="000F449C" w:rsidRPr="00B6251E" w:rsidRDefault="000F449C" w:rsidP="000F449C">
            <w:pPr>
              <w:spacing w:before="100" w:beforeAutospacing="1" w:after="100" w:afterAutospacing="1"/>
              <w:jc w:val="left"/>
              <w:rPr>
                <w:b/>
                <w:i/>
                <w:color w:val="000000"/>
                <w:sz w:val="20"/>
                <w:szCs w:val="20"/>
              </w:rPr>
            </w:pPr>
            <w:r>
              <w:rPr>
                <w:b/>
                <w:i/>
                <w:color w:val="000000"/>
                <w:sz w:val="20"/>
                <w:szCs w:val="20"/>
              </w:rPr>
              <w:t>Итого:</w:t>
            </w:r>
          </w:p>
        </w:tc>
        <w:tc>
          <w:tcPr>
            <w:tcW w:w="992" w:type="dxa"/>
            <w:vAlign w:val="center"/>
          </w:tcPr>
          <w:p w:rsidR="000F449C" w:rsidRPr="00B6251E" w:rsidRDefault="00505209" w:rsidP="00B46807">
            <w:pPr>
              <w:jc w:val="center"/>
              <w:rPr>
                <w:b/>
                <w:color w:val="000000"/>
                <w:sz w:val="20"/>
                <w:szCs w:val="20"/>
              </w:rPr>
            </w:pPr>
            <w:r>
              <w:rPr>
                <w:b/>
                <w:color w:val="000000"/>
                <w:sz w:val="20"/>
                <w:szCs w:val="20"/>
              </w:rPr>
              <w:t>418</w:t>
            </w:r>
          </w:p>
        </w:tc>
      </w:tr>
    </w:tbl>
    <w:p w:rsidR="00B514FF" w:rsidRPr="000F449C" w:rsidRDefault="00B514FF" w:rsidP="00B514FF">
      <w:pPr>
        <w:widowControl w:val="0"/>
        <w:spacing w:before="100"/>
        <w:jc w:val="center"/>
        <w:rPr>
          <w:b/>
          <w:sz w:val="22"/>
          <w:szCs w:val="22"/>
        </w:rPr>
      </w:pPr>
      <w:r w:rsidRPr="000F449C">
        <w:rPr>
          <w:b/>
          <w:sz w:val="22"/>
          <w:szCs w:val="22"/>
        </w:rPr>
        <w:t>Требования к качеству товара</w:t>
      </w:r>
    </w:p>
    <w:p w:rsidR="00B514FF" w:rsidRPr="000F449C" w:rsidRDefault="00B514FF" w:rsidP="00B514FF">
      <w:pPr>
        <w:keepNext/>
        <w:tabs>
          <w:tab w:val="left" w:pos="708"/>
        </w:tabs>
        <w:ind w:firstLine="709"/>
        <w:rPr>
          <w:sz w:val="22"/>
          <w:szCs w:val="22"/>
        </w:rPr>
      </w:pPr>
      <w:r w:rsidRPr="000F449C">
        <w:rPr>
          <w:sz w:val="22"/>
          <w:szCs w:val="22"/>
        </w:rPr>
        <w:t>В специальных средствах при нарушениях функций выделения не допускаются механические повреждения (разрыв края, разрезы и т.п.).</w:t>
      </w:r>
    </w:p>
    <w:p w:rsidR="00B514FF" w:rsidRPr="000F449C" w:rsidRDefault="00B514FF" w:rsidP="00B514FF">
      <w:pPr>
        <w:jc w:val="center"/>
        <w:rPr>
          <w:b/>
          <w:sz w:val="22"/>
          <w:szCs w:val="22"/>
        </w:rPr>
      </w:pPr>
      <w:r w:rsidRPr="000F449C">
        <w:rPr>
          <w:b/>
          <w:sz w:val="22"/>
          <w:szCs w:val="22"/>
        </w:rPr>
        <w:t>Требования к безопасности товара</w:t>
      </w:r>
    </w:p>
    <w:p w:rsidR="00B514FF" w:rsidRPr="000F449C" w:rsidRDefault="00B514FF" w:rsidP="00B514FF">
      <w:pPr>
        <w:ind w:firstLine="708"/>
        <w:rPr>
          <w:sz w:val="22"/>
          <w:szCs w:val="22"/>
        </w:rPr>
      </w:pPr>
      <w:r w:rsidRPr="000F449C">
        <w:rPr>
          <w:sz w:val="22"/>
          <w:szCs w:val="22"/>
        </w:rPr>
        <w:t xml:space="preserve">Специальные средства при нарушениях функций выделения должны соответствовать требованиям стандартов серии ГОСТ </w:t>
      </w:r>
      <w:proofErr w:type="gramStart"/>
      <w:r w:rsidRPr="000F449C">
        <w:rPr>
          <w:sz w:val="22"/>
          <w:szCs w:val="22"/>
        </w:rPr>
        <w:t>Р</w:t>
      </w:r>
      <w:proofErr w:type="gramEnd"/>
      <w:r w:rsidRPr="000F449C">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(с Изменением N 1)», ГОСТ </w:t>
      </w:r>
      <w:proofErr w:type="gramStart"/>
      <w:r w:rsidRPr="000F449C">
        <w:rPr>
          <w:sz w:val="22"/>
          <w:szCs w:val="22"/>
        </w:rPr>
        <w:t>Р</w:t>
      </w:r>
      <w:proofErr w:type="gramEnd"/>
      <w:r w:rsidRPr="000F449C">
        <w:rPr>
          <w:sz w:val="22"/>
          <w:szCs w:val="22"/>
        </w:rPr>
        <w:t xml:space="preserve"> 52770-2016 «Изделия медицинские. Требования безопасности. Методы санитарно-химических и токсикологических испытаний», </w:t>
      </w:r>
      <w:r w:rsidRPr="000F449C">
        <w:rPr>
          <w:rStyle w:val="af2"/>
          <w:color w:val="auto"/>
          <w:sz w:val="22"/>
          <w:szCs w:val="22"/>
          <w:u w:val="none"/>
        </w:rPr>
        <w:t xml:space="preserve">ГОСТ </w:t>
      </w:r>
      <w:proofErr w:type="gramStart"/>
      <w:r w:rsidRPr="000F449C">
        <w:rPr>
          <w:rStyle w:val="af2"/>
          <w:color w:val="auto"/>
          <w:sz w:val="22"/>
          <w:szCs w:val="22"/>
          <w:u w:val="none"/>
        </w:rPr>
        <w:t>Р</w:t>
      </w:r>
      <w:proofErr w:type="gramEnd"/>
      <w:r w:rsidRPr="000F449C">
        <w:rPr>
          <w:rStyle w:val="af2"/>
          <w:color w:val="auto"/>
          <w:sz w:val="22"/>
          <w:szCs w:val="22"/>
          <w:u w:val="none"/>
        </w:rPr>
        <w:t xml:space="preserve"> ИСО 9999-2014 Вспомогательные средства для людей с ограничениями жизнедеятельности. Классификация и терминология</w:t>
      </w:r>
      <w:r w:rsidRPr="000F449C">
        <w:rPr>
          <w:sz w:val="22"/>
          <w:szCs w:val="22"/>
        </w:rPr>
        <w:t>. Сырье и материалы для изготовления специальных сре</w:t>
      </w:r>
      <w:proofErr w:type="gramStart"/>
      <w:r w:rsidRPr="000F449C">
        <w:rPr>
          <w:sz w:val="22"/>
          <w:szCs w:val="22"/>
        </w:rPr>
        <w:t>дств пр</w:t>
      </w:r>
      <w:proofErr w:type="gramEnd"/>
      <w:r w:rsidRPr="000F449C">
        <w:rPr>
          <w:sz w:val="22"/>
          <w:szCs w:val="22"/>
        </w:rPr>
        <w:t xml:space="preserve">и нарушениях функций выделения должны быть разрешены к применению Министерством здравоохранения и социального развития Российской Федерации. </w:t>
      </w:r>
    </w:p>
    <w:p w:rsidR="00B514FF" w:rsidRPr="000F449C" w:rsidRDefault="00B514FF" w:rsidP="00B514FF">
      <w:pPr>
        <w:jc w:val="center"/>
        <w:rPr>
          <w:b/>
          <w:sz w:val="22"/>
          <w:szCs w:val="22"/>
        </w:rPr>
      </w:pPr>
      <w:r w:rsidRPr="000F449C">
        <w:rPr>
          <w:b/>
          <w:sz w:val="22"/>
          <w:szCs w:val="22"/>
        </w:rPr>
        <w:t>Требования к функциональным характеристикам товара</w:t>
      </w:r>
    </w:p>
    <w:p w:rsidR="00B514FF" w:rsidRPr="000F449C" w:rsidRDefault="00B514FF" w:rsidP="00B514FF">
      <w:pPr>
        <w:keepNext/>
        <w:tabs>
          <w:tab w:val="left" w:pos="708"/>
        </w:tabs>
        <w:rPr>
          <w:sz w:val="22"/>
          <w:szCs w:val="22"/>
        </w:rPr>
      </w:pPr>
      <w:r w:rsidRPr="000F449C">
        <w:rPr>
          <w:sz w:val="22"/>
          <w:szCs w:val="22"/>
        </w:rPr>
        <w:lastRenderedPageBreak/>
        <w:tab/>
        <w:t>Специальные средства при</w:t>
      </w:r>
      <w:r w:rsidR="00DD7327" w:rsidRPr="000F449C">
        <w:rPr>
          <w:sz w:val="22"/>
          <w:szCs w:val="22"/>
        </w:rPr>
        <w:t xml:space="preserve">  нарушениях функций выделения </w:t>
      </w:r>
      <w:r w:rsidRPr="000F449C">
        <w:rPr>
          <w:sz w:val="22"/>
          <w:szCs w:val="22"/>
        </w:rPr>
        <w:t>- это устройства, носимые на себе, предназначенные для мочи и устранения её агрессивного воздействия на кожу.</w:t>
      </w:r>
    </w:p>
    <w:p w:rsidR="00B514FF" w:rsidRPr="000F449C" w:rsidRDefault="00B514FF" w:rsidP="00B514FF">
      <w:pPr>
        <w:keepNext/>
        <w:ind w:firstLine="708"/>
        <w:rPr>
          <w:sz w:val="22"/>
          <w:szCs w:val="22"/>
        </w:rPr>
      </w:pPr>
      <w:r w:rsidRPr="000F449C">
        <w:rPr>
          <w:sz w:val="22"/>
          <w:szCs w:val="22"/>
        </w:rPr>
        <w:t>Конструкция специальных сре</w:t>
      </w:r>
      <w:proofErr w:type="gramStart"/>
      <w:r w:rsidRPr="000F449C">
        <w:rPr>
          <w:sz w:val="22"/>
          <w:szCs w:val="22"/>
        </w:rPr>
        <w:t>дств пр</w:t>
      </w:r>
      <w:proofErr w:type="gramEnd"/>
      <w:r w:rsidRPr="000F449C">
        <w:rPr>
          <w:sz w:val="22"/>
          <w:szCs w:val="22"/>
        </w:rPr>
        <w:t>и нарушениях функций выделения должна обеспечивать пользователю удобство и простоту обращения с ними, легкость в уходе.</w:t>
      </w:r>
    </w:p>
    <w:p w:rsidR="00B514FF" w:rsidRPr="000F449C" w:rsidRDefault="00B514FF" w:rsidP="00B514FF">
      <w:pPr>
        <w:keepNext/>
        <w:jc w:val="center"/>
        <w:rPr>
          <w:sz w:val="22"/>
          <w:szCs w:val="22"/>
        </w:rPr>
      </w:pPr>
      <w:r w:rsidRPr="000F449C">
        <w:rPr>
          <w:b/>
          <w:sz w:val="22"/>
          <w:szCs w:val="22"/>
        </w:rPr>
        <w:t>Требования к упаковке товара</w:t>
      </w:r>
    </w:p>
    <w:p w:rsidR="00B514FF" w:rsidRPr="000F449C" w:rsidRDefault="00B514FF" w:rsidP="00B514FF">
      <w:pPr>
        <w:autoSpaceDE w:val="0"/>
        <w:autoSpaceDN w:val="0"/>
        <w:adjustRightInd w:val="0"/>
        <w:ind w:firstLine="708"/>
        <w:rPr>
          <w:sz w:val="22"/>
          <w:szCs w:val="22"/>
        </w:rPr>
      </w:pPr>
      <w:r w:rsidRPr="000F449C">
        <w:rPr>
          <w:sz w:val="22"/>
          <w:szCs w:val="22"/>
        </w:rPr>
        <w:t>Упаковка специальных сре</w:t>
      </w:r>
      <w:proofErr w:type="gramStart"/>
      <w:r w:rsidRPr="000F449C">
        <w:rPr>
          <w:sz w:val="22"/>
          <w:szCs w:val="22"/>
        </w:rPr>
        <w:t>дств пр</w:t>
      </w:r>
      <w:proofErr w:type="gramEnd"/>
      <w:r w:rsidRPr="000F449C">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B514FF" w:rsidRPr="000F449C" w:rsidRDefault="00B514FF" w:rsidP="00B514FF">
      <w:pPr>
        <w:keepLines/>
        <w:widowControl w:val="0"/>
        <w:autoSpaceDE w:val="0"/>
        <w:autoSpaceDN w:val="0"/>
        <w:adjustRightInd w:val="0"/>
        <w:ind w:firstLine="708"/>
        <w:rPr>
          <w:sz w:val="22"/>
          <w:szCs w:val="22"/>
        </w:rPr>
      </w:pPr>
      <w:r w:rsidRPr="000F449C">
        <w:rPr>
          <w:sz w:val="22"/>
          <w:szCs w:val="22"/>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B514FF" w:rsidRPr="000F449C" w:rsidRDefault="00B514FF" w:rsidP="00B514FF">
      <w:pPr>
        <w:keepLines/>
        <w:widowControl w:val="0"/>
        <w:tabs>
          <w:tab w:val="left" w:pos="284"/>
        </w:tabs>
        <w:rPr>
          <w:sz w:val="22"/>
          <w:szCs w:val="22"/>
        </w:rPr>
      </w:pPr>
      <w:r w:rsidRPr="000F449C">
        <w:rPr>
          <w:sz w:val="22"/>
          <w:szCs w:val="22"/>
        </w:rPr>
        <w:tab/>
      </w:r>
      <w:r w:rsidRPr="000F449C">
        <w:rPr>
          <w:sz w:val="22"/>
          <w:szCs w:val="22"/>
        </w:rPr>
        <w:tab/>
        <w:t>Маркировка  упаковки специальных сре</w:t>
      </w:r>
      <w:proofErr w:type="gramStart"/>
      <w:r w:rsidRPr="000F449C">
        <w:rPr>
          <w:sz w:val="22"/>
          <w:szCs w:val="22"/>
        </w:rPr>
        <w:t>дств пр</w:t>
      </w:r>
      <w:proofErr w:type="gramEnd"/>
      <w:r w:rsidRPr="000F449C">
        <w:rPr>
          <w:sz w:val="22"/>
          <w:szCs w:val="22"/>
        </w:rPr>
        <w:t>и  нарушениях функций выделения должна включать:</w:t>
      </w:r>
    </w:p>
    <w:p w:rsidR="00B514FF" w:rsidRPr="000F449C" w:rsidRDefault="00B514FF" w:rsidP="00B514FF">
      <w:pPr>
        <w:keepLines/>
        <w:widowControl w:val="0"/>
        <w:tabs>
          <w:tab w:val="left" w:pos="708"/>
        </w:tabs>
        <w:rPr>
          <w:sz w:val="22"/>
          <w:szCs w:val="22"/>
        </w:rPr>
      </w:pPr>
      <w:r w:rsidRPr="000F449C">
        <w:rPr>
          <w:sz w:val="22"/>
          <w:szCs w:val="22"/>
        </w:rPr>
        <w:tab/>
        <w:t>- условное обозначение группы изделий, товарную марку (при наличии), обозначение номера изделия (при наличии);</w:t>
      </w:r>
    </w:p>
    <w:p w:rsidR="00B514FF" w:rsidRPr="000F449C" w:rsidRDefault="00B514FF" w:rsidP="00B514FF">
      <w:pPr>
        <w:keepLines/>
        <w:widowControl w:val="0"/>
        <w:tabs>
          <w:tab w:val="left" w:pos="708"/>
        </w:tabs>
        <w:rPr>
          <w:sz w:val="22"/>
          <w:szCs w:val="22"/>
        </w:rPr>
      </w:pPr>
      <w:r w:rsidRPr="000F449C">
        <w:rPr>
          <w:sz w:val="22"/>
          <w:szCs w:val="22"/>
        </w:rPr>
        <w:tab/>
        <w:t>- страну-изготовителя;</w:t>
      </w:r>
    </w:p>
    <w:p w:rsidR="00B514FF" w:rsidRPr="000F449C" w:rsidRDefault="00B514FF" w:rsidP="00B514FF">
      <w:pPr>
        <w:keepLines/>
        <w:widowControl w:val="0"/>
        <w:tabs>
          <w:tab w:val="left" w:pos="708"/>
        </w:tabs>
        <w:rPr>
          <w:sz w:val="22"/>
          <w:szCs w:val="22"/>
        </w:rPr>
      </w:pPr>
      <w:r w:rsidRPr="000F449C">
        <w:rPr>
          <w:sz w:val="22"/>
          <w:szCs w:val="22"/>
        </w:rPr>
        <w:tab/>
        <w:t>- наименование предприятия-изготовителя, юридический адрес, товарный знак (при наличии);</w:t>
      </w:r>
    </w:p>
    <w:p w:rsidR="00B514FF" w:rsidRPr="000F449C" w:rsidRDefault="00B514FF" w:rsidP="00B514FF">
      <w:pPr>
        <w:keepLines/>
        <w:widowControl w:val="0"/>
        <w:tabs>
          <w:tab w:val="left" w:pos="708"/>
        </w:tabs>
        <w:rPr>
          <w:sz w:val="22"/>
          <w:szCs w:val="22"/>
        </w:rPr>
      </w:pPr>
      <w:r w:rsidRPr="000F449C">
        <w:rPr>
          <w:sz w:val="22"/>
          <w:szCs w:val="22"/>
        </w:rPr>
        <w:tab/>
        <w:t xml:space="preserve">- отличительные характеристики изделий в соответствии с их </w:t>
      </w:r>
      <w:proofErr w:type="gramStart"/>
      <w:r w:rsidRPr="000F449C">
        <w:rPr>
          <w:sz w:val="22"/>
          <w:szCs w:val="22"/>
        </w:rPr>
        <w:t>техническим исполнением</w:t>
      </w:r>
      <w:proofErr w:type="gramEnd"/>
      <w:r w:rsidRPr="000F449C">
        <w:rPr>
          <w:sz w:val="22"/>
          <w:szCs w:val="22"/>
        </w:rPr>
        <w:t xml:space="preserve"> (при наличии);</w:t>
      </w:r>
    </w:p>
    <w:p w:rsidR="00B514FF" w:rsidRPr="000F449C" w:rsidRDefault="00B514FF" w:rsidP="00B514FF">
      <w:pPr>
        <w:keepLines/>
        <w:widowControl w:val="0"/>
        <w:tabs>
          <w:tab w:val="left" w:pos="708"/>
        </w:tabs>
        <w:rPr>
          <w:sz w:val="22"/>
          <w:szCs w:val="22"/>
        </w:rPr>
      </w:pPr>
      <w:r w:rsidRPr="000F449C">
        <w:rPr>
          <w:sz w:val="22"/>
          <w:szCs w:val="22"/>
        </w:rPr>
        <w:tab/>
        <w:t>- номер артикула (при наличии);</w:t>
      </w:r>
    </w:p>
    <w:p w:rsidR="00B514FF" w:rsidRPr="000F449C" w:rsidRDefault="00B514FF" w:rsidP="00B514FF">
      <w:pPr>
        <w:keepLines/>
        <w:widowControl w:val="0"/>
        <w:tabs>
          <w:tab w:val="left" w:pos="708"/>
        </w:tabs>
        <w:rPr>
          <w:sz w:val="22"/>
          <w:szCs w:val="22"/>
        </w:rPr>
      </w:pPr>
      <w:r w:rsidRPr="000F449C">
        <w:rPr>
          <w:sz w:val="22"/>
          <w:szCs w:val="22"/>
        </w:rPr>
        <w:tab/>
        <w:t>- количество изделий в упаковке;</w:t>
      </w:r>
    </w:p>
    <w:p w:rsidR="00B514FF" w:rsidRPr="000F449C" w:rsidRDefault="00B514FF" w:rsidP="00B514FF">
      <w:pPr>
        <w:keepLines/>
        <w:widowControl w:val="0"/>
        <w:tabs>
          <w:tab w:val="left" w:pos="708"/>
        </w:tabs>
        <w:rPr>
          <w:sz w:val="22"/>
          <w:szCs w:val="22"/>
        </w:rPr>
      </w:pPr>
      <w:r w:rsidRPr="000F449C">
        <w:rPr>
          <w:sz w:val="22"/>
          <w:szCs w:val="22"/>
        </w:rPr>
        <w:tab/>
        <w:t>- дату (месяц, год) изготовления или срок годности (при наличии);</w:t>
      </w:r>
    </w:p>
    <w:p w:rsidR="00B514FF" w:rsidRPr="000F449C" w:rsidRDefault="00B514FF" w:rsidP="00B514FF">
      <w:pPr>
        <w:widowControl w:val="0"/>
        <w:tabs>
          <w:tab w:val="left" w:pos="708"/>
        </w:tabs>
        <w:rPr>
          <w:sz w:val="22"/>
          <w:szCs w:val="22"/>
        </w:rPr>
      </w:pPr>
      <w:r w:rsidRPr="000F449C">
        <w:rPr>
          <w:sz w:val="22"/>
          <w:szCs w:val="22"/>
        </w:rPr>
        <w:tab/>
        <w:t>- правила использования (при наличии);</w:t>
      </w:r>
    </w:p>
    <w:p w:rsidR="00B514FF" w:rsidRPr="000F449C" w:rsidRDefault="00B514FF" w:rsidP="00B514FF">
      <w:pPr>
        <w:widowControl w:val="0"/>
        <w:tabs>
          <w:tab w:val="left" w:pos="708"/>
        </w:tabs>
        <w:rPr>
          <w:sz w:val="22"/>
          <w:szCs w:val="22"/>
        </w:rPr>
      </w:pPr>
      <w:r w:rsidRPr="000F449C">
        <w:rPr>
          <w:sz w:val="22"/>
          <w:szCs w:val="22"/>
        </w:rPr>
        <w:tab/>
        <w:t>- штриховой код изделия (при наличии);</w:t>
      </w:r>
    </w:p>
    <w:p w:rsidR="00B514FF" w:rsidRPr="000F449C" w:rsidRDefault="00B514FF" w:rsidP="00B514FF">
      <w:pPr>
        <w:widowControl w:val="0"/>
        <w:tabs>
          <w:tab w:val="left" w:pos="708"/>
        </w:tabs>
        <w:rPr>
          <w:sz w:val="22"/>
          <w:szCs w:val="22"/>
        </w:rPr>
      </w:pPr>
      <w:r w:rsidRPr="000F449C">
        <w:rPr>
          <w:sz w:val="22"/>
          <w:szCs w:val="22"/>
        </w:rPr>
        <w:tab/>
        <w:t>- информацию о сертификации (при наличии).</w:t>
      </w:r>
    </w:p>
    <w:p w:rsidR="00B514FF" w:rsidRPr="000F449C" w:rsidRDefault="00B514FF" w:rsidP="00B514FF">
      <w:pPr>
        <w:autoSpaceDE w:val="0"/>
        <w:autoSpaceDN w:val="0"/>
        <w:adjustRightInd w:val="0"/>
        <w:spacing w:before="100" w:after="100"/>
        <w:jc w:val="center"/>
        <w:rPr>
          <w:b/>
          <w:sz w:val="22"/>
          <w:szCs w:val="22"/>
        </w:rPr>
      </w:pPr>
      <w:r w:rsidRPr="000F449C">
        <w:rPr>
          <w:b/>
          <w:sz w:val="22"/>
          <w:szCs w:val="22"/>
        </w:rPr>
        <w:t>Требования к сроку и (или) объему предоставленных гарантий качества  специальных сре</w:t>
      </w:r>
      <w:proofErr w:type="gramStart"/>
      <w:r w:rsidRPr="000F449C">
        <w:rPr>
          <w:b/>
          <w:sz w:val="22"/>
          <w:szCs w:val="22"/>
        </w:rPr>
        <w:t>дств пр</w:t>
      </w:r>
      <w:proofErr w:type="gramEnd"/>
      <w:r w:rsidRPr="000F449C">
        <w:rPr>
          <w:b/>
          <w:sz w:val="22"/>
          <w:szCs w:val="22"/>
        </w:rPr>
        <w:t xml:space="preserve">и нарушениях функций выделения </w:t>
      </w:r>
    </w:p>
    <w:p w:rsidR="00B514FF" w:rsidRPr="000F449C" w:rsidRDefault="00B514FF" w:rsidP="00B514FF">
      <w:pPr>
        <w:widowControl w:val="0"/>
        <w:autoSpaceDE w:val="0"/>
        <w:autoSpaceDN w:val="0"/>
        <w:adjustRightInd w:val="0"/>
        <w:ind w:firstLine="708"/>
        <w:rPr>
          <w:sz w:val="22"/>
          <w:szCs w:val="22"/>
        </w:rPr>
      </w:pPr>
      <w:r w:rsidRPr="000F449C">
        <w:rPr>
          <w:sz w:val="22"/>
          <w:szCs w:val="22"/>
        </w:rPr>
        <w:t xml:space="preserve">Специальные средства при нарушениях  функций выделения должны соответствовать требованиям государственных стандартов. </w:t>
      </w:r>
    </w:p>
    <w:p w:rsidR="00B514FF" w:rsidRPr="000F449C" w:rsidRDefault="00B514FF" w:rsidP="00B514FF">
      <w:pPr>
        <w:widowControl w:val="0"/>
        <w:autoSpaceDE w:val="0"/>
        <w:autoSpaceDN w:val="0"/>
        <w:adjustRightInd w:val="0"/>
        <w:ind w:firstLine="708"/>
        <w:rPr>
          <w:caps/>
          <w:sz w:val="22"/>
          <w:szCs w:val="22"/>
        </w:rPr>
      </w:pPr>
      <w:r w:rsidRPr="000F449C">
        <w:rPr>
          <w:sz w:val="22"/>
          <w:szCs w:val="22"/>
        </w:rPr>
        <w:t>Срок годности специальных сре</w:t>
      </w:r>
      <w:proofErr w:type="gramStart"/>
      <w:r w:rsidRPr="000F449C">
        <w:rPr>
          <w:sz w:val="22"/>
          <w:szCs w:val="22"/>
        </w:rPr>
        <w:t>дств пр</w:t>
      </w:r>
      <w:proofErr w:type="gramEnd"/>
      <w:r w:rsidRPr="000F449C">
        <w:rPr>
          <w:sz w:val="22"/>
          <w:szCs w:val="22"/>
        </w:rPr>
        <w:t>и нарушениях  функций выделения - должен быть не менее 12 месяцев с момента изготовления Товара.</w:t>
      </w:r>
    </w:p>
    <w:p w:rsidR="00B514FF" w:rsidRPr="000F449C" w:rsidRDefault="00B514FF" w:rsidP="00B514FF">
      <w:pPr>
        <w:widowControl w:val="0"/>
        <w:autoSpaceDE w:val="0"/>
        <w:autoSpaceDN w:val="0"/>
        <w:adjustRightInd w:val="0"/>
        <w:ind w:firstLine="567"/>
        <w:rPr>
          <w:b/>
          <w:caps/>
          <w:sz w:val="22"/>
          <w:szCs w:val="22"/>
        </w:rPr>
      </w:pPr>
      <w:r w:rsidRPr="000F449C">
        <w:rPr>
          <w:b/>
          <w:sz w:val="22"/>
          <w:szCs w:val="22"/>
        </w:rPr>
        <w:t>Сроки пользования</w:t>
      </w:r>
      <w:r w:rsidRPr="000F449C">
        <w:rPr>
          <w:sz w:val="22"/>
          <w:szCs w:val="22"/>
        </w:rPr>
        <w:t>: Товар должен иметь установленный производителем срок пользования, который со дня подписания Акта сдачи-приемки Товара Получателем,  является не меньше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645A39" w:rsidRPr="000F449C" w:rsidRDefault="00645A39" w:rsidP="000F449C">
      <w:pPr>
        <w:widowControl w:val="0"/>
        <w:pBdr>
          <w:bottom w:val="single" w:sz="6" w:space="1" w:color="auto"/>
        </w:pBdr>
        <w:autoSpaceDE w:val="0"/>
        <w:autoSpaceDN w:val="0"/>
        <w:adjustRightInd w:val="0"/>
        <w:rPr>
          <w:b/>
          <w:caps/>
          <w:color w:val="FF0000"/>
        </w:rPr>
      </w:pPr>
    </w:p>
    <w:p w:rsidR="000F449C" w:rsidRPr="000F449C" w:rsidRDefault="000F449C" w:rsidP="000F449C">
      <w:pPr>
        <w:autoSpaceDE w:val="0"/>
        <w:autoSpaceDN w:val="0"/>
        <w:adjustRightInd w:val="0"/>
        <w:ind w:firstLine="851"/>
        <w:rPr>
          <w:sz w:val="20"/>
          <w:szCs w:val="20"/>
        </w:rPr>
      </w:pPr>
      <w:r w:rsidRPr="000F449C">
        <w:rPr>
          <w:sz w:val="20"/>
          <w:szCs w:val="20"/>
        </w:rPr>
        <w:t xml:space="preserve">Во исполнение </w:t>
      </w:r>
      <w:proofErr w:type="gramStart"/>
      <w:r w:rsidRPr="000F449C">
        <w:rPr>
          <w:sz w:val="20"/>
          <w:szCs w:val="20"/>
        </w:rPr>
        <w:t>п</w:t>
      </w:r>
      <w:proofErr w:type="gramEnd"/>
      <w:r w:rsidRPr="000F449C">
        <w:rPr>
          <w:sz w:val="20"/>
          <w:szCs w:val="20"/>
        </w:rPr>
        <w:t xml:space="preserve"> 4. ст. 23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п. 6 Правил использования каталога товаров, работ, услуг для обеспечения государственных и муниципальных нужд</w:t>
      </w:r>
    </w:p>
    <w:p w:rsidR="000F449C" w:rsidRPr="000F449C" w:rsidRDefault="000F449C" w:rsidP="000F449C">
      <w:pPr>
        <w:autoSpaceDE w:val="0"/>
        <w:autoSpaceDN w:val="0"/>
        <w:adjustRightInd w:val="0"/>
        <w:ind w:firstLine="851"/>
        <w:rPr>
          <w:sz w:val="20"/>
          <w:szCs w:val="20"/>
        </w:rPr>
      </w:pPr>
      <w:r w:rsidRPr="000F449C">
        <w:rPr>
          <w:sz w:val="20"/>
          <w:szCs w:val="20"/>
        </w:rPr>
        <w:t>(утв. постановлением Правительства РФ от 8 февраля 2017 г. N 145), Заказчиком при описании объекта закупки применены дополнительные функциональные, технические, качественные, эксплуатационные характеристики товара, работы, услуги, которые не предусмотрены в позиции каталога.</w:t>
      </w:r>
    </w:p>
    <w:p w:rsidR="005E7CCF" w:rsidRPr="000F449C" w:rsidRDefault="000F449C" w:rsidP="000F449C">
      <w:pPr>
        <w:autoSpaceDE w:val="0"/>
        <w:autoSpaceDN w:val="0"/>
        <w:adjustRightInd w:val="0"/>
        <w:ind w:firstLine="851"/>
        <w:rPr>
          <w:sz w:val="20"/>
          <w:szCs w:val="20"/>
        </w:rPr>
      </w:pPr>
      <w:proofErr w:type="gramStart"/>
      <w:r w:rsidRPr="000F449C">
        <w:rPr>
          <w:sz w:val="20"/>
          <w:szCs w:val="20"/>
        </w:rPr>
        <w:t>В связи с чем, заказчик, руководствуясь частью 2 статьи 33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использовал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w:t>
      </w:r>
      <w:proofErr w:type="gramEnd"/>
      <w:r w:rsidRPr="000F449C">
        <w:rPr>
          <w:sz w:val="20"/>
          <w:szCs w:val="20"/>
        </w:rPr>
        <w:t xml:space="preserve"> </w:t>
      </w:r>
      <w:proofErr w:type="gramStart"/>
      <w:r w:rsidRPr="000F449C">
        <w:rPr>
          <w:sz w:val="20"/>
          <w:szCs w:val="20"/>
        </w:rPr>
        <w:t>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на основе анализа технических и качественных характеристик, имеющихся на рынке РФ, исходя из потребностей</w:t>
      </w:r>
      <w:proofErr w:type="gramEnd"/>
      <w:r w:rsidRPr="000F449C">
        <w:rPr>
          <w:sz w:val="20"/>
          <w:szCs w:val="20"/>
        </w:rPr>
        <w:t xml:space="preserve"> Заказчика, определенных на основании предоставленных инвалидами индивидуальных программ реабилитации.</w:t>
      </w:r>
    </w:p>
    <w:sectPr w:rsidR="005E7CCF" w:rsidRPr="000F449C" w:rsidSect="000A3518">
      <w:footerReference w:type="default" r:id="rId9"/>
      <w:pgSz w:w="11909" w:h="16834"/>
      <w:pgMar w:top="709" w:right="851" w:bottom="709" w:left="851" w:header="567" w:footer="5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49C" w:rsidRDefault="000F449C">
      <w:r>
        <w:separator/>
      </w:r>
    </w:p>
  </w:endnote>
  <w:endnote w:type="continuationSeparator" w:id="0">
    <w:p w:rsidR="000F449C" w:rsidRDefault="000F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9C" w:rsidRDefault="000F449C">
    <w:pPr>
      <w:pStyle w:val="af6"/>
      <w:jc w:val="center"/>
    </w:pPr>
    <w:r>
      <w:fldChar w:fldCharType="begin"/>
    </w:r>
    <w:r>
      <w:instrText xml:space="preserve"> PAGE   \* MERGEFORMAT </w:instrText>
    </w:r>
    <w:r>
      <w:fldChar w:fldCharType="separate"/>
    </w:r>
    <w:r w:rsidR="00505209">
      <w:rPr>
        <w:noProof/>
      </w:rPr>
      <w:t>8</w:t>
    </w:r>
    <w:r>
      <w:rPr>
        <w:noProof/>
      </w:rPr>
      <w:fldChar w:fldCharType="end"/>
    </w:r>
  </w:p>
  <w:p w:rsidR="000F449C" w:rsidRDefault="000F449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49C" w:rsidRDefault="000F449C">
      <w:r>
        <w:separator/>
      </w:r>
    </w:p>
  </w:footnote>
  <w:footnote w:type="continuationSeparator" w:id="0">
    <w:p w:rsidR="000F449C" w:rsidRDefault="000F4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3in;height:3in" o:bullet="t">
        <v:imagedata r:id="rId1" o:title="clip_image001"/>
      </v:shape>
    </w:pict>
  </w:numPicBullet>
  <w:abstractNum w:abstractNumId="0">
    <w:nsid w:val="FFFFFF89"/>
    <w:multiLevelType w:val="singleLevel"/>
    <w:tmpl w:val="7B20D68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7F85F28"/>
    <w:lvl w:ilvl="0">
      <w:numFmt w:val="bullet"/>
      <w:lvlText w:val="*"/>
      <w:lvlJc w:val="left"/>
    </w:lvl>
  </w:abstractNum>
  <w:abstractNum w:abstractNumId="2">
    <w:nsid w:val="039C282E"/>
    <w:multiLevelType w:val="multilevel"/>
    <w:tmpl w:val="468E4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851"/>
        </w:tabs>
        <w:ind w:left="-567"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0B2D00DD"/>
    <w:multiLevelType w:val="multilevel"/>
    <w:tmpl w:val="90D6F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437D4"/>
    <w:multiLevelType w:val="multilevel"/>
    <w:tmpl w:val="E8105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11140"/>
    <w:multiLevelType w:val="multilevel"/>
    <w:tmpl w:val="BA1C539E"/>
    <w:styleLink w:val="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9C6B2C"/>
    <w:multiLevelType w:val="multilevel"/>
    <w:tmpl w:val="B0B21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01F9B"/>
    <w:multiLevelType w:val="multilevel"/>
    <w:tmpl w:val="84AC5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562B4"/>
    <w:multiLevelType w:val="multilevel"/>
    <w:tmpl w:val="DF1E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93103"/>
    <w:multiLevelType w:val="multilevel"/>
    <w:tmpl w:val="1F8C86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64630BD"/>
    <w:multiLevelType w:val="multilevel"/>
    <w:tmpl w:val="EA0ED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967C9"/>
    <w:multiLevelType w:val="multilevel"/>
    <w:tmpl w:val="6BF2AC06"/>
    <w:lvl w:ilvl="0">
      <w:start w:val="1"/>
      <w:numFmt w:val="decimal"/>
      <w:pStyle w:val="3"/>
      <w:lvlText w:val="%1."/>
      <w:lvlJc w:val="left"/>
      <w:pPr>
        <w:tabs>
          <w:tab w:val="num" w:pos="1287"/>
        </w:tabs>
        <w:ind w:left="128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F9C4EEC"/>
    <w:multiLevelType w:val="multilevel"/>
    <w:tmpl w:val="09A2C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36E43"/>
    <w:multiLevelType w:val="multilevel"/>
    <w:tmpl w:val="A6966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038B8"/>
    <w:multiLevelType w:val="multilevel"/>
    <w:tmpl w:val="2E8C3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3F3A63"/>
    <w:multiLevelType w:val="multilevel"/>
    <w:tmpl w:val="D18A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2A72F6"/>
    <w:multiLevelType w:val="multilevel"/>
    <w:tmpl w:val="2E002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674FAE"/>
    <w:multiLevelType w:val="multilevel"/>
    <w:tmpl w:val="F9A24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804455"/>
    <w:multiLevelType w:val="multilevel"/>
    <w:tmpl w:val="4712E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BE11F0"/>
    <w:multiLevelType w:val="multilevel"/>
    <w:tmpl w:val="BC603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C81112"/>
    <w:multiLevelType w:val="multilevel"/>
    <w:tmpl w:val="FFF03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D850E5"/>
    <w:multiLevelType w:val="multilevel"/>
    <w:tmpl w:val="66183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225882"/>
    <w:multiLevelType w:val="multilevel"/>
    <w:tmpl w:val="5A3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8B5314"/>
    <w:multiLevelType w:val="multilevel"/>
    <w:tmpl w:val="D806F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506834"/>
    <w:multiLevelType w:val="multilevel"/>
    <w:tmpl w:val="E50EE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382311"/>
    <w:multiLevelType w:val="multilevel"/>
    <w:tmpl w:val="9E0816E4"/>
    <w:lvl w:ilvl="0">
      <w:start w:val="1"/>
      <w:numFmt w:val="decimal"/>
      <w:lvlText w:val="%1."/>
      <w:lvlJc w:val="left"/>
      <w:pPr>
        <w:ind w:left="1080" w:hanging="360"/>
      </w:pPr>
      <w:rPr>
        <w:rFonts w:hint="default"/>
        <w:b/>
        <w:color w:val="auto"/>
        <w:u w:val="none"/>
      </w:rPr>
    </w:lvl>
    <w:lvl w:ilvl="1">
      <w:start w:val="1"/>
      <w:numFmt w:val="decimal"/>
      <w:isLgl/>
      <w:lvlText w:val="%1.%2."/>
      <w:lvlJc w:val="left"/>
      <w:pPr>
        <w:ind w:left="1440" w:hanging="720"/>
      </w:pPr>
      <w:rPr>
        <w:rFonts w:hint="default"/>
        <w:b/>
        <w:sz w:val="22"/>
        <w:u w:val="none"/>
      </w:rPr>
    </w:lvl>
    <w:lvl w:ilvl="2">
      <w:start w:val="1"/>
      <w:numFmt w:val="decimal"/>
      <w:isLgl/>
      <w:lvlText w:val="%1.%2.%3."/>
      <w:lvlJc w:val="left"/>
      <w:pPr>
        <w:ind w:left="1440" w:hanging="720"/>
      </w:pPr>
      <w:rPr>
        <w:rFonts w:hint="default"/>
        <w:sz w:val="22"/>
        <w:u w:val="none"/>
      </w:rPr>
    </w:lvl>
    <w:lvl w:ilvl="3">
      <w:start w:val="1"/>
      <w:numFmt w:val="decimal"/>
      <w:isLgl/>
      <w:lvlText w:val="%1.%2.%3.%4."/>
      <w:lvlJc w:val="left"/>
      <w:pPr>
        <w:ind w:left="1800" w:hanging="1080"/>
      </w:pPr>
      <w:rPr>
        <w:rFonts w:hint="default"/>
        <w:sz w:val="22"/>
        <w:u w:val="none"/>
      </w:rPr>
    </w:lvl>
    <w:lvl w:ilvl="4">
      <w:start w:val="1"/>
      <w:numFmt w:val="decimal"/>
      <w:isLgl/>
      <w:lvlText w:val="%1.%2.%3.%4.%5."/>
      <w:lvlJc w:val="left"/>
      <w:pPr>
        <w:ind w:left="1800" w:hanging="1080"/>
      </w:pPr>
      <w:rPr>
        <w:rFonts w:hint="default"/>
        <w:sz w:val="22"/>
        <w:u w:val="none"/>
      </w:rPr>
    </w:lvl>
    <w:lvl w:ilvl="5">
      <w:start w:val="1"/>
      <w:numFmt w:val="decimal"/>
      <w:isLgl/>
      <w:lvlText w:val="%1.%2.%3.%4.%5.%6."/>
      <w:lvlJc w:val="left"/>
      <w:pPr>
        <w:ind w:left="2160" w:hanging="1440"/>
      </w:pPr>
      <w:rPr>
        <w:rFonts w:hint="default"/>
        <w:sz w:val="22"/>
        <w:u w:val="none"/>
      </w:rPr>
    </w:lvl>
    <w:lvl w:ilvl="6">
      <w:start w:val="1"/>
      <w:numFmt w:val="decimal"/>
      <w:isLgl/>
      <w:lvlText w:val="%1.%2.%3.%4.%5.%6.%7."/>
      <w:lvlJc w:val="left"/>
      <w:pPr>
        <w:ind w:left="2160" w:hanging="1440"/>
      </w:pPr>
      <w:rPr>
        <w:rFonts w:hint="default"/>
        <w:sz w:val="22"/>
        <w:u w:val="none"/>
      </w:rPr>
    </w:lvl>
    <w:lvl w:ilvl="7">
      <w:start w:val="1"/>
      <w:numFmt w:val="decimal"/>
      <w:isLgl/>
      <w:lvlText w:val="%1.%2.%3.%4.%5.%6.%7.%8."/>
      <w:lvlJc w:val="left"/>
      <w:pPr>
        <w:ind w:left="2520" w:hanging="1800"/>
      </w:pPr>
      <w:rPr>
        <w:rFonts w:hint="default"/>
        <w:sz w:val="22"/>
        <w:u w:val="none"/>
      </w:rPr>
    </w:lvl>
    <w:lvl w:ilvl="8">
      <w:start w:val="1"/>
      <w:numFmt w:val="decimal"/>
      <w:isLgl/>
      <w:lvlText w:val="%1.%2.%3.%4.%5.%6.%7.%8.%9."/>
      <w:lvlJc w:val="left"/>
      <w:pPr>
        <w:ind w:left="2520" w:hanging="1800"/>
      </w:pPr>
      <w:rPr>
        <w:rFonts w:hint="default"/>
        <w:sz w:val="22"/>
        <w:u w:val="none"/>
      </w:rPr>
    </w:lvl>
  </w:abstractNum>
  <w:abstractNum w:abstractNumId="27">
    <w:nsid w:val="64B678D4"/>
    <w:multiLevelType w:val="multilevel"/>
    <w:tmpl w:val="4B707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9175E9"/>
    <w:multiLevelType w:val="multilevel"/>
    <w:tmpl w:val="04190023"/>
    <w:styleLink w:val="a0"/>
    <w:lvl w:ilvl="0">
      <w:start w:val="1"/>
      <w:numFmt w:val="upperRoman"/>
      <w:pStyle w:val="10"/>
      <w:lvlText w:val="Статья %1."/>
      <w:lvlJc w:val="left"/>
      <w:pPr>
        <w:tabs>
          <w:tab w:val="num" w:pos="2700"/>
        </w:tabs>
        <w:ind w:left="900" w:firstLine="0"/>
      </w:pPr>
    </w:lvl>
    <w:lvl w:ilvl="1">
      <w:start w:val="1"/>
      <w:numFmt w:val="decimalZero"/>
      <w:pStyle w:val="2"/>
      <w:isLgl/>
      <w:lvlText w:val="Раздел %1.%2"/>
      <w:lvlJc w:val="left"/>
      <w:pPr>
        <w:tabs>
          <w:tab w:val="num" w:pos="2858"/>
        </w:tabs>
        <w:ind w:left="1418" w:firstLine="0"/>
      </w:pPr>
    </w:lvl>
    <w:lvl w:ilvl="2">
      <w:start w:val="1"/>
      <w:numFmt w:val="lowerLetter"/>
      <w:pStyle w:val="31"/>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9">
    <w:nsid w:val="699711B2"/>
    <w:multiLevelType w:val="multilevel"/>
    <w:tmpl w:val="045C9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36F2839"/>
    <w:multiLevelType w:val="hybridMultilevel"/>
    <w:tmpl w:val="5C1E4C70"/>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7480149A"/>
    <w:multiLevelType w:val="hybridMultilevel"/>
    <w:tmpl w:val="AD620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53419D4"/>
    <w:multiLevelType w:val="hybridMultilevel"/>
    <w:tmpl w:val="44BE8276"/>
    <w:lvl w:ilvl="0" w:tplc="83C8390A">
      <w:start w:val="1"/>
      <w:numFmt w:val="bullet"/>
      <w:lvlText w:val=""/>
      <w:lvlPicBulletId w:val="0"/>
      <w:lvlJc w:val="left"/>
      <w:pPr>
        <w:tabs>
          <w:tab w:val="num" w:pos="720"/>
        </w:tabs>
        <w:ind w:left="720" w:hanging="360"/>
      </w:pPr>
      <w:rPr>
        <w:rFonts w:ascii="Symbol" w:hAnsi="Symbol" w:hint="default"/>
      </w:rPr>
    </w:lvl>
    <w:lvl w:ilvl="1" w:tplc="B9707B2A">
      <w:start w:val="1"/>
      <w:numFmt w:val="bullet"/>
      <w:lvlText w:val=""/>
      <w:lvlJc w:val="left"/>
      <w:pPr>
        <w:tabs>
          <w:tab w:val="num" w:pos="1440"/>
        </w:tabs>
        <w:ind w:left="1440" w:hanging="360"/>
      </w:pPr>
      <w:rPr>
        <w:rFonts w:ascii="Symbol" w:hAnsi="Symbol" w:hint="default"/>
      </w:rPr>
    </w:lvl>
    <w:lvl w:ilvl="2" w:tplc="966AF668">
      <w:start w:val="1"/>
      <w:numFmt w:val="bullet"/>
      <w:lvlText w:val=""/>
      <w:lvlJc w:val="left"/>
      <w:pPr>
        <w:tabs>
          <w:tab w:val="num" w:pos="2160"/>
        </w:tabs>
        <w:ind w:left="2160" w:hanging="360"/>
      </w:pPr>
      <w:rPr>
        <w:rFonts w:ascii="Symbol" w:hAnsi="Symbol" w:hint="default"/>
      </w:rPr>
    </w:lvl>
    <w:lvl w:ilvl="3" w:tplc="9F54EB00">
      <w:start w:val="1"/>
      <w:numFmt w:val="bullet"/>
      <w:lvlText w:val=""/>
      <w:lvlJc w:val="left"/>
      <w:pPr>
        <w:tabs>
          <w:tab w:val="num" w:pos="2880"/>
        </w:tabs>
        <w:ind w:left="2880" w:hanging="360"/>
      </w:pPr>
      <w:rPr>
        <w:rFonts w:ascii="Symbol" w:hAnsi="Symbol" w:hint="default"/>
      </w:rPr>
    </w:lvl>
    <w:lvl w:ilvl="4" w:tplc="EED63AA8">
      <w:start w:val="1"/>
      <w:numFmt w:val="bullet"/>
      <w:lvlText w:val=""/>
      <w:lvlJc w:val="left"/>
      <w:pPr>
        <w:tabs>
          <w:tab w:val="num" w:pos="3600"/>
        </w:tabs>
        <w:ind w:left="3600" w:hanging="360"/>
      </w:pPr>
      <w:rPr>
        <w:rFonts w:ascii="Symbol" w:hAnsi="Symbol" w:hint="default"/>
      </w:rPr>
    </w:lvl>
    <w:lvl w:ilvl="5" w:tplc="A6D6CEE6">
      <w:start w:val="1"/>
      <w:numFmt w:val="bullet"/>
      <w:lvlText w:val=""/>
      <w:lvlJc w:val="left"/>
      <w:pPr>
        <w:tabs>
          <w:tab w:val="num" w:pos="4320"/>
        </w:tabs>
        <w:ind w:left="4320" w:hanging="360"/>
      </w:pPr>
      <w:rPr>
        <w:rFonts w:ascii="Symbol" w:hAnsi="Symbol" w:hint="default"/>
      </w:rPr>
    </w:lvl>
    <w:lvl w:ilvl="6" w:tplc="0D8625BE">
      <w:start w:val="1"/>
      <w:numFmt w:val="bullet"/>
      <w:lvlText w:val=""/>
      <w:lvlJc w:val="left"/>
      <w:pPr>
        <w:tabs>
          <w:tab w:val="num" w:pos="5040"/>
        </w:tabs>
        <w:ind w:left="5040" w:hanging="360"/>
      </w:pPr>
      <w:rPr>
        <w:rFonts w:ascii="Symbol" w:hAnsi="Symbol" w:hint="default"/>
      </w:rPr>
    </w:lvl>
    <w:lvl w:ilvl="7" w:tplc="30326F08">
      <w:start w:val="1"/>
      <w:numFmt w:val="bullet"/>
      <w:lvlText w:val=""/>
      <w:lvlJc w:val="left"/>
      <w:pPr>
        <w:tabs>
          <w:tab w:val="num" w:pos="5760"/>
        </w:tabs>
        <w:ind w:left="5760" w:hanging="360"/>
      </w:pPr>
      <w:rPr>
        <w:rFonts w:ascii="Symbol" w:hAnsi="Symbol" w:hint="default"/>
      </w:rPr>
    </w:lvl>
    <w:lvl w:ilvl="8" w:tplc="20641BA8">
      <w:start w:val="1"/>
      <w:numFmt w:val="bullet"/>
      <w:lvlText w:val=""/>
      <w:lvlJc w:val="left"/>
      <w:pPr>
        <w:tabs>
          <w:tab w:val="num" w:pos="6480"/>
        </w:tabs>
        <w:ind w:left="6480" w:hanging="360"/>
      </w:pPr>
      <w:rPr>
        <w:rFonts w:ascii="Symbol" w:hAnsi="Symbol" w:hint="default"/>
      </w:rPr>
    </w:lvl>
  </w:abstractNum>
  <w:abstractNum w:abstractNumId="34">
    <w:nsid w:val="786B0620"/>
    <w:multiLevelType w:val="multilevel"/>
    <w:tmpl w:val="3F34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E054CA"/>
    <w:multiLevelType w:val="multilevel"/>
    <w:tmpl w:val="4850A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2"/>
  </w:num>
  <w:num w:numId="3">
    <w:abstractNumId w:val="6"/>
  </w:num>
  <w:num w:numId="4">
    <w:abstractNumId w:val="28"/>
  </w:num>
  <w:num w:numId="5">
    <w:abstractNumId w:val="31"/>
  </w:num>
  <w:num w:numId="6">
    <w:abstractNumId w:val="3"/>
  </w:num>
  <w:num w:numId="7">
    <w:abstractNumId w:val="10"/>
  </w:num>
  <w:num w:numId="8">
    <w:abstractNumId w:val="0"/>
  </w:num>
  <w:num w:numId="9">
    <w:abstractNumId w:val="9"/>
  </w:num>
  <w:num w:numId="10">
    <w:abstractNumId w:val="19"/>
  </w:num>
  <w:num w:numId="11">
    <w:abstractNumId w:val="21"/>
  </w:num>
  <w:num w:numId="12">
    <w:abstractNumId w:val="16"/>
  </w:num>
  <w:num w:numId="13">
    <w:abstractNumId w:val="11"/>
  </w:num>
  <w:num w:numId="14">
    <w:abstractNumId w:val="29"/>
  </w:num>
  <w:num w:numId="15">
    <w:abstractNumId w:val="22"/>
  </w:num>
  <w:num w:numId="16">
    <w:abstractNumId w:val="8"/>
  </w:num>
  <w:num w:numId="17">
    <w:abstractNumId w:val="13"/>
  </w:num>
  <w:num w:numId="18">
    <w:abstractNumId w:val="5"/>
  </w:num>
  <w:num w:numId="19">
    <w:abstractNumId w:val="4"/>
  </w:num>
  <w:num w:numId="20">
    <w:abstractNumId w:val="25"/>
  </w:num>
  <w:num w:numId="21">
    <w:abstractNumId w:val="23"/>
  </w:num>
  <w:num w:numId="22">
    <w:abstractNumId w:val="7"/>
  </w:num>
  <w:num w:numId="23">
    <w:abstractNumId w:val="18"/>
  </w:num>
  <w:num w:numId="24">
    <w:abstractNumId w:val="24"/>
  </w:num>
  <w:num w:numId="25">
    <w:abstractNumId w:val="27"/>
  </w:num>
  <w:num w:numId="26">
    <w:abstractNumId w:val="17"/>
  </w:num>
  <w:num w:numId="27">
    <w:abstractNumId w:val="20"/>
  </w:num>
  <w:num w:numId="28">
    <w:abstractNumId w:val="2"/>
  </w:num>
  <w:num w:numId="29">
    <w:abstractNumId w:val="14"/>
  </w:num>
  <w:num w:numId="30">
    <w:abstractNumId w:val="15"/>
  </w:num>
  <w:num w:numId="31">
    <w:abstractNumId w:val="35"/>
  </w:num>
  <w:num w:numId="32">
    <w:abstractNumId w:val="34"/>
  </w:num>
  <w:num w:numId="33">
    <w:abstractNumId w:val="1"/>
    <w:lvlOverride w:ilvl="0">
      <w:lvl w:ilvl="0">
        <w:numFmt w:val="bullet"/>
        <w:lvlText w:val=""/>
        <w:legacy w:legacy="1" w:legacySpace="0" w:legacyIndent="360"/>
        <w:lvlJc w:val="left"/>
        <w:rPr>
          <w:rFonts w:ascii="Symbol" w:hAnsi="Symbol" w:hint="default"/>
        </w:rPr>
      </w:lvl>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1"/>
    <w:rsid w:val="00000AAA"/>
    <w:rsid w:val="00000C26"/>
    <w:rsid w:val="000011A2"/>
    <w:rsid w:val="000041CB"/>
    <w:rsid w:val="0000451F"/>
    <w:rsid w:val="00005713"/>
    <w:rsid w:val="0000573E"/>
    <w:rsid w:val="00006DBD"/>
    <w:rsid w:val="000071CD"/>
    <w:rsid w:val="00010766"/>
    <w:rsid w:val="00010AF4"/>
    <w:rsid w:val="000118F0"/>
    <w:rsid w:val="00012493"/>
    <w:rsid w:val="00012DF5"/>
    <w:rsid w:val="000135E9"/>
    <w:rsid w:val="00013680"/>
    <w:rsid w:val="00014297"/>
    <w:rsid w:val="00015881"/>
    <w:rsid w:val="00016068"/>
    <w:rsid w:val="00016273"/>
    <w:rsid w:val="00016801"/>
    <w:rsid w:val="00016B07"/>
    <w:rsid w:val="00017EB3"/>
    <w:rsid w:val="00020EC9"/>
    <w:rsid w:val="00021ED9"/>
    <w:rsid w:val="00023119"/>
    <w:rsid w:val="00025F27"/>
    <w:rsid w:val="000310B0"/>
    <w:rsid w:val="00031572"/>
    <w:rsid w:val="00032407"/>
    <w:rsid w:val="00032EEB"/>
    <w:rsid w:val="00033C90"/>
    <w:rsid w:val="00035AC7"/>
    <w:rsid w:val="0003708C"/>
    <w:rsid w:val="00037EC2"/>
    <w:rsid w:val="00040288"/>
    <w:rsid w:val="00041A5B"/>
    <w:rsid w:val="00042622"/>
    <w:rsid w:val="00042F51"/>
    <w:rsid w:val="00043D93"/>
    <w:rsid w:val="0004653E"/>
    <w:rsid w:val="000471AD"/>
    <w:rsid w:val="00047947"/>
    <w:rsid w:val="00050131"/>
    <w:rsid w:val="0005157C"/>
    <w:rsid w:val="00052590"/>
    <w:rsid w:val="000526D0"/>
    <w:rsid w:val="00053170"/>
    <w:rsid w:val="00055075"/>
    <w:rsid w:val="0005533E"/>
    <w:rsid w:val="0005592D"/>
    <w:rsid w:val="00056F20"/>
    <w:rsid w:val="0005707A"/>
    <w:rsid w:val="0005717C"/>
    <w:rsid w:val="000605D5"/>
    <w:rsid w:val="00061472"/>
    <w:rsid w:val="000614D4"/>
    <w:rsid w:val="000628A8"/>
    <w:rsid w:val="0006297F"/>
    <w:rsid w:val="00063188"/>
    <w:rsid w:val="00063A92"/>
    <w:rsid w:val="00065156"/>
    <w:rsid w:val="00065F3B"/>
    <w:rsid w:val="00067DAF"/>
    <w:rsid w:val="00070300"/>
    <w:rsid w:val="00070445"/>
    <w:rsid w:val="0007256C"/>
    <w:rsid w:val="00073003"/>
    <w:rsid w:val="0007540D"/>
    <w:rsid w:val="000761F8"/>
    <w:rsid w:val="00076585"/>
    <w:rsid w:val="00076FE5"/>
    <w:rsid w:val="00077084"/>
    <w:rsid w:val="00077150"/>
    <w:rsid w:val="00077640"/>
    <w:rsid w:val="0007781F"/>
    <w:rsid w:val="00080AA8"/>
    <w:rsid w:val="0008135A"/>
    <w:rsid w:val="00085157"/>
    <w:rsid w:val="00087466"/>
    <w:rsid w:val="00090772"/>
    <w:rsid w:val="0009110F"/>
    <w:rsid w:val="00091BDC"/>
    <w:rsid w:val="00091EDD"/>
    <w:rsid w:val="00092904"/>
    <w:rsid w:val="000929F0"/>
    <w:rsid w:val="0009373F"/>
    <w:rsid w:val="00093955"/>
    <w:rsid w:val="00094B5E"/>
    <w:rsid w:val="00095E39"/>
    <w:rsid w:val="00096DCC"/>
    <w:rsid w:val="00097231"/>
    <w:rsid w:val="00097625"/>
    <w:rsid w:val="000A036A"/>
    <w:rsid w:val="000A1EB3"/>
    <w:rsid w:val="000A2148"/>
    <w:rsid w:val="000A3518"/>
    <w:rsid w:val="000A3A16"/>
    <w:rsid w:val="000A40E9"/>
    <w:rsid w:val="000A52B8"/>
    <w:rsid w:val="000A5D71"/>
    <w:rsid w:val="000A661B"/>
    <w:rsid w:val="000A68BD"/>
    <w:rsid w:val="000A6FB7"/>
    <w:rsid w:val="000A7666"/>
    <w:rsid w:val="000A7CCF"/>
    <w:rsid w:val="000A7F0E"/>
    <w:rsid w:val="000B0EE6"/>
    <w:rsid w:val="000B19CF"/>
    <w:rsid w:val="000B270E"/>
    <w:rsid w:val="000B286C"/>
    <w:rsid w:val="000B2983"/>
    <w:rsid w:val="000C01CC"/>
    <w:rsid w:val="000C0FAD"/>
    <w:rsid w:val="000C1213"/>
    <w:rsid w:val="000C2247"/>
    <w:rsid w:val="000C26C4"/>
    <w:rsid w:val="000C340B"/>
    <w:rsid w:val="000C3689"/>
    <w:rsid w:val="000C3C5D"/>
    <w:rsid w:val="000C45F0"/>
    <w:rsid w:val="000C4DB2"/>
    <w:rsid w:val="000C4F10"/>
    <w:rsid w:val="000C526E"/>
    <w:rsid w:val="000C5BDF"/>
    <w:rsid w:val="000C7408"/>
    <w:rsid w:val="000C7E69"/>
    <w:rsid w:val="000C7F2B"/>
    <w:rsid w:val="000D287E"/>
    <w:rsid w:val="000D4BB2"/>
    <w:rsid w:val="000D51A7"/>
    <w:rsid w:val="000D53ED"/>
    <w:rsid w:val="000D5E07"/>
    <w:rsid w:val="000D6FFD"/>
    <w:rsid w:val="000D727A"/>
    <w:rsid w:val="000E0B4C"/>
    <w:rsid w:val="000E0C2C"/>
    <w:rsid w:val="000E4DE8"/>
    <w:rsid w:val="000E7103"/>
    <w:rsid w:val="000F0505"/>
    <w:rsid w:val="000F1486"/>
    <w:rsid w:val="000F16B7"/>
    <w:rsid w:val="000F17BE"/>
    <w:rsid w:val="000F18B8"/>
    <w:rsid w:val="000F28C8"/>
    <w:rsid w:val="000F314F"/>
    <w:rsid w:val="000F40FE"/>
    <w:rsid w:val="000F449C"/>
    <w:rsid w:val="000F4529"/>
    <w:rsid w:val="000F5F5A"/>
    <w:rsid w:val="000F661C"/>
    <w:rsid w:val="001003F7"/>
    <w:rsid w:val="00100909"/>
    <w:rsid w:val="001020FA"/>
    <w:rsid w:val="001024E7"/>
    <w:rsid w:val="00105038"/>
    <w:rsid w:val="0010525C"/>
    <w:rsid w:val="001054FE"/>
    <w:rsid w:val="00105ADC"/>
    <w:rsid w:val="00105FB8"/>
    <w:rsid w:val="00107320"/>
    <w:rsid w:val="00110204"/>
    <w:rsid w:val="00110419"/>
    <w:rsid w:val="00110697"/>
    <w:rsid w:val="00111BBA"/>
    <w:rsid w:val="00112F22"/>
    <w:rsid w:val="0011480E"/>
    <w:rsid w:val="00114A2F"/>
    <w:rsid w:val="00117524"/>
    <w:rsid w:val="00120363"/>
    <w:rsid w:val="00120A17"/>
    <w:rsid w:val="00120C4B"/>
    <w:rsid w:val="00121EA4"/>
    <w:rsid w:val="001221F3"/>
    <w:rsid w:val="0012419E"/>
    <w:rsid w:val="00130127"/>
    <w:rsid w:val="00130D85"/>
    <w:rsid w:val="00131C59"/>
    <w:rsid w:val="00132965"/>
    <w:rsid w:val="00133CCD"/>
    <w:rsid w:val="00133D2B"/>
    <w:rsid w:val="00134496"/>
    <w:rsid w:val="0013483B"/>
    <w:rsid w:val="0013543A"/>
    <w:rsid w:val="00136C1D"/>
    <w:rsid w:val="00136D20"/>
    <w:rsid w:val="00136FBB"/>
    <w:rsid w:val="0014047B"/>
    <w:rsid w:val="00140CBE"/>
    <w:rsid w:val="00141128"/>
    <w:rsid w:val="00141ECF"/>
    <w:rsid w:val="00141F6C"/>
    <w:rsid w:val="001426DA"/>
    <w:rsid w:val="00142F74"/>
    <w:rsid w:val="00143163"/>
    <w:rsid w:val="001436B1"/>
    <w:rsid w:val="00146464"/>
    <w:rsid w:val="0014790C"/>
    <w:rsid w:val="00150F98"/>
    <w:rsid w:val="0015330E"/>
    <w:rsid w:val="00153EFF"/>
    <w:rsid w:val="00154077"/>
    <w:rsid w:val="001551BB"/>
    <w:rsid w:val="00156384"/>
    <w:rsid w:val="00156C36"/>
    <w:rsid w:val="001575B3"/>
    <w:rsid w:val="001579D8"/>
    <w:rsid w:val="00157FCE"/>
    <w:rsid w:val="00160197"/>
    <w:rsid w:val="00160EF9"/>
    <w:rsid w:val="00161D5E"/>
    <w:rsid w:val="0016332A"/>
    <w:rsid w:val="00163757"/>
    <w:rsid w:val="00163874"/>
    <w:rsid w:val="0016487B"/>
    <w:rsid w:val="00164E6D"/>
    <w:rsid w:val="00166670"/>
    <w:rsid w:val="00166845"/>
    <w:rsid w:val="001671E5"/>
    <w:rsid w:val="00167461"/>
    <w:rsid w:val="0017058D"/>
    <w:rsid w:val="00170CB2"/>
    <w:rsid w:val="00171C51"/>
    <w:rsid w:val="00173599"/>
    <w:rsid w:val="00173AFE"/>
    <w:rsid w:val="00173BAF"/>
    <w:rsid w:val="00173E15"/>
    <w:rsid w:val="00174BB4"/>
    <w:rsid w:val="00175942"/>
    <w:rsid w:val="00176EC5"/>
    <w:rsid w:val="00180631"/>
    <w:rsid w:val="00180A08"/>
    <w:rsid w:val="00181055"/>
    <w:rsid w:val="00182602"/>
    <w:rsid w:val="00182DF4"/>
    <w:rsid w:val="0018390F"/>
    <w:rsid w:val="00184231"/>
    <w:rsid w:val="001845A0"/>
    <w:rsid w:val="00185403"/>
    <w:rsid w:val="001856C9"/>
    <w:rsid w:val="001859AA"/>
    <w:rsid w:val="00186207"/>
    <w:rsid w:val="00186DAA"/>
    <w:rsid w:val="00186F36"/>
    <w:rsid w:val="00187ECA"/>
    <w:rsid w:val="00191769"/>
    <w:rsid w:val="0019259F"/>
    <w:rsid w:val="00192646"/>
    <w:rsid w:val="001933C8"/>
    <w:rsid w:val="00193A65"/>
    <w:rsid w:val="00193B4B"/>
    <w:rsid w:val="001953BB"/>
    <w:rsid w:val="00195782"/>
    <w:rsid w:val="001958CE"/>
    <w:rsid w:val="0019631C"/>
    <w:rsid w:val="00196A27"/>
    <w:rsid w:val="00197EB7"/>
    <w:rsid w:val="001A01D4"/>
    <w:rsid w:val="001A0AEB"/>
    <w:rsid w:val="001A0BFF"/>
    <w:rsid w:val="001A1934"/>
    <w:rsid w:val="001A2209"/>
    <w:rsid w:val="001A2349"/>
    <w:rsid w:val="001A26B5"/>
    <w:rsid w:val="001A2EDD"/>
    <w:rsid w:val="001A30E0"/>
    <w:rsid w:val="001A31FE"/>
    <w:rsid w:val="001A38A8"/>
    <w:rsid w:val="001A61A1"/>
    <w:rsid w:val="001A694E"/>
    <w:rsid w:val="001A6A32"/>
    <w:rsid w:val="001A78DA"/>
    <w:rsid w:val="001B39B6"/>
    <w:rsid w:val="001B6123"/>
    <w:rsid w:val="001B619A"/>
    <w:rsid w:val="001B6ADD"/>
    <w:rsid w:val="001C0706"/>
    <w:rsid w:val="001C3295"/>
    <w:rsid w:val="001C4D60"/>
    <w:rsid w:val="001C5284"/>
    <w:rsid w:val="001C67F0"/>
    <w:rsid w:val="001C6E5D"/>
    <w:rsid w:val="001C7821"/>
    <w:rsid w:val="001C7D1A"/>
    <w:rsid w:val="001C7EBF"/>
    <w:rsid w:val="001D12B7"/>
    <w:rsid w:val="001D35B7"/>
    <w:rsid w:val="001D47EA"/>
    <w:rsid w:val="001D5D06"/>
    <w:rsid w:val="001D76FC"/>
    <w:rsid w:val="001E031C"/>
    <w:rsid w:val="001E1161"/>
    <w:rsid w:val="001E16ED"/>
    <w:rsid w:val="001E1ECD"/>
    <w:rsid w:val="001E2717"/>
    <w:rsid w:val="001E3025"/>
    <w:rsid w:val="001E3265"/>
    <w:rsid w:val="001E37D4"/>
    <w:rsid w:val="001E3F5B"/>
    <w:rsid w:val="001E51AA"/>
    <w:rsid w:val="001F17AD"/>
    <w:rsid w:val="001F3257"/>
    <w:rsid w:val="001F3D62"/>
    <w:rsid w:val="001F4BAC"/>
    <w:rsid w:val="001F66C0"/>
    <w:rsid w:val="001F6BBB"/>
    <w:rsid w:val="001F6FA1"/>
    <w:rsid w:val="001F7627"/>
    <w:rsid w:val="001F7F67"/>
    <w:rsid w:val="001F7F98"/>
    <w:rsid w:val="00200B87"/>
    <w:rsid w:val="00200BD7"/>
    <w:rsid w:val="002031F3"/>
    <w:rsid w:val="00203398"/>
    <w:rsid w:val="0020358C"/>
    <w:rsid w:val="00203EDA"/>
    <w:rsid w:val="00204653"/>
    <w:rsid w:val="002046F1"/>
    <w:rsid w:val="0020571C"/>
    <w:rsid w:val="00206B7E"/>
    <w:rsid w:val="00206E69"/>
    <w:rsid w:val="00210530"/>
    <w:rsid w:val="00210B88"/>
    <w:rsid w:val="00210F27"/>
    <w:rsid w:val="00211379"/>
    <w:rsid w:val="00212E12"/>
    <w:rsid w:val="0021335D"/>
    <w:rsid w:val="00213F83"/>
    <w:rsid w:val="00214502"/>
    <w:rsid w:val="0021465E"/>
    <w:rsid w:val="00215006"/>
    <w:rsid w:val="00215167"/>
    <w:rsid w:val="002153E9"/>
    <w:rsid w:val="0021540D"/>
    <w:rsid w:val="0021770F"/>
    <w:rsid w:val="00222960"/>
    <w:rsid w:val="002229E3"/>
    <w:rsid w:val="00223300"/>
    <w:rsid w:val="00224718"/>
    <w:rsid w:val="00224841"/>
    <w:rsid w:val="00225BC9"/>
    <w:rsid w:val="0022640E"/>
    <w:rsid w:val="00226484"/>
    <w:rsid w:val="00226B0D"/>
    <w:rsid w:val="00226CCA"/>
    <w:rsid w:val="002272FE"/>
    <w:rsid w:val="00227440"/>
    <w:rsid w:val="00227626"/>
    <w:rsid w:val="002277C1"/>
    <w:rsid w:val="002301B5"/>
    <w:rsid w:val="00230236"/>
    <w:rsid w:val="002306D9"/>
    <w:rsid w:val="00230723"/>
    <w:rsid w:val="002315EB"/>
    <w:rsid w:val="00231C38"/>
    <w:rsid w:val="00231C60"/>
    <w:rsid w:val="00231E12"/>
    <w:rsid w:val="00234AA2"/>
    <w:rsid w:val="0023632E"/>
    <w:rsid w:val="00237F35"/>
    <w:rsid w:val="00240485"/>
    <w:rsid w:val="00240E20"/>
    <w:rsid w:val="002424FB"/>
    <w:rsid w:val="00242E85"/>
    <w:rsid w:val="00243C9E"/>
    <w:rsid w:val="00246F9A"/>
    <w:rsid w:val="0024728D"/>
    <w:rsid w:val="00250A10"/>
    <w:rsid w:val="00250BAD"/>
    <w:rsid w:val="00251558"/>
    <w:rsid w:val="002524C6"/>
    <w:rsid w:val="00254FA9"/>
    <w:rsid w:val="0025515E"/>
    <w:rsid w:val="002556E7"/>
    <w:rsid w:val="0025641D"/>
    <w:rsid w:val="00256EE7"/>
    <w:rsid w:val="00257BC8"/>
    <w:rsid w:val="00257E71"/>
    <w:rsid w:val="00260266"/>
    <w:rsid w:val="00260EF5"/>
    <w:rsid w:val="00261939"/>
    <w:rsid w:val="002626C6"/>
    <w:rsid w:val="00262817"/>
    <w:rsid w:val="00262E5F"/>
    <w:rsid w:val="0026384C"/>
    <w:rsid w:val="00263891"/>
    <w:rsid w:val="00264BF8"/>
    <w:rsid w:val="0026567B"/>
    <w:rsid w:val="00265D5C"/>
    <w:rsid w:val="00266896"/>
    <w:rsid w:val="00266CA2"/>
    <w:rsid w:val="00266DAE"/>
    <w:rsid w:val="00270A31"/>
    <w:rsid w:val="00273DEC"/>
    <w:rsid w:val="00276F40"/>
    <w:rsid w:val="00280476"/>
    <w:rsid w:val="00281AEE"/>
    <w:rsid w:val="00281FB3"/>
    <w:rsid w:val="002820CD"/>
    <w:rsid w:val="00283F48"/>
    <w:rsid w:val="00284719"/>
    <w:rsid w:val="00284787"/>
    <w:rsid w:val="002851B1"/>
    <w:rsid w:val="0028629B"/>
    <w:rsid w:val="00286CDE"/>
    <w:rsid w:val="00286E6C"/>
    <w:rsid w:val="002908DC"/>
    <w:rsid w:val="00290D01"/>
    <w:rsid w:val="002912E2"/>
    <w:rsid w:val="00291308"/>
    <w:rsid w:val="00291846"/>
    <w:rsid w:val="00292124"/>
    <w:rsid w:val="0029221F"/>
    <w:rsid w:val="00293660"/>
    <w:rsid w:val="002938A4"/>
    <w:rsid w:val="002939F5"/>
    <w:rsid w:val="002951D4"/>
    <w:rsid w:val="002952B7"/>
    <w:rsid w:val="00295DEE"/>
    <w:rsid w:val="002A096F"/>
    <w:rsid w:val="002A0CA7"/>
    <w:rsid w:val="002A51E8"/>
    <w:rsid w:val="002A5664"/>
    <w:rsid w:val="002A63BC"/>
    <w:rsid w:val="002A7B82"/>
    <w:rsid w:val="002B14DC"/>
    <w:rsid w:val="002B15DE"/>
    <w:rsid w:val="002B1BE8"/>
    <w:rsid w:val="002B2352"/>
    <w:rsid w:val="002B2CBA"/>
    <w:rsid w:val="002B4139"/>
    <w:rsid w:val="002B5AE4"/>
    <w:rsid w:val="002B63D4"/>
    <w:rsid w:val="002B6ADA"/>
    <w:rsid w:val="002B7466"/>
    <w:rsid w:val="002B7876"/>
    <w:rsid w:val="002C07FE"/>
    <w:rsid w:val="002C24C6"/>
    <w:rsid w:val="002C3ED9"/>
    <w:rsid w:val="002C5208"/>
    <w:rsid w:val="002C5F80"/>
    <w:rsid w:val="002C680A"/>
    <w:rsid w:val="002D0268"/>
    <w:rsid w:val="002D0617"/>
    <w:rsid w:val="002D13E8"/>
    <w:rsid w:val="002D1559"/>
    <w:rsid w:val="002D1C0A"/>
    <w:rsid w:val="002D2ACD"/>
    <w:rsid w:val="002D37D5"/>
    <w:rsid w:val="002D4061"/>
    <w:rsid w:val="002D4C1A"/>
    <w:rsid w:val="002D581C"/>
    <w:rsid w:val="002D593F"/>
    <w:rsid w:val="002D686F"/>
    <w:rsid w:val="002D6AD6"/>
    <w:rsid w:val="002D7375"/>
    <w:rsid w:val="002D75E3"/>
    <w:rsid w:val="002E031E"/>
    <w:rsid w:val="002E0C05"/>
    <w:rsid w:val="002E1E75"/>
    <w:rsid w:val="002E2ED4"/>
    <w:rsid w:val="002E44E8"/>
    <w:rsid w:val="002E4CCA"/>
    <w:rsid w:val="002E5019"/>
    <w:rsid w:val="002E53F2"/>
    <w:rsid w:val="002E73D3"/>
    <w:rsid w:val="002E79CC"/>
    <w:rsid w:val="002E7F72"/>
    <w:rsid w:val="002F0301"/>
    <w:rsid w:val="002F092D"/>
    <w:rsid w:val="002F1054"/>
    <w:rsid w:val="002F1D91"/>
    <w:rsid w:val="002F3477"/>
    <w:rsid w:val="002F40D4"/>
    <w:rsid w:val="002F4A35"/>
    <w:rsid w:val="002F59C8"/>
    <w:rsid w:val="002F5F26"/>
    <w:rsid w:val="002F740D"/>
    <w:rsid w:val="003000DB"/>
    <w:rsid w:val="00300995"/>
    <w:rsid w:val="00302C17"/>
    <w:rsid w:val="00303BD9"/>
    <w:rsid w:val="003049F2"/>
    <w:rsid w:val="00305619"/>
    <w:rsid w:val="0030638B"/>
    <w:rsid w:val="003063FE"/>
    <w:rsid w:val="00306641"/>
    <w:rsid w:val="00307F9F"/>
    <w:rsid w:val="0031062F"/>
    <w:rsid w:val="0031159F"/>
    <w:rsid w:val="00311A02"/>
    <w:rsid w:val="0031314B"/>
    <w:rsid w:val="00314092"/>
    <w:rsid w:val="00314B30"/>
    <w:rsid w:val="00314D57"/>
    <w:rsid w:val="0031715F"/>
    <w:rsid w:val="00317D4D"/>
    <w:rsid w:val="003200FC"/>
    <w:rsid w:val="00320815"/>
    <w:rsid w:val="0032307A"/>
    <w:rsid w:val="003236D4"/>
    <w:rsid w:val="00323DE1"/>
    <w:rsid w:val="003245AC"/>
    <w:rsid w:val="00325630"/>
    <w:rsid w:val="00325D7E"/>
    <w:rsid w:val="00326950"/>
    <w:rsid w:val="00330F40"/>
    <w:rsid w:val="0033109D"/>
    <w:rsid w:val="003311B2"/>
    <w:rsid w:val="003318C0"/>
    <w:rsid w:val="00332242"/>
    <w:rsid w:val="00332E66"/>
    <w:rsid w:val="00334127"/>
    <w:rsid w:val="00334C0C"/>
    <w:rsid w:val="00334DAB"/>
    <w:rsid w:val="003352B5"/>
    <w:rsid w:val="0033784D"/>
    <w:rsid w:val="00337A7F"/>
    <w:rsid w:val="00341446"/>
    <w:rsid w:val="00343E95"/>
    <w:rsid w:val="00346860"/>
    <w:rsid w:val="00347435"/>
    <w:rsid w:val="00347FDC"/>
    <w:rsid w:val="003503AD"/>
    <w:rsid w:val="00350E05"/>
    <w:rsid w:val="003515FE"/>
    <w:rsid w:val="0035184C"/>
    <w:rsid w:val="00352972"/>
    <w:rsid w:val="00352DCD"/>
    <w:rsid w:val="00353350"/>
    <w:rsid w:val="00355077"/>
    <w:rsid w:val="003559EE"/>
    <w:rsid w:val="00360180"/>
    <w:rsid w:val="00360DDE"/>
    <w:rsid w:val="003625ED"/>
    <w:rsid w:val="0036321C"/>
    <w:rsid w:val="00363DCB"/>
    <w:rsid w:val="00364AA8"/>
    <w:rsid w:val="00366268"/>
    <w:rsid w:val="00367C4F"/>
    <w:rsid w:val="00370AB4"/>
    <w:rsid w:val="00371E2B"/>
    <w:rsid w:val="003731B1"/>
    <w:rsid w:val="00373A8D"/>
    <w:rsid w:val="00374232"/>
    <w:rsid w:val="0037431E"/>
    <w:rsid w:val="0037478D"/>
    <w:rsid w:val="003801B4"/>
    <w:rsid w:val="00380EE8"/>
    <w:rsid w:val="0038132F"/>
    <w:rsid w:val="00381A9A"/>
    <w:rsid w:val="00381D84"/>
    <w:rsid w:val="00384129"/>
    <w:rsid w:val="00384A62"/>
    <w:rsid w:val="00384E49"/>
    <w:rsid w:val="003855E9"/>
    <w:rsid w:val="00386296"/>
    <w:rsid w:val="00386E33"/>
    <w:rsid w:val="00387978"/>
    <w:rsid w:val="003902C5"/>
    <w:rsid w:val="003908D9"/>
    <w:rsid w:val="00390A93"/>
    <w:rsid w:val="0039149B"/>
    <w:rsid w:val="00392108"/>
    <w:rsid w:val="00392981"/>
    <w:rsid w:val="00393759"/>
    <w:rsid w:val="00394035"/>
    <w:rsid w:val="003940C8"/>
    <w:rsid w:val="00394723"/>
    <w:rsid w:val="00397127"/>
    <w:rsid w:val="00397490"/>
    <w:rsid w:val="00397848"/>
    <w:rsid w:val="00397B81"/>
    <w:rsid w:val="003A05CF"/>
    <w:rsid w:val="003A2AF1"/>
    <w:rsid w:val="003A2FFE"/>
    <w:rsid w:val="003A404E"/>
    <w:rsid w:val="003A444B"/>
    <w:rsid w:val="003A4665"/>
    <w:rsid w:val="003A58B4"/>
    <w:rsid w:val="003A6D62"/>
    <w:rsid w:val="003A7996"/>
    <w:rsid w:val="003A7A39"/>
    <w:rsid w:val="003A7F45"/>
    <w:rsid w:val="003B079E"/>
    <w:rsid w:val="003B11AE"/>
    <w:rsid w:val="003B1430"/>
    <w:rsid w:val="003B1BFD"/>
    <w:rsid w:val="003B1C58"/>
    <w:rsid w:val="003B28B8"/>
    <w:rsid w:val="003B53B8"/>
    <w:rsid w:val="003B57CD"/>
    <w:rsid w:val="003B59D2"/>
    <w:rsid w:val="003B5F1D"/>
    <w:rsid w:val="003B68B2"/>
    <w:rsid w:val="003B6D00"/>
    <w:rsid w:val="003B7E28"/>
    <w:rsid w:val="003C0133"/>
    <w:rsid w:val="003C0589"/>
    <w:rsid w:val="003C33C5"/>
    <w:rsid w:val="003C5BBB"/>
    <w:rsid w:val="003C5F6F"/>
    <w:rsid w:val="003C7F28"/>
    <w:rsid w:val="003D0CA0"/>
    <w:rsid w:val="003D1708"/>
    <w:rsid w:val="003D1B73"/>
    <w:rsid w:val="003D1CBB"/>
    <w:rsid w:val="003D1CD4"/>
    <w:rsid w:val="003D348D"/>
    <w:rsid w:val="003D3E1C"/>
    <w:rsid w:val="003D44DF"/>
    <w:rsid w:val="003D45C9"/>
    <w:rsid w:val="003D4668"/>
    <w:rsid w:val="003D4F82"/>
    <w:rsid w:val="003D5469"/>
    <w:rsid w:val="003D60E4"/>
    <w:rsid w:val="003D62B0"/>
    <w:rsid w:val="003D7109"/>
    <w:rsid w:val="003D74AA"/>
    <w:rsid w:val="003D7AA6"/>
    <w:rsid w:val="003D7CF5"/>
    <w:rsid w:val="003D7FEE"/>
    <w:rsid w:val="003E1436"/>
    <w:rsid w:val="003E1A32"/>
    <w:rsid w:val="003E1D69"/>
    <w:rsid w:val="003E1FC2"/>
    <w:rsid w:val="003E2C77"/>
    <w:rsid w:val="003E2F2C"/>
    <w:rsid w:val="003E3C64"/>
    <w:rsid w:val="003E510D"/>
    <w:rsid w:val="003E54D5"/>
    <w:rsid w:val="003E5DF8"/>
    <w:rsid w:val="003F0B4E"/>
    <w:rsid w:val="003F145F"/>
    <w:rsid w:val="003F1A9B"/>
    <w:rsid w:val="003F2CC1"/>
    <w:rsid w:val="003F3655"/>
    <w:rsid w:val="003F3A1D"/>
    <w:rsid w:val="003F434C"/>
    <w:rsid w:val="003F5D67"/>
    <w:rsid w:val="003F5F78"/>
    <w:rsid w:val="003F6DE0"/>
    <w:rsid w:val="003F6FCF"/>
    <w:rsid w:val="003F74B3"/>
    <w:rsid w:val="003F7776"/>
    <w:rsid w:val="003F7A93"/>
    <w:rsid w:val="00400344"/>
    <w:rsid w:val="00400D59"/>
    <w:rsid w:val="00401659"/>
    <w:rsid w:val="0040339E"/>
    <w:rsid w:val="00403E3F"/>
    <w:rsid w:val="00405767"/>
    <w:rsid w:val="00405D95"/>
    <w:rsid w:val="00406EA2"/>
    <w:rsid w:val="004072C8"/>
    <w:rsid w:val="0040791C"/>
    <w:rsid w:val="00410CA4"/>
    <w:rsid w:val="00412D8E"/>
    <w:rsid w:val="00412EB7"/>
    <w:rsid w:val="004137C3"/>
    <w:rsid w:val="004139EF"/>
    <w:rsid w:val="004151C5"/>
    <w:rsid w:val="00415E7B"/>
    <w:rsid w:val="00416FB1"/>
    <w:rsid w:val="004212CB"/>
    <w:rsid w:val="00422000"/>
    <w:rsid w:val="004227BD"/>
    <w:rsid w:val="004239BB"/>
    <w:rsid w:val="004240C7"/>
    <w:rsid w:val="0042471D"/>
    <w:rsid w:val="004268B6"/>
    <w:rsid w:val="00426FE3"/>
    <w:rsid w:val="0042729F"/>
    <w:rsid w:val="00427F62"/>
    <w:rsid w:val="004303AB"/>
    <w:rsid w:val="004308B2"/>
    <w:rsid w:val="00430D94"/>
    <w:rsid w:val="00430FE4"/>
    <w:rsid w:val="0043141C"/>
    <w:rsid w:val="00432026"/>
    <w:rsid w:val="00432688"/>
    <w:rsid w:val="0043396E"/>
    <w:rsid w:val="004359F1"/>
    <w:rsid w:val="00435A48"/>
    <w:rsid w:val="00435F5F"/>
    <w:rsid w:val="004362CD"/>
    <w:rsid w:val="00437267"/>
    <w:rsid w:val="0043735B"/>
    <w:rsid w:val="00440379"/>
    <w:rsid w:val="00440B18"/>
    <w:rsid w:val="00444D85"/>
    <w:rsid w:val="00446B1C"/>
    <w:rsid w:val="00447266"/>
    <w:rsid w:val="0044757E"/>
    <w:rsid w:val="004523D1"/>
    <w:rsid w:val="00453CE5"/>
    <w:rsid w:val="00455D79"/>
    <w:rsid w:val="00457336"/>
    <w:rsid w:val="004602A3"/>
    <w:rsid w:val="00460627"/>
    <w:rsid w:val="00460E5F"/>
    <w:rsid w:val="0046206E"/>
    <w:rsid w:val="004630D4"/>
    <w:rsid w:val="00463665"/>
    <w:rsid w:val="00464869"/>
    <w:rsid w:val="0046535E"/>
    <w:rsid w:val="00466316"/>
    <w:rsid w:val="0046767F"/>
    <w:rsid w:val="004704C6"/>
    <w:rsid w:val="00471AD0"/>
    <w:rsid w:val="004732FC"/>
    <w:rsid w:val="00475876"/>
    <w:rsid w:val="004763A2"/>
    <w:rsid w:val="004763B8"/>
    <w:rsid w:val="004764AB"/>
    <w:rsid w:val="00476521"/>
    <w:rsid w:val="00476B72"/>
    <w:rsid w:val="00477BC4"/>
    <w:rsid w:val="00481455"/>
    <w:rsid w:val="004814A2"/>
    <w:rsid w:val="00482191"/>
    <w:rsid w:val="00483D1B"/>
    <w:rsid w:val="00485FAA"/>
    <w:rsid w:val="004872E7"/>
    <w:rsid w:val="004906FE"/>
    <w:rsid w:val="00490EB4"/>
    <w:rsid w:val="004910DA"/>
    <w:rsid w:val="0049110C"/>
    <w:rsid w:val="00491593"/>
    <w:rsid w:val="00492AE6"/>
    <w:rsid w:val="00493F80"/>
    <w:rsid w:val="0049457D"/>
    <w:rsid w:val="00495651"/>
    <w:rsid w:val="0049570D"/>
    <w:rsid w:val="00495FF0"/>
    <w:rsid w:val="00496352"/>
    <w:rsid w:val="004965C8"/>
    <w:rsid w:val="00496BEF"/>
    <w:rsid w:val="004971D4"/>
    <w:rsid w:val="00497365"/>
    <w:rsid w:val="0049791E"/>
    <w:rsid w:val="004A0331"/>
    <w:rsid w:val="004A05DB"/>
    <w:rsid w:val="004A1D10"/>
    <w:rsid w:val="004A4223"/>
    <w:rsid w:val="004A5D85"/>
    <w:rsid w:val="004A5E76"/>
    <w:rsid w:val="004A629F"/>
    <w:rsid w:val="004A6B37"/>
    <w:rsid w:val="004A7290"/>
    <w:rsid w:val="004A760A"/>
    <w:rsid w:val="004A76A8"/>
    <w:rsid w:val="004B018D"/>
    <w:rsid w:val="004B1968"/>
    <w:rsid w:val="004B26E4"/>
    <w:rsid w:val="004B2813"/>
    <w:rsid w:val="004B2955"/>
    <w:rsid w:val="004B2E7A"/>
    <w:rsid w:val="004B51B4"/>
    <w:rsid w:val="004B67EA"/>
    <w:rsid w:val="004B793C"/>
    <w:rsid w:val="004C01E4"/>
    <w:rsid w:val="004C027C"/>
    <w:rsid w:val="004C06F3"/>
    <w:rsid w:val="004C13C0"/>
    <w:rsid w:val="004C4B39"/>
    <w:rsid w:val="004C4C82"/>
    <w:rsid w:val="004C5D01"/>
    <w:rsid w:val="004C5F29"/>
    <w:rsid w:val="004C6947"/>
    <w:rsid w:val="004C7250"/>
    <w:rsid w:val="004C7CF0"/>
    <w:rsid w:val="004D14B1"/>
    <w:rsid w:val="004D2363"/>
    <w:rsid w:val="004D2B64"/>
    <w:rsid w:val="004D4259"/>
    <w:rsid w:val="004D4986"/>
    <w:rsid w:val="004D7516"/>
    <w:rsid w:val="004E19B4"/>
    <w:rsid w:val="004E2382"/>
    <w:rsid w:val="004E333F"/>
    <w:rsid w:val="004E5066"/>
    <w:rsid w:val="004E57BB"/>
    <w:rsid w:val="004E58B1"/>
    <w:rsid w:val="004E66D1"/>
    <w:rsid w:val="004E675C"/>
    <w:rsid w:val="004E7B44"/>
    <w:rsid w:val="004F024A"/>
    <w:rsid w:val="004F2D24"/>
    <w:rsid w:val="004F2D4E"/>
    <w:rsid w:val="004F4098"/>
    <w:rsid w:val="004F591C"/>
    <w:rsid w:val="004F5F95"/>
    <w:rsid w:val="004F6D17"/>
    <w:rsid w:val="004F6DED"/>
    <w:rsid w:val="004F6FB3"/>
    <w:rsid w:val="004F7AC1"/>
    <w:rsid w:val="004F7B22"/>
    <w:rsid w:val="0050036C"/>
    <w:rsid w:val="00500669"/>
    <w:rsid w:val="00500B81"/>
    <w:rsid w:val="005011E8"/>
    <w:rsid w:val="00501803"/>
    <w:rsid w:val="0050427B"/>
    <w:rsid w:val="00505209"/>
    <w:rsid w:val="00505412"/>
    <w:rsid w:val="005058B6"/>
    <w:rsid w:val="005058FA"/>
    <w:rsid w:val="00505E51"/>
    <w:rsid w:val="00506545"/>
    <w:rsid w:val="00506730"/>
    <w:rsid w:val="00510A5D"/>
    <w:rsid w:val="00510FB0"/>
    <w:rsid w:val="00511D0A"/>
    <w:rsid w:val="00512934"/>
    <w:rsid w:val="005129CD"/>
    <w:rsid w:val="005157C2"/>
    <w:rsid w:val="00515F62"/>
    <w:rsid w:val="005177DE"/>
    <w:rsid w:val="005205DB"/>
    <w:rsid w:val="00520942"/>
    <w:rsid w:val="00522235"/>
    <w:rsid w:val="005225B0"/>
    <w:rsid w:val="00522EF9"/>
    <w:rsid w:val="00523C06"/>
    <w:rsid w:val="00524D30"/>
    <w:rsid w:val="00525AE0"/>
    <w:rsid w:val="005270EB"/>
    <w:rsid w:val="00527180"/>
    <w:rsid w:val="005278BE"/>
    <w:rsid w:val="00530248"/>
    <w:rsid w:val="005334F2"/>
    <w:rsid w:val="00535D0B"/>
    <w:rsid w:val="005369B6"/>
    <w:rsid w:val="00537797"/>
    <w:rsid w:val="00541136"/>
    <w:rsid w:val="00542D98"/>
    <w:rsid w:val="00542F5F"/>
    <w:rsid w:val="005458F9"/>
    <w:rsid w:val="00545F5A"/>
    <w:rsid w:val="005462EA"/>
    <w:rsid w:val="005467B6"/>
    <w:rsid w:val="00547A20"/>
    <w:rsid w:val="00551036"/>
    <w:rsid w:val="00553884"/>
    <w:rsid w:val="00553B24"/>
    <w:rsid w:val="00554401"/>
    <w:rsid w:val="00555045"/>
    <w:rsid w:val="0055764D"/>
    <w:rsid w:val="005601F9"/>
    <w:rsid w:val="0056054E"/>
    <w:rsid w:val="0056258E"/>
    <w:rsid w:val="00562A36"/>
    <w:rsid w:val="00563FE1"/>
    <w:rsid w:val="005659E7"/>
    <w:rsid w:val="005663CB"/>
    <w:rsid w:val="00566DB4"/>
    <w:rsid w:val="00567558"/>
    <w:rsid w:val="00567D63"/>
    <w:rsid w:val="00570678"/>
    <w:rsid w:val="00571278"/>
    <w:rsid w:val="00571490"/>
    <w:rsid w:val="0057175D"/>
    <w:rsid w:val="00572D82"/>
    <w:rsid w:val="0057386D"/>
    <w:rsid w:val="005751CD"/>
    <w:rsid w:val="00577FA9"/>
    <w:rsid w:val="00580970"/>
    <w:rsid w:val="005811DE"/>
    <w:rsid w:val="005818A2"/>
    <w:rsid w:val="00581AE2"/>
    <w:rsid w:val="00581B43"/>
    <w:rsid w:val="00581EB7"/>
    <w:rsid w:val="0058267F"/>
    <w:rsid w:val="00583196"/>
    <w:rsid w:val="005838C4"/>
    <w:rsid w:val="00583EBC"/>
    <w:rsid w:val="0058419A"/>
    <w:rsid w:val="00584625"/>
    <w:rsid w:val="005855AC"/>
    <w:rsid w:val="00586E37"/>
    <w:rsid w:val="00587078"/>
    <w:rsid w:val="0058714B"/>
    <w:rsid w:val="00590368"/>
    <w:rsid w:val="005903B1"/>
    <w:rsid w:val="00591A8D"/>
    <w:rsid w:val="00591DD7"/>
    <w:rsid w:val="00592610"/>
    <w:rsid w:val="00592A18"/>
    <w:rsid w:val="00592AAA"/>
    <w:rsid w:val="00594040"/>
    <w:rsid w:val="00594AC4"/>
    <w:rsid w:val="00595F7C"/>
    <w:rsid w:val="005967E6"/>
    <w:rsid w:val="0059736E"/>
    <w:rsid w:val="00597417"/>
    <w:rsid w:val="00597D59"/>
    <w:rsid w:val="005A1086"/>
    <w:rsid w:val="005A1351"/>
    <w:rsid w:val="005A16B7"/>
    <w:rsid w:val="005A2A03"/>
    <w:rsid w:val="005A426F"/>
    <w:rsid w:val="005A560B"/>
    <w:rsid w:val="005A662B"/>
    <w:rsid w:val="005A72CA"/>
    <w:rsid w:val="005A7364"/>
    <w:rsid w:val="005B0521"/>
    <w:rsid w:val="005B4CA1"/>
    <w:rsid w:val="005B5E48"/>
    <w:rsid w:val="005B70B1"/>
    <w:rsid w:val="005C01D3"/>
    <w:rsid w:val="005C05F2"/>
    <w:rsid w:val="005C0A0B"/>
    <w:rsid w:val="005C0B47"/>
    <w:rsid w:val="005C271D"/>
    <w:rsid w:val="005C2C77"/>
    <w:rsid w:val="005C4A20"/>
    <w:rsid w:val="005C5162"/>
    <w:rsid w:val="005C5420"/>
    <w:rsid w:val="005C57CE"/>
    <w:rsid w:val="005D0AF7"/>
    <w:rsid w:val="005D21CB"/>
    <w:rsid w:val="005D2F42"/>
    <w:rsid w:val="005D45F7"/>
    <w:rsid w:val="005D50C1"/>
    <w:rsid w:val="005D5209"/>
    <w:rsid w:val="005D5779"/>
    <w:rsid w:val="005D5AD5"/>
    <w:rsid w:val="005D627A"/>
    <w:rsid w:val="005D6521"/>
    <w:rsid w:val="005D73AE"/>
    <w:rsid w:val="005D7FAD"/>
    <w:rsid w:val="005E1FB9"/>
    <w:rsid w:val="005E23E9"/>
    <w:rsid w:val="005E3333"/>
    <w:rsid w:val="005E3FBD"/>
    <w:rsid w:val="005E4839"/>
    <w:rsid w:val="005E5597"/>
    <w:rsid w:val="005E55CF"/>
    <w:rsid w:val="005E600B"/>
    <w:rsid w:val="005E62A0"/>
    <w:rsid w:val="005E6731"/>
    <w:rsid w:val="005E7CCF"/>
    <w:rsid w:val="005F1007"/>
    <w:rsid w:val="005F1FB7"/>
    <w:rsid w:val="005F2EC6"/>
    <w:rsid w:val="005F332A"/>
    <w:rsid w:val="005F3934"/>
    <w:rsid w:val="005F54E2"/>
    <w:rsid w:val="005F58FF"/>
    <w:rsid w:val="005F671A"/>
    <w:rsid w:val="00601795"/>
    <w:rsid w:val="0060185E"/>
    <w:rsid w:val="00601B8D"/>
    <w:rsid w:val="00601DD7"/>
    <w:rsid w:val="00603A91"/>
    <w:rsid w:val="0060522E"/>
    <w:rsid w:val="00605293"/>
    <w:rsid w:val="00606CEB"/>
    <w:rsid w:val="00607885"/>
    <w:rsid w:val="00610DEC"/>
    <w:rsid w:val="00611B99"/>
    <w:rsid w:val="006123A2"/>
    <w:rsid w:val="00612F3F"/>
    <w:rsid w:val="006144AD"/>
    <w:rsid w:val="0061457D"/>
    <w:rsid w:val="00615FB2"/>
    <w:rsid w:val="00617ACA"/>
    <w:rsid w:val="006201EB"/>
    <w:rsid w:val="00620DC7"/>
    <w:rsid w:val="006227EC"/>
    <w:rsid w:val="006230F5"/>
    <w:rsid w:val="0062438E"/>
    <w:rsid w:val="0062450D"/>
    <w:rsid w:val="006304BF"/>
    <w:rsid w:val="00630F12"/>
    <w:rsid w:val="00633B42"/>
    <w:rsid w:val="00634446"/>
    <w:rsid w:val="00634C34"/>
    <w:rsid w:val="00635157"/>
    <w:rsid w:val="006351C2"/>
    <w:rsid w:val="00635F68"/>
    <w:rsid w:val="00636438"/>
    <w:rsid w:val="00637A17"/>
    <w:rsid w:val="00637DDF"/>
    <w:rsid w:val="00640C66"/>
    <w:rsid w:val="006419E5"/>
    <w:rsid w:val="00643FBD"/>
    <w:rsid w:val="00644565"/>
    <w:rsid w:val="0064495B"/>
    <w:rsid w:val="00644C2C"/>
    <w:rsid w:val="00645A39"/>
    <w:rsid w:val="00647B82"/>
    <w:rsid w:val="0065074F"/>
    <w:rsid w:val="00651921"/>
    <w:rsid w:val="00652D27"/>
    <w:rsid w:val="00653134"/>
    <w:rsid w:val="00653276"/>
    <w:rsid w:val="00653768"/>
    <w:rsid w:val="00653DD2"/>
    <w:rsid w:val="006540FC"/>
    <w:rsid w:val="00654680"/>
    <w:rsid w:val="00654996"/>
    <w:rsid w:val="00654BF1"/>
    <w:rsid w:val="006553CB"/>
    <w:rsid w:val="006566D3"/>
    <w:rsid w:val="00656C59"/>
    <w:rsid w:val="00656CA3"/>
    <w:rsid w:val="00661389"/>
    <w:rsid w:val="00663400"/>
    <w:rsid w:val="00663F7C"/>
    <w:rsid w:val="00665084"/>
    <w:rsid w:val="00666524"/>
    <w:rsid w:val="00666B21"/>
    <w:rsid w:val="00667A1D"/>
    <w:rsid w:val="00667B55"/>
    <w:rsid w:val="00670993"/>
    <w:rsid w:val="00670B22"/>
    <w:rsid w:val="00671E9B"/>
    <w:rsid w:val="006728BF"/>
    <w:rsid w:val="00673076"/>
    <w:rsid w:val="0067361E"/>
    <w:rsid w:val="006742DF"/>
    <w:rsid w:val="006749B9"/>
    <w:rsid w:val="00675C02"/>
    <w:rsid w:val="00676915"/>
    <w:rsid w:val="006809F3"/>
    <w:rsid w:val="00681216"/>
    <w:rsid w:val="006820F3"/>
    <w:rsid w:val="00684884"/>
    <w:rsid w:val="00685388"/>
    <w:rsid w:val="0068540D"/>
    <w:rsid w:val="006857A9"/>
    <w:rsid w:val="00686A33"/>
    <w:rsid w:val="00687D75"/>
    <w:rsid w:val="00690BBA"/>
    <w:rsid w:val="00690C3B"/>
    <w:rsid w:val="00690E0D"/>
    <w:rsid w:val="006914BB"/>
    <w:rsid w:val="006926A0"/>
    <w:rsid w:val="0069309A"/>
    <w:rsid w:val="006942CA"/>
    <w:rsid w:val="006961FB"/>
    <w:rsid w:val="006965CD"/>
    <w:rsid w:val="006966AB"/>
    <w:rsid w:val="006971AA"/>
    <w:rsid w:val="006A14A2"/>
    <w:rsid w:val="006A2831"/>
    <w:rsid w:val="006A496B"/>
    <w:rsid w:val="006A6B71"/>
    <w:rsid w:val="006A6C57"/>
    <w:rsid w:val="006A78CB"/>
    <w:rsid w:val="006B1336"/>
    <w:rsid w:val="006B187F"/>
    <w:rsid w:val="006B1949"/>
    <w:rsid w:val="006B1ED2"/>
    <w:rsid w:val="006B24C1"/>
    <w:rsid w:val="006B25CD"/>
    <w:rsid w:val="006B28FC"/>
    <w:rsid w:val="006B3569"/>
    <w:rsid w:val="006B5AAE"/>
    <w:rsid w:val="006B5F6A"/>
    <w:rsid w:val="006C0F00"/>
    <w:rsid w:val="006C1480"/>
    <w:rsid w:val="006C3B5B"/>
    <w:rsid w:val="006C3DCF"/>
    <w:rsid w:val="006C5A54"/>
    <w:rsid w:val="006C5C72"/>
    <w:rsid w:val="006C6990"/>
    <w:rsid w:val="006C6FDA"/>
    <w:rsid w:val="006C7B40"/>
    <w:rsid w:val="006D028C"/>
    <w:rsid w:val="006D09FC"/>
    <w:rsid w:val="006D115C"/>
    <w:rsid w:val="006D1C3A"/>
    <w:rsid w:val="006D3750"/>
    <w:rsid w:val="006D5706"/>
    <w:rsid w:val="006E0441"/>
    <w:rsid w:val="006E0AB3"/>
    <w:rsid w:val="006E16EE"/>
    <w:rsid w:val="006E2DA0"/>
    <w:rsid w:val="006E35DB"/>
    <w:rsid w:val="006E39A1"/>
    <w:rsid w:val="006E4ACB"/>
    <w:rsid w:val="006E4CE6"/>
    <w:rsid w:val="006E5AC9"/>
    <w:rsid w:val="006E6049"/>
    <w:rsid w:val="006E65ED"/>
    <w:rsid w:val="006F07F9"/>
    <w:rsid w:val="006F2B10"/>
    <w:rsid w:val="006F2ED6"/>
    <w:rsid w:val="006F3547"/>
    <w:rsid w:val="006F4114"/>
    <w:rsid w:val="006F48A6"/>
    <w:rsid w:val="006F4CEF"/>
    <w:rsid w:val="006F555F"/>
    <w:rsid w:val="006F5E94"/>
    <w:rsid w:val="006F688A"/>
    <w:rsid w:val="0070397A"/>
    <w:rsid w:val="00704B82"/>
    <w:rsid w:val="00705FB4"/>
    <w:rsid w:val="00706750"/>
    <w:rsid w:val="00706827"/>
    <w:rsid w:val="00706930"/>
    <w:rsid w:val="00706B1D"/>
    <w:rsid w:val="007070FF"/>
    <w:rsid w:val="00707748"/>
    <w:rsid w:val="007079C5"/>
    <w:rsid w:val="00707F03"/>
    <w:rsid w:val="007122BD"/>
    <w:rsid w:val="007136A9"/>
    <w:rsid w:val="00713F0F"/>
    <w:rsid w:val="00714852"/>
    <w:rsid w:val="0071505B"/>
    <w:rsid w:val="0071642E"/>
    <w:rsid w:val="007175BC"/>
    <w:rsid w:val="00720B21"/>
    <w:rsid w:val="0072162E"/>
    <w:rsid w:val="00721DC2"/>
    <w:rsid w:val="00722271"/>
    <w:rsid w:val="007231D8"/>
    <w:rsid w:val="00723B23"/>
    <w:rsid w:val="00723E87"/>
    <w:rsid w:val="007249E3"/>
    <w:rsid w:val="007259BE"/>
    <w:rsid w:val="0072670C"/>
    <w:rsid w:val="00727C54"/>
    <w:rsid w:val="00730CF6"/>
    <w:rsid w:val="00731B30"/>
    <w:rsid w:val="00732FA6"/>
    <w:rsid w:val="00733D6E"/>
    <w:rsid w:val="00733DEE"/>
    <w:rsid w:val="00734723"/>
    <w:rsid w:val="0073664D"/>
    <w:rsid w:val="00740B54"/>
    <w:rsid w:val="00740C9D"/>
    <w:rsid w:val="00741AFD"/>
    <w:rsid w:val="00742253"/>
    <w:rsid w:val="00743BF4"/>
    <w:rsid w:val="0074445F"/>
    <w:rsid w:val="00744D04"/>
    <w:rsid w:val="00745942"/>
    <w:rsid w:val="0074785C"/>
    <w:rsid w:val="00747E51"/>
    <w:rsid w:val="007507B5"/>
    <w:rsid w:val="00750C35"/>
    <w:rsid w:val="00751A4B"/>
    <w:rsid w:val="00752C3F"/>
    <w:rsid w:val="007537C1"/>
    <w:rsid w:val="00754192"/>
    <w:rsid w:val="007558AE"/>
    <w:rsid w:val="00755EE0"/>
    <w:rsid w:val="00756D17"/>
    <w:rsid w:val="007575F4"/>
    <w:rsid w:val="00757E9F"/>
    <w:rsid w:val="00757F29"/>
    <w:rsid w:val="00760BED"/>
    <w:rsid w:val="00761D99"/>
    <w:rsid w:val="00762816"/>
    <w:rsid w:val="007629DA"/>
    <w:rsid w:val="00763C79"/>
    <w:rsid w:val="00764689"/>
    <w:rsid w:val="00764BED"/>
    <w:rsid w:val="007662E6"/>
    <w:rsid w:val="00766F3B"/>
    <w:rsid w:val="00767AA5"/>
    <w:rsid w:val="00771827"/>
    <w:rsid w:val="00771D78"/>
    <w:rsid w:val="00772514"/>
    <w:rsid w:val="00772705"/>
    <w:rsid w:val="00772BC9"/>
    <w:rsid w:val="00772DBB"/>
    <w:rsid w:val="00773E7F"/>
    <w:rsid w:val="0077428A"/>
    <w:rsid w:val="007764C5"/>
    <w:rsid w:val="00776979"/>
    <w:rsid w:val="00776B1D"/>
    <w:rsid w:val="00777CD9"/>
    <w:rsid w:val="00780E0B"/>
    <w:rsid w:val="00781D08"/>
    <w:rsid w:val="00781EEF"/>
    <w:rsid w:val="00781F61"/>
    <w:rsid w:val="0078215D"/>
    <w:rsid w:val="00784F23"/>
    <w:rsid w:val="00785D7F"/>
    <w:rsid w:val="0079058D"/>
    <w:rsid w:val="00791EB6"/>
    <w:rsid w:val="00791F3C"/>
    <w:rsid w:val="00793084"/>
    <w:rsid w:val="00793290"/>
    <w:rsid w:val="00793F53"/>
    <w:rsid w:val="00793F7B"/>
    <w:rsid w:val="00794E99"/>
    <w:rsid w:val="007951FC"/>
    <w:rsid w:val="00795AF2"/>
    <w:rsid w:val="00795FED"/>
    <w:rsid w:val="00796659"/>
    <w:rsid w:val="00796CC8"/>
    <w:rsid w:val="007977C7"/>
    <w:rsid w:val="007A0834"/>
    <w:rsid w:val="007A1D5A"/>
    <w:rsid w:val="007A27A9"/>
    <w:rsid w:val="007A2A61"/>
    <w:rsid w:val="007A2C13"/>
    <w:rsid w:val="007A35E4"/>
    <w:rsid w:val="007A39DB"/>
    <w:rsid w:val="007A3CCF"/>
    <w:rsid w:val="007A4721"/>
    <w:rsid w:val="007A47F4"/>
    <w:rsid w:val="007A504D"/>
    <w:rsid w:val="007A6B68"/>
    <w:rsid w:val="007B08F9"/>
    <w:rsid w:val="007B0A80"/>
    <w:rsid w:val="007B1FC8"/>
    <w:rsid w:val="007B2392"/>
    <w:rsid w:val="007B5C29"/>
    <w:rsid w:val="007B6BE1"/>
    <w:rsid w:val="007B71BF"/>
    <w:rsid w:val="007C02A2"/>
    <w:rsid w:val="007C0C77"/>
    <w:rsid w:val="007C1FBA"/>
    <w:rsid w:val="007C2CCF"/>
    <w:rsid w:val="007C3646"/>
    <w:rsid w:val="007C5984"/>
    <w:rsid w:val="007C5D05"/>
    <w:rsid w:val="007C5D4B"/>
    <w:rsid w:val="007C798B"/>
    <w:rsid w:val="007C7C17"/>
    <w:rsid w:val="007D05D2"/>
    <w:rsid w:val="007D0EFC"/>
    <w:rsid w:val="007D11C7"/>
    <w:rsid w:val="007D1563"/>
    <w:rsid w:val="007D1F47"/>
    <w:rsid w:val="007D2375"/>
    <w:rsid w:val="007D2615"/>
    <w:rsid w:val="007D2928"/>
    <w:rsid w:val="007D2B62"/>
    <w:rsid w:val="007D4761"/>
    <w:rsid w:val="007D568F"/>
    <w:rsid w:val="007D6972"/>
    <w:rsid w:val="007D7487"/>
    <w:rsid w:val="007D7572"/>
    <w:rsid w:val="007E1C48"/>
    <w:rsid w:val="007E337D"/>
    <w:rsid w:val="007E49F1"/>
    <w:rsid w:val="007E4A02"/>
    <w:rsid w:val="007E6904"/>
    <w:rsid w:val="007E7431"/>
    <w:rsid w:val="007F03BA"/>
    <w:rsid w:val="007F257B"/>
    <w:rsid w:val="007F260C"/>
    <w:rsid w:val="007F2A98"/>
    <w:rsid w:val="007F367F"/>
    <w:rsid w:val="007F3C91"/>
    <w:rsid w:val="007F3DD5"/>
    <w:rsid w:val="007F51D3"/>
    <w:rsid w:val="007F694F"/>
    <w:rsid w:val="007F7D83"/>
    <w:rsid w:val="00800740"/>
    <w:rsid w:val="008011A6"/>
    <w:rsid w:val="008014A0"/>
    <w:rsid w:val="0080158F"/>
    <w:rsid w:val="00802012"/>
    <w:rsid w:val="008032AA"/>
    <w:rsid w:val="00804406"/>
    <w:rsid w:val="00805A03"/>
    <w:rsid w:val="00805DAF"/>
    <w:rsid w:val="008060C2"/>
    <w:rsid w:val="00807900"/>
    <w:rsid w:val="0081030E"/>
    <w:rsid w:val="00810A01"/>
    <w:rsid w:val="00810AE7"/>
    <w:rsid w:val="00810D91"/>
    <w:rsid w:val="00811330"/>
    <w:rsid w:val="00811799"/>
    <w:rsid w:val="00811D33"/>
    <w:rsid w:val="0081290F"/>
    <w:rsid w:val="00815670"/>
    <w:rsid w:val="008169C2"/>
    <w:rsid w:val="00820A79"/>
    <w:rsid w:val="00822889"/>
    <w:rsid w:val="00823C85"/>
    <w:rsid w:val="008246DE"/>
    <w:rsid w:val="00824E71"/>
    <w:rsid w:val="00825620"/>
    <w:rsid w:val="00825A11"/>
    <w:rsid w:val="00826C56"/>
    <w:rsid w:val="00827C8C"/>
    <w:rsid w:val="00827D1E"/>
    <w:rsid w:val="00827F70"/>
    <w:rsid w:val="008306BF"/>
    <w:rsid w:val="008316EF"/>
    <w:rsid w:val="00831DE6"/>
    <w:rsid w:val="008320DD"/>
    <w:rsid w:val="00832575"/>
    <w:rsid w:val="00832A50"/>
    <w:rsid w:val="00833607"/>
    <w:rsid w:val="00833745"/>
    <w:rsid w:val="00834A3F"/>
    <w:rsid w:val="008379EF"/>
    <w:rsid w:val="008424E5"/>
    <w:rsid w:val="00842F5D"/>
    <w:rsid w:val="008430D8"/>
    <w:rsid w:val="00843B3C"/>
    <w:rsid w:val="00844EBD"/>
    <w:rsid w:val="00846297"/>
    <w:rsid w:val="00850C9E"/>
    <w:rsid w:val="00851EA4"/>
    <w:rsid w:val="008529D0"/>
    <w:rsid w:val="00853652"/>
    <w:rsid w:val="00854835"/>
    <w:rsid w:val="00854862"/>
    <w:rsid w:val="00855473"/>
    <w:rsid w:val="008560E5"/>
    <w:rsid w:val="00856B43"/>
    <w:rsid w:val="00860F45"/>
    <w:rsid w:val="008622E6"/>
    <w:rsid w:val="0086284A"/>
    <w:rsid w:val="00863AFA"/>
    <w:rsid w:val="008640C8"/>
    <w:rsid w:val="00864AD8"/>
    <w:rsid w:val="00864B88"/>
    <w:rsid w:val="00864D86"/>
    <w:rsid w:val="00866AD2"/>
    <w:rsid w:val="00867B11"/>
    <w:rsid w:val="00867B3E"/>
    <w:rsid w:val="00873289"/>
    <w:rsid w:val="008734E8"/>
    <w:rsid w:val="00873652"/>
    <w:rsid w:val="0087416E"/>
    <w:rsid w:val="008744D4"/>
    <w:rsid w:val="00874E6F"/>
    <w:rsid w:val="00875186"/>
    <w:rsid w:val="008768F6"/>
    <w:rsid w:val="008770EB"/>
    <w:rsid w:val="008774CF"/>
    <w:rsid w:val="008777EF"/>
    <w:rsid w:val="008777F4"/>
    <w:rsid w:val="00877D00"/>
    <w:rsid w:val="00880489"/>
    <w:rsid w:val="0088166D"/>
    <w:rsid w:val="008822C5"/>
    <w:rsid w:val="00884546"/>
    <w:rsid w:val="00885E3D"/>
    <w:rsid w:val="00885F47"/>
    <w:rsid w:val="00887E7F"/>
    <w:rsid w:val="008905CC"/>
    <w:rsid w:val="0089135D"/>
    <w:rsid w:val="008916C3"/>
    <w:rsid w:val="0089427A"/>
    <w:rsid w:val="008958B9"/>
    <w:rsid w:val="008A0988"/>
    <w:rsid w:val="008A1AA0"/>
    <w:rsid w:val="008A343C"/>
    <w:rsid w:val="008A3EF1"/>
    <w:rsid w:val="008A419F"/>
    <w:rsid w:val="008A51FA"/>
    <w:rsid w:val="008A546A"/>
    <w:rsid w:val="008A5A97"/>
    <w:rsid w:val="008A5AF6"/>
    <w:rsid w:val="008A5B51"/>
    <w:rsid w:val="008A5CE6"/>
    <w:rsid w:val="008A6E05"/>
    <w:rsid w:val="008B28A8"/>
    <w:rsid w:val="008B4962"/>
    <w:rsid w:val="008B5D69"/>
    <w:rsid w:val="008B65CD"/>
    <w:rsid w:val="008B6CB7"/>
    <w:rsid w:val="008B74DF"/>
    <w:rsid w:val="008C0B70"/>
    <w:rsid w:val="008C0D4D"/>
    <w:rsid w:val="008C30D1"/>
    <w:rsid w:val="008C4346"/>
    <w:rsid w:val="008C55DA"/>
    <w:rsid w:val="008C6099"/>
    <w:rsid w:val="008C63D8"/>
    <w:rsid w:val="008C6F32"/>
    <w:rsid w:val="008C7574"/>
    <w:rsid w:val="008C797D"/>
    <w:rsid w:val="008D0205"/>
    <w:rsid w:val="008D194E"/>
    <w:rsid w:val="008D2BA9"/>
    <w:rsid w:val="008D2BAF"/>
    <w:rsid w:val="008D36E4"/>
    <w:rsid w:val="008D3DED"/>
    <w:rsid w:val="008D43C5"/>
    <w:rsid w:val="008D46FA"/>
    <w:rsid w:val="008D4E48"/>
    <w:rsid w:val="008D6060"/>
    <w:rsid w:val="008D72A8"/>
    <w:rsid w:val="008D736D"/>
    <w:rsid w:val="008E0AF0"/>
    <w:rsid w:val="008E0BC6"/>
    <w:rsid w:val="008E19FA"/>
    <w:rsid w:val="008E2CA8"/>
    <w:rsid w:val="008E324E"/>
    <w:rsid w:val="008E3ACD"/>
    <w:rsid w:val="008E4040"/>
    <w:rsid w:val="008E59EE"/>
    <w:rsid w:val="008E5C00"/>
    <w:rsid w:val="008E6BF9"/>
    <w:rsid w:val="008E7644"/>
    <w:rsid w:val="008F2408"/>
    <w:rsid w:val="008F3021"/>
    <w:rsid w:val="008F38D6"/>
    <w:rsid w:val="008F3CF4"/>
    <w:rsid w:val="008F3F3F"/>
    <w:rsid w:val="008F4A30"/>
    <w:rsid w:val="008F63F4"/>
    <w:rsid w:val="008F76F3"/>
    <w:rsid w:val="008F79F7"/>
    <w:rsid w:val="00900DDE"/>
    <w:rsid w:val="00901683"/>
    <w:rsid w:val="00901CFD"/>
    <w:rsid w:val="00903E8E"/>
    <w:rsid w:val="009048E6"/>
    <w:rsid w:val="00904E29"/>
    <w:rsid w:val="00905E20"/>
    <w:rsid w:val="009124EA"/>
    <w:rsid w:val="00913807"/>
    <w:rsid w:val="00914711"/>
    <w:rsid w:val="00914B65"/>
    <w:rsid w:val="00914D3C"/>
    <w:rsid w:val="00915269"/>
    <w:rsid w:val="0091526C"/>
    <w:rsid w:val="00915BC8"/>
    <w:rsid w:val="009160E0"/>
    <w:rsid w:val="00916890"/>
    <w:rsid w:val="00916B9C"/>
    <w:rsid w:val="009175CC"/>
    <w:rsid w:val="00920881"/>
    <w:rsid w:val="009212EA"/>
    <w:rsid w:val="0092184A"/>
    <w:rsid w:val="00922B17"/>
    <w:rsid w:val="00924371"/>
    <w:rsid w:val="009254CA"/>
    <w:rsid w:val="009262D7"/>
    <w:rsid w:val="009274AD"/>
    <w:rsid w:val="0092785C"/>
    <w:rsid w:val="00930CCD"/>
    <w:rsid w:val="00930CE8"/>
    <w:rsid w:val="009314B8"/>
    <w:rsid w:val="00931D78"/>
    <w:rsid w:val="00932601"/>
    <w:rsid w:val="00932DE1"/>
    <w:rsid w:val="00933024"/>
    <w:rsid w:val="00934518"/>
    <w:rsid w:val="00934EB9"/>
    <w:rsid w:val="00936A0A"/>
    <w:rsid w:val="00936ADA"/>
    <w:rsid w:val="00937893"/>
    <w:rsid w:val="009402EA"/>
    <w:rsid w:val="009414CD"/>
    <w:rsid w:val="00942254"/>
    <w:rsid w:val="00942339"/>
    <w:rsid w:val="00942F57"/>
    <w:rsid w:val="0094377F"/>
    <w:rsid w:val="00943F0C"/>
    <w:rsid w:val="00946961"/>
    <w:rsid w:val="00947458"/>
    <w:rsid w:val="009478B1"/>
    <w:rsid w:val="00947F42"/>
    <w:rsid w:val="00950C89"/>
    <w:rsid w:val="00951CA1"/>
    <w:rsid w:val="00952405"/>
    <w:rsid w:val="00952AF1"/>
    <w:rsid w:val="00953982"/>
    <w:rsid w:val="00956BE8"/>
    <w:rsid w:val="00961E5F"/>
    <w:rsid w:val="00962E93"/>
    <w:rsid w:val="009643C4"/>
    <w:rsid w:val="00964871"/>
    <w:rsid w:val="00965E0A"/>
    <w:rsid w:val="00966130"/>
    <w:rsid w:val="00966AE4"/>
    <w:rsid w:val="00971A64"/>
    <w:rsid w:val="009738C5"/>
    <w:rsid w:val="00973BDD"/>
    <w:rsid w:val="00973FB5"/>
    <w:rsid w:val="00974945"/>
    <w:rsid w:val="009761E7"/>
    <w:rsid w:val="00976BE2"/>
    <w:rsid w:val="0097748D"/>
    <w:rsid w:val="00977680"/>
    <w:rsid w:val="009800FA"/>
    <w:rsid w:val="0098035A"/>
    <w:rsid w:val="00981B07"/>
    <w:rsid w:val="00981C32"/>
    <w:rsid w:val="00983D65"/>
    <w:rsid w:val="0098621D"/>
    <w:rsid w:val="00986254"/>
    <w:rsid w:val="009868F7"/>
    <w:rsid w:val="00987300"/>
    <w:rsid w:val="00987A22"/>
    <w:rsid w:val="00990C95"/>
    <w:rsid w:val="00990DE9"/>
    <w:rsid w:val="00991F55"/>
    <w:rsid w:val="009944B3"/>
    <w:rsid w:val="009946C3"/>
    <w:rsid w:val="00996D9E"/>
    <w:rsid w:val="0099759A"/>
    <w:rsid w:val="00997D4A"/>
    <w:rsid w:val="009A0B53"/>
    <w:rsid w:val="009A0C4A"/>
    <w:rsid w:val="009A0FEF"/>
    <w:rsid w:val="009A10AE"/>
    <w:rsid w:val="009A1868"/>
    <w:rsid w:val="009A233F"/>
    <w:rsid w:val="009A25EB"/>
    <w:rsid w:val="009A3022"/>
    <w:rsid w:val="009A5CD9"/>
    <w:rsid w:val="009A6361"/>
    <w:rsid w:val="009A6A01"/>
    <w:rsid w:val="009A6ABE"/>
    <w:rsid w:val="009A6B5D"/>
    <w:rsid w:val="009A6F01"/>
    <w:rsid w:val="009B02D5"/>
    <w:rsid w:val="009B03C8"/>
    <w:rsid w:val="009B07CE"/>
    <w:rsid w:val="009B0958"/>
    <w:rsid w:val="009B2EC5"/>
    <w:rsid w:val="009B41E8"/>
    <w:rsid w:val="009B55CB"/>
    <w:rsid w:val="009B67AF"/>
    <w:rsid w:val="009B7176"/>
    <w:rsid w:val="009B74E2"/>
    <w:rsid w:val="009C10A3"/>
    <w:rsid w:val="009C1D07"/>
    <w:rsid w:val="009C2939"/>
    <w:rsid w:val="009C298E"/>
    <w:rsid w:val="009C2B63"/>
    <w:rsid w:val="009C3A0D"/>
    <w:rsid w:val="009C595F"/>
    <w:rsid w:val="009D07D7"/>
    <w:rsid w:val="009D0FC7"/>
    <w:rsid w:val="009D2062"/>
    <w:rsid w:val="009D2F7E"/>
    <w:rsid w:val="009D31FE"/>
    <w:rsid w:val="009D3708"/>
    <w:rsid w:val="009D638F"/>
    <w:rsid w:val="009D6E99"/>
    <w:rsid w:val="009D7F48"/>
    <w:rsid w:val="009D7F97"/>
    <w:rsid w:val="009E1800"/>
    <w:rsid w:val="009E1BEF"/>
    <w:rsid w:val="009E24CD"/>
    <w:rsid w:val="009E2AF7"/>
    <w:rsid w:val="009E2EBA"/>
    <w:rsid w:val="009E4958"/>
    <w:rsid w:val="009E4A81"/>
    <w:rsid w:val="009E4B70"/>
    <w:rsid w:val="009E567C"/>
    <w:rsid w:val="009E714E"/>
    <w:rsid w:val="009E7384"/>
    <w:rsid w:val="009E7963"/>
    <w:rsid w:val="009E7D6C"/>
    <w:rsid w:val="009F0BAE"/>
    <w:rsid w:val="009F135B"/>
    <w:rsid w:val="009F14D4"/>
    <w:rsid w:val="009F2320"/>
    <w:rsid w:val="009F2B7D"/>
    <w:rsid w:val="009F3551"/>
    <w:rsid w:val="009F3C5D"/>
    <w:rsid w:val="009F3E81"/>
    <w:rsid w:val="009F4885"/>
    <w:rsid w:val="009F49EC"/>
    <w:rsid w:val="009F6418"/>
    <w:rsid w:val="009F6898"/>
    <w:rsid w:val="009F76B8"/>
    <w:rsid w:val="00A00703"/>
    <w:rsid w:val="00A01C8E"/>
    <w:rsid w:val="00A01DC6"/>
    <w:rsid w:val="00A025FC"/>
    <w:rsid w:val="00A0281A"/>
    <w:rsid w:val="00A02B08"/>
    <w:rsid w:val="00A03DB6"/>
    <w:rsid w:val="00A040F9"/>
    <w:rsid w:val="00A046DE"/>
    <w:rsid w:val="00A04E77"/>
    <w:rsid w:val="00A056F3"/>
    <w:rsid w:val="00A06C6F"/>
    <w:rsid w:val="00A06FBF"/>
    <w:rsid w:val="00A071BC"/>
    <w:rsid w:val="00A07C3F"/>
    <w:rsid w:val="00A1082B"/>
    <w:rsid w:val="00A11576"/>
    <w:rsid w:val="00A11680"/>
    <w:rsid w:val="00A120D1"/>
    <w:rsid w:val="00A13563"/>
    <w:rsid w:val="00A13CCE"/>
    <w:rsid w:val="00A1436F"/>
    <w:rsid w:val="00A14838"/>
    <w:rsid w:val="00A1488D"/>
    <w:rsid w:val="00A1514D"/>
    <w:rsid w:val="00A15B6F"/>
    <w:rsid w:val="00A165CD"/>
    <w:rsid w:val="00A166BE"/>
    <w:rsid w:val="00A16971"/>
    <w:rsid w:val="00A1698E"/>
    <w:rsid w:val="00A170BD"/>
    <w:rsid w:val="00A206A9"/>
    <w:rsid w:val="00A20E5F"/>
    <w:rsid w:val="00A22B38"/>
    <w:rsid w:val="00A23B42"/>
    <w:rsid w:val="00A23C23"/>
    <w:rsid w:val="00A248E0"/>
    <w:rsid w:val="00A24E47"/>
    <w:rsid w:val="00A25E22"/>
    <w:rsid w:val="00A266EC"/>
    <w:rsid w:val="00A2753B"/>
    <w:rsid w:val="00A27563"/>
    <w:rsid w:val="00A330D8"/>
    <w:rsid w:val="00A3493E"/>
    <w:rsid w:val="00A365B6"/>
    <w:rsid w:val="00A37EB0"/>
    <w:rsid w:val="00A40526"/>
    <w:rsid w:val="00A40A48"/>
    <w:rsid w:val="00A41218"/>
    <w:rsid w:val="00A417A7"/>
    <w:rsid w:val="00A42311"/>
    <w:rsid w:val="00A43011"/>
    <w:rsid w:val="00A4302E"/>
    <w:rsid w:val="00A43E76"/>
    <w:rsid w:val="00A4428B"/>
    <w:rsid w:val="00A4668A"/>
    <w:rsid w:val="00A506E0"/>
    <w:rsid w:val="00A5074C"/>
    <w:rsid w:val="00A50B06"/>
    <w:rsid w:val="00A5146E"/>
    <w:rsid w:val="00A521D9"/>
    <w:rsid w:val="00A52E45"/>
    <w:rsid w:val="00A53072"/>
    <w:rsid w:val="00A533FD"/>
    <w:rsid w:val="00A534E0"/>
    <w:rsid w:val="00A53D18"/>
    <w:rsid w:val="00A54881"/>
    <w:rsid w:val="00A54EDF"/>
    <w:rsid w:val="00A60517"/>
    <w:rsid w:val="00A6085F"/>
    <w:rsid w:val="00A62B29"/>
    <w:rsid w:val="00A639A9"/>
    <w:rsid w:val="00A63B5F"/>
    <w:rsid w:val="00A63ECD"/>
    <w:rsid w:val="00A6579C"/>
    <w:rsid w:val="00A65E21"/>
    <w:rsid w:val="00A6687D"/>
    <w:rsid w:val="00A66A5B"/>
    <w:rsid w:val="00A679AB"/>
    <w:rsid w:val="00A7015A"/>
    <w:rsid w:val="00A70ACE"/>
    <w:rsid w:val="00A711A4"/>
    <w:rsid w:val="00A71940"/>
    <w:rsid w:val="00A72548"/>
    <w:rsid w:val="00A72749"/>
    <w:rsid w:val="00A737C9"/>
    <w:rsid w:val="00A73CE4"/>
    <w:rsid w:val="00A771E7"/>
    <w:rsid w:val="00A802B1"/>
    <w:rsid w:val="00A808A5"/>
    <w:rsid w:val="00A80D28"/>
    <w:rsid w:val="00A8474E"/>
    <w:rsid w:val="00A86C51"/>
    <w:rsid w:val="00A86E32"/>
    <w:rsid w:val="00A874F0"/>
    <w:rsid w:val="00A87DC5"/>
    <w:rsid w:val="00A87E48"/>
    <w:rsid w:val="00A90046"/>
    <w:rsid w:val="00A91297"/>
    <w:rsid w:val="00A9148E"/>
    <w:rsid w:val="00A91542"/>
    <w:rsid w:val="00A94985"/>
    <w:rsid w:val="00A961DB"/>
    <w:rsid w:val="00A96E33"/>
    <w:rsid w:val="00A97A42"/>
    <w:rsid w:val="00AA052F"/>
    <w:rsid w:val="00AA1E36"/>
    <w:rsid w:val="00AA3B2D"/>
    <w:rsid w:val="00AA3BAB"/>
    <w:rsid w:val="00AA3CA2"/>
    <w:rsid w:val="00AA40E1"/>
    <w:rsid w:val="00AA4D4E"/>
    <w:rsid w:val="00AA589F"/>
    <w:rsid w:val="00AA592F"/>
    <w:rsid w:val="00AA7177"/>
    <w:rsid w:val="00AA7897"/>
    <w:rsid w:val="00AA7D6C"/>
    <w:rsid w:val="00AB0097"/>
    <w:rsid w:val="00AB00F8"/>
    <w:rsid w:val="00AB125B"/>
    <w:rsid w:val="00AB177F"/>
    <w:rsid w:val="00AB2929"/>
    <w:rsid w:val="00AB2F1E"/>
    <w:rsid w:val="00AB3267"/>
    <w:rsid w:val="00AB3A76"/>
    <w:rsid w:val="00AB3C45"/>
    <w:rsid w:val="00AB5AF1"/>
    <w:rsid w:val="00AB5B5F"/>
    <w:rsid w:val="00AB6547"/>
    <w:rsid w:val="00AB71CB"/>
    <w:rsid w:val="00AC058E"/>
    <w:rsid w:val="00AC1118"/>
    <w:rsid w:val="00AC1560"/>
    <w:rsid w:val="00AC16B5"/>
    <w:rsid w:val="00AC2661"/>
    <w:rsid w:val="00AC2E94"/>
    <w:rsid w:val="00AC5F3A"/>
    <w:rsid w:val="00AC7583"/>
    <w:rsid w:val="00AD02D6"/>
    <w:rsid w:val="00AD1A1A"/>
    <w:rsid w:val="00AD273E"/>
    <w:rsid w:val="00AD28FA"/>
    <w:rsid w:val="00AD2FBB"/>
    <w:rsid w:val="00AD32AE"/>
    <w:rsid w:val="00AD4B8C"/>
    <w:rsid w:val="00AD5920"/>
    <w:rsid w:val="00AE0072"/>
    <w:rsid w:val="00AE02A0"/>
    <w:rsid w:val="00AE06E1"/>
    <w:rsid w:val="00AE10E2"/>
    <w:rsid w:val="00AE2A41"/>
    <w:rsid w:val="00AE2BB2"/>
    <w:rsid w:val="00AE452B"/>
    <w:rsid w:val="00AE50AA"/>
    <w:rsid w:val="00AE56E2"/>
    <w:rsid w:val="00AE60A2"/>
    <w:rsid w:val="00AE7D50"/>
    <w:rsid w:val="00AF06D5"/>
    <w:rsid w:val="00AF3E9D"/>
    <w:rsid w:val="00AF3F40"/>
    <w:rsid w:val="00AF3F45"/>
    <w:rsid w:val="00AF5EBF"/>
    <w:rsid w:val="00AF5F57"/>
    <w:rsid w:val="00AF6BF8"/>
    <w:rsid w:val="00B006A3"/>
    <w:rsid w:val="00B00915"/>
    <w:rsid w:val="00B011ED"/>
    <w:rsid w:val="00B030F2"/>
    <w:rsid w:val="00B03163"/>
    <w:rsid w:val="00B03815"/>
    <w:rsid w:val="00B03B0D"/>
    <w:rsid w:val="00B043CC"/>
    <w:rsid w:val="00B044F9"/>
    <w:rsid w:val="00B04BE9"/>
    <w:rsid w:val="00B050F9"/>
    <w:rsid w:val="00B0698E"/>
    <w:rsid w:val="00B06F1A"/>
    <w:rsid w:val="00B0766C"/>
    <w:rsid w:val="00B11CFB"/>
    <w:rsid w:val="00B131F6"/>
    <w:rsid w:val="00B1396D"/>
    <w:rsid w:val="00B14E9E"/>
    <w:rsid w:val="00B150C7"/>
    <w:rsid w:val="00B1551F"/>
    <w:rsid w:val="00B1555D"/>
    <w:rsid w:val="00B161D6"/>
    <w:rsid w:val="00B162FC"/>
    <w:rsid w:val="00B17631"/>
    <w:rsid w:val="00B17E24"/>
    <w:rsid w:val="00B20F04"/>
    <w:rsid w:val="00B2104D"/>
    <w:rsid w:val="00B22AB7"/>
    <w:rsid w:val="00B2334B"/>
    <w:rsid w:val="00B24034"/>
    <w:rsid w:val="00B2456F"/>
    <w:rsid w:val="00B24E76"/>
    <w:rsid w:val="00B25995"/>
    <w:rsid w:val="00B26737"/>
    <w:rsid w:val="00B26967"/>
    <w:rsid w:val="00B26C4F"/>
    <w:rsid w:val="00B27BC2"/>
    <w:rsid w:val="00B312B8"/>
    <w:rsid w:val="00B3170C"/>
    <w:rsid w:val="00B31B0F"/>
    <w:rsid w:val="00B342EB"/>
    <w:rsid w:val="00B34D49"/>
    <w:rsid w:val="00B34DFA"/>
    <w:rsid w:val="00B35D1E"/>
    <w:rsid w:val="00B368A8"/>
    <w:rsid w:val="00B36B16"/>
    <w:rsid w:val="00B36E71"/>
    <w:rsid w:val="00B41309"/>
    <w:rsid w:val="00B4179F"/>
    <w:rsid w:val="00B41BB2"/>
    <w:rsid w:val="00B41E90"/>
    <w:rsid w:val="00B42782"/>
    <w:rsid w:val="00B437E1"/>
    <w:rsid w:val="00B46307"/>
    <w:rsid w:val="00B46807"/>
    <w:rsid w:val="00B46CA6"/>
    <w:rsid w:val="00B47243"/>
    <w:rsid w:val="00B4772A"/>
    <w:rsid w:val="00B50D62"/>
    <w:rsid w:val="00B50F3C"/>
    <w:rsid w:val="00B514FE"/>
    <w:rsid w:val="00B514FF"/>
    <w:rsid w:val="00B531F1"/>
    <w:rsid w:val="00B5372F"/>
    <w:rsid w:val="00B547DA"/>
    <w:rsid w:val="00B57228"/>
    <w:rsid w:val="00B6002C"/>
    <w:rsid w:val="00B613BE"/>
    <w:rsid w:val="00B6147E"/>
    <w:rsid w:val="00B61E26"/>
    <w:rsid w:val="00B6220C"/>
    <w:rsid w:val="00B6251E"/>
    <w:rsid w:val="00B66889"/>
    <w:rsid w:val="00B66E56"/>
    <w:rsid w:val="00B67740"/>
    <w:rsid w:val="00B70174"/>
    <w:rsid w:val="00B70D89"/>
    <w:rsid w:val="00B711B9"/>
    <w:rsid w:val="00B711E4"/>
    <w:rsid w:val="00B719B5"/>
    <w:rsid w:val="00B71DF0"/>
    <w:rsid w:val="00B71ED4"/>
    <w:rsid w:val="00B7209F"/>
    <w:rsid w:val="00B73AB3"/>
    <w:rsid w:val="00B74C19"/>
    <w:rsid w:val="00B77E44"/>
    <w:rsid w:val="00B8081C"/>
    <w:rsid w:val="00B80C2A"/>
    <w:rsid w:val="00B811D5"/>
    <w:rsid w:val="00B81B78"/>
    <w:rsid w:val="00B81DAE"/>
    <w:rsid w:val="00B8297D"/>
    <w:rsid w:val="00B830D5"/>
    <w:rsid w:val="00B84339"/>
    <w:rsid w:val="00B8435A"/>
    <w:rsid w:val="00B849E3"/>
    <w:rsid w:val="00B85005"/>
    <w:rsid w:val="00B85F53"/>
    <w:rsid w:val="00B86A33"/>
    <w:rsid w:val="00B86DA4"/>
    <w:rsid w:val="00B86DC9"/>
    <w:rsid w:val="00B873B7"/>
    <w:rsid w:val="00B87739"/>
    <w:rsid w:val="00B87C54"/>
    <w:rsid w:val="00B87E08"/>
    <w:rsid w:val="00B904C0"/>
    <w:rsid w:val="00B9092C"/>
    <w:rsid w:val="00B92642"/>
    <w:rsid w:val="00B92A0A"/>
    <w:rsid w:val="00B94049"/>
    <w:rsid w:val="00B952F5"/>
    <w:rsid w:val="00B95D27"/>
    <w:rsid w:val="00B97EFF"/>
    <w:rsid w:val="00BA0592"/>
    <w:rsid w:val="00BA19B9"/>
    <w:rsid w:val="00BA2791"/>
    <w:rsid w:val="00BA3168"/>
    <w:rsid w:val="00BA34EE"/>
    <w:rsid w:val="00BA4211"/>
    <w:rsid w:val="00BA60CA"/>
    <w:rsid w:val="00BA6F82"/>
    <w:rsid w:val="00BA788E"/>
    <w:rsid w:val="00BB1654"/>
    <w:rsid w:val="00BB2BDA"/>
    <w:rsid w:val="00BB347A"/>
    <w:rsid w:val="00BB3DE5"/>
    <w:rsid w:val="00BB56F1"/>
    <w:rsid w:val="00BB7C11"/>
    <w:rsid w:val="00BB7D57"/>
    <w:rsid w:val="00BC0B2A"/>
    <w:rsid w:val="00BC62BA"/>
    <w:rsid w:val="00BC6994"/>
    <w:rsid w:val="00BC6BEB"/>
    <w:rsid w:val="00BC7426"/>
    <w:rsid w:val="00BC7882"/>
    <w:rsid w:val="00BD2396"/>
    <w:rsid w:val="00BD364D"/>
    <w:rsid w:val="00BD3C4D"/>
    <w:rsid w:val="00BD44E7"/>
    <w:rsid w:val="00BD6702"/>
    <w:rsid w:val="00BD69E7"/>
    <w:rsid w:val="00BD7B64"/>
    <w:rsid w:val="00BE0624"/>
    <w:rsid w:val="00BE06CC"/>
    <w:rsid w:val="00BE0755"/>
    <w:rsid w:val="00BE2719"/>
    <w:rsid w:val="00BE6EF9"/>
    <w:rsid w:val="00BE70FB"/>
    <w:rsid w:val="00BE7209"/>
    <w:rsid w:val="00BE768D"/>
    <w:rsid w:val="00BE7ABF"/>
    <w:rsid w:val="00BF009C"/>
    <w:rsid w:val="00BF013B"/>
    <w:rsid w:val="00BF0915"/>
    <w:rsid w:val="00BF0A16"/>
    <w:rsid w:val="00BF0AC8"/>
    <w:rsid w:val="00BF0AD1"/>
    <w:rsid w:val="00BF1AE9"/>
    <w:rsid w:val="00BF244D"/>
    <w:rsid w:val="00BF42D6"/>
    <w:rsid w:val="00BF5163"/>
    <w:rsid w:val="00BF5E7E"/>
    <w:rsid w:val="00BF752A"/>
    <w:rsid w:val="00C00F02"/>
    <w:rsid w:val="00C01365"/>
    <w:rsid w:val="00C0229B"/>
    <w:rsid w:val="00C02FC6"/>
    <w:rsid w:val="00C0307F"/>
    <w:rsid w:val="00C0424D"/>
    <w:rsid w:val="00C04A87"/>
    <w:rsid w:val="00C04F1D"/>
    <w:rsid w:val="00C05A11"/>
    <w:rsid w:val="00C05BFF"/>
    <w:rsid w:val="00C05D66"/>
    <w:rsid w:val="00C064D5"/>
    <w:rsid w:val="00C06DE2"/>
    <w:rsid w:val="00C07C3A"/>
    <w:rsid w:val="00C118B6"/>
    <w:rsid w:val="00C12C1E"/>
    <w:rsid w:val="00C12DC1"/>
    <w:rsid w:val="00C14620"/>
    <w:rsid w:val="00C1462B"/>
    <w:rsid w:val="00C1473D"/>
    <w:rsid w:val="00C1487E"/>
    <w:rsid w:val="00C15092"/>
    <w:rsid w:val="00C15E9F"/>
    <w:rsid w:val="00C166C2"/>
    <w:rsid w:val="00C169FC"/>
    <w:rsid w:val="00C172C4"/>
    <w:rsid w:val="00C17308"/>
    <w:rsid w:val="00C2017E"/>
    <w:rsid w:val="00C23476"/>
    <w:rsid w:val="00C23A86"/>
    <w:rsid w:val="00C24F38"/>
    <w:rsid w:val="00C259D3"/>
    <w:rsid w:val="00C2695F"/>
    <w:rsid w:val="00C271B8"/>
    <w:rsid w:val="00C2793F"/>
    <w:rsid w:val="00C27B2F"/>
    <w:rsid w:val="00C27D91"/>
    <w:rsid w:val="00C3042D"/>
    <w:rsid w:val="00C30E13"/>
    <w:rsid w:val="00C3160B"/>
    <w:rsid w:val="00C3394E"/>
    <w:rsid w:val="00C33ABB"/>
    <w:rsid w:val="00C35224"/>
    <w:rsid w:val="00C36D2B"/>
    <w:rsid w:val="00C37086"/>
    <w:rsid w:val="00C37D45"/>
    <w:rsid w:val="00C405C0"/>
    <w:rsid w:val="00C40B8B"/>
    <w:rsid w:val="00C4131A"/>
    <w:rsid w:val="00C413D0"/>
    <w:rsid w:val="00C41C15"/>
    <w:rsid w:val="00C41F66"/>
    <w:rsid w:val="00C42D08"/>
    <w:rsid w:val="00C44CAD"/>
    <w:rsid w:val="00C44E30"/>
    <w:rsid w:val="00C44F6A"/>
    <w:rsid w:val="00C459CC"/>
    <w:rsid w:val="00C471D2"/>
    <w:rsid w:val="00C47252"/>
    <w:rsid w:val="00C47257"/>
    <w:rsid w:val="00C476DD"/>
    <w:rsid w:val="00C507E2"/>
    <w:rsid w:val="00C516F0"/>
    <w:rsid w:val="00C51A75"/>
    <w:rsid w:val="00C51D5E"/>
    <w:rsid w:val="00C532CE"/>
    <w:rsid w:val="00C54016"/>
    <w:rsid w:val="00C56FC7"/>
    <w:rsid w:val="00C572C3"/>
    <w:rsid w:val="00C60DDF"/>
    <w:rsid w:val="00C62C5F"/>
    <w:rsid w:val="00C63A1C"/>
    <w:rsid w:val="00C64007"/>
    <w:rsid w:val="00C6469D"/>
    <w:rsid w:val="00C654E3"/>
    <w:rsid w:val="00C65B0C"/>
    <w:rsid w:val="00C65DF3"/>
    <w:rsid w:val="00C67FEE"/>
    <w:rsid w:val="00C728BD"/>
    <w:rsid w:val="00C7308C"/>
    <w:rsid w:val="00C73FF9"/>
    <w:rsid w:val="00C76502"/>
    <w:rsid w:val="00C76558"/>
    <w:rsid w:val="00C80984"/>
    <w:rsid w:val="00C80C9F"/>
    <w:rsid w:val="00C81500"/>
    <w:rsid w:val="00C82A63"/>
    <w:rsid w:val="00C82CC8"/>
    <w:rsid w:val="00C834A6"/>
    <w:rsid w:val="00C83EFE"/>
    <w:rsid w:val="00C8502C"/>
    <w:rsid w:val="00C8617B"/>
    <w:rsid w:val="00C86EE4"/>
    <w:rsid w:val="00C874F8"/>
    <w:rsid w:val="00C90107"/>
    <w:rsid w:val="00C928B0"/>
    <w:rsid w:val="00C92A01"/>
    <w:rsid w:val="00C93B3A"/>
    <w:rsid w:val="00C93B99"/>
    <w:rsid w:val="00C955B5"/>
    <w:rsid w:val="00C95DF2"/>
    <w:rsid w:val="00C9674D"/>
    <w:rsid w:val="00C975B0"/>
    <w:rsid w:val="00C97ED7"/>
    <w:rsid w:val="00CA02FB"/>
    <w:rsid w:val="00CA031D"/>
    <w:rsid w:val="00CA1056"/>
    <w:rsid w:val="00CA34DF"/>
    <w:rsid w:val="00CA3581"/>
    <w:rsid w:val="00CA3D6E"/>
    <w:rsid w:val="00CA5DE7"/>
    <w:rsid w:val="00CA6E5C"/>
    <w:rsid w:val="00CB1641"/>
    <w:rsid w:val="00CB214A"/>
    <w:rsid w:val="00CB4929"/>
    <w:rsid w:val="00CB7F6B"/>
    <w:rsid w:val="00CC005D"/>
    <w:rsid w:val="00CC12C0"/>
    <w:rsid w:val="00CC12D9"/>
    <w:rsid w:val="00CC3EEB"/>
    <w:rsid w:val="00CC51A6"/>
    <w:rsid w:val="00CC71F5"/>
    <w:rsid w:val="00CD1109"/>
    <w:rsid w:val="00CD281D"/>
    <w:rsid w:val="00CD3779"/>
    <w:rsid w:val="00CD4EBF"/>
    <w:rsid w:val="00CD611F"/>
    <w:rsid w:val="00CD63D4"/>
    <w:rsid w:val="00CD6B98"/>
    <w:rsid w:val="00CD72A1"/>
    <w:rsid w:val="00CD7881"/>
    <w:rsid w:val="00CE0364"/>
    <w:rsid w:val="00CE09CC"/>
    <w:rsid w:val="00CE27CA"/>
    <w:rsid w:val="00CE2B11"/>
    <w:rsid w:val="00CE40AF"/>
    <w:rsid w:val="00CE4357"/>
    <w:rsid w:val="00CE4F21"/>
    <w:rsid w:val="00CE5AB3"/>
    <w:rsid w:val="00CE7DF2"/>
    <w:rsid w:val="00CF020B"/>
    <w:rsid w:val="00CF0E1C"/>
    <w:rsid w:val="00CF390B"/>
    <w:rsid w:val="00CF3F8A"/>
    <w:rsid w:val="00CF4AB7"/>
    <w:rsid w:val="00CF5638"/>
    <w:rsid w:val="00CF6270"/>
    <w:rsid w:val="00CF71AE"/>
    <w:rsid w:val="00CF7B48"/>
    <w:rsid w:val="00D00CD7"/>
    <w:rsid w:val="00D0191E"/>
    <w:rsid w:val="00D024AB"/>
    <w:rsid w:val="00D03B53"/>
    <w:rsid w:val="00D0412E"/>
    <w:rsid w:val="00D0561B"/>
    <w:rsid w:val="00D056B5"/>
    <w:rsid w:val="00D05E43"/>
    <w:rsid w:val="00D05F7C"/>
    <w:rsid w:val="00D062AE"/>
    <w:rsid w:val="00D076C8"/>
    <w:rsid w:val="00D07ABB"/>
    <w:rsid w:val="00D10C92"/>
    <w:rsid w:val="00D118D8"/>
    <w:rsid w:val="00D11EDC"/>
    <w:rsid w:val="00D13972"/>
    <w:rsid w:val="00D144A9"/>
    <w:rsid w:val="00D14C5F"/>
    <w:rsid w:val="00D14D61"/>
    <w:rsid w:val="00D172E0"/>
    <w:rsid w:val="00D22274"/>
    <w:rsid w:val="00D23FFE"/>
    <w:rsid w:val="00D25AFF"/>
    <w:rsid w:val="00D261B3"/>
    <w:rsid w:val="00D26A46"/>
    <w:rsid w:val="00D26BBC"/>
    <w:rsid w:val="00D273B4"/>
    <w:rsid w:val="00D27EBA"/>
    <w:rsid w:val="00D30B79"/>
    <w:rsid w:val="00D31766"/>
    <w:rsid w:val="00D319D5"/>
    <w:rsid w:val="00D32AE1"/>
    <w:rsid w:val="00D34482"/>
    <w:rsid w:val="00D34530"/>
    <w:rsid w:val="00D35616"/>
    <w:rsid w:val="00D35951"/>
    <w:rsid w:val="00D35AF3"/>
    <w:rsid w:val="00D360AB"/>
    <w:rsid w:val="00D3773B"/>
    <w:rsid w:val="00D402E4"/>
    <w:rsid w:val="00D41185"/>
    <w:rsid w:val="00D43D60"/>
    <w:rsid w:val="00D447E2"/>
    <w:rsid w:val="00D45AE8"/>
    <w:rsid w:val="00D508EB"/>
    <w:rsid w:val="00D515E9"/>
    <w:rsid w:val="00D5398F"/>
    <w:rsid w:val="00D54F2D"/>
    <w:rsid w:val="00D5581D"/>
    <w:rsid w:val="00D55909"/>
    <w:rsid w:val="00D55C6C"/>
    <w:rsid w:val="00D57091"/>
    <w:rsid w:val="00D570D3"/>
    <w:rsid w:val="00D60B31"/>
    <w:rsid w:val="00D6153C"/>
    <w:rsid w:val="00D61D2E"/>
    <w:rsid w:val="00D62986"/>
    <w:rsid w:val="00D63AD3"/>
    <w:rsid w:val="00D6676E"/>
    <w:rsid w:val="00D671D2"/>
    <w:rsid w:val="00D67240"/>
    <w:rsid w:val="00D67FF9"/>
    <w:rsid w:val="00D7006F"/>
    <w:rsid w:val="00D70577"/>
    <w:rsid w:val="00D7107A"/>
    <w:rsid w:val="00D71209"/>
    <w:rsid w:val="00D71EBE"/>
    <w:rsid w:val="00D72097"/>
    <w:rsid w:val="00D721EF"/>
    <w:rsid w:val="00D74C0B"/>
    <w:rsid w:val="00D74D6A"/>
    <w:rsid w:val="00D81726"/>
    <w:rsid w:val="00D84681"/>
    <w:rsid w:val="00D848C2"/>
    <w:rsid w:val="00D84B7C"/>
    <w:rsid w:val="00D84C56"/>
    <w:rsid w:val="00D859BA"/>
    <w:rsid w:val="00D86BB7"/>
    <w:rsid w:val="00D87722"/>
    <w:rsid w:val="00D90C32"/>
    <w:rsid w:val="00D91468"/>
    <w:rsid w:val="00D91722"/>
    <w:rsid w:val="00D92B04"/>
    <w:rsid w:val="00D92E44"/>
    <w:rsid w:val="00D931F4"/>
    <w:rsid w:val="00D93929"/>
    <w:rsid w:val="00D939AA"/>
    <w:rsid w:val="00D93FBA"/>
    <w:rsid w:val="00D95965"/>
    <w:rsid w:val="00D966F3"/>
    <w:rsid w:val="00D96FBB"/>
    <w:rsid w:val="00DA1548"/>
    <w:rsid w:val="00DA2ED7"/>
    <w:rsid w:val="00DA3C89"/>
    <w:rsid w:val="00DA510C"/>
    <w:rsid w:val="00DA5283"/>
    <w:rsid w:val="00DA5AF3"/>
    <w:rsid w:val="00DA7C3B"/>
    <w:rsid w:val="00DB00A4"/>
    <w:rsid w:val="00DB06E5"/>
    <w:rsid w:val="00DB1C16"/>
    <w:rsid w:val="00DB2318"/>
    <w:rsid w:val="00DB430B"/>
    <w:rsid w:val="00DB5B00"/>
    <w:rsid w:val="00DB6C67"/>
    <w:rsid w:val="00DC07ED"/>
    <w:rsid w:val="00DC0E52"/>
    <w:rsid w:val="00DC2E72"/>
    <w:rsid w:val="00DC42E2"/>
    <w:rsid w:val="00DC4583"/>
    <w:rsid w:val="00DC5AF0"/>
    <w:rsid w:val="00DC5EBB"/>
    <w:rsid w:val="00DC6169"/>
    <w:rsid w:val="00DC7484"/>
    <w:rsid w:val="00DC74ED"/>
    <w:rsid w:val="00DC76F1"/>
    <w:rsid w:val="00DD34B2"/>
    <w:rsid w:val="00DD36A4"/>
    <w:rsid w:val="00DD3726"/>
    <w:rsid w:val="00DD42DC"/>
    <w:rsid w:val="00DD50F1"/>
    <w:rsid w:val="00DD6A4C"/>
    <w:rsid w:val="00DD70CB"/>
    <w:rsid w:val="00DD7327"/>
    <w:rsid w:val="00DD7448"/>
    <w:rsid w:val="00DD7764"/>
    <w:rsid w:val="00DE1A1A"/>
    <w:rsid w:val="00DE200F"/>
    <w:rsid w:val="00DE360E"/>
    <w:rsid w:val="00DE4F1B"/>
    <w:rsid w:val="00DE6EBE"/>
    <w:rsid w:val="00DF0C62"/>
    <w:rsid w:val="00DF215D"/>
    <w:rsid w:val="00DF2163"/>
    <w:rsid w:val="00DF29B5"/>
    <w:rsid w:val="00DF2B8F"/>
    <w:rsid w:val="00DF3167"/>
    <w:rsid w:val="00DF576D"/>
    <w:rsid w:val="00E0011D"/>
    <w:rsid w:val="00E00A70"/>
    <w:rsid w:val="00E00A74"/>
    <w:rsid w:val="00E00D15"/>
    <w:rsid w:val="00E012B9"/>
    <w:rsid w:val="00E01468"/>
    <w:rsid w:val="00E05692"/>
    <w:rsid w:val="00E0588F"/>
    <w:rsid w:val="00E05DDB"/>
    <w:rsid w:val="00E0652A"/>
    <w:rsid w:val="00E0723D"/>
    <w:rsid w:val="00E07355"/>
    <w:rsid w:val="00E0774C"/>
    <w:rsid w:val="00E077E1"/>
    <w:rsid w:val="00E108E7"/>
    <w:rsid w:val="00E11039"/>
    <w:rsid w:val="00E1124A"/>
    <w:rsid w:val="00E11B71"/>
    <w:rsid w:val="00E12DF6"/>
    <w:rsid w:val="00E133BD"/>
    <w:rsid w:val="00E135D3"/>
    <w:rsid w:val="00E13D75"/>
    <w:rsid w:val="00E14956"/>
    <w:rsid w:val="00E14B98"/>
    <w:rsid w:val="00E156C6"/>
    <w:rsid w:val="00E23202"/>
    <w:rsid w:val="00E241BA"/>
    <w:rsid w:val="00E27460"/>
    <w:rsid w:val="00E27C5A"/>
    <w:rsid w:val="00E31A39"/>
    <w:rsid w:val="00E3307D"/>
    <w:rsid w:val="00E337C8"/>
    <w:rsid w:val="00E33BCF"/>
    <w:rsid w:val="00E33DD0"/>
    <w:rsid w:val="00E34097"/>
    <w:rsid w:val="00E346C4"/>
    <w:rsid w:val="00E346FA"/>
    <w:rsid w:val="00E3621A"/>
    <w:rsid w:val="00E3692D"/>
    <w:rsid w:val="00E36BB0"/>
    <w:rsid w:val="00E373FE"/>
    <w:rsid w:val="00E374C0"/>
    <w:rsid w:val="00E40597"/>
    <w:rsid w:val="00E4071C"/>
    <w:rsid w:val="00E40A5B"/>
    <w:rsid w:val="00E41356"/>
    <w:rsid w:val="00E41F9D"/>
    <w:rsid w:val="00E43A42"/>
    <w:rsid w:val="00E43C39"/>
    <w:rsid w:val="00E43D4D"/>
    <w:rsid w:val="00E44375"/>
    <w:rsid w:val="00E46021"/>
    <w:rsid w:val="00E46160"/>
    <w:rsid w:val="00E46BC4"/>
    <w:rsid w:val="00E471E9"/>
    <w:rsid w:val="00E475DA"/>
    <w:rsid w:val="00E47A3C"/>
    <w:rsid w:val="00E50245"/>
    <w:rsid w:val="00E50CF2"/>
    <w:rsid w:val="00E510A7"/>
    <w:rsid w:val="00E517A4"/>
    <w:rsid w:val="00E51FA2"/>
    <w:rsid w:val="00E5447F"/>
    <w:rsid w:val="00E54E28"/>
    <w:rsid w:val="00E56966"/>
    <w:rsid w:val="00E569D6"/>
    <w:rsid w:val="00E60016"/>
    <w:rsid w:val="00E60064"/>
    <w:rsid w:val="00E609AD"/>
    <w:rsid w:val="00E61034"/>
    <w:rsid w:val="00E63C99"/>
    <w:rsid w:val="00E6429F"/>
    <w:rsid w:val="00E64348"/>
    <w:rsid w:val="00E65A15"/>
    <w:rsid w:val="00E65D3B"/>
    <w:rsid w:val="00E65E48"/>
    <w:rsid w:val="00E667EE"/>
    <w:rsid w:val="00E66AD2"/>
    <w:rsid w:val="00E67FE2"/>
    <w:rsid w:val="00E70D32"/>
    <w:rsid w:val="00E72F80"/>
    <w:rsid w:val="00E7364E"/>
    <w:rsid w:val="00E73677"/>
    <w:rsid w:val="00E74C74"/>
    <w:rsid w:val="00E76546"/>
    <w:rsid w:val="00E77AB4"/>
    <w:rsid w:val="00E80821"/>
    <w:rsid w:val="00E80BAD"/>
    <w:rsid w:val="00E80BF6"/>
    <w:rsid w:val="00E812D8"/>
    <w:rsid w:val="00E82122"/>
    <w:rsid w:val="00E82BDC"/>
    <w:rsid w:val="00E8302C"/>
    <w:rsid w:val="00E8316F"/>
    <w:rsid w:val="00E835AB"/>
    <w:rsid w:val="00E84383"/>
    <w:rsid w:val="00E8524E"/>
    <w:rsid w:val="00E855CD"/>
    <w:rsid w:val="00E85696"/>
    <w:rsid w:val="00E85CF2"/>
    <w:rsid w:val="00E86D3B"/>
    <w:rsid w:val="00E871A2"/>
    <w:rsid w:val="00E8793E"/>
    <w:rsid w:val="00E905AF"/>
    <w:rsid w:val="00E90F40"/>
    <w:rsid w:val="00E90F91"/>
    <w:rsid w:val="00E91350"/>
    <w:rsid w:val="00E914A1"/>
    <w:rsid w:val="00E97496"/>
    <w:rsid w:val="00EA0D16"/>
    <w:rsid w:val="00EA341B"/>
    <w:rsid w:val="00EA404A"/>
    <w:rsid w:val="00EA4CAD"/>
    <w:rsid w:val="00EA53ED"/>
    <w:rsid w:val="00EA6B4B"/>
    <w:rsid w:val="00EA6D65"/>
    <w:rsid w:val="00EA7B35"/>
    <w:rsid w:val="00EB1C19"/>
    <w:rsid w:val="00EB2B64"/>
    <w:rsid w:val="00EB3C8F"/>
    <w:rsid w:val="00EB4DE3"/>
    <w:rsid w:val="00EB4EAF"/>
    <w:rsid w:val="00EB5577"/>
    <w:rsid w:val="00EB64B0"/>
    <w:rsid w:val="00EB6977"/>
    <w:rsid w:val="00EB7650"/>
    <w:rsid w:val="00EB7BA9"/>
    <w:rsid w:val="00EC01DD"/>
    <w:rsid w:val="00EC33F7"/>
    <w:rsid w:val="00EC44C1"/>
    <w:rsid w:val="00EC589A"/>
    <w:rsid w:val="00EC6386"/>
    <w:rsid w:val="00EC6A51"/>
    <w:rsid w:val="00EC6E98"/>
    <w:rsid w:val="00EC7582"/>
    <w:rsid w:val="00ED022D"/>
    <w:rsid w:val="00ED2534"/>
    <w:rsid w:val="00ED2DA1"/>
    <w:rsid w:val="00ED356A"/>
    <w:rsid w:val="00ED4500"/>
    <w:rsid w:val="00ED54DE"/>
    <w:rsid w:val="00ED5B80"/>
    <w:rsid w:val="00EE0FC6"/>
    <w:rsid w:val="00EE1472"/>
    <w:rsid w:val="00EE170A"/>
    <w:rsid w:val="00EE177E"/>
    <w:rsid w:val="00EE21BF"/>
    <w:rsid w:val="00EE2D2D"/>
    <w:rsid w:val="00EE2F7A"/>
    <w:rsid w:val="00EE5E34"/>
    <w:rsid w:val="00EE61F6"/>
    <w:rsid w:val="00EE6F8D"/>
    <w:rsid w:val="00EE71A4"/>
    <w:rsid w:val="00EE7519"/>
    <w:rsid w:val="00EE7A4D"/>
    <w:rsid w:val="00EF1055"/>
    <w:rsid w:val="00EF2520"/>
    <w:rsid w:val="00EF26E1"/>
    <w:rsid w:val="00EF56B6"/>
    <w:rsid w:val="00EF578F"/>
    <w:rsid w:val="00EF5B4F"/>
    <w:rsid w:val="00EF62FF"/>
    <w:rsid w:val="00EF7284"/>
    <w:rsid w:val="00F001B9"/>
    <w:rsid w:val="00F006BB"/>
    <w:rsid w:val="00F00A32"/>
    <w:rsid w:val="00F016CC"/>
    <w:rsid w:val="00F01702"/>
    <w:rsid w:val="00F01B72"/>
    <w:rsid w:val="00F01EBE"/>
    <w:rsid w:val="00F0375B"/>
    <w:rsid w:val="00F03E9B"/>
    <w:rsid w:val="00F03F73"/>
    <w:rsid w:val="00F0470B"/>
    <w:rsid w:val="00F04B73"/>
    <w:rsid w:val="00F052E0"/>
    <w:rsid w:val="00F07AB7"/>
    <w:rsid w:val="00F1001E"/>
    <w:rsid w:val="00F10DB5"/>
    <w:rsid w:val="00F128BC"/>
    <w:rsid w:val="00F12BFC"/>
    <w:rsid w:val="00F14442"/>
    <w:rsid w:val="00F158DA"/>
    <w:rsid w:val="00F158F0"/>
    <w:rsid w:val="00F158F7"/>
    <w:rsid w:val="00F15CD1"/>
    <w:rsid w:val="00F16725"/>
    <w:rsid w:val="00F17A11"/>
    <w:rsid w:val="00F205E3"/>
    <w:rsid w:val="00F20F83"/>
    <w:rsid w:val="00F22817"/>
    <w:rsid w:val="00F2318D"/>
    <w:rsid w:val="00F23871"/>
    <w:rsid w:val="00F2390C"/>
    <w:rsid w:val="00F241E6"/>
    <w:rsid w:val="00F247F8"/>
    <w:rsid w:val="00F26B05"/>
    <w:rsid w:val="00F27598"/>
    <w:rsid w:val="00F307D6"/>
    <w:rsid w:val="00F307FA"/>
    <w:rsid w:val="00F31FEC"/>
    <w:rsid w:val="00F3268F"/>
    <w:rsid w:val="00F32FC1"/>
    <w:rsid w:val="00F33C2B"/>
    <w:rsid w:val="00F34E22"/>
    <w:rsid w:val="00F35D65"/>
    <w:rsid w:val="00F360A0"/>
    <w:rsid w:val="00F408CD"/>
    <w:rsid w:val="00F40929"/>
    <w:rsid w:val="00F46204"/>
    <w:rsid w:val="00F46461"/>
    <w:rsid w:val="00F4787E"/>
    <w:rsid w:val="00F50778"/>
    <w:rsid w:val="00F511B6"/>
    <w:rsid w:val="00F519DD"/>
    <w:rsid w:val="00F52194"/>
    <w:rsid w:val="00F541A7"/>
    <w:rsid w:val="00F55E7E"/>
    <w:rsid w:val="00F56E32"/>
    <w:rsid w:val="00F6047F"/>
    <w:rsid w:val="00F606CE"/>
    <w:rsid w:val="00F6117E"/>
    <w:rsid w:val="00F62452"/>
    <w:rsid w:val="00F64C64"/>
    <w:rsid w:val="00F66426"/>
    <w:rsid w:val="00F66A9F"/>
    <w:rsid w:val="00F676AE"/>
    <w:rsid w:val="00F705E5"/>
    <w:rsid w:val="00F70B38"/>
    <w:rsid w:val="00F70DF2"/>
    <w:rsid w:val="00F7163F"/>
    <w:rsid w:val="00F71919"/>
    <w:rsid w:val="00F7263B"/>
    <w:rsid w:val="00F73830"/>
    <w:rsid w:val="00F74EC3"/>
    <w:rsid w:val="00F7504E"/>
    <w:rsid w:val="00F75B79"/>
    <w:rsid w:val="00F75D10"/>
    <w:rsid w:val="00F76487"/>
    <w:rsid w:val="00F76841"/>
    <w:rsid w:val="00F76932"/>
    <w:rsid w:val="00F76C10"/>
    <w:rsid w:val="00F76E6A"/>
    <w:rsid w:val="00F77160"/>
    <w:rsid w:val="00F81175"/>
    <w:rsid w:val="00F81605"/>
    <w:rsid w:val="00F81CC7"/>
    <w:rsid w:val="00F82849"/>
    <w:rsid w:val="00F829E2"/>
    <w:rsid w:val="00F82AA8"/>
    <w:rsid w:val="00F835B6"/>
    <w:rsid w:val="00F84125"/>
    <w:rsid w:val="00F848A0"/>
    <w:rsid w:val="00F869B2"/>
    <w:rsid w:val="00F86A2F"/>
    <w:rsid w:val="00F877D0"/>
    <w:rsid w:val="00F87C4F"/>
    <w:rsid w:val="00F90D45"/>
    <w:rsid w:val="00F91A42"/>
    <w:rsid w:val="00F9200B"/>
    <w:rsid w:val="00F942CA"/>
    <w:rsid w:val="00F95068"/>
    <w:rsid w:val="00F969F0"/>
    <w:rsid w:val="00F977BE"/>
    <w:rsid w:val="00F97CE6"/>
    <w:rsid w:val="00FA0177"/>
    <w:rsid w:val="00FA104A"/>
    <w:rsid w:val="00FA1C0A"/>
    <w:rsid w:val="00FA22D8"/>
    <w:rsid w:val="00FA2F30"/>
    <w:rsid w:val="00FA40B6"/>
    <w:rsid w:val="00FA4F60"/>
    <w:rsid w:val="00FA51EC"/>
    <w:rsid w:val="00FA5889"/>
    <w:rsid w:val="00FA6484"/>
    <w:rsid w:val="00FA69B1"/>
    <w:rsid w:val="00FB1BEE"/>
    <w:rsid w:val="00FB1E5A"/>
    <w:rsid w:val="00FB1F8B"/>
    <w:rsid w:val="00FB3726"/>
    <w:rsid w:val="00FB40D6"/>
    <w:rsid w:val="00FB44FC"/>
    <w:rsid w:val="00FB468A"/>
    <w:rsid w:val="00FB4F56"/>
    <w:rsid w:val="00FB55D3"/>
    <w:rsid w:val="00FB5760"/>
    <w:rsid w:val="00FB6ADA"/>
    <w:rsid w:val="00FC18FD"/>
    <w:rsid w:val="00FC1A91"/>
    <w:rsid w:val="00FC29F2"/>
    <w:rsid w:val="00FC372C"/>
    <w:rsid w:val="00FC3AD0"/>
    <w:rsid w:val="00FC41E1"/>
    <w:rsid w:val="00FC49C8"/>
    <w:rsid w:val="00FC53B0"/>
    <w:rsid w:val="00FC6E24"/>
    <w:rsid w:val="00FC7196"/>
    <w:rsid w:val="00FC7385"/>
    <w:rsid w:val="00FC78BC"/>
    <w:rsid w:val="00FD01D8"/>
    <w:rsid w:val="00FD0CF1"/>
    <w:rsid w:val="00FD4CC1"/>
    <w:rsid w:val="00FD7A7E"/>
    <w:rsid w:val="00FE0718"/>
    <w:rsid w:val="00FE1527"/>
    <w:rsid w:val="00FE1C78"/>
    <w:rsid w:val="00FE2438"/>
    <w:rsid w:val="00FE35B9"/>
    <w:rsid w:val="00FE572C"/>
    <w:rsid w:val="00FE5AC8"/>
    <w:rsid w:val="00FE5AE9"/>
    <w:rsid w:val="00FE62C6"/>
    <w:rsid w:val="00FE62FF"/>
    <w:rsid w:val="00FF00A8"/>
    <w:rsid w:val="00FF0151"/>
    <w:rsid w:val="00FF1173"/>
    <w:rsid w:val="00FF1CAF"/>
    <w:rsid w:val="00FF2A05"/>
    <w:rsid w:val="00FF2B98"/>
    <w:rsid w:val="00FF2BB4"/>
    <w:rsid w:val="00FF4330"/>
    <w:rsid w:val="00FF50F0"/>
    <w:rsid w:val="00FF692F"/>
    <w:rsid w:val="00FF76AC"/>
    <w:rsid w:val="00FF7744"/>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135E9"/>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rPr>
  </w:style>
  <w:style w:type="paragraph" w:styleId="2">
    <w:name w:val="heading 2"/>
    <w:basedOn w:val="a1"/>
    <w:next w:val="a1"/>
    <w:link w:val="21"/>
    <w:qFormat/>
    <w:rsid w:val="00932DE1"/>
    <w:pPr>
      <w:keepNext/>
      <w:numPr>
        <w:ilvl w:val="1"/>
        <w:numId w:val="4"/>
      </w:numPr>
      <w:tabs>
        <w:tab w:val="clear" w:pos="2858"/>
        <w:tab w:val="num" w:pos="1440"/>
      </w:tabs>
      <w:ind w:left="0"/>
      <w:jc w:val="center"/>
      <w:outlineLvl w:val="1"/>
    </w:pPr>
    <w:rPr>
      <w:b/>
      <w:bCs/>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rPr>
  </w:style>
  <w:style w:type="character" w:customStyle="1" w:styleId="21">
    <w:name w:val="Заголовок 2 Знак"/>
    <w:link w:val="2"/>
    <w:rsid w:val="00932DE1"/>
    <w:rPr>
      <w:b/>
      <w:bCs/>
      <w:sz w:val="24"/>
      <w:szCs w:val="24"/>
    </w:rPr>
  </w:style>
  <w:style w:type="character" w:customStyle="1" w:styleId="310">
    <w:name w:val="Заголовок 3 Знак1"/>
    <w:link w:val="31"/>
    <w:rsid w:val="00932DE1"/>
    <w:rPr>
      <w:rFonts w:ascii="Arial" w:hAnsi="Arial"/>
      <w:b/>
      <w:sz w:val="24"/>
    </w:rPr>
  </w:style>
  <w:style w:type="paragraph" w:customStyle="1" w:styleId="11">
    <w:name w:val="Стиль1"/>
    <w:basedOn w:val="a1"/>
    <w:rsid w:val="00932DE1"/>
    <w:pPr>
      <w:keepNext/>
      <w:keepLines/>
      <w:widowControl w:val="0"/>
      <w:numPr>
        <w:numId w:val="1"/>
      </w:numPr>
      <w:suppressLineNumbers/>
      <w:tabs>
        <w:tab w:val="clear" w:pos="432"/>
        <w:tab w:val="num" w:pos="360"/>
      </w:tabs>
      <w:suppressAutoHyphens/>
      <w:spacing w:after="60"/>
      <w:ind w:left="0" w:firstLine="0"/>
    </w:pPr>
    <w:rPr>
      <w:b/>
      <w:sz w:val="28"/>
    </w:rPr>
  </w:style>
  <w:style w:type="paragraph" w:customStyle="1" w:styleId="20">
    <w:name w:val="Стиль2"/>
    <w:basedOn w:val="22"/>
    <w:rsid w:val="00932DE1"/>
    <w:pPr>
      <w:keepNext/>
      <w:keepLines/>
      <w:widowControl w:val="0"/>
      <w:numPr>
        <w:ilvl w:val="1"/>
        <w:numId w:val="1"/>
      </w:numPr>
      <w:suppressLineNumbers/>
      <w:tabs>
        <w:tab w:val="clear" w:pos="576"/>
        <w:tab w:val="num" w:pos="360"/>
      </w:tabs>
      <w:suppressAutoHyphens/>
      <w:spacing w:after="60"/>
      <w:ind w:left="1287" w:hanging="567"/>
    </w:pPr>
    <w:rPr>
      <w:b/>
      <w:szCs w:val="20"/>
    </w:rPr>
  </w:style>
  <w:style w:type="paragraph" w:customStyle="1" w:styleId="32">
    <w:name w:val="Стиль3 Знак"/>
    <w:basedOn w:val="23"/>
    <w:rsid w:val="00932DE1"/>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360"/>
        <w:tab w:val="num" w:pos="926"/>
      </w:tabs>
      <w:spacing w:after="60"/>
      <w:ind w:left="926" w:hanging="360"/>
    </w:pPr>
    <w:rPr>
      <w:szCs w:val="20"/>
    </w:rPr>
  </w:style>
  <w:style w:type="paragraph" w:styleId="a5">
    <w:name w:val="Normal (Web)"/>
    <w:basedOn w:val="a1"/>
    <w:uiPriority w:val="99"/>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style>
  <w:style w:type="paragraph" w:customStyle="1" w:styleId="15">
    <w:name w:val="Обычный1"/>
    <w:uiPriority w:val="99"/>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rPr>
  </w:style>
  <w:style w:type="character" w:customStyle="1" w:styleId="36">
    <w:name w:val="Основной текст 3 Знак"/>
    <w:link w:val="35"/>
    <w:rsid w:val="00242E85"/>
    <w:rPr>
      <w:sz w:val="16"/>
      <w:szCs w:val="16"/>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37">
    <w:name w:val="Обычный3"/>
    <w:uiPriority w:val="99"/>
    <w:rsid w:val="00384129"/>
    <w:pPr>
      <w:widowControl w:val="0"/>
      <w:spacing w:line="300" w:lineRule="auto"/>
    </w:pPr>
    <w:rPr>
      <w:snapToGrid w:val="0"/>
      <w:sz w:val="22"/>
    </w:rPr>
  </w:style>
  <w:style w:type="character" w:customStyle="1" w:styleId="af0">
    <w:name w:val="Текст сноски Знак"/>
    <w:basedOn w:val="a2"/>
    <w:link w:val="af"/>
    <w:uiPriority w:val="99"/>
    <w:semiHidden/>
    <w:rsid w:val="00384129"/>
  </w:style>
  <w:style w:type="paragraph" w:customStyle="1" w:styleId="40">
    <w:name w:val="Обычный4"/>
    <w:rsid w:val="00A737C9"/>
    <w:pPr>
      <w:widowControl w:val="0"/>
      <w:spacing w:line="300" w:lineRule="auto"/>
    </w:pPr>
    <w:rPr>
      <w:snapToGrid w:val="0"/>
      <w:sz w:val="22"/>
    </w:rPr>
  </w:style>
  <w:style w:type="table" w:customStyle="1" w:styleId="38">
    <w:name w:val="Сетка таблицы3"/>
    <w:basedOn w:val="a3"/>
    <w:next w:val="a7"/>
    <w:uiPriority w:val="59"/>
    <w:rsid w:val="00AF6B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AF6BF8"/>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5E7CCF"/>
    <w:pPr>
      <w:suppressAutoHyphens/>
      <w:autoSpaceDN w:val="0"/>
      <w:jc w:val="left"/>
    </w:pPr>
    <w:rPr>
      <w:kern w:val="3"/>
      <w:sz w:val="28"/>
      <w:szCs w:val="20"/>
    </w:rPr>
  </w:style>
  <w:style w:type="character" w:customStyle="1" w:styleId="FontStyle25">
    <w:name w:val="Font Style25"/>
    <w:basedOn w:val="a2"/>
    <w:rsid w:val="00B514FF"/>
    <w:rPr>
      <w:rFonts w:ascii="Times New Roman" w:hAnsi="Times New Roman" w:cs="Times New Roman"/>
      <w:sz w:val="18"/>
      <w:szCs w:val="18"/>
    </w:rPr>
  </w:style>
  <w:style w:type="table" w:customStyle="1" w:styleId="51">
    <w:name w:val="Сетка таблицы5"/>
    <w:basedOn w:val="a3"/>
    <w:next w:val="a7"/>
    <w:uiPriority w:val="59"/>
    <w:rsid w:val="00B514F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2z0">
    <w:name w:val="WW8Num12z0"/>
    <w:rsid w:val="000E4DE8"/>
    <w:rPr>
      <w:rFonts w:ascii="Times New Roman" w:eastAsia="Times New Roman" w:hAnsi="Times New Roman" w:cs="Times New Roman"/>
    </w:rPr>
  </w:style>
  <w:style w:type="paragraph" w:customStyle="1" w:styleId="Style1">
    <w:name w:val="Style1"/>
    <w:basedOn w:val="a1"/>
    <w:rsid w:val="000E4DE8"/>
    <w:pPr>
      <w:widowControl w:val="0"/>
      <w:autoSpaceDE w:val="0"/>
      <w:autoSpaceDN w:val="0"/>
      <w:adjustRightInd w:val="0"/>
      <w:spacing w:line="228" w:lineRule="exact"/>
      <w:jc w:val="left"/>
    </w:pPr>
  </w:style>
  <w:style w:type="character" w:customStyle="1" w:styleId="FontStyle24">
    <w:name w:val="Font Style24"/>
    <w:basedOn w:val="a2"/>
    <w:rsid w:val="000E4DE8"/>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135E9"/>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rPr>
  </w:style>
  <w:style w:type="paragraph" w:styleId="2">
    <w:name w:val="heading 2"/>
    <w:basedOn w:val="a1"/>
    <w:next w:val="a1"/>
    <w:link w:val="21"/>
    <w:qFormat/>
    <w:rsid w:val="00932DE1"/>
    <w:pPr>
      <w:keepNext/>
      <w:numPr>
        <w:ilvl w:val="1"/>
        <w:numId w:val="4"/>
      </w:numPr>
      <w:tabs>
        <w:tab w:val="clear" w:pos="2858"/>
        <w:tab w:val="num" w:pos="1440"/>
      </w:tabs>
      <w:ind w:left="0"/>
      <w:jc w:val="center"/>
      <w:outlineLvl w:val="1"/>
    </w:pPr>
    <w:rPr>
      <w:b/>
      <w:bCs/>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rPr>
  </w:style>
  <w:style w:type="character" w:customStyle="1" w:styleId="21">
    <w:name w:val="Заголовок 2 Знак"/>
    <w:link w:val="2"/>
    <w:rsid w:val="00932DE1"/>
    <w:rPr>
      <w:b/>
      <w:bCs/>
      <w:sz w:val="24"/>
      <w:szCs w:val="24"/>
    </w:rPr>
  </w:style>
  <w:style w:type="character" w:customStyle="1" w:styleId="310">
    <w:name w:val="Заголовок 3 Знак1"/>
    <w:link w:val="31"/>
    <w:rsid w:val="00932DE1"/>
    <w:rPr>
      <w:rFonts w:ascii="Arial" w:hAnsi="Arial"/>
      <w:b/>
      <w:sz w:val="24"/>
    </w:rPr>
  </w:style>
  <w:style w:type="paragraph" w:customStyle="1" w:styleId="11">
    <w:name w:val="Стиль1"/>
    <w:basedOn w:val="a1"/>
    <w:rsid w:val="00932DE1"/>
    <w:pPr>
      <w:keepNext/>
      <w:keepLines/>
      <w:widowControl w:val="0"/>
      <w:numPr>
        <w:numId w:val="1"/>
      </w:numPr>
      <w:suppressLineNumbers/>
      <w:tabs>
        <w:tab w:val="clear" w:pos="432"/>
        <w:tab w:val="num" w:pos="360"/>
      </w:tabs>
      <w:suppressAutoHyphens/>
      <w:spacing w:after="60"/>
      <w:ind w:left="0" w:firstLine="0"/>
    </w:pPr>
    <w:rPr>
      <w:b/>
      <w:sz w:val="28"/>
    </w:rPr>
  </w:style>
  <w:style w:type="paragraph" w:customStyle="1" w:styleId="20">
    <w:name w:val="Стиль2"/>
    <w:basedOn w:val="22"/>
    <w:rsid w:val="00932DE1"/>
    <w:pPr>
      <w:keepNext/>
      <w:keepLines/>
      <w:widowControl w:val="0"/>
      <w:numPr>
        <w:ilvl w:val="1"/>
        <w:numId w:val="1"/>
      </w:numPr>
      <w:suppressLineNumbers/>
      <w:tabs>
        <w:tab w:val="clear" w:pos="576"/>
        <w:tab w:val="num" w:pos="360"/>
      </w:tabs>
      <w:suppressAutoHyphens/>
      <w:spacing w:after="60"/>
      <w:ind w:left="1287" w:hanging="567"/>
    </w:pPr>
    <w:rPr>
      <w:b/>
      <w:szCs w:val="20"/>
    </w:rPr>
  </w:style>
  <w:style w:type="paragraph" w:customStyle="1" w:styleId="32">
    <w:name w:val="Стиль3 Знак"/>
    <w:basedOn w:val="23"/>
    <w:rsid w:val="00932DE1"/>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360"/>
        <w:tab w:val="num" w:pos="926"/>
      </w:tabs>
      <w:spacing w:after="60"/>
      <w:ind w:left="926" w:hanging="360"/>
    </w:pPr>
    <w:rPr>
      <w:szCs w:val="20"/>
    </w:rPr>
  </w:style>
  <w:style w:type="paragraph" w:styleId="a5">
    <w:name w:val="Normal (Web)"/>
    <w:basedOn w:val="a1"/>
    <w:uiPriority w:val="99"/>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style>
  <w:style w:type="paragraph" w:customStyle="1" w:styleId="15">
    <w:name w:val="Обычный1"/>
    <w:uiPriority w:val="99"/>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rPr>
  </w:style>
  <w:style w:type="character" w:customStyle="1" w:styleId="36">
    <w:name w:val="Основной текст 3 Знак"/>
    <w:link w:val="35"/>
    <w:rsid w:val="00242E85"/>
    <w:rPr>
      <w:sz w:val="16"/>
      <w:szCs w:val="16"/>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37">
    <w:name w:val="Обычный3"/>
    <w:uiPriority w:val="99"/>
    <w:rsid w:val="00384129"/>
    <w:pPr>
      <w:widowControl w:val="0"/>
      <w:spacing w:line="300" w:lineRule="auto"/>
    </w:pPr>
    <w:rPr>
      <w:snapToGrid w:val="0"/>
      <w:sz w:val="22"/>
    </w:rPr>
  </w:style>
  <w:style w:type="character" w:customStyle="1" w:styleId="af0">
    <w:name w:val="Текст сноски Знак"/>
    <w:basedOn w:val="a2"/>
    <w:link w:val="af"/>
    <w:uiPriority w:val="99"/>
    <w:semiHidden/>
    <w:rsid w:val="00384129"/>
  </w:style>
  <w:style w:type="paragraph" w:customStyle="1" w:styleId="40">
    <w:name w:val="Обычный4"/>
    <w:rsid w:val="00A737C9"/>
    <w:pPr>
      <w:widowControl w:val="0"/>
      <w:spacing w:line="300" w:lineRule="auto"/>
    </w:pPr>
    <w:rPr>
      <w:snapToGrid w:val="0"/>
      <w:sz w:val="22"/>
    </w:rPr>
  </w:style>
  <w:style w:type="table" w:customStyle="1" w:styleId="38">
    <w:name w:val="Сетка таблицы3"/>
    <w:basedOn w:val="a3"/>
    <w:next w:val="a7"/>
    <w:uiPriority w:val="59"/>
    <w:rsid w:val="00AF6B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AF6BF8"/>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5E7CCF"/>
    <w:pPr>
      <w:suppressAutoHyphens/>
      <w:autoSpaceDN w:val="0"/>
      <w:jc w:val="left"/>
    </w:pPr>
    <w:rPr>
      <w:kern w:val="3"/>
      <w:sz w:val="28"/>
      <w:szCs w:val="20"/>
    </w:rPr>
  </w:style>
  <w:style w:type="character" w:customStyle="1" w:styleId="FontStyle25">
    <w:name w:val="Font Style25"/>
    <w:basedOn w:val="a2"/>
    <w:rsid w:val="00B514FF"/>
    <w:rPr>
      <w:rFonts w:ascii="Times New Roman" w:hAnsi="Times New Roman" w:cs="Times New Roman"/>
      <w:sz w:val="18"/>
      <w:szCs w:val="18"/>
    </w:rPr>
  </w:style>
  <w:style w:type="table" w:customStyle="1" w:styleId="51">
    <w:name w:val="Сетка таблицы5"/>
    <w:basedOn w:val="a3"/>
    <w:next w:val="a7"/>
    <w:uiPriority w:val="59"/>
    <w:rsid w:val="00B514F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2z0">
    <w:name w:val="WW8Num12z0"/>
    <w:rsid w:val="000E4DE8"/>
    <w:rPr>
      <w:rFonts w:ascii="Times New Roman" w:eastAsia="Times New Roman" w:hAnsi="Times New Roman" w:cs="Times New Roman"/>
    </w:rPr>
  </w:style>
  <w:style w:type="paragraph" w:customStyle="1" w:styleId="Style1">
    <w:name w:val="Style1"/>
    <w:basedOn w:val="a1"/>
    <w:rsid w:val="000E4DE8"/>
    <w:pPr>
      <w:widowControl w:val="0"/>
      <w:autoSpaceDE w:val="0"/>
      <w:autoSpaceDN w:val="0"/>
      <w:adjustRightInd w:val="0"/>
      <w:spacing w:line="228" w:lineRule="exact"/>
      <w:jc w:val="left"/>
    </w:pPr>
  </w:style>
  <w:style w:type="character" w:customStyle="1" w:styleId="FontStyle24">
    <w:name w:val="Font Style24"/>
    <w:basedOn w:val="a2"/>
    <w:rsid w:val="000E4DE8"/>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25">
      <w:bodyDiv w:val="1"/>
      <w:marLeft w:val="0"/>
      <w:marRight w:val="0"/>
      <w:marTop w:val="0"/>
      <w:marBottom w:val="0"/>
      <w:divBdr>
        <w:top w:val="none" w:sz="0" w:space="0" w:color="auto"/>
        <w:left w:val="none" w:sz="0" w:space="0" w:color="auto"/>
        <w:bottom w:val="none" w:sz="0" w:space="0" w:color="auto"/>
        <w:right w:val="none" w:sz="0" w:space="0" w:color="auto"/>
      </w:divBdr>
    </w:div>
    <w:div w:id="32317645">
      <w:bodyDiv w:val="1"/>
      <w:marLeft w:val="0"/>
      <w:marRight w:val="0"/>
      <w:marTop w:val="0"/>
      <w:marBottom w:val="0"/>
      <w:divBdr>
        <w:top w:val="none" w:sz="0" w:space="0" w:color="auto"/>
        <w:left w:val="none" w:sz="0" w:space="0" w:color="auto"/>
        <w:bottom w:val="none" w:sz="0" w:space="0" w:color="auto"/>
        <w:right w:val="none" w:sz="0" w:space="0" w:color="auto"/>
      </w:divBdr>
    </w:div>
    <w:div w:id="39982544">
      <w:bodyDiv w:val="1"/>
      <w:marLeft w:val="0"/>
      <w:marRight w:val="0"/>
      <w:marTop w:val="0"/>
      <w:marBottom w:val="0"/>
      <w:divBdr>
        <w:top w:val="none" w:sz="0" w:space="0" w:color="auto"/>
        <w:left w:val="none" w:sz="0" w:space="0" w:color="auto"/>
        <w:bottom w:val="none" w:sz="0" w:space="0" w:color="auto"/>
        <w:right w:val="none" w:sz="0" w:space="0" w:color="auto"/>
      </w:divBdr>
    </w:div>
    <w:div w:id="53936788">
      <w:bodyDiv w:val="1"/>
      <w:marLeft w:val="0"/>
      <w:marRight w:val="0"/>
      <w:marTop w:val="0"/>
      <w:marBottom w:val="0"/>
      <w:divBdr>
        <w:top w:val="none" w:sz="0" w:space="0" w:color="auto"/>
        <w:left w:val="none" w:sz="0" w:space="0" w:color="auto"/>
        <w:bottom w:val="none" w:sz="0" w:space="0" w:color="auto"/>
        <w:right w:val="none" w:sz="0" w:space="0" w:color="auto"/>
      </w:divBdr>
    </w:div>
    <w:div w:id="58789722">
      <w:bodyDiv w:val="1"/>
      <w:marLeft w:val="0"/>
      <w:marRight w:val="0"/>
      <w:marTop w:val="0"/>
      <w:marBottom w:val="0"/>
      <w:divBdr>
        <w:top w:val="none" w:sz="0" w:space="0" w:color="auto"/>
        <w:left w:val="none" w:sz="0" w:space="0" w:color="auto"/>
        <w:bottom w:val="none" w:sz="0" w:space="0" w:color="auto"/>
        <w:right w:val="none" w:sz="0" w:space="0" w:color="auto"/>
      </w:divBdr>
    </w:div>
    <w:div w:id="103040433">
      <w:bodyDiv w:val="1"/>
      <w:marLeft w:val="0"/>
      <w:marRight w:val="0"/>
      <w:marTop w:val="0"/>
      <w:marBottom w:val="0"/>
      <w:divBdr>
        <w:top w:val="none" w:sz="0" w:space="0" w:color="auto"/>
        <w:left w:val="none" w:sz="0" w:space="0" w:color="auto"/>
        <w:bottom w:val="none" w:sz="0" w:space="0" w:color="auto"/>
        <w:right w:val="none" w:sz="0" w:space="0" w:color="auto"/>
      </w:divBdr>
    </w:div>
    <w:div w:id="108400844">
      <w:bodyDiv w:val="1"/>
      <w:marLeft w:val="0"/>
      <w:marRight w:val="0"/>
      <w:marTop w:val="0"/>
      <w:marBottom w:val="0"/>
      <w:divBdr>
        <w:top w:val="none" w:sz="0" w:space="0" w:color="auto"/>
        <w:left w:val="none" w:sz="0" w:space="0" w:color="auto"/>
        <w:bottom w:val="none" w:sz="0" w:space="0" w:color="auto"/>
        <w:right w:val="none" w:sz="0" w:space="0" w:color="auto"/>
      </w:divBdr>
    </w:div>
    <w:div w:id="119224161">
      <w:bodyDiv w:val="1"/>
      <w:marLeft w:val="0"/>
      <w:marRight w:val="0"/>
      <w:marTop w:val="0"/>
      <w:marBottom w:val="0"/>
      <w:divBdr>
        <w:top w:val="none" w:sz="0" w:space="0" w:color="auto"/>
        <w:left w:val="none" w:sz="0" w:space="0" w:color="auto"/>
        <w:bottom w:val="none" w:sz="0" w:space="0" w:color="auto"/>
        <w:right w:val="none" w:sz="0" w:space="0" w:color="auto"/>
      </w:divBdr>
    </w:div>
    <w:div w:id="120271457">
      <w:bodyDiv w:val="1"/>
      <w:marLeft w:val="0"/>
      <w:marRight w:val="0"/>
      <w:marTop w:val="0"/>
      <w:marBottom w:val="0"/>
      <w:divBdr>
        <w:top w:val="none" w:sz="0" w:space="0" w:color="auto"/>
        <w:left w:val="none" w:sz="0" w:space="0" w:color="auto"/>
        <w:bottom w:val="none" w:sz="0" w:space="0" w:color="auto"/>
        <w:right w:val="none" w:sz="0" w:space="0" w:color="auto"/>
      </w:divBdr>
    </w:div>
    <w:div w:id="134029495">
      <w:bodyDiv w:val="1"/>
      <w:marLeft w:val="0"/>
      <w:marRight w:val="0"/>
      <w:marTop w:val="0"/>
      <w:marBottom w:val="0"/>
      <w:divBdr>
        <w:top w:val="none" w:sz="0" w:space="0" w:color="auto"/>
        <w:left w:val="none" w:sz="0" w:space="0" w:color="auto"/>
        <w:bottom w:val="none" w:sz="0" w:space="0" w:color="auto"/>
        <w:right w:val="none" w:sz="0" w:space="0" w:color="auto"/>
      </w:divBdr>
    </w:div>
    <w:div w:id="147522398">
      <w:bodyDiv w:val="1"/>
      <w:marLeft w:val="0"/>
      <w:marRight w:val="0"/>
      <w:marTop w:val="0"/>
      <w:marBottom w:val="0"/>
      <w:divBdr>
        <w:top w:val="none" w:sz="0" w:space="0" w:color="auto"/>
        <w:left w:val="none" w:sz="0" w:space="0" w:color="auto"/>
        <w:bottom w:val="none" w:sz="0" w:space="0" w:color="auto"/>
        <w:right w:val="none" w:sz="0" w:space="0" w:color="auto"/>
      </w:divBdr>
    </w:div>
    <w:div w:id="147671428">
      <w:bodyDiv w:val="1"/>
      <w:marLeft w:val="0"/>
      <w:marRight w:val="0"/>
      <w:marTop w:val="0"/>
      <w:marBottom w:val="0"/>
      <w:divBdr>
        <w:top w:val="none" w:sz="0" w:space="0" w:color="auto"/>
        <w:left w:val="none" w:sz="0" w:space="0" w:color="auto"/>
        <w:bottom w:val="none" w:sz="0" w:space="0" w:color="auto"/>
        <w:right w:val="none" w:sz="0" w:space="0" w:color="auto"/>
      </w:divBdr>
    </w:div>
    <w:div w:id="151071472">
      <w:bodyDiv w:val="1"/>
      <w:marLeft w:val="0"/>
      <w:marRight w:val="0"/>
      <w:marTop w:val="0"/>
      <w:marBottom w:val="0"/>
      <w:divBdr>
        <w:top w:val="none" w:sz="0" w:space="0" w:color="auto"/>
        <w:left w:val="none" w:sz="0" w:space="0" w:color="auto"/>
        <w:bottom w:val="none" w:sz="0" w:space="0" w:color="auto"/>
        <w:right w:val="none" w:sz="0" w:space="0" w:color="auto"/>
      </w:divBdr>
    </w:div>
    <w:div w:id="188836554">
      <w:bodyDiv w:val="1"/>
      <w:marLeft w:val="0"/>
      <w:marRight w:val="0"/>
      <w:marTop w:val="0"/>
      <w:marBottom w:val="0"/>
      <w:divBdr>
        <w:top w:val="none" w:sz="0" w:space="0" w:color="auto"/>
        <w:left w:val="none" w:sz="0" w:space="0" w:color="auto"/>
        <w:bottom w:val="none" w:sz="0" w:space="0" w:color="auto"/>
        <w:right w:val="none" w:sz="0" w:space="0" w:color="auto"/>
      </w:divBdr>
    </w:div>
    <w:div w:id="204756158">
      <w:bodyDiv w:val="1"/>
      <w:marLeft w:val="0"/>
      <w:marRight w:val="0"/>
      <w:marTop w:val="0"/>
      <w:marBottom w:val="0"/>
      <w:divBdr>
        <w:top w:val="none" w:sz="0" w:space="0" w:color="auto"/>
        <w:left w:val="none" w:sz="0" w:space="0" w:color="auto"/>
        <w:bottom w:val="none" w:sz="0" w:space="0" w:color="auto"/>
        <w:right w:val="none" w:sz="0" w:space="0" w:color="auto"/>
      </w:divBdr>
    </w:div>
    <w:div w:id="208690270">
      <w:bodyDiv w:val="1"/>
      <w:marLeft w:val="0"/>
      <w:marRight w:val="0"/>
      <w:marTop w:val="0"/>
      <w:marBottom w:val="0"/>
      <w:divBdr>
        <w:top w:val="none" w:sz="0" w:space="0" w:color="auto"/>
        <w:left w:val="none" w:sz="0" w:space="0" w:color="auto"/>
        <w:bottom w:val="none" w:sz="0" w:space="0" w:color="auto"/>
        <w:right w:val="none" w:sz="0" w:space="0" w:color="auto"/>
      </w:divBdr>
    </w:div>
    <w:div w:id="231812610">
      <w:bodyDiv w:val="1"/>
      <w:marLeft w:val="0"/>
      <w:marRight w:val="0"/>
      <w:marTop w:val="0"/>
      <w:marBottom w:val="0"/>
      <w:divBdr>
        <w:top w:val="none" w:sz="0" w:space="0" w:color="auto"/>
        <w:left w:val="none" w:sz="0" w:space="0" w:color="auto"/>
        <w:bottom w:val="none" w:sz="0" w:space="0" w:color="auto"/>
        <w:right w:val="none" w:sz="0" w:space="0" w:color="auto"/>
      </w:divBdr>
    </w:div>
    <w:div w:id="241254773">
      <w:bodyDiv w:val="1"/>
      <w:marLeft w:val="0"/>
      <w:marRight w:val="0"/>
      <w:marTop w:val="0"/>
      <w:marBottom w:val="0"/>
      <w:divBdr>
        <w:top w:val="none" w:sz="0" w:space="0" w:color="auto"/>
        <w:left w:val="none" w:sz="0" w:space="0" w:color="auto"/>
        <w:bottom w:val="none" w:sz="0" w:space="0" w:color="auto"/>
        <w:right w:val="none" w:sz="0" w:space="0" w:color="auto"/>
      </w:divBdr>
    </w:div>
    <w:div w:id="248278168">
      <w:bodyDiv w:val="1"/>
      <w:marLeft w:val="0"/>
      <w:marRight w:val="0"/>
      <w:marTop w:val="0"/>
      <w:marBottom w:val="0"/>
      <w:divBdr>
        <w:top w:val="none" w:sz="0" w:space="0" w:color="auto"/>
        <w:left w:val="none" w:sz="0" w:space="0" w:color="auto"/>
        <w:bottom w:val="none" w:sz="0" w:space="0" w:color="auto"/>
        <w:right w:val="none" w:sz="0" w:space="0" w:color="auto"/>
      </w:divBdr>
    </w:div>
    <w:div w:id="257636925">
      <w:bodyDiv w:val="1"/>
      <w:marLeft w:val="0"/>
      <w:marRight w:val="0"/>
      <w:marTop w:val="0"/>
      <w:marBottom w:val="0"/>
      <w:divBdr>
        <w:top w:val="none" w:sz="0" w:space="0" w:color="auto"/>
        <w:left w:val="none" w:sz="0" w:space="0" w:color="auto"/>
        <w:bottom w:val="none" w:sz="0" w:space="0" w:color="auto"/>
        <w:right w:val="none" w:sz="0" w:space="0" w:color="auto"/>
      </w:divBdr>
    </w:div>
    <w:div w:id="263196555">
      <w:bodyDiv w:val="1"/>
      <w:marLeft w:val="0"/>
      <w:marRight w:val="0"/>
      <w:marTop w:val="0"/>
      <w:marBottom w:val="0"/>
      <w:divBdr>
        <w:top w:val="none" w:sz="0" w:space="0" w:color="auto"/>
        <w:left w:val="none" w:sz="0" w:space="0" w:color="auto"/>
        <w:bottom w:val="none" w:sz="0" w:space="0" w:color="auto"/>
        <w:right w:val="none" w:sz="0" w:space="0" w:color="auto"/>
      </w:divBdr>
    </w:div>
    <w:div w:id="270354855">
      <w:bodyDiv w:val="1"/>
      <w:marLeft w:val="0"/>
      <w:marRight w:val="0"/>
      <w:marTop w:val="0"/>
      <w:marBottom w:val="0"/>
      <w:divBdr>
        <w:top w:val="none" w:sz="0" w:space="0" w:color="auto"/>
        <w:left w:val="none" w:sz="0" w:space="0" w:color="auto"/>
        <w:bottom w:val="none" w:sz="0" w:space="0" w:color="auto"/>
        <w:right w:val="none" w:sz="0" w:space="0" w:color="auto"/>
      </w:divBdr>
    </w:div>
    <w:div w:id="283078702">
      <w:bodyDiv w:val="1"/>
      <w:marLeft w:val="0"/>
      <w:marRight w:val="0"/>
      <w:marTop w:val="0"/>
      <w:marBottom w:val="0"/>
      <w:divBdr>
        <w:top w:val="none" w:sz="0" w:space="0" w:color="auto"/>
        <w:left w:val="none" w:sz="0" w:space="0" w:color="auto"/>
        <w:bottom w:val="none" w:sz="0" w:space="0" w:color="auto"/>
        <w:right w:val="none" w:sz="0" w:space="0" w:color="auto"/>
      </w:divBdr>
    </w:div>
    <w:div w:id="296758666">
      <w:bodyDiv w:val="1"/>
      <w:marLeft w:val="0"/>
      <w:marRight w:val="0"/>
      <w:marTop w:val="0"/>
      <w:marBottom w:val="0"/>
      <w:divBdr>
        <w:top w:val="none" w:sz="0" w:space="0" w:color="auto"/>
        <w:left w:val="none" w:sz="0" w:space="0" w:color="auto"/>
        <w:bottom w:val="none" w:sz="0" w:space="0" w:color="auto"/>
        <w:right w:val="none" w:sz="0" w:space="0" w:color="auto"/>
      </w:divBdr>
    </w:div>
    <w:div w:id="298344457">
      <w:bodyDiv w:val="1"/>
      <w:marLeft w:val="0"/>
      <w:marRight w:val="0"/>
      <w:marTop w:val="0"/>
      <w:marBottom w:val="0"/>
      <w:divBdr>
        <w:top w:val="none" w:sz="0" w:space="0" w:color="auto"/>
        <w:left w:val="none" w:sz="0" w:space="0" w:color="auto"/>
        <w:bottom w:val="none" w:sz="0" w:space="0" w:color="auto"/>
        <w:right w:val="none" w:sz="0" w:space="0" w:color="auto"/>
      </w:divBdr>
    </w:div>
    <w:div w:id="304433796">
      <w:bodyDiv w:val="1"/>
      <w:marLeft w:val="0"/>
      <w:marRight w:val="0"/>
      <w:marTop w:val="0"/>
      <w:marBottom w:val="0"/>
      <w:divBdr>
        <w:top w:val="none" w:sz="0" w:space="0" w:color="auto"/>
        <w:left w:val="none" w:sz="0" w:space="0" w:color="auto"/>
        <w:bottom w:val="none" w:sz="0" w:space="0" w:color="auto"/>
        <w:right w:val="none" w:sz="0" w:space="0" w:color="auto"/>
      </w:divBdr>
    </w:div>
    <w:div w:id="310332688">
      <w:bodyDiv w:val="1"/>
      <w:marLeft w:val="0"/>
      <w:marRight w:val="0"/>
      <w:marTop w:val="0"/>
      <w:marBottom w:val="0"/>
      <w:divBdr>
        <w:top w:val="none" w:sz="0" w:space="0" w:color="auto"/>
        <w:left w:val="none" w:sz="0" w:space="0" w:color="auto"/>
        <w:bottom w:val="none" w:sz="0" w:space="0" w:color="auto"/>
        <w:right w:val="none" w:sz="0" w:space="0" w:color="auto"/>
      </w:divBdr>
    </w:div>
    <w:div w:id="312485741">
      <w:bodyDiv w:val="1"/>
      <w:marLeft w:val="0"/>
      <w:marRight w:val="0"/>
      <w:marTop w:val="0"/>
      <w:marBottom w:val="0"/>
      <w:divBdr>
        <w:top w:val="none" w:sz="0" w:space="0" w:color="auto"/>
        <w:left w:val="none" w:sz="0" w:space="0" w:color="auto"/>
        <w:bottom w:val="none" w:sz="0" w:space="0" w:color="auto"/>
        <w:right w:val="none" w:sz="0" w:space="0" w:color="auto"/>
      </w:divBdr>
    </w:div>
    <w:div w:id="313879039">
      <w:bodyDiv w:val="1"/>
      <w:marLeft w:val="0"/>
      <w:marRight w:val="0"/>
      <w:marTop w:val="0"/>
      <w:marBottom w:val="0"/>
      <w:divBdr>
        <w:top w:val="none" w:sz="0" w:space="0" w:color="auto"/>
        <w:left w:val="none" w:sz="0" w:space="0" w:color="auto"/>
        <w:bottom w:val="none" w:sz="0" w:space="0" w:color="auto"/>
        <w:right w:val="none" w:sz="0" w:space="0" w:color="auto"/>
      </w:divBdr>
    </w:div>
    <w:div w:id="322515533">
      <w:bodyDiv w:val="1"/>
      <w:marLeft w:val="0"/>
      <w:marRight w:val="0"/>
      <w:marTop w:val="0"/>
      <w:marBottom w:val="0"/>
      <w:divBdr>
        <w:top w:val="none" w:sz="0" w:space="0" w:color="auto"/>
        <w:left w:val="none" w:sz="0" w:space="0" w:color="auto"/>
        <w:bottom w:val="none" w:sz="0" w:space="0" w:color="auto"/>
        <w:right w:val="none" w:sz="0" w:space="0" w:color="auto"/>
      </w:divBdr>
    </w:div>
    <w:div w:id="329529945">
      <w:bodyDiv w:val="1"/>
      <w:marLeft w:val="0"/>
      <w:marRight w:val="0"/>
      <w:marTop w:val="0"/>
      <w:marBottom w:val="0"/>
      <w:divBdr>
        <w:top w:val="none" w:sz="0" w:space="0" w:color="auto"/>
        <w:left w:val="none" w:sz="0" w:space="0" w:color="auto"/>
        <w:bottom w:val="none" w:sz="0" w:space="0" w:color="auto"/>
        <w:right w:val="none" w:sz="0" w:space="0" w:color="auto"/>
      </w:divBdr>
    </w:div>
    <w:div w:id="347568105">
      <w:bodyDiv w:val="1"/>
      <w:marLeft w:val="0"/>
      <w:marRight w:val="0"/>
      <w:marTop w:val="0"/>
      <w:marBottom w:val="0"/>
      <w:divBdr>
        <w:top w:val="none" w:sz="0" w:space="0" w:color="auto"/>
        <w:left w:val="none" w:sz="0" w:space="0" w:color="auto"/>
        <w:bottom w:val="none" w:sz="0" w:space="0" w:color="auto"/>
        <w:right w:val="none" w:sz="0" w:space="0" w:color="auto"/>
      </w:divBdr>
    </w:div>
    <w:div w:id="354355076">
      <w:bodyDiv w:val="1"/>
      <w:marLeft w:val="0"/>
      <w:marRight w:val="0"/>
      <w:marTop w:val="0"/>
      <w:marBottom w:val="0"/>
      <w:divBdr>
        <w:top w:val="none" w:sz="0" w:space="0" w:color="auto"/>
        <w:left w:val="none" w:sz="0" w:space="0" w:color="auto"/>
        <w:bottom w:val="none" w:sz="0" w:space="0" w:color="auto"/>
        <w:right w:val="none" w:sz="0" w:space="0" w:color="auto"/>
      </w:divBdr>
    </w:div>
    <w:div w:id="361830223">
      <w:bodyDiv w:val="1"/>
      <w:marLeft w:val="0"/>
      <w:marRight w:val="0"/>
      <w:marTop w:val="0"/>
      <w:marBottom w:val="0"/>
      <w:divBdr>
        <w:top w:val="none" w:sz="0" w:space="0" w:color="auto"/>
        <w:left w:val="none" w:sz="0" w:space="0" w:color="auto"/>
        <w:bottom w:val="none" w:sz="0" w:space="0" w:color="auto"/>
        <w:right w:val="none" w:sz="0" w:space="0" w:color="auto"/>
      </w:divBdr>
    </w:div>
    <w:div w:id="362750440">
      <w:bodyDiv w:val="1"/>
      <w:marLeft w:val="0"/>
      <w:marRight w:val="0"/>
      <w:marTop w:val="0"/>
      <w:marBottom w:val="0"/>
      <w:divBdr>
        <w:top w:val="none" w:sz="0" w:space="0" w:color="auto"/>
        <w:left w:val="none" w:sz="0" w:space="0" w:color="auto"/>
        <w:bottom w:val="none" w:sz="0" w:space="0" w:color="auto"/>
        <w:right w:val="none" w:sz="0" w:space="0" w:color="auto"/>
      </w:divBdr>
    </w:div>
    <w:div w:id="391464081">
      <w:bodyDiv w:val="1"/>
      <w:marLeft w:val="0"/>
      <w:marRight w:val="0"/>
      <w:marTop w:val="0"/>
      <w:marBottom w:val="0"/>
      <w:divBdr>
        <w:top w:val="none" w:sz="0" w:space="0" w:color="auto"/>
        <w:left w:val="none" w:sz="0" w:space="0" w:color="auto"/>
        <w:bottom w:val="none" w:sz="0" w:space="0" w:color="auto"/>
        <w:right w:val="none" w:sz="0" w:space="0" w:color="auto"/>
      </w:divBdr>
    </w:div>
    <w:div w:id="396244515">
      <w:bodyDiv w:val="1"/>
      <w:marLeft w:val="0"/>
      <w:marRight w:val="0"/>
      <w:marTop w:val="0"/>
      <w:marBottom w:val="0"/>
      <w:divBdr>
        <w:top w:val="none" w:sz="0" w:space="0" w:color="auto"/>
        <w:left w:val="none" w:sz="0" w:space="0" w:color="auto"/>
        <w:bottom w:val="none" w:sz="0" w:space="0" w:color="auto"/>
        <w:right w:val="none" w:sz="0" w:space="0" w:color="auto"/>
      </w:divBdr>
      <w:divsChild>
        <w:div w:id="1645429805">
          <w:marLeft w:val="0"/>
          <w:marRight w:val="0"/>
          <w:marTop w:val="0"/>
          <w:marBottom w:val="0"/>
          <w:divBdr>
            <w:top w:val="none" w:sz="0" w:space="0" w:color="auto"/>
            <w:left w:val="none" w:sz="0" w:space="0" w:color="auto"/>
            <w:bottom w:val="none" w:sz="0" w:space="0" w:color="auto"/>
            <w:right w:val="none" w:sz="0" w:space="0" w:color="auto"/>
          </w:divBdr>
          <w:divsChild>
            <w:div w:id="1024744040">
              <w:marLeft w:val="0"/>
              <w:marRight w:val="0"/>
              <w:marTop w:val="0"/>
              <w:marBottom w:val="0"/>
              <w:divBdr>
                <w:top w:val="none" w:sz="0" w:space="0" w:color="auto"/>
                <w:left w:val="none" w:sz="0" w:space="0" w:color="auto"/>
                <w:bottom w:val="none" w:sz="0" w:space="0" w:color="auto"/>
                <w:right w:val="none" w:sz="0" w:space="0" w:color="auto"/>
              </w:divBdr>
              <w:divsChild>
                <w:div w:id="1098792329">
                  <w:marLeft w:val="0"/>
                  <w:marRight w:val="0"/>
                  <w:marTop w:val="195"/>
                  <w:marBottom w:val="195"/>
                  <w:divBdr>
                    <w:top w:val="none" w:sz="0" w:space="0" w:color="auto"/>
                    <w:left w:val="none" w:sz="0" w:space="0" w:color="auto"/>
                    <w:bottom w:val="none" w:sz="0" w:space="0" w:color="auto"/>
                    <w:right w:val="none" w:sz="0" w:space="0" w:color="auto"/>
                  </w:divBdr>
                  <w:divsChild>
                    <w:div w:id="1500197082">
                      <w:marLeft w:val="0"/>
                      <w:marRight w:val="0"/>
                      <w:marTop w:val="0"/>
                      <w:marBottom w:val="0"/>
                      <w:divBdr>
                        <w:top w:val="none" w:sz="0" w:space="0" w:color="auto"/>
                        <w:left w:val="none" w:sz="0" w:space="0" w:color="auto"/>
                        <w:bottom w:val="none" w:sz="0" w:space="0" w:color="auto"/>
                        <w:right w:val="none" w:sz="0" w:space="0" w:color="auto"/>
                      </w:divBdr>
                      <w:divsChild>
                        <w:div w:id="1614555551">
                          <w:marLeft w:val="0"/>
                          <w:marRight w:val="0"/>
                          <w:marTop w:val="0"/>
                          <w:marBottom w:val="0"/>
                          <w:divBdr>
                            <w:top w:val="none" w:sz="0" w:space="0" w:color="auto"/>
                            <w:left w:val="none" w:sz="0" w:space="0" w:color="auto"/>
                            <w:bottom w:val="none" w:sz="0" w:space="0" w:color="auto"/>
                            <w:right w:val="none" w:sz="0" w:space="0" w:color="auto"/>
                          </w:divBdr>
                          <w:divsChild>
                            <w:div w:id="1080905062">
                              <w:marLeft w:val="0"/>
                              <w:marRight w:val="0"/>
                              <w:marTop w:val="0"/>
                              <w:marBottom w:val="0"/>
                              <w:divBdr>
                                <w:top w:val="none" w:sz="0" w:space="0" w:color="auto"/>
                                <w:left w:val="none" w:sz="0" w:space="0" w:color="auto"/>
                                <w:bottom w:val="none" w:sz="0" w:space="0" w:color="auto"/>
                                <w:right w:val="none" w:sz="0" w:space="0" w:color="auto"/>
                              </w:divBdr>
                              <w:divsChild>
                                <w:div w:id="842626562">
                                  <w:marLeft w:val="0"/>
                                  <w:marRight w:val="0"/>
                                  <w:marTop w:val="0"/>
                                  <w:marBottom w:val="0"/>
                                  <w:divBdr>
                                    <w:top w:val="none" w:sz="0" w:space="0" w:color="auto"/>
                                    <w:left w:val="none" w:sz="0" w:space="0" w:color="auto"/>
                                    <w:bottom w:val="none" w:sz="0" w:space="0" w:color="auto"/>
                                    <w:right w:val="none" w:sz="0" w:space="0" w:color="auto"/>
                                  </w:divBdr>
                                  <w:divsChild>
                                    <w:div w:id="14347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180842">
      <w:bodyDiv w:val="1"/>
      <w:marLeft w:val="0"/>
      <w:marRight w:val="0"/>
      <w:marTop w:val="0"/>
      <w:marBottom w:val="0"/>
      <w:divBdr>
        <w:top w:val="none" w:sz="0" w:space="0" w:color="auto"/>
        <w:left w:val="none" w:sz="0" w:space="0" w:color="auto"/>
        <w:bottom w:val="none" w:sz="0" w:space="0" w:color="auto"/>
        <w:right w:val="none" w:sz="0" w:space="0" w:color="auto"/>
      </w:divBdr>
    </w:div>
    <w:div w:id="409690982">
      <w:bodyDiv w:val="1"/>
      <w:marLeft w:val="0"/>
      <w:marRight w:val="0"/>
      <w:marTop w:val="0"/>
      <w:marBottom w:val="0"/>
      <w:divBdr>
        <w:top w:val="none" w:sz="0" w:space="0" w:color="auto"/>
        <w:left w:val="none" w:sz="0" w:space="0" w:color="auto"/>
        <w:bottom w:val="none" w:sz="0" w:space="0" w:color="auto"/>
        <w:right w:val="none" w:sz="0" w:space="0" w:color="auto"/>
      </w:divBdr>
    </w:div>
    <w:div w:id="416637395">
      <w:bodyDiv w:val="1"/>
      <w:marLeft w:val="0"/>
      <w:marRight w:val="0"/>
      <w:marTop w:val="0"/>
      <w:marBottom w:val="0"/>
      <w:divBdr>
        <w:top w:val="none" w:sz="0" w:space="0" w:color="auto"/>
        <w:left w:val="none" w:sz="0" w:space="0" w:color="auto"/>
        <w:bottom w:val="none" w:sz="0" w:space="0" w:color="auto"/>
        <w:right w:val="none" w:sz="0" w:space="0" w:color="auto"/>
      </w:divBdr>
    </w:div>
    <w:div w:id="467166081">
      <w:bodyDiv w:val="1"/>
      <w:marLeft w:val="0"/>
      <w:marRight w:val="0"/>
      <w:marTop w:val="0"/>
      <w:marBottom w:val="0"/>
      <w:divBdr>
        <w:top w:val="none" w:sz="0" w:space="0" w:color="auto"/>
        <w:left w:val="none" w:sz="0" w:space="0" w:color="auto"/>
        <w:bottom w:val="none" w:sz="0" w:space="0" w:color="auto"/>
        <w:right w:val="none" w:sz="0" w:space="0" w:color="auto"/>
      </w:divBdr>
    </w:div>
    <w:div w:id="472064084">
      <w:bodyDiv w:val="1"/>
      <w:marLeft w:val="0"/>
      <w:marRight w:val="0"/>
      <w:marTop w:val="0"/>
      <w:marBottom w:val="0"/>
      <w:divBdr>
        <w:top w:val="none" w:sz="0" w:space="0" w:color="auto"/>
        <w:left w:val="none" w:sz="0" w:space="0" w:color="auto"/>
        <w:bottom w:val="none" w:sz="0" w:space="0" w:color="auto"/>
        <w:right w:val="none" w:sz="0" w:space="0" w:color="auto"/>
      </w:divBdr>
    </w:div>
    <w:div w:id="497229296">
      <w:bodyDiv w:val="1"/>
      <w:marLeft w:val="0"/>
      <w:marRight w:val="0"/>
      <w:marTop w:val="0"/>
      <w:marBottom w:val="0"/>
      <w:divBdr>
        <w:top w:val="none" w:sz="0" w:space="0" w:color="auto"/>
        <w:left w:val="none" w:sz="0" w:space="0" w:color="auto"/>
        <w:bottom w:val="none" w:sz="0" w:space="0" w:color="auto"/>
        <w:right w:val="none" w:sz="0" w:space="0" w:color="auto"/>
      </w:divBdr>
    </w:div>
    <w:div w:id="516893526">
      <w:bodyDiv w:val="1"/>
      <w:marLeft w:val="0"/>
      <w:marRight w:val="0"/>
      <w:marTop w:val="0"/>
      <w:marBottom w:val="0"/>
      <w:divBdr>
        <w:top w:val="none" w:sz="0" w:space="0" w:color="auto"/>
        <w:left w:val="none" w:sz="0" w:space="0" w:color="auto"/>
        <w:bottom w:val="none" w:sz="0" w:space="0" w:color="auto"/>
        <w:right w:val="none" w:sz="0" w:space="0" w:color="auto"/>
      </w:divBdr>
    </w:div>
    <w:div w:id="527184376">
      <w:bodyDiv w:val="1"/>
      <w:marLeft w:val="0"/>
      <w:marRight w:val="0"/>
      <w:marTop w:val="0"/>
      <w:marBottom w:val="0"/>
      <w:divBdr>
        <w:top w:val="none" w:sz="0" w:space="0" w:color="auto"/>
        <w:left w:val="none" w:sz="0" w:space="0" w:color="auto"/>
        <w:bottom w:val="none" w:sz="0" w:space="0" w:color="auto"/>
        <w:right w:val="none" w:sz="0" w:space="0" w:color="auto"/>
      </w:divBdr>
    </w:div>
    <w:div w:id="535968379">
      <w:bodyDiv w:val="1"/>
      <w:marLeft w:val="0"/>
      <w:marRight w:val="0"/>
      <w:marTop w:val="0"/>
      <w:marBottom w:val="0"/>
      <w:divBdr>
        <w:top w:val="none" w:sz="0" w:space="0" w:color="auto"/>
        <w:left w:val="none" w:sz="0" w:space="0" w:color="auto"/>
        <w:bottom w:val="none" w:sz="0" w:space="0" w:color="auto"/>
        <w:right w:val="none" w:sz="0" w:space="0" w:color="auto"/>
      </w:divBdr>
    </w:div>
    <w:div w:id="543903270">
      <w:bodyDiv w:val="1"/>
      <w:marLeft w:val="0"/>
      <w:marRight w:val="0"/>
      <w:marTop w:val="0"/>
      <w:marBottom w:val="0"/>
      <w:divBdr>
        <w:top w:val="none" w:sz="0" w:space="0" w:color="auto"/>
        <w:left w:val="none" w:sz="0" w:space="0" w:color="auto"/>
        <w:bottom w:val="none" w:sz="0" w:space="0" w:color="auto"/>
        <w:right w:val="none" w:sz="0" w:space="0" w:color="auto"/>
      </w:divBdr>
    </w:div>
    <w:div w:id="561020339">
      <w:bodyDiv w:val="1"/>
      <w:marLeft w:val="0"/>
      <w:marRight w:val="0"/>
      <w:marTop w:val="0"/>
      <w:marBottom w:val="0"/>
      <w:divBdr>
        <w:top w:val="none" w:sz="0" w:space="0" w:color="auto"/>
        <w:left w:val="none" w:sz="0" w:space="0" w:color="auto"/>
        <w:bottom w:val="none" w:sz="0" w:space="0" w:color="auto"/>
        <w:right w:val="none" w:sz="0" w:space="0" w:color="auto"/>
      </w:divBdr>
    </w:div>
    <w:div w:id="571429589">
      <w:bodyDiv w:val="1"/>
      <w:marLeft w:val="0"/>
      <w:marRight w:val="0"/>
      <w:marTop w:val="0"/>
      <w:marBottom w:val="0"/>
      <w:divBdr>
        <w:top w:val="none" w:sz="0" w:space="0" w:color="auto"/>
        <w:left w:val="none" w:sz="0" w:space="0" w:color="auto"/>
        <w:bottom w:val="none" w:sz="0" w:space="0" w:color="auto"/>
        <w:right w:val="none" w:sz="0" w:space="0" w:color="auto"/>
      </w:divBdr>
    </w:div>
    <w:div w:id="615673249">
      <w:bodyDiv w:val="1"/>
      <w:marLeft w:val="0"/>
      <w:marRight w:val="0"/>
      <w:marTop w:val="0"/>
      <w:marBottom w:val="0"/>
      <w:divBdr>
        <w:top w:val="none" w:sz="0" w:space="0" w:color="auto"/>
        <w:left w:val="none" w:sz="0" w:space="0" w:color="auto"/>
        <w:bottom w:val="none" w:sz="0" w:space="0" w:color="auto"/>
        <w:right w:val="none" w:sz="0" w:space="0" w:color="auto"/>
      </w:divBdr>
      <w:divsChild>
        <w:div w:id="1119954841">
          <w:marLeft w:val="0"/>
          <w:marRight w:val="0"/>
          <w:marTop w:val="0"/>
          <w:marBottom w:val="0"/>
          <w:divBdr>
            <w:top w:val="none" w:sz="0" w:space="0" w:color="auto"/>
            <w:left w:val="none" w:sz="0" w:space="0" w:color="auto"/>
            <w:bottom w:val="none" w:sz="0" w:space="0" w:color="auto"/>
            <w:right w:val="none" w:sz="0" w:space="0" w:color="auto"/>
          </w:divBdr>
          <w:divsChild>
            <w:div w:id="1222793020">
              <w:marLeft w:val="0"/>
              <w:marRight w:val="0"/>
              <w:marTop w:val="0"/>
              <w:marBottom w:val="0"/>
              <w:divBdr>
                <w:top w:val="none" w:sz="0" w:space="0" w:color="auto"/>
                <w:left w:val="none" w:sz="0" w:space="0" w:color="auto"/>
                <w:bottom w:val="none" w:sz="0" w:space="0" w:color="auto"/>
                <w:right w:val="none" w:sz="0" w:space="0" w:color="auto"/>
              </w:divBdr>
              <w:divsChild>
                <w:div w:id="341246698">
                  <w:marLeft w:val="0"/>
                  <w:marRight w:val="0"/>
                  <w:marTop w:val="195"/>
                  <w:marBottom w:val="195"/>
                  <w:divBdr>
                    <w:top w:val="none" w:sz="0" w:space="0" w:color="auto"/>
                    <w:left w:val="none" w:sz="0" w:space="0" w:color="auto"/>
                    <w:bottom w:val="none" w:sz="0" w:space="0" w:color="auto"/>
                    <w:right w:val="none" w:sz="0" w:space="0" w:color="auto"/>
                  </w:divBdr>
                  <w:divsChild>
                    <w:div w:id="563684018">
                      <w:marLeft w:val="0"/>
                      <w:marRight w:val="0"/>
                      <w:marTop w:val="0"/>
                      <w:marBottom w:val="0"/>
                      <w:divBdr>
                        <w:top w:val="none" w:sz="0" w:space="0" w:color="auto"/>
                        <w:left w:val="none" w:sz="0" w:space="0" w:color="auto"/>
                        <w:bottom w:val="none" w:sz="0" w:space="0" w:color="auto"/>
                        <w:right w:val="none" w:sz="0" w:space="0" w:color="auto"/>
                      </w:divBdr>
                      <w:divsChild>
                        <w:div w:id="456415806">
                          <w:marLeft w:val="0"/>
                          <w:marRight w:val="0"/>
                          <w:marTop w:val="0"/>
                          <w:marBottom w:val="0"/>
                          <w:divBdr>
                            <w:top w:val="none" w:sz="0" w:space="0" w:color="auto"/>
                            <w:left w:val="none" w:sz="0" w:space="0" w:color="auto"/>
                            <w:bottom w:val="none" w:sz="0" w:space="0" w:color="auto"/>
                            <w:right w:val="none" w:sz="0" w:space="0" w:color="auto"/>
                          </w:divBdr>
                          <w:divsChild>
                            <w:div w:id="636759004">
                              <w:marLeft w:val="0"/>
                              <w:marRight w:val="0"/>
                              <w:marTop w:val="0"/>
                              <w:marBottom w:val="0"/>
                              <w:divBdr>
                                <w:top w:val="none" w:sz="0" w:space="0" w:color="auto"/>
                                <w:left w:val="none" w:sz="0" w:space="0" w:color="auto"/>
                                <w:bottom w:val="none" w:sz="0" w:space="0" w:color="auto"/>
                                <w:right w:val="none" w:sz="0" w:space="0" w:color="auto"/>
                              </w:divBdr>
                              <w:divsChild>
                                <w:div w:id="768702309">
                                  <w:marLeft w:val="0"/>
                                  <w:marRight w:val="0"/>
                                  <w:marTop w:val="0"/>
                                  <w:marBottom w:val="0"/>
                                  <w:divBdr>
                                    <w:top w:val="none" w:sz="0" w:space="0" w:color="auto"/>
                                    <w:left w:val="none" w:sz="0" w:space="0" w:color="auto"/>
                                    <w:bottom w:val="none" w:sz="0" w:space="0" w:color="auto"/>
                                    <w:right w:val="none" w:sz="0" w:space="0" w:color="auto"/>
                                  </w:divBdr>
                                  <w:divsChild>
                                    <w:div w:id="9096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075663">
      <w:bodyDiv w:val="1"/>
      <w:marLeft w:val="480"/>
      <w:marRight w:val="480"/>
      <w:marTop w:val="0"/>
      <w:marBottom w:val="375"/>
      <w:divBdr>
        <w:top w:val="none" w:sz="0" w:space="0" w:color="auto"/>
        <w:left w:val="none" w:sz="0" w:space="0" w:color="auto"/>
        <w:bottom w:val="none" w:sz="0" w:space="0" w:color="auto"/>
        <w:right w:val="none" w:sz="0" w:space="0" w:color="auto"/>
      </w:divBdr>
      <w:divsChild>
        <w:div w:id="758797167">
          <w:marLeft w:val="0"/>
          <w:marRight w:val="0"/>
          <w:marTop w:val="0"/>
          <w:marBottom w:val="0"/>
          <w:divBdr>
            <w:top w:val="none" w:sz="0" w:space="0" w:color="auto"/>
            <w:left w:val="none" w:sz="0" w:space="0" w:color="auto"/>
            <w:bottom w:val="none" w:sz="0" w:space="0" w:color="auto"/>
            <w:right w:val="none" w:sz="0" w:space="0" w:color="auto"/>
          </w:divBdr>
        </w:div>
      </w:divsChild>
    </w:div>
    <w:div w:id="634797500">
      <w:bodyDiv w:val="1"/>
      <w:marLeft w:val="0"/>
      <w:marRight w:val="0"/>
      <w:marTop w:val="0"/>
      <w:marBottom w:val="0"/>
      <w:divBdr>
        <w:top w:val="none" w:sz="0" w:space="0" w:color="auto"/>
        <w:left w:val="none" w:sz="0" w:space="0" w:color="auto"/>
        <w:bottom w:val="none" w:sz="0" w:space="0" w:color="auto"/>
        <w:right w:val="none" w:sz="0" w:space="0" w:color="auto"/>
      </w:divBdr>
    </w:div>
    <w:div w:id="677123520">
      <w:bodyDiv w:val="1"/>
      <w:marLeft w:val="0"/>
      <w:marRight w:val="0"/>
      <w:marTop w:val="0"/>
      <w:marBottom w:val="0"/>
      <w:divBdr>
        <w:top w:val="none" w:sz="0" w:space="0" w:color="auto"/>
        <w:left w:val="none" w:sz="0" w:space="0" w:color="auto"/>
        <w:bottom w:val="none" w:sz="0" w:space="0" w:color="auto"/>
        <w:right w:val="none" w:sz="0" w:space="0" w:color="auto"/>
      </w:divBdr>
    </w:div>
    <w:div w:id="677464127">
      <w:bodyDiv w:val="1"/>
      <w:marLeft w:val="0"/>
      <w:marRight w:val="0"/>
      <w:marTop w:val="0"/>
      <w:marBottom w:val="0"/>
      <w:divBdr>
        <w:top w:val="none" w:sz="0" w:space="0" w:color="auto"/>
        <w:left w:val="none" w:sz="0" w:space="0" w:color="auto"/>
        <w:bottom w:val="none" w:sz="0" w:space="0" w:color="auto"/>
        <w:right w:val="none" w:sz="0" w:space="0" w:color="auto"/>
      </w:divBdr>
      <w:divsChild>
        <w:div w:id="1889875663">
          <w:marLeft w:val="0"/>
          <w:marRight w:val="0"/>
          <w:marTop w:val="0"/>
          <w:marBottom w:val="0"/>
          <w:divBdr>
            <w:top w:val="none" w:sz="0" w:space="0" w:color="auto"/>
            <w:left w:val="none" w:sz="0" w:space="0" w:color="auto"/>
            <w:bottom w:val="none" w:sz="0" w:space="0" w:color="auto"/>
            <w:right w:val="none" w:sz="0" w:space="0" w:color="auto"/>
          </w:divBdr>
          <w:divsChild>
            <w:div w:id="1832479531">
              <w:marLeft w:val="0"/>
              <w:marRight w:val="0"/>
              <w:marTop w:val="0"/>
              <w:marBottom w:val="0"/>
              <w:divBdr>
                <w:top w:val="none" w:sz="0" w:space="0" w:color="auto"/>
                <w:left w:val="none" w:sz="0" w:space="0" w:color="auto"/>
                <w:bottom w:val="none" w:sz="0" w:space="0" w:color="auto"/>
                <w:right w:val="none" w:sz="0" w:space="0" w:color="auto"/>
              </w:divBdr>
              <w:divsChild>
                <w:div w:id="1763603697">
                  <w:marLeft w:val="0"/>
                  <w:marRight w:val="0"/>
                  <w:marTop w:val="0"/>
                  <w:marBottom w:val="0"/>
                  <w:divBdr>
                    <w:top w:val="none" w:sz="0" w:space="0" w:color="auto"/>
                    <w:left w:val="none" w:sz="0" w:space="0" w:color="auto"/>
                    <w:bottom w:val="none" w:sz="0" w:space="0" w:color="auto"/>
                    <w:right w:val="none" w:sz="0" w:space="0" w:color="auto"/>
                  </w:divBdr>
                  <w:divsChild>
                    <w:div w:id="1165049883">
                      <w:marLeft w:val="0"/>
                      <w:marRight w:val="0"/>
                      <w:marTop w:val="0"/>
                      <w:marBottom w:val="0"/>
                      <w:divBdr>
                        <w:top w:val="none" w:sz="0" w:space="0" w:color="auto"/>
                        <w:left w:val="none" w:sz="0" w:space="0" w:color="auto"/>
                        <w:bottom w:val="none" w:sz="0" w:space="0" w:color="auto"/>
                        <w:right w:val="none" w:sz="0" w:space="0" w:color="auto"/>
                      </w:divBdr>
                      <w:divsChild>
                        <w:div w:id="1131053037">
                          <w:marLeft w:val="0"/>
                          <w:marRight w:val="0"/>
                          <w:marTop w:val="0"/>
                          <w:marBottom w:val="0"/>
                          <w:divBdr>
                            <w:top w:val="none" w:sz="0" w:space="0" w:color="auto"/>
                            <w:left w:val="none" w:sz="0" w:space="0" w:color="auto"/>
                            <w:bottom w:val="none" w:sz="0" w:space="0" w:color="auto"/>
                            <w:right w:val="none" w:sz="0" w:space="0" w:color="auto"/>
                          </w:divBdr>
                          <w:divsChild>
                            <w:div w:id="228925164">
                              <w:marLeft w:val="0"/>
                              <w:marRight w:val="0"/>
                              <w:marTop w:val="0"/>
                              <w:marBottom w:val="0"/>
                              <w:divBdr>
                                <w:top w:val="none" w:sz="0" w:space="0" w:color="auto"/>
                                <w:left w:val="none" w:sz="0" w:space="0" w:color="auto"/>
                                <w:bottom w:val="none" w:sz="0" w:space="0" w:color="auto"/>
                                <w:right w:val="none" w:sz="0" w:space="0" w:color="auto"/>
                              </w:divBdr>
                              <w:divsChild>
                                <w:div w:id="2035839034">
                                  <w:marLeft w:val="0"/>
                                  <w:marRight w:val="0"/>
                                  <w:marTop w:val="0"/>
                                  <w:marBottom w:val="0"/>
                                  <w:divBdr>
                                    <w:top w:val="none" w:sz="0" w:space="0" w:color="auto"/>
                                    <w:left w:val="none" w:sz="0" w:space="0" w:color="auto"/>
                                    <w:bottom w:val="none" w:sz="0" w:space="0" w:color="auto"/>
                                    <w:right w:val="none" w:sz="0" w:space="0" w:color="auto"/>
                                  </w:divBdr>
                                  <w:divsChild>
                                    <w:div w:id="247153972">
                                      <w:marLeft w:val="0"/>
                                      <w:marRight w:val="0"/>
                                      <w:marTop w:val="0"/>
                                      <w:marBottom w:val="0"/>
                                      <w:divBdr>
                                        <w:top w:val="none" w:sz="0" w:space="0" w:color="auto"/>
                                        <w:left w:val="none" w:sz="0" w:space="0" w:color="auto"/>
                                        <w:bottom w:val="none" w:sz="0" w:space="0" w:color="auto"/>
                                        <w:right w:val="none" w:sz="0" w:space="0" w:color="auto"/>
                                      </w:divBdr>
                                      <w:divsChild>
                                        <w:div w:id="2908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52320">
      <w:bodyDiv w:val="1"/>
      <w:marLeft w:val="0"/>
      <w:marRight w:val="0"/>
      <w:marTop w:val="0"/>
      <w:marBottom w:val="0"/>
      <w:divBdr>
        <w:top w:val="none" w:sz="0" w:space="0" w:color="auto"/>
        <w:left w:val="none" w:sz="0" w:space="0" w:color="auto"/>
        <w:bottom w:val="none" w:sz="0" w:space="0" w:color="auto"/>
        <w:right w:val="none" w:sz="0" w:space="0" w:color="auto"/>
      </w:divBdr>
    </w:div>
    <w:div w:id="729423930">
      <w:bodyDiv w:val="1"/>
      <w:marLeft w:val="0"/>
      <w:marRight w:val="0"/>
      <w:marTop w:val="0"/>
      <w:marBottom w:val="0"/>
      <w:divBdr>
        <w:top w:val="none" w:sz="0" w:space="0" w:color="auto"/>
        <w:left w:val="none" w:sz="0" w:space="0" w:color="auto"/>
        <w:bottom w:val="none" w:sz="0" w:space="0" w:color="auto"/>
        <w:right w:val="none" w:sz="0" w:space="0" w:color="auto"/>
      </w:divBdr>
    </w:div>
    <w:div w:id="733162314">
      <w:bodyDiv w:val="1"/>
      <w:marLeft w:val="0"/>
      <w:marRight w:val="0"/>
      <w:marTop w:val="0"/>
      <w:marBottom w:val="0"/>
      <w:divBdr>
        <w:top w:val="none" w:sz="0" w:space="0" w:color="auto"/>
        <w:left w:val="none" w:sz="0" w:space="0" w:color="auto"/>
        <w:bottom w:val="none" w:sz="0" w:space="0" w:color="auto"/>
        <w:right w:val="none" w:sz="0" w:space="0" w:color="auto"/>
      </w:divBdr>
    </w:div>
    <w:div w:id="769279301">
      <w:bodyDiv w:val="1"/>
      <w:marLeft w:val="0"/>
      <w:marRight w:val="0"/>
      <w:marTop w:val="0"/>
      <w:marBottom w:val="0"/>
      <w:divBdr>
        <w:top w:val="none" w:sz="0" w:space="0" w:color="auto"/>
        <w:left w:val="none" w:sz="0" w:space="0" w:color="auto"/>
        <w:bottom w:val="none" w:sz="0" w:space="0" w:color="auto"/>
        <w:right w:val="none" w:sz="0" w:space="0" w:color="auto"/>
      </w:divBdr>
    </w:div>
    <w:div w:id="774322291">
      <w:bodyDiv w:val="1"/>
      <w:marLeft w:val="0"/>
      <w:marRight w:val="0"/>
      <w:marTop w:val="0"/>
      <w:marBottom w:val="0"/>
      <w:divBdr>
        <w:top w:val="none" w:sz="0" w:space="0" w:color="auto"/>
        <w:left w:val="none" w:sz="0" w:space="0" w:color="auto"/>
        <w:bottom w:val="none" w:sz="0" w:space="0" w:color="auto"/>
        <w:right w:val="none" w:sz="0" w:space="0" w:color="auto"/>
      </w:divBdr>
    </w:div>
    <w:div w:id="788938130">
      <w:bodyDiv w:val="1"/>
      <w:marLeft w:val="0"/>
      <w:marRight w:val="0"/>
      <w:marTop w:val="0"/>
      <w:marBottom w:val="0"/>
      <w:divBdr>
        <w:top w:val="none" w:sz="0" w:space="0" w:color="auto"/>
        <w:left w:val="none" w:sz="0" w:space="0" w:color="auto"/>
        <w:bottom w:val="none" w:sz="0" w:space="0" w:color="auto"/>
        <w:right w:val="none" w:sz="0" w:space="0" w:color="auto"/>
      </w:divBdr>
    </w:div>
    <w:div w:id="812260010">
      <w:bodyDiv w:val="1"/>
      <w:marLeft w:val="0"/>
      <w:marRight w:val="0"/>
      <w:marTop w:val="0"/>
      <w:marBottom w:val="0"/>
      <w:divBdr>
        <w:top w:val="none" w:sz="0" w:space="0" w:color="auto"/>
        <w:left w:val="none" w:sz="0" w:space="0" w:color="auto"/>
        <w:bottom w:val="none" w:sz="0" w:space="0" w:color="auto"/>
        <w:right w:val="none" w:sz="0" w:space="0" w:color="auto"/>
      </w:divBdr>
    </w:div>
    <w:div w:id="845754528">
      <w:bodyDiv w:val="1"/>
      <w:marLeft w:val="0"/>
      <w:marRight w:val="0"/>
      <w:marTop w:val="0"/>
      <w:marBottom w:val="0"/>
      <w:divBdr>
        <w:top w:val="none" w:sz="0" w:space="0" w:color="auto"/>
        <w:left w:val="none" w:sz="0" w:space="0" w:color="auto"/>
        <w:bottom w:val="none" w:sz="0" w:space="0" w:color="auto"/>
        <w:right w:val="none" w:sz="0" w:space="0" w:color="auto"/>
      </w:divBdr>
    </w:div>
    <w:div w:id="851646048">
      <w:bodyDiv w:val="1"/>
      <w:marLeft w:val="0"/>
      <w:marRight w:val="0"/>
      <w:marTop w:val="0"/>
      <w:marBottom w:val="0"/>
      <w:divBdr>
        <w:top w:val="none" w:sz="0" w:space="0" w:color="auto"/>
        <w:left w:val="none" w:sz="0" w:space="0" w:color="auto"/>
        <w:bottom w:val="none" w:sz="0" w:space="0" w:color="auto"/>
        <w:right w:val="none" w:sz="0" w:space="0" w:color="auto"/>
      </w:divBdr>
    </w:div>
    <w:div w:id="876699281">
      <w:bodyDiv w:val="1"/>
      <w:marLeft w:val="0"/>
      <w:marRight w:val="0"/>
      <w:marTop w:val="0"/>
      <w:marBottom w:val="0"/>
      <w:divBdr>
        <w:top w:val="none" w:sz="0" w:space="0" w:color="auto"/>
        <w:left w:val="none" w:sz="0" w:space="0" w:color="auto"/>
        <w:bottom w:val="none" w:sz="0" w:space="0" w:color="auto"/>
        <w:right w:val="none" w:sz="0" w:space="0" w:color="auto"/>
      </w:divBdr>
    </w:div>
    <w:div w:id="942766843">
      <w:bodyDiv w:val="1"/>
      <w:marLeft w:val="0"/>
      <w:marRight w:val="0"/>
      <w:marTop w:val="0"/>
      <w:marBottom w:val="0"/>
      <w:divBdr>
        <w:top w:val="none" w:sz="0" w:space="0" w:color="auto"/>
        <w:left w:val="none" w:sz="0" w:space="0" w:color="auto"/>
        <w:bottom w:val="none" w:sz="0" w:space="0" w:color="auto"/>
        <w:right w:val="none" w:sz="0" w:space="0" w:color="auto"/>
      </w:divBdr>
    </w:div>
    <w:div w:id="959648733">
      <w:bodyDiv w:val="1"/>
      <w:marLeft w:val="0"/>
      <w:marRight w:val="0"/>
      <w:marTop w:val="0"/>
      <w:marBottom w:val="0"/>
      <w:divBdr>
        <w:top w:val="none" w:sz="0" w:space="0" w:color="auto"/>
        <w:left w:val="none" w:sz="0" w:space="0" w:color="auto"/>
        <w:bottom w:val="none" w:sz="0" w:space="0" w:color="auto"/>
        <w:right w:val="none" w:sz="0" w:space="0" w:color="auto"/>
      </w:divBdr>
    </w:div>
    <w:div w:id="973171134">
      <w:bodyDiv w:val="1"/>
      <w:marLeft w:val="0"/>
      <w:marRight w:val="0"/>
      <w:marTop w:val="0"/>
      <w:marBottom w:val="0"/>
      <w:divBdr>
        <w:top w:val="none" w:sz="0" w:space="0" w:color="auto"/>
        <w:left w:val="none" w:sz="0" w:space="0" w:color="auto"/>
        <w:bottom w:val="none" w:sz="0" w:space="0" w:color="auto"/>
        <w:right w:val="none" w:sz="0" w:space="0" w:color="auto"/>
      </w:divBdr>
    </w:div>
    <w:div w:id="979572236">
      <w:bodyDiv w:val="1"/>
      <w:marLeft w:val="0"/>
      <w:marRight w:val="0"/>
      <w:marTop w:val="0"/>
      <w:marBottom w:val="0"/>
      <w:divBdr>
        <w:top w:val="none" w:sz="0" w:space="0" w:color="auto"/>
        <w:left w:val="none" w:sz="0" w:space="0" w:color="auto"/>
        <w:bottom w:val="none" w:sz="0" w:space="0" w:color="auto"/>
        <w:right w:val="none" w:sz="0" w:space="0" w:color="auto"/>
      </w:divBdr>
    </w:div>
    <w:div w:id="993146475">
      <w:bodyDiv w:val="1"/>
      <w:marLeft w:val="0"/>
      <w:marRight w:val="0"/>
      <w:marTop w:val="0"/>
      <w:marBottom w:val="0"/>
      <w:divBdr>
        <w:top w:val="none" w:sz="0" w:space="0" w:color="auto"/>
        <w:left w:val="none" w:sz="0" w:space="0" w:color="auto"/>
        <w:bottom w:val="none" w:sz="0" w:space="0" w:color="auto"/>
        <w:right w:val="none" w:sz="0" w:space="0" w:color="auto"/>
      </w:divBdr>
    </w:div>
    <w:div w:id="994576464">
      <w:bodyDiv w:val="1"/>
      <w:marLeft w:val="0"/>
      <w:marRight w:val="0"/>
      <w:marTop w:val="0"/>
      <w:marBottom w:val="0"/>
      <w:divBdr>
        <w:top w:val="none" w:sz="0" w:space="0" w:color="auto"/>
        <w:left w:val="none" w:sz="0" w:space="0" w:color="auto"/>
        <w:bottom w:val="none" w:sz="0" w:space="0" w:color="auto"/>
        <w:right w:val="none" w:sz="0" w:space="0" w:color="auto"/>
      </w:divBdr>
    </w:div>
    <w:div w:id="1012218747">
      <w:bodyDiv w:val="1"/>
      <w:marLeft w:val="0"/>
      <w:marRight w:val="0"/>
      <w:marTop w:val="0"/>
      <w:marBottom w:val="0"/>
      <w:divBdr>
        <w:top w:val="none" w:sz="0" w:space="0" w:color="auto"/>
        <w:left w:val="none" w:sz="0" w:space="0" w:color="auto"/>
        <w:bottom w:val="none" w:sz="0" w:space="0" w:color="auto"/>
        <w:right w:val="none" w:sz="0" w:space="0" w:color="auto"/>
      </w:divBdr>
    </w:div>
    <w:div w:id="1023746775">
      <w:bodyDiv w:val="1"/>
      <w:marLeft w:val="0"/>
      <w:marRight w:val="0"/>
      <w:marTop w:val="0"/>
      <w:marBottom w:val="0"/>
      <w:divBdr>
        <w:top w:val="none" w:sz="0" w:space="0" w:color="auto"/>
        <w:left w:val="none" w:sz="0" w:space="0" w:color="auto"/>
        <w:bottom w:val="none" w:sz="0" w:space="0" w:color="auto"/>
        <w:right w:val="none" w:sz="0" w:space="0" w:color="auto"/>
      </w:divBdr>
    </w:div>
    <w:div w:id="1027870969">
      <w:bodyDiv w:val="1"/>
      <w:marLeft w:val="0"/>
      <w:marRight w:val="0"/>
      <w:marTop w:val="0"/>
      <w:marBottom w:val="0"/>
      <w:divBdr>
        <w:top w:val="none" w:sz="0" w:space="0" w:color="auto"/>
        <w:left w:val="none" w:sz="0" w:space="0" w:color="auto"/>
        <w:bottom w:val="none" w:sz="0" w:space="0" w:color="auto"/>
        <w:right w:val="none" w:sz="0" w:space="0" w:color="auto"/>
      </w:divBdr>
    </w:div>
    <w:div w:id="1036078017">
      <w:bodyDiv w:val="1"/>
      <w:marLeft w:val="0"/>
      <w:marRight w:val="0"/>
      <w:marTop w:val="0"/>
      <w:marBottom w:val="0"/>
      <w:divBdr>
        <w:top w:val="none" w:sz="0" w:space="0" w:color="auto"/>
        <w:left w:val="none" w:sz="0" w:space="0" w:color="auto"/>
        <w:bottom w:val="none" w:sz="0" w:space="0" w:color="auto"/>
        <w:right w:val="none" w:sz="0" w:space="0" w:color="auto"/>
      </w:divBdr>
    </w:div>
    <w:div w:id="1059980231">
      <w:bodyDiv w:val="1"/>
      <w:marLeft w:val="0"/>
      <w:marRight w:val="0"/>
      <w:marTop w:val="0"/>
      <w:marBottom w:val="0"/>
      <w:divBdr>
        <w:top w:val="none" w:sz="0" w:space="0" w:color="auto"/>
        <w:left w:val="none" w:sz="0" w:space="0" w:color="auto"/>
        <w:bottom w:val="none" w:sz="0" w:space="0" w:color="auto"/>
        <w:right w:val="none" w:sz="0" w:space="0" w:color="auto"/>
      </w:divBdr>
    </w:div>
    <w:div w:id="1110707303">
      <w:bodyDiv w:val="1"/>
      <w:marLeft w:val="0"/>
      <w:marRight w:val="0"/>
      <w:marTop w:val="0"/>
      <w:marBottom w:val="0"/>
      <w:divBdr>
        <w:top w:val="none" w:sz="0" w:space="0" w:color="auto"/>
        <w:left w:val="none" w:sz="0" w:space="0" w:color="auto"/>
        <w:bottom w:val="none" w:sz="0" w:space="0" w:color="auto"/>
        <w:right w:val="none" w:sz="0" w:space="0" w:color="auto"/>
      </w:divBdr>
    </w:div>
    <w:div w:id="1116366615">
      <w:bodyDiv w:val="1"/>
      <w:marLeft w:val="0"/>
      <w:marRight w:val="0"/>
      <w:marTop w:val="0"/>
      <w:marBottom w:val="0"/>
      <w:divBdr>
        <w:top w:val="none" w:sz="0" w:space="0" w:color="auto"/>
        <w:left w:val="none" w:sz="0" w:space="0" w:color="auto"/>
        <w:bottom w:val="none" w:sz="0" w:space="0" w:color="auto"/>
        <w:right w:val="none" w:sz="0" w:space="0" w:color="auto"/>
      </w:divBdr>
      <w:divsChild>
        <w:div w:id="1067924256">
          <w:marLeft w:val="0"/>
          <w:marRight w:val="0"/>
          <w:marTop w:val="0"/>
          <w:marBottom w:val="0"/>
          <w:divBdr>
            <w:top w:val="none" w:sz="0" w:space="0" w:color="auto"/>
            <w:left w:val="none" w:sz="0" w:space="0" w:color="auto"/>
            <w:bottom w:val="none" w:sz="0" w:space="0" w:color="auto"/>
            <w:right w:val="none" w:sz="0" w:space="0" w:color="auto"/>
          </w:divBdr>
          <w:divsChild>
            <w:div w:id="761999111">
              <w:marLeft w:val="0"/>
              <w:marRight w:val="0"/>
              <w:marTop w:val="0"/>
              <w:marBottom w:val="0"/>
              <w:divBdr>
                <w:top w:val="none" w:sz="0" w:space="0" w:color="auto"/>
                <w:left w:val="none" w:sz="0" w:space="0" w:color="auto"/>
                <w:bottom w:val="none" w:sz="0" w:space="0" w:color="auto"/>
                <w:right w:val="none" w:sz="0" w:space="0" w:color="auto"/>
              </w:divBdr>
              <w:divsChild>
                <w:div w:id="643386708">
                  <w:marLeft w:val="0"/>
                  <w:marRight w:val="0"/>
                  <w:marTop w:val="0"/>
                  <w:marBottom w:val="0"/>
                  <w:divBdr>
                    <w:top w:val="none" w:sz="0" w:space="0" w:color="auto"/>
                    <w:left w:val="none" w:sz="0" w:space="0" w:color="auto"/>
                    <w:bottom w:val="none" w:sz="0" w:space="0" w:color="auto"/>
                    <w:right w:val="none" w:sz="0" w:space="0" w:color="auto"/>
                  </w:divBdr>
                  <w:divsChild>
                    <w:div w:id="1978023484">
                      <w:marLeft w:val="0"/>
                      <w:marRight w:val="0"/>
                      <w:marTop w:val="0"/>
                      <w:marBottom w:val="0"/>
                      <w:divBdr>
                        <w:top w:val="none" w:sz="0" w:space="0" w:color="auto"/>
                        <w:left w:val="none" w:sz="0" w:space="0" w:color="auto"/>
                        <w:bottom w:val="none" w:sz="0" w:space="0" w:color="auto"/>
                        <w:right w:val="none" w:sz="0" w:space="0" w:color="auto"/>
                      </w:divBdr>
                      <w:divsChild>
                        <w:div w:id="457064215">
                          <w:marLeft w:val="0"/>
                          <w:marRight w:val="0"/>
                          <w:marTop w:val="0"/>
                          <w:marBottom w:val="0"/>
                          <w:divBdr>
                            <w:top w:val="none" w:sz="0" w:space="0" w:color="auto"/>
                            <w:left w:val="none" w:sz="0" w:space="0" w:color="auto"/>
                            <w:bottom w:val="none" w:sz="0" w:space="0" w:color="auto"/>
                            <w:right w:val="none" w:sz="0" w:space="0" w:color="auto"/>
                          </w:divBdr>
                          <w:divsChild>
                            <w:div w:id="2099860466">
                              <w:marLeft w:val="0"/>
                              <w:marRight w:val="0"/>
                              <w:marTop w:val="0"/>
                              <w:marBottom w:val="0"/>
                              <w:divBdr>
                                <w:top w:val="none" w:sz="0" w:space="0" w:color="auto"/>
                                <w:left w:val="none" w:sz="0" w:space="0" w:color="auto"/>
                                <w:bottom w:val="none" w:sz="0" w:space="0" w:color="auto"/>
                                <w:right w:val="none" w:sz="0" w:space="0" w:color="auto"/>
                              </w:divBdr>
                              <w:divsChild>
                                <w:div w:id="1471090312">
                                  <w:marLeft w:val="0"/>
                                  <w:marRight w:val="0"/>
                                  <w:marTop w:val="0"/>
                                  <w:marBottom w:val="0"/>
                                  <w:divBdr>
                                    <w:top w:val="none" w:sz="0" w:space="0" w:color="auto"/>
                                    <w:left w:val="none" w:sz="0" w:space="0" w:color="auto"/>
                                    <w:bottom w:val="none" w:sz="0" w:space="0" w:color="auto"/>
                                    <w:right w:val="none" w:sz="0" w:space="0" w:color="auto"/>
                                  </w:divBdr>
                                  <w:divsChild>
                                    <w:div w:id="2123382781">
                                      <w:marLeft w:val="0"/>
                                      <w:marRight w:val="0"/>
                                      <w:marTop w:val="0"/>
                                      <w:marBottom w:val="0"/>
                                      <w:divBdr>
                                        <w:top w:val="none" w:sz="0" w:space="0" w:color="auto"/>
                                        <w:left w:val="none" w:sz="0" w:space="0" w:color="auto"/>
                                        <w:bottom w:val="none" w:sz="0" w:space="0" w:color="auto"/>
                                        <w:right w:val="none" w:sz="0" w:space="0" w:color="auto"/>
                                      </w:divBdr>
                                      <w:divsChild>
                                        <w:div w:id="8096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76503">
      <w:bodyDiv w:val="1"/>
      <w:marLeft w:val="0"/>
      <w:marRight w:val="0"/>
      <w:marTop w:val="0"/>
      <w:marBottom w:val="0"/>
      <w:divBdr>
        <w:top w:val="none" w:sz="0" w:space="0" w:color="auto"/>
        <w:left w:val="none" w:sz="0" w:space="0" w:color="auto"/>
        <w:bottom w:val="none" w:sz="0" w:space="0" w:color="auto"/>
        <w:right w:val="none" w:sz="0" w:space="0" w:color="auto"/>
      </w:divBdr>
    </w:div>
    <w:div w:id="1141655820">
      <w:bodyDiv w:val="1"/>
      <w:marLeft w:val="0"/>
      <w:marRight w:val="0"/>
      <w:marTop w:val="0"/>
      <w:marBottom w:val="0"/>
      <w:divBdr>
        <w:top w:val="none" w:sz="0" w:space="0" w:color="auto"/>
        <w:left w:val="none" w:sz="0" w:space="0" w:color="auto"/>
        <w:bottom w:val="none" w:sz="0" w:space="0" w:color="auto"/>
        <w:right w:val="none" w:sz="0" w:space="0" w:color="auto"/>
      </w:divBdr>
    </w:div>
    <w:div w:id="1141659099">
      <w:bodyDiv w:val="1"/>
      <w:marLeft w:val="0"/>
      <w:marRight w:val="0"/>
      <w:marTop w:val="0"/>
      <w:marBottom w:val="0"/>
      <w:divBdr>
        <w:top w:val="none" w:sz="0" w:space="0" w:color="auto"/>
        <w:left w:val="none" w:sz="0" w:space="0" w:color="auto"/>
        <w:bottom w:val="none" w:sz="0" w:space="0" w:color="auto"/>
        <w:right w:val="none" w:sz="0" w:space="0" w:color="auto"/>
      </w:divBdr>
      <w:divsChild>
        <w:div w:id="1174802845">
          <w:marLeft w:val="0"/>
          <w:marRight w:val="0"/>
          <w:marTop w:val="0"/>
          <w:marBottom w:val="0"/>
          <w:divBdr>
            <w:top w:val="none" w:sz="0" w:space="0" w:color="auto"/>
            <w:left w:val="none" w:sz="0" w:space="0" w:color="auto"/>
            <w:bottom w:val="none" w:sz="0" w:space="0" w:color="auto"/>
            <w:right w:val="none" w:sz="0" w:space="0" w:color="auto"/>
          </w:divBdr>
          <w:divsChild>
            <w:div w:id="353457130">
              <w:marLeft w:val="0"/>
              <w:marRight w:val="0"/>
              <w:marTop w:val="0"/>
              <w:marBottom w:val="0"/>
              <w:divBdr>
                <w:top w:val="none" w:sz="0" w:space="0" w:color="auto"/>
                <w:left w:val="none" w:sz="0" w:space="0" w:color="auto"/>
                <w:bottom w:val="none" w:sz="0" w:space="0" w:color="auto"/>
                <w:right w:val="none" w:sz="0" w:space="0" w:color="auto"/>
              </w:divBdr>
              <w:divsChild>
                <w:div w:id="1135566515">
                  <w:marLeft w:val="0"/>
                  <w:marRight w:val="0"/>
                  <w:marTop w:val="195"/>
                  <w:marBottom w:val="195"/>
                  <w:divBdr>
                    <w:top w:val="none" w:sz="0" w:space="0" w:color="auto"/>
                    <w:left w:val="none" w:sz="0" w:space="0" w:color="auto"/>
                    <w:bottom w:val="none" w:sz="0" w:space="0" w:color="auto"/>
                    <w:right w:val="none" w:sz="0" w:space="0" w:color="auto"/>
                  </w:divBdr>
                  <w:divsChild>
                    <w:div w:id="1571378454">
                      <w:marLeft w:val="0"/>
                      <w:marRight w:val="0"/>
                      <w:marTop w:val="0"/>
                      <w:marBottom w:val="0"/>
                      <w:divBdr>
                        <w:top w:val="none" w:sz="0" w:space="0" w:color="auto"/>
                        <w:left w:val="none" w:sz="0" w:space="0" w:color="auto"/>
                        <w:bottom w:val="none" w:sz="0" w:space="0" w:color="auto"/>
                        <w:right w:val="none" w:sz="0" w:space="0" w:color="auto"/>
                      </w:divBdr>
                      <w:divsChild>
                        <w:div w:id="898521143">
                          <w:marLeft w:val="0"/>
                          <w:marRight w:val="0"/>
                          <w:marTop w:val="0"/>
                          <w:marBottom w:val="0"/>
                          <w:divBdr>
                            <w:top w:val="none" w:sz="0" w:space="0" w:color="auto"/>
                            <w:left w:val="none" w:sz="0" w:space="0" w:color="auto"/>
                            <w:bottom w:val="none" w:sz="0" w:space="0" w:color="auto"/>
                            <w:right w:val="none" w:sz="0" w:space="0" w:color="auto"/>
                          </w:divBdr>
                          <w:divsChild>
                            <w:div w:id="2044211285">
                              <w:marLeft w:val="0"/>
                              <w:marRight w:val="0"/>
                              <w:marTop w:val="0"/>
                              <w:marBottom w:val="0"/>
                              <w:divBdr>
                                <w:top w:val="none" w:sz="0" w:space="0" w:color="auto"/>
                                <w:left w:val="none" w:sz="0" w:space="0" w:color="auto"/>
                                <w:bottom w:val="none" w:sz="0" w:space="0" w:color="auto"/>
                                <w:right w:val="none" w:sz="0" w:space="0" w:color="auto"/>
                              </w:divBdr>
                              <w:divsChild>
                                <w:div w:id="487939171">
                                  <w:marLeft w:val="0"/>
                                  <w:marRight w:val="0"/>
                                  <w:marTop w:val="0"/>
                                  <w:marBottom w:val="0"/>
                                  <w:divBdr>
                                    <w:top w:val="none" w:sz="0" w:space="0" w:color="auto"/>
                                    <w:left w:val="none" w:sz="0" w:space="0" w:color="auto"/>
                                    <w:bottom w:val="none" w:sz="0" w:space="0" w:color="auto"/>
                                    <w:right w:val="none" w:sz="0" w:space="0" w:color="auto"/>
                                  </w:divBdr>
                                  <w:divsChild>
                                    <w:div w:id="1414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673654">
      <w:bodyDiv w:val="1"/>
      <w:marLeft w:val="0"/>
      <w:marRight w:val="0"/>
      <w:marTop w:val="0"/>
      <w:marBottom w:val="0"/>
      <w:divBdr>
        <w:top w:val="none" w:sz="0" w:space="0" w:color="auto"/>
        <w:left w:val="none" w:sz="0" w:space="0" w:color="auto"/>
        <w:bottom w:val="none" w:sz="0" w:space="0" w:color="auto"/>
        <w:right w:val="none" w:sz="0" w:space="0" w:color="auto"/>
      </w:divBdr>
    </w:div>
    <w:div w:id="1155757313">
      <w:bodyDiv w:val="1"/>
      <w:marLeft w:val="0"/>
      <w:marRight w:val="0"/>
      <w:marTop w:val="0"/>
      <w:marBottom w:val="0"/>
      <w:divBdr>
        <w:top w:val="none" w:sz="0" w:space="0" w:color="auto"/>
        <w:left w:val="none" w:sz="0" w:space="0" w:color="auto"/>
        <w:bottom w:val="none" w:sz="0" w:space="0" w:color="auto"/>
        <w:right w:val="none" w:sz="0" w:space="0" w:color="auto"/>
      </w:divBdr>
    </w:div>
    <w:div w:id="1175336780">
      <w:bodyDiv w:val="1"/>
      <w:marLeft w:val="0"/>
      <w:marRight w:val="0"/>
      <w:marTop w:val="0"/>
      <w:marBottom w:val="0"/>
      <w:divBdr>
        <w:top w:val="none" w:sz="0" w:space="0" w:color="auto"/>
        <w:left w:val="none" w:sz="0" w:space="0" w:color="auto"/>
        <w:bottom w:val="none" w:sz="0" w:space="0" w:color="auto"/>
        <w:right w:val="none" w:sz="0" w:space="0" w:color="auto"/>
      </w:divBdr>
    </w:div>
    <w:div w:id="1180007899">
      <w:bodyDiv w:val="1"/>
      <w:marLeft w:val="0"/>
      <w:marRight w:val="0"/>
      <w:marTop w:val="0"/>
      <w:marBottom w:val="0"/>
      <w:divBdr>
        <w:top w:val="none" w:sz="0" w:space="0" w:color="auto"/>
        <w:left w:val="none" w:sz="0" w:space="0" w:color="auto"/>
        <w:bottom w:val="none" w:sz="0" w:space="0" w:color="auto"/>
        <w:right w:val="none" w:sz="0" w:space="0" w:color="auto"/>
      </w:divBdr>
    </w:div>
    <w:div w:id="1183326942">
      <w:bodyDiv w:val="1"/>
      <w:marLeft w:val="0"/>
      <w:marRight w:val="0"/>
      <w:marTop w:val="0"/>
      <w:marBottom w:val="0"/>
      <w:divBdr>
        <w:top w:val="none" w:sz="0" w:space="0" w:color="auto"/>
        <w:left w:val="none" w:sz="0" w:space="0" w:color="auto"/>
        <w:bottom w:val="none" w:sz="0" w:space="0" w:color="auto"/>
        <w:right w:val="none" w:sz="0" w:space="0" w:color="auto"/>
      </w:divBdr>
    </w:div>
    <w:div w:id="1186092811">
      <w:bodyDiv w:val="1"/>
      <w:marLeft w:val="0"/>
      <w:marRight w:val="0"/>
      <w:marTop w:val="0"/>
      <w:marBottom w:val="0"/>
      <w:divBdr>
        <w:top w:val="none" w:sz="0" w:space="0" w:color="auto"/>
        <w:left w:val="none" w:sz="0" w:space="0" w:color="auto"/>
        <w:bottom w:val="none" w:sz="0" w:space="0" w:color="auto"/>
        <w:right w:val="none" w:sz="0" w:space="0" w:color="auto"/>
      </w:divBdr>
    </w:div>
    <w:div w:id="1233470908">
      <w:bodyDiv w:val="1"/>
      <w:marLeft w:val="0"/>
      <w:marRight w:val="0"/>
      <w:marTop w:val="0"/>
      <w:marBottom w:val="0"/>
      <w:divBdr>
        <w:top w:val="none" w:sz="0" w:space="0" w:color="auto"/>
        <w:left w:val="none" w:sz="0" w:space="0" w:color="auto"/>
        <w:bottom w:val="none" w:sz="0" w:space="0" w:color="auto"/>
        <w:right w:val="none" w:sz="0" w:space="0" w:color="auto"/>
      </w:divBdr>
    </w:div>
    <w:div w:id="1258177878">
      <w:bodyDiv w:val="1"/>
      <w:marLeft w:val="0"/>
      <w:marRight w:val="0"/>
      <w:marTop w:val="0"/>
      <w:marBottom w:val="0"/>
      <w:divBdr>
        <w:top w:val="none" w:sz="0" w:space="0" w:color="auto"/>
        <w:left w:val="none" w:sz="0" w:space="0" w:color="auto"/>
        <w:bottom w:val="none" w:sz="0" w:space="0" w:color="auto"/>
        <w:right w:val="none" w:sz="0" w:space="0" w:color="auto"/>
      </w:divBdr>
    </w:div>
    <w:div w:id="1281688029">
      <w:bodyDiv w:val="1"/>
      <w:marLeft w:val="0"/>
      <w:marRight w:val="0"/>
      <w:marTop w:val="0"/>
      <w:marBottom w:val="0"/>
      <w:divBdr>
        <w:top w:val="none" w:sz="0" w:space="0" w:color="auto"/>
        <w:left w:val="none" w:sz="0" w:space="0" w:color="auto"/>
        <w:bottom w:val="none" w:sz="0" w:space="0" w:color="auto"/>
        <w:right w:val="none" w:sz="0" w:space="0" w:color="auto"/>
      </w:divBdr>
    </w:div>
    <w:div w:id="1304387859">
      <w:bodyDiv w:val="1"/>
      <w:marLeft w:val="0"/>
      <w:marRight w:val="0"/>
      <w:marTop w:val="0"/>
      <w:marBottom w:val="0"/>
      <w:divBdr>
        <w:top w:val="none" w:sz="0" w:space="0" w:color="auto"/>
        <w:left w:val="none" w:sz="0" w:space="0" w:color="auto"/>
        <w:bottom w:val="none" w:sz="0" w:space="0" w:color="auto"/>
        <w:right w:val="none" w:sz="0" w:space="0" w:color="auto"/>
      </w:divBdr>
    </w:div>
    <w:div w:id="1320111664">
      <w:bodyDiv w:val="1"/>
      <w:marLeft w:val="0"/>
      <w:marRight w:val="0"/>
      <w:marTop w:val="0"/>
      <w:marBottom w:val="0"/>
      <w:divBdr>
        <w:top w:val="none" w:sz="0" w:space="0" w:color="auto"/>
        <w:left w:val="none" w:sz="0" w:space="0" w:color="auto"/>
        <w:bottom w:val="none" w:sz="0" w:space="0" w:color="auto"/>
        <w:right w:val="none" w:sz="0" w:space="0" w:color="auto"/>
      </w:divBdr>
    </w:div>
    <w:div w:id="1330981870">
      <w:bodyDiv w:val="1"/>
      <w:marLeft w:val="0"/>
      <w:marRight w:val="0"/>
      <w:marTop w:val="0"/>
      <w:marBottom w:val="0"/>
      <w:divBdr>
        <w:top w:val="none" w:sz="0" w:space="0" w:color="auto"/>
        <w:left w:val="none" w:sz="0" w:space="0" w:color="auto"/>
        <w:bottom w:val="none" w:sz="0" w:space="0" w:color="auto"/>
        <w:right w:val="none" w:sz="0" w:space="0" w:color="auto"/>
      </w:divBdr>
    </w:div>
    <w:div w:id="1353721686">
      <w:bodyDiv w:val="1"/>
      <w:marLeft w:val="0"/>
      <w:marRight w:val="0"/>
      <w:marTop w:val="0"/>
      <w:marBottom w:val="0"/>
      <w:divBdr>
        <w:top w:val="none" w:sz="0" w:space="0" w:color="auto"/>
        <w:left w:val="none" w:sz="0" w:space="0" w:color="auto"/>
        <w:bottom w:val="none" w:sz="0" w:space="0" w:color="auto"/>
        <w:right w:val="none" w:sz="0" w:space="0" w:color="auto"/>
      </w:divBdr>
    </w:div>
    <w:div w:id="1358576915">
      <w:bodyDiv w:val="1"/>
      <w:marLeft w:val="0"/>
      <w:marRight w:val="0"/>
      <w:marTop w:val="0"/>
      <w:marBottom w:val="0"/>
      <w:divBdr>
        <w:top w:val="none" w:sz="0" w:space="0" w:color="auto"/>
        <w:left w:val="none" w:sz="0" w:space="0" w:color="auto"/>
        <w:bottom w:val="none" w:sz="0" w:space="0" w:color="auto"/>
        <w:right w:val="none" w:sz="0" w:space="0" w:color="auto"/>
      </w:divBdr>
    </w:div>
    <w:div w:id="1372269548">
      <w:bodyDiv w:val="1"/>
      <w:marLeft w:val="0"/>
      <w:marRight w:val="0"/>
      <w:marTop w:val="0"/>
      <w:marBottom w:val="0"/>
      <w:divBdr>
        <w:top w:val="none" w:sz="0" w:space="0" w:color="auto"/>
        <w:left w:val="none" w:sz="0" w:space="0" w:color="auto"/>
        <w:bottom w:val="none" w:sz="0" w:space="0" w:color="auto"/>
        <w:right w:val="none" w:sz="0" w:space="0" w:color="auto"/>
      </w:divBdr>
    </w:div>
    <w:div w:id="1398938070">
      <w:bodyDiv w:val="1"/>
      <w:marLeft w:val="0"/>
      <w:marRight w:val="0"/>
      <w:marTop w:val="0"/>
      <w:marBottom w:val="0"/>
      <w:divBdr>
        <w:top w:val="none" w:sz="0" w:space="0" w:color="auto"/>
        <w:left w:val="none" w:sz="0" w:space="0" w:color="auto"/>
        <w:bottom w:val="none" w:sz="0" w:space="0" w:color="auto"/>
        <w:right w:val="none" w:sz="0" w:space="0" w:color="auto"/>
      </w:divBdr>
    </w:div>
    <w:div w:id="1399013602">
      <w:bodyDiv w:val="1"/>
      <w:marLeft w:val="0"/>
      <w:marRight w:val="0"/>
      <w:marTop w:val="0"/>
      <w:marBottom w:val="0"/>
      <w:divBdr>
        <w:top w:val="none" w:sz="0" w:space="0" w:color="auto"/>
        <w:left w:val="none" w:sz="0" w:space="0" w:color="auto"/>
        <w:bottom w:val="none" w:sz="0" w:space="0" w:color="auto"/>
        <w:right w:val="none" w:sz="0" w:space="0" w:color="auto"/>
      </w:divBdr>
    </w:div>
    <w:div w:id="1401098445">
      <w:bodyDiv w:val="1"/>
      <w:marLeft w:val="0"/>
      <w:marRight w:val="0"/>
      <w:marTop w:val="0"/>
      <w:marBottom w:val="0"/>
      <w:divBdr>
        <w:top w:val="none" w:sz="0" w:space="0" w:color="auto"/>
        <w:left w:val="none" w:sz="0" w:space="0" w:color="auto"/>
        <w:bottom w:val="none" w:sz="0" w:space="0" w:color="auto"/>
        <w:right w:val="none" w:sz="0" w:space="0" w:color="auto"/>
      </w:divBdr>
    </w:div>
    <w:div w:id="1402482787">
      <w:bodyDiv w:val="1"/>
      <w:marLeft w:val="0"/>
      <w:marRight w:val="0"/>
      <w:marTop w:val="0"/>
      <w:marBottom w:val="0"/>
      <w:divBdr>
        <w:top w:val="none" w:sz="0" w:space="0" w:color="auto"/>
        <w:left w:val="none" w:sz="0" w:space="0" w:color="auto"/>
        <w:bottom w:val="none" w:sz="0" w:space="0" w:color="auto"/>
        <w:right w:val="none" w:sz="0" w:space="0" w:color="auto"/>
      </w:divBdr>
    </w:div>
    <w:div w:id="1449397291">
      <w:bodyDiv w:val="1"/>
      <w:marLeft w:val="0"/>
      <w:marRight w:val="0"/>
      <w:marTop w:val="0"/>
      <w:marBottom w:val="0"/>
      <w:divBdr>
        <w:top w:val="none" w:sz="0" w:space="0" w:color="auto"/>
        <w:left w:val="none" w:sz="0" w:space="0" w:color="auto"/>
        <w:bottom w:val="none" w:sz="0" w:space="0" w:color="auto"/>
        <w:right w:val="none" w:sz="0" w:space="0" w:color="auto"/>
      </w:divBdr>
    </w:div>
    <w:div w:id="1458185937">
      <w:bodyDiv w:val="1"/>
      <w:marLeft w:val="0"/>
      <w:marRight w:val="0"/>
      <w:marTop w:val="0"/>
      <w:marBottom w:val="0"/>
      <w:divBdr>
        <w:top w:val="none" w:sz="0" w:space="0" w:color="auto"/>
        <w:left w:val="none" w:sz="0" w:space="0" w:color="auto"/>
        <w:bottom w:val="none" w:sz="0" w:space="0" w:color="auto"/>
        <w:right w:val="none" w:sz="0" w:space="0" w:color="auto"/>
      </w:divBdr>
    </w:div>
    <w:div w:id="1460956710">
      <w:bodyDiv w:val="1"/>
      <w:marLeft w:val="0"/>
      <w:marRight w:val="0"/>
      <w:marTop w:val="0"/>
      <w:marBottom w:val="0"/>
      <w:divBdr>
        <w:top w:val="none" w:sz="0" w:space="0" w:color="auto"/>
        <w:left w:val="none" w:sz="0" w:space="0" w:color="auto"/>
        <w:bottom w:val="none" w:sz="0" w:space="0" w:color="auto"/>
        <w:right w:val="none" w:sz="0" w:space="0" w:color="auto"/>
      </w:divBdr>
    </w:div>
    <w:div w:id="1500072872">
      <w:bodyDiv w:val="1"/>
      <w:marLeft w:val="0"/>
      <w:marRight w:val="0"/>
      <w:marTop w:val="0"/>
      <w:marBottom w:val="0"/>
      <w:divBdr>
        <w:top w:val="none" w:sz="0" w:space="0" w:color="auto"/>
        <w:left w:val="none" w:sz="0" w:space="0" w:color="auto"/>
        <w:bottom w:val="none" w:sz="0" w:space="0" w:color="auto"/>
        <w:right w:val="none" w:sz="0" w:space="0" w:color="auto"/>
      </w:divBdr>
    </w:div>
    <w:div w:id="1500805479">
      <w:bodyDiv w:val="1"/>
      <w:marLeft w:val="0"/>
      <w:marRight w:val="0"/>
      <w:marTop w:val="0"/>
      <w:marBottom w:val="0"/>
      <w:divBdr>
        <w:top w:val="none" w:sz="0" w:space="0" w:color="auto"/>
        <w:left w:val="none" w:sz="0" w:space="0" w:color="auto"/>
        <w:bottom w:val="none" w:sz="0" w:space="0" w:color="auto"/>
        <w:right w:val="none" w:sz="0" w:space="0" w:color="auto"/>
      </w:divBdr>
    </w:div>
    <w:div w:id="1519075341">
      <w:bodyDiv w:val="1"/>
      <w:marLeft w:val="0"/>
      <w:marRight w:val="0"/>
      <w:marTop w:val="0"/>
      <w:marBottom w:val="0"/>
      <w:divBdr>
        <w:top w:val="none" w:sz="0" w:space="0" w:color="auto"/>
        <w:left w:val="none" w:sz="0" w:space="0" w:color="auto"/>
        <w:bottom w:val="none" w:sz="0" w:space="0" w:color="auto"/>
        <w:right w:val="none" w:sz="0" w:space="0" w:color="auto"/>
      </w:divBdr>
    </w:div>
    <w:div w:id="1552689537">
      <w:bodyDiv w:val="1"/>
      <w:marLeft w:val="0"/>
      <w:marRight w:val="0"/>
      <w:marTop w:val="0"/>
      <w:marBottom w:val="0"/>
      <w:divBdr>
        <w:top w:val="none" w:sz="0" w:space="0" w:color="auto"/>
        <w:left w:val="none" w:sz="0" w:space="0" w:color="auto"/>
        <w:bottom w:val="none" w:sz="0" w:space="0" w:color="auto"/>
        <w:right w:val="none" w:sz="0" w:space="0" w:color="auto"/>
      </w:divBdr>
    </w:div>
    <w:div w:id="1568876184">
      <w:bodyDiv w:val="1"/>
      <w:marLeft w:val="0"/>
      <w:marRight w:val="0"/>
      <w:marTop w:val="0"/>
      <w:marBottom w:val="0"/>
      <w:divBdr>
        <w:top w:val="none" w:sz="0" w:space="0" w:color="auto"/>
        <w:left w:val="none" w:sz="0" w:space="0" w:color="auto"/>
        <w:bottom w:val="none" w:sz="0" w:space="0" w:color="auto"/>
        <w:right w:val="none" w:sz="0" w:space="0" w:color="auto"/>
      </w:divBdr>
    </w:div>
    <w:div w:id="1609190638">
      <w:bodyDiv w:val="1"/>
      <w:marLeft w:val="0"/>
      <w:marRight w:val="0"/>
      <w:marTop w:val="0"/>
      <w:marBottom w:val="0"/>
      <w:divBdr>
        <w:top w:val="none" w:sz="0" w:space="0" w:color="auto"/>
        <w:left w:val="none" w:sz="0" w:space="0" w:color="auto"/>
        <w:bottom w:val="none" w:sz="0" w:space="0" w:color="auto"/>
        <w:right w:val="none" w:sz="0" w:space="0" w:color="auto"/>
      </w:divBdr>
    </w:div>
    <w:div w:id="1611430760">
      <w:bodyDiv w:val="1"/>
      <w:marLeft w:val="0"/>
      <w:marRight w:val="0"/>
      <w:marTop w:val="0"/>
      <w:marBottom w:val="0"/>
      <w:divBdr>
        <w:top w:val="none" w:sz="0" w:space="0" w:color="auto"/>
        <w:left w:val="none" w:sz="0" w:space="0" w:color="auto"/>
        <w:bottom w:val="none" w:sz="0" w:space="0" w:color="auto"/>
        <w:right w:val="none" w:sz="0" w:space="0" w:color="auto"/>
      </w:divBdr>
    </w:div>
    <w:div w:id="1614822480">
      <w:bodyDiv w:val="1"/>
      <w:marLeft w:val="0"/>
      <w:marRight w:val="0"/>
      <w:marTop w:val="0"/>
      <w:marBottom w:val="0"/>
      <w:divBdr>
        <w:top w:val="none" w:sz="0" w:space="0" w:color="auto"/>
        <w:left w:val="none" w:sz="0" w:space="0" w:color="auto"/>
        <w:bottom w:val="none" w:sz="0" w:space="0" w:color="auto"/>
        <w:right w:val="none" w:sz="0" w:space="0" w:color="auto"/>
      </w:divBdr>
    </w:div>
    <w:div w:id="1622227725">
      <w:bodyDiv w:val="1"/>
      <w:marLeft w:val="0"/>
      <w:marRight w:val="0"/>
      <w:marTop w:val="0"/>
      <w:marBottom w:val="0"/>
      <w:divBdr>
        <w:top w:val="none" w:sz="0" w:space="0" w:color="auto"/>
        <w:left w:val="none" w:sz="0" w:space="0" w:color="auto"/>
        <w:bottom w:val="none" w:sz="0" w:space="0" w:color="auto"/>
        <w:right w:val="none" w:sz="0" w:space="0" w:color="auto"/>
      </w:divBdr>
      <w:divsChild>
        <w:div w:id="428962469">
          <w:marLeft w:val="0"/>
          <w:marRight w:val="0"/>
          <w:marTop w:val="0"/>
          <w:marBottom w:val="0"/>
          <w:divBdr>
            <w:top w:val="none" w:sz="0" w:space="0" w:color="auto"/>
            <w:left w:val="none" w:sz="0" w:space="0" w:color="auto"/>
            <w:bottom w:val="none" w:sz="0" w:space="0" w:color="auto"/>
            <w:right w:val="none" w:sz="0" w:space="0" w:color="auto"/>
          </w:divBdr>
          <w:divsChild>
            <w:div w:id="115608798">
              <w:marLeft w:val="0"/>
              <w:marRight w:val="0"/>
              <w:marTop w:val="0"/>
              <w:marBottom w:val="0"/>
              <w:divBdr>
                <w:top w:val="none" w:sz="0" w:space="0" w:color="auto"/>
                <w:left w:val="none" w:sz="0" w:space="0" w:color="auto"/>
                <w:bottom w:val="none" w:sz="0" w:space="0" w:color="auto"/>
                <w:right w:val="none" w:sz="0" w:space="0" w:color="auto"/>
              </w:divBdr>
              <w:divsChild>
                <w:div w:id="1593202257">
                  <w:marLeft w:val="0"/>
                  <w:marRight w:val="0"/>
                  <w:marTop w:val="195"/>
                  <w:marBottom w:val="195"/>
                  <w:divBdr>
                    <w:top w:val="none" w:sz="0" w:space="0" w:color="auto"/>
                    <w:left w:val="none" w:sz="0" w:space="0" w:color="auto"/>
                    <w:bottom w:val="none" w:sz="0" w:space="0" w:color="auto"/>
                    <w:right w:val="none" w:sz="0" w:space="0" w:color="auto"/>
                  </w:divBdr>
                  <w:divsChild>
                    <w:div w:id="419061629">
                      <w:marLeft w:val="0"/>
                      <w:marRight w:val="0"/>
                      <w:marTop w:val="0"/>
                      <w:marBottom w:val="0"/>
                      <w:divBdr>
                        <w:top w:val="none" w:sz="0" w:space="0" w:color="auto"/>
                        <w:left w:val="none" w:sz="0" w:space="0" w:color="auto"/>
                        <w:bottom w:val="none" w:sz="0" w:space="0" w:color="auto"/>
                        <w:right w:val="none" w:sz="0" w:space="0" w:color="auto"/>
                      </w:divBdr>
                      <w:divsChild>
                        <w:div w:id="961495299">
                          <w:marLeft w:val="0"/>
                          <w:marRight w:val="0"/>
                          <w:marTop w:val="0"/>
                          <w:marBottom w:val="0"/>
                          <w:divBdr>
                            <w:top w:val="none" w:sz="0" w:space="0" w:color="auto"/>
                            <w:left w:val="none" w:sz="0" w:space="0" w:color="auto"/>
                            <w:bottom w:val="none" w:sz="0" w:space="0" w:color="auto"/>
                            <w:right w:val="none" w:sz="0" w:space="0" w:color="auto"/>
                          </w:divBdr>
                          <w:divsChild>
                            <w:div w:id="548803433">
                              <w:marLeft w:val="0"/>
                              <w:marRight w:val="0"/>
                              <w:marTop w:val="0"/>
                              <w:marBottom w:val="0"/>
                              <w:divBdr>
                                <w:top w:val="none" w:sz="0" w:space="0" w:color="auto"/>
                                <w:left w:val="none" w:sz="0" w:space="0" w:color="auto"/>
                                <w:bottom w:val="none" w:sz="0" w:space="0" w:color="auto"/>
                                <w:right w:val="none" w:sz="0" w:space="0" w:color="auto"/>
                              </w:divBdr>
                              <w:divsChild>
                                <w:div w:id="909967998">
                                  <w:marLeft w:val="0"/>
                                  <w:marRight w:val="0"/>
                                  <w:marTop w:val="0"/>
                                  <w:marBottom w:val="0"/>
                                  <w:divBdr>
                                    <w:top w:val="none" w:sz="0" w:space="0" w:color="auto"/>
                                    <w:left w:val="none" w:sz="0" w:space="0" w:color="auto"/>
                                    <w:bottom w:val="none" w:sz="0" w:space="0" w:color="auto"/>
                                    <w:right w:val="none" w:sz="0" w:space="0" w:color="auto"/>
                                  </w:divBdr>
                                  <w:divsChild>
                                    <w:div w:id="996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751870">
      <w:bodyDiv w:val="1"/>
      <w:marLeft w:val="0"/>
      <w:marRight w:val="0"/>
      <w:marTop w:val="0"/>
      <w:marBottom w:val="0"/>
      <w:divBdr>
        <w:top w:val="none" w:sz="0" w:space="0" w:color="auto"/>
        <w:left w:val="none" w:sz="0" w:space="0" w:color="auto"/>
        <w:bottom w:val="none" w:sz="0" w:space="0" w:color="auto"/>
        <w:right w:val="none" w:sz="0" w:space="0" w:color="auto"/>
      </w:divBdr>
      <w:divsChild>
        <w:div w:id="2037581103">
          <w:marLeft w:val="0"/>
          <w:marRight w:val="0"/>
          <w:marTop w:val="0"/>
          <w:marBottom w:val="0"/>
          <w:divBdr>
            <w:top w:val="none" w:sz="0" w:space="0" w:color="auto"/>
            <w:left w:val="none" w:sz="0" w:space="0" w:color="auto"/>
            <w:bottom w:val="none" w:sz="0" w:space="0" w:color="auto"/>
            <w:right w:val="none" w:sz="0" w:space="0" w:color="auto"/>
          </w:divBdr>
          <w:divsChild>
            <w:div w:id="101151922">
              <w:marLeft w:val="0"/>
              <w:marRight w:val="0"/>
              <w:marTop w:val="0"/>
              <w:marBottom w:val="0"/>
              <w:divBdr>
                <w:top w:val="none" w:sz="0" w:space="0" w:color="auto"/>
                <w:left w:val="none" w:sz="0" w:space="0" w:color="auto"/>
                <w:bottom w:val="none" w:sz="0" w:space="0" w:color="auto"/>
                <w:right w:val="none" w:sz="0" w:space="0" w:color="auto"/>
              </w:divBdr>
              <w:divsChild>
                <w:div w:id="324935395">
                  <w:marLeft w:val="0"/>
                  <w:marRight w:val="0"/>
                  <w:marTop w:val="195"/>
                  <w:marBottom w:val="195"/>
                  <w:divBdr>
                    <w:top w:val="none" w:sz="0" w:space="0" w:color="auto"/>
                    <w:left w:val="none" w:sz="0" w:space="0" w:color="auto"/>
                    <w:bottom w:val="none" w:sz="0" w:space="0" w:color="auto"/>
                    <w:right w:val="none" w:sz="0" w:space="0" w:color="auto"/>
                  </w:divBdr>
                  <w:divsChild>
                    <w:div w:id="641736286">
                      <w:marLeft w:val="0"/>
                      <w:marRight w:val="0"/>
                      <w:marTop w:val="0"/>
                      <w:marBottom w:val="0"/>
                      <w:divBdr>
                        <w:top w:val="none" w:sz="0" w:space="0" w:color="auto"/>
                        <w:left w:val="none" w:sz="0" w:space="0" w:color="auto"/>
                        <w:bottom w:val="none" w:sz="0" w:space="0" w:color="auto"/>
                        <w:right w:val="none" w:sz="0" w:space="0" w:color="auto"/>
                      </w:divBdr>
                      <w:divsChild>
                        <w:div w:id="1083916330">
                          <w:marLeft w:val="0"/>
                          <w:marRight w:val="0"/>
                          <w:marTop w:val="0"/>
                          <w:marBottom w:val="0"/>
                          <w:divBdr>
                            <w:top w:val="none" w:sz="0" w:space="0" w:color="auto"/>
                            <w:left w:val="none" w:sz="0" w:space="0" w:color="auto"/>
                            <w:bottom w:val="none" w:sz="0" w:space="0" w:color="auto"/>
                            <w:right w:val="none" w:sz="0" w:space="0" w:color="auto"/>
                          </w:divBdr>
                          <w:divsChild>
                            <w:div w:id="2110393300">
                              <w:marLeft w:val="0"/>
                              <w:marRight w:val="0"/>
                              <w:marTop w:val="0"/>
                              <w:marBottom w:val="0"/>
                              <w:divBdr>
                                <w:top w:val="none" w:sz="0" w:space="0" w:color="auto"/>
                                <w:left w:val="none" w:sz="0" w:space="0" w:color="auto"/>
                                <w:bottom w:val="none" w:sz="0" w:space="0" w:color="auto"/>
                                <w:right w:val="none" w:sz="0" w:space="0" w:color="auto"/>
                              </w:divBdr>
                              <w:divsChild>
                                <w:div w:id="1244221096">
                                  <w:marLeft w:val="0"/>
                                  <w:marRight w:val="0"/>
                                  <w:marTop w:val="0"/>
                                  <w:marBottom w:val="0"/>
                                  <w:divBdr>
                                    <w:top w:val="none" w:sz="0" w:space="0" w:color="auto"/>
                                    <w:left w:val="none" w:sz="0" w:space="0" w:color="auto"/>
                                    <w:bottom w:val="none" w:sz="0" w:space="0" w:color="auto"/>
                                    <w:right w:val="none" w:sz="0" w:space="0" w:color="auto"/>
                                  </w:divBdr>
                                  <w:divsChild>
                                    <w:div w:id="10786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536460">
      <w:bodyDiv w:val="1"/>
      <w:marLeft w:val="0"/>
      <w:marRight w:val="0"/>
      <w:marTop w:val="0"/>
      <w:marBottom w:val="0"/>
      <w:divBdr>
        <w:top w:val="none" w:sz="0" w:space="0" w:color="auto"/>
        <w:left w:val="none" w:sz="0" w:space="0" w:color="auto"/>
        <w:bottom w:val="none" w:sz="0" w:space="0" w:color="auto"/>
        <w:right w:val="none" w:sz="0" w:space="0" w:color="auto"/>
      </w:divBdr>
    </w:div>
    <w:div w:id="1679574493">
      <w:bodyDiv w:val="1"/>
      <w:marLeft w:val="0"/>
      <w:marRight w:val="0"/>
      <w:marTop w:val="0"/>
      <w:marBottom w:val="0"/>
      <w:divBdr>
        <w:top w:val="none" w:sz="0" w:space="0" w:color="auto"/>
        <w:left w:val="none" w:sz="0" w:space="0" w:color="auto"/>
        <w:bottom w:val="none" w:sz="0" w:space="0" w:color="auto"/>
        <w:right w:val="none" w:sz="0" w:space="0" w:color="auto"/>
      </w:divBdr>
    </w:div>
    <w:div w:id="1684281767">
      <w:bodyDiv w:val="1"/>
      <w:marLeft w:val="0"/>
      <w:marRight w:val="0"/>
      <w:marTop w:val="0"/>
      <w:marBottom w:val="0"/>
      <w:divBdr>
        <w:top w:val="none" w:sz="0" w:space="0" w:color="auto"/>
        <w:left w:val="none" w:sz="0" w:space="0" w:color="auto"/>
        <w:bottom w:val="none" w:sz="0" w:space="0" w:color="auto"/>
        <w:right w:val="none" w:sz="0" w:space="0" w:color="auto"/>
      </w:divBdr>
    </w:div>
    <w:div w:id="1690836412">
      <w:bodyDiv w:val="1"/>
      <w:marLeft w:val="0"/>
      <w:marRight w:val="0"/>
      <w:marTop w:val="0"/>
      <w:marBottom w:val="0"/>
      <w:divBdr>
        <w:top w:val="none" w:sz="0" w:space="0" w:color="auto"/>
        <w:left w:val="none" w:sz="0" w:space="0" w:color="auto"/>
        <w:bottom w:val="none" w:sz="0" w:space="0" w:color="auto"/>
        <w:right w:val="none" w:sz="0" w:space="0" w:color="auto"/>
      </w:divBdr>
    </w:div>
    <w:div w:id="1699547636">
      <w:bodyDiv w:val="1"/>
      <w:marLeft w:val="0"/>
      <w:marRight w:val="0"/>
      <w:marTop w:val="0"/>
      <w:marBottom w:val="0"/>
      <w:divBdr>
        <w:top w:val="none" w:sz="0" w:space="0" w:color="auto"/>
        <w:left w:val="none" w:sz="0" w:space="0" w:color="auto"/>
        <w:bottom w:val="none" w:sz="0" w:space="0" w:color="auto"/>
        <w:right w:val="none" w:sz="0" w:space="0" w:color="auto"/>
      </w:divBdr>
    </w:div>
    <w:div w:id="1734085975">
      <w:bodyDiv w:val="1"/>
      <w:marLeft w:val="0"/>
      <w:marRight w:val="0"/>
      <w:marTop w:val="0"/>
      <w:marBottom w:val="0"/>
      <w:divBdr>
        <w:top w:val="none" w:sz="0" w:space="0" w:color="auto"/>
        <w:left w:val="none" w:sz="0" w:space="0" w:color="auto"/>
        <w:bottom w:val="none" w:sz="0" w:space="0" w:color="auto"/>
        <w:right w:val="none" w:sz="0" w:space="0" w:color="auto"/>
      </w:divBdr>
    </w:div>
    <w:div w:id="1795056837">
      <w:bodyDiv w:val="1"/>
      <w:marLeft w:val="0"/>
      <w:marRight w:val="0"/>
      <w:marTop w:val="0"/>
      <w:marBottom w:val="0"/>
      <w:divBdr>
        <w:top w:val="none" w:sz="0" w:space="0" w:color="auto"/>
        <w:left w:val="none" w:sz="0" w:space="0" w:color="auto"/>
        <w:bottom w:val="none" w:sz="0" w:space="0" w:color="auto"/>
        <w:right w:val="none" w:sz="0" w:space="0" w:color="auto"/>
      </w:divBdr>
    </w:div>
    <w:div w:id="1850289035">
      <w:bodyDiv w:val="1"/>
      <w:marLeft w:val="0"/>
      <w:marRight w:val="0"/>
      <w:marTop w:val="0"/>
      <w:marBottom w:val="0"/>
      <w:divBdr>
        <w:top w:val="none" w:sz="0" w:space="0" w:color="auto"/>
        <w:left w:val="none" w:sz="0" w:space="0" w:color="auto"/>
        <w:bottom w:val="none" w:sz="0" w:space="0" w:color="auto"/>
        <w:right w:val="none" w:sz="0" w:space="0" w:color="auto"/>
      </w:divBdr>
    </w:div>
    <w:div w:id="1850636077">
      <w:bodyDiv w:val="1"/>
      <w:marLeft w:val="0"/>
      <w:marRight w:val="0"/>
      <w:marTop w:val="0"/>
      <w:marBottom w:val="0"/>
      <w:divBdr>
        <w:top w:val="none" w:sz="0" w:space="0" w:color="auto"/>
        <w:left w:val="none" w:sz="0" w:space="0" w:color="auto"/>
        <w:bottom w:val="none" w:sz="0" w:space="0" w:color="auto"/>
        <w:right w:val="none" w:sz="0" w:space="0" w:color="auto"/>
      </w:divBdr>
    </w:div>
    <w:div w:id="1857763557">
      <w:bodyDiv w:val="1"/>
      <w:marLeft w:val="0"/>
      <w:marRight w:val="0"/>
      <w:marTop w:val="0"/>
      <w:marBottom w:val="0"/>
      <w:divBdr>
        <w:top w:val="none" w:sz="0" w:space="0" w:color="auto"/>
        <w:left w:val="none" w:sz="0" w:space="0" w:color="auto"/>
        <w:bottom w:val="none" w:sz="0" w:space="0" w:color="auto"/>
        <w:right w:val="none" w:sz="0" w:space="0" w:color="auto"/>
      </w:divBdr>
    </w:div>
    <w:div w:id="1860772491">
      <w:bodyDiv w:val="1"/>
      <w:marLeft w:val="0"/>
      <w:marRight w:val="0"/>
      <w:marTop w:val="0"/>
      <w:marBottom w:val="0"/>
      <w:divBdr>
        <w:top w:val="none" w:sz="0" w:space="0" w:color="auto"/>
        <w:left w:val="none" w:sz="0" w:space="0" w:color="auto"/>
        <w:bottom w:val="none" w:sz="0" w:space="0" w:color="auto"/>
        <w:right w:val="none" w:sz="0" w:space="0" w:color="auto"/>
      </w:divBdr>
    </w:div>
    <w:div w:id="1996756832">
      <w:bodyDiv w:val="1"/>
      <w:marLeft w:val="0"/>
      <w:marRight w:val="0"/>
      <w:marTop w:val="0"/>
      <w:marBottom w:val="0"/>
      <w:divBdr>
        <w:top w:val="none" w:sz="0" w:space="0" w:color="auto"/>
        <w:left w:val="none" w:sz="0" w:space="0" w:color="auto"/>
        <w:bottom w:val="none" w:sz="0" w:space="0" w:color="auto"/>
        <w:right w:val="none" w:sz="0" w:space="0" w:color="auto"/>
      </w:divBdr>
    </w:div>
    <w:div w:id="2015300209">
      <w:bodyDiv w:val="1"/>
      <w:marLeft w:val="0"/>
      <w:marRight w:val="0"/>
      <w:marTop w:val="0"/>
      <w:marBottom w:val="0"/>
      <w:divBdr>
        <w:top w:val="none" w:sz="0" w:space="0" w:color="auto"/>
        <w:left w:val="none" w:sz="0" w:space="0" w:color="auto"/>
        <w:bottom w:val="none" w:sz="0" w:space="0" w:color="auto"/>
        <w:right w:val="none" w:sz="0" w:space="0" w:color="auto"/>
      </w:divBdr>
    </w:div>
    <w:div w:id="2016030630">
      <w:bodyDiv w:val="1"/>
      <w:marLeft w:val="0"/>
      <w:marRight w:val="0"/>
      <w:marTop w:val="0"/>
      <w:marBottom w:val="0"/>
      <w:divBdr>
        <w:top w:val="none" w:sz="0" w:space="0" w:color="auto"/>
        <w:left w:val="none" w:sz="0" w:space="0" w:color="auto"/>
        <w:bottom w:val="none" w:sz="0" w:space="0" w:color="auto"/>
        <w:right w:val="none" w:sz="0" w:space="0" w:color="auto"/>
      </w:divBdr>
    </w:div>
    <w:div w:id="2016954829">
      <w:bodyDiv w:val="1"/>
      <w:marLeft w:val="0"/>
      <w:marRight w:val="0"/>
      <w:marTop w:val="0"/>
      <w:marBottom w:val="0"/>
      <w:divBdr>
        <w:top w:val="none" w:sz="0" w:space="0" w:color="auto"/>
        <w:left w:val="none" w:sz="0" w:space="0" w:color="auto"/>
        <w:bottom w:val="none" w:sz="0" w:space="0" w:color="auto"/>
        <w:right w:val="none" w:sz="0" w:space="0" w:color="auto"/>
      </w:divBdr>
    </w:div>
    <w:div w:id="2028754940">
      <w:bodyDiv w:val="1"/>
      <w:marLeft w:val="0"/>
      <w:marRight w:val="0"/>
      <w:marTop w:val="0"/>
      <w:marBottom w:val="0"/>
      <w:divBdr>
        <w:top w:val="none" w:sz="0" w:space="0" w:color="auto"/>
        <w:left w:val="none" w:sz="0" w:space="0" w:color="auto"/>
        <w:bottom w:val="none" w:sz="0" w:space="0" w:color="auto"/>
        <w:right w:val="none" w:sz="0" w:space="0" w:color="auto"/>
      </w:divBdr>
    </w:div>
    <w:div w:id="2057123215">
      <w:bodyDiv w:val="1"/>
      <w:marLeft w:val="0"/>
      <w:marRight w:val="0"/>
      <w:marTop w:val="0"/>
      <w:marBottom w:val="0"/>
      <w:divBdr>
        <w:top w:val="none" w:sz="0" w:space="0" w:color="auto"/>
        <w:left w:val="none" w:sz="0" w:space="0" w:color="auto"/>
        <w:bottom w:val="none" w:sz="0" w:space="0" w:color="auto"/>
        <w:right w:val="none" w:sz="0" w:space="0" w:color="auto"/>
      </w:divBdr>
    </w:div>
    <w:div w:id="2065325389">
      <w:bodyDiv w:val="1"/>
      <w:marLeft w:val="0"/>
      <w:marRight w:val="0"/>
      <w:marTop w:val="0"/>
      <w:marBottom w:val="0"/>
      <w:divBdr>
        <w:top w:val="none" w:sz="0" w:space="0" w:color="auto"/>
        <w:left w:val="none" w:sz="0" w:space="0" w:color="auto"/>
        <w:bottom w:val="none" w:sz="0" w:space="0" w:color="auto"/>
        <w:right w:val="none" w:sz="0" w:space="0" w:color="auto"/>
      </w:divBdr>
    </w:div>
    <w:div w:id="2066952011">
      <w:bodyDiv w:val="1"/>
      <w:marLeft w:val="0"/>
      <w:marRight w:val="0"/>
      <w:marTop w:val="0"/>
      <w:marBottom w:val="0"/>
      <w:divBdr>
        <w:top w:val="none" w:sz="0" w:space="0" w:color="auto"/>
        <w:left w:val="none" w:sz="0" w:space="0" w:color="auto"/>
        <w:bottom w:val="none" w:sz="0" w:space="0" w:color="auto"/>
        <w:right w:val="none" w:sz="0" w:space="0" w:color="auto"/>
      </w:divBdr>
    </w:div>
    <w:div w:id="2086413749">
      <w:bodyDiv w:val="1"/>
      <w:marLeft w:val="0"/>
      <w:marRight w:val="0"/>
      <w:marTop w:val="0"/>
      <w:marBottom w:val="0"/>
      <w:divBdr>
        <w:top w:val="none" w:sz="0" w:space="0" w:color="auto"/>
        <w:left w:val="none" w:sz="0" w:space="0" w:color="auto"/>
        <w:bottom w:val="none" w:sz="0" w:space="0" w:color="auto"/>
        <w:right w:val="none" w:sz="0" w:space="0" w:color="auto"/>
      </w:divBdr>
    </w:div>
    <w:div w:id="2112894545">
      <w:bodyDiv w:val="1"/>
      <w:marLeft w:val="0"/>
      <w:marRight w:val="0"/>
      <w:marTop w:val="0"/>
      <w:marBottom w:val="0"/>
      <w:divBdr>
        <w:top w:val="none" w:sz="0" w:space="0" w:color="auto"/>
        <w:left w:val="none" w:sz="0" w:space="0" w:color="auto"/>
        <w:bottom w:val="none" w:sz="0" w:space="0" w:color="auto"/>
        <w:right w:val="none" w:sz="0" w:space="0" w:color="auto"/>
      </w:divBdr>
    </w:div>
    <w:div w:id="2121563537">
      <w:bodyDiv w:val="1"/>
      <w:marLeft w:val="0"/>
      <w:marRight w:val="0"/>
      <w:marTop w:val="0"/>
      <w:marBottom w:val="0"/>
      <w:divBdr>
        <w:top w:val="none" w:sz="0" w:space="0" w:color="auto"/>
        <w:left w:val="none" w:sz="0" w:space="0" w:color="auto"/>
        <w:bottom w:val="none" w:sz="0" w:space="0" w:color="auto"/>
        <w:right w:val="none" w:sz="0" w:space="0" w:color="auto"/>
      </w:divBdr>
    </w:div>
    <w:div w:id="21440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A858-1213-461C-88E5-AE4C50C7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3953</Words>
  <Characters>27461</Characters>
  <Application>Microsoft Office Word</Application>
  <DocSecurity>0</DocSecurity>
  <Lines>228</Lines>
  <Paragraphs>62</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vt:lpstr>
    </vt:vector>
  </TitlesOfParts>
  <Company>ГУ - РО ФСС РФ по РСО-Алания</Company>
  <LinksUpToDate>false</LinksUpToDate>
  <CharactersWithSpaces>31352</CharactersWithSpaces>
  <SharedDoc>false</SharedDoc>
  <HLinks>
    <vt:vector size="90" baseType="variant">
      <vt:variant>
        <vt:i4>3997749</vt:i4>
      </vt:variant>
      <vt:variant>
        <vt:i4>105</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84</vt:i4>
      </vt:variant>
      <vt:variant>
        <vt:i4>0</vt:i4>
      </vt:variant>
      <vt:variant>
        <vt:i4>5</vt:i4>
      </vt:variant>
      <vt:variant>
        <vt:lpwstr>http://www.gks.ru/</vt:lpwstr>
      </vt:variant>
      <vt:variant>
        <vt:lpwstr/>
      </vt:variant>
      <vt:variant>
        <vt:i4>7274549</vt:i4>
      </vt:variant>
      <vt:variant>
        <vt:i4>69</vt:i4>
      </vt:variant>
      <vt:variant>
        <vt:i4>0</vt:i4>
      </vt:variant>
      <vt:variant>
        <vt:i4>5</vt:i4>
      </vt:variant>
      <vt:variant>
        <vt:lpwstr>http://www.zakupki.gov.ru/</vt:lpwstr>
      </vt:variant>
      <vt:variant>
        <vt:lpwstr/>
      </vt:variant>
      <vt:variant>
        <vt:i4>3997749</vt:i4>
      </vt:variant>
      <vt:variant>
        <vt:i4>66</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45</vt:i4>
      </vt:variant>
      <vt:variant>
        <vt:i4>0</vt:i4>
      </vt:variant>
      <vt:variant>
        <vt:i4>5</vt:i4>
      </vt:variant>
      <vt:variant>
        <vt:lpwstr>http://www.gks.ru/</vt:lpwstr>
      </vt:variant>
      <vt:variant>
        <vt:lpwstr/>
      </vt:variant>
      <vt:variant>
        <vt:i4>7274549</vt:i4>
      </vt:variant>
      <vt:variant>
        <vt:i4>30</vt:i4>
      </vt:variant>
      <vt:variant>
        <vt:i4>0</vt:i4>
      </vt:variant>
      <vt:variant>
        <vt:i4>5</vt:i4>
      </vt:variant>
      <vt:variant>
        <vt:lpwstr>http://www.zakupki.gov.ru/</vt:lpwstr>
      </vt:variant>
      <vt:variant>
        <vt:lpwstr/>
      </vt:variant>
      <vt:variant>
        <vt:i4>7995444</vt:i4>
      </vt:variant>
      <vt:variant>
        <vt:i4>27</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24</vt:i4>
      </vt:variant>
      <vt:variant>
        <vt:i4>0</vt:i4>
      </vt:variant>
      <vt:variant>
        <vt:i4>5</vt:i4>
      </vt:variant>
      <vt:variant>
        <vt:lpwstr>consultantplus://offline/ref=40010FBF5A2101D41682EEAFE564F17B99354CE6FF674A6B6E0B339F7B7563119BFA32851E5B6DC8iF26H</vt:lpwstr>
      </vt:variant>
      <vt:variant>
        <vt:lpwstr/>
      </vt:variant>
      <vt:variant>
        <vt:i4>2752563</vt:i4>
      </vt:variant>
      <vt:variant>
        <vt:i4>21</vt:i4>
      </vt:variant>
      <vt:variant>
        <vt:i4>0</vt:i4>
      </vt:variant>
      <vt:variant>
        <vt:i4>5</vt:i4>
      </vt:variant>
      <vt:variant>
        <vt:lpwstr>consultantplus://offline/ref=4D5E06520FB6B5A4C3611C314AAF0F53CD9794479975A92079B25A6F21A88E9E71271E636093CA81rDg3Q</vt:lpwstr>
      </vt:variant>
      <vt:variant>
        <vt:lpwstr/>
      </vt:variant>
      <vt:variant>
        <vt:i4>2752563</vt:i4>
      </vt:variant>
      <vt:variant>
        <vt:i4>18</vt:i4>
      </vt:variant>
      <vt:variant>
        <vt:i4>0</vt:i4>
      </vt:variant>
      <vt:variant>
        <vt:i4>5</vt:i4>
      </vt:variant>
      <vt:variant>
        <vt:lpwstr>consultantplus://offline/ref=4D5E06520FB6B5A4C3611C314AAF0F53CD9794479975A92079B25A6F21A88E9E71271E636093CA87rDg5Q</vt:lpwstr>
      </vt:variant>
      <vt:variant>
        <vt:lpwstr/>
      </vt:variant>
      <vt:variant>
        <vt:i4>4718655</vt:i4>
      </vt:variant>
      <vt:variant>
        <vt:i4>12</vt:i4>
      </vt:variant>
      <vt:variant>
        <vt:i4>0</vt:i4>
      </vt:variant>
      <vt:variant>
        <vt:i4>5</vt:i4>
      </vt:variant>
      <vt:variant>
        <vt:lpwstr>mailto:torgi@ro15.fss.ru</vt:lpwstr>
      </vt:variant>
      <vt:variant>
        <vt:lpwstr/>
      </vt:variant>
      <vt:variant>
        <vt:i4>5505026</vt:i4>
      </vt:variant>
      <vt:variant>
        <vt:i4>9</vt:i4>
      </vt:variant>
      <vt:variant>
        <vt:i4>0</vt:i4>
      </vt:variant>
      <vt:variant>
        <vt:i4>5</vt:i4>
      </vt:variant>
      <vt:variant>
        <vt:lpwstr/>
      </vt:variant>
      <vt:variant>
        <vt:lpwstr>Par5</vt:lpwstr>
      </vt:variant>
      <vt:variant>
        <vt:i4>7995444</vt:i4>
      </vt:variant>
      <vt:variant>
        <vt:i4>6</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3</vt:i4>
      </vt:variant>
      <vt:variant>
        <vt:i4>0</vt:i4>
      </vt:variant>
      <vt:variant>
        <vt:i4>5</vt:i4>
      </vt:variant>
      <vt:variant>
        <vt:lpwstr>consultantplus://offline/ref=40010FBF5A2101D41682EEAFE564F17B99354CE6FF674A6B6E0B339F7B7563119BFA32851E5B6DC8iF26H</vt:lpwstr>
      </vt:variant>
      <vt:variant>
        <vt:lpwstr/>
      </vt:variant>
      <vt:variant>
        <vt:i4>4390998</vt:i4>
      </vt:variant>
      <vt:variant>
        <vt:i4>0</vt:i4>
      </vt:variant>
      <vt:variant>
        <vt:i4>0</vt:i4>
      </vt:variant>
      <vt:variant>
        <vt:i4>5</vt:i4>
      </vt:variant>
      <vt:variant>
        <vt:lpwstr>consultantplus://offline/ref=A3A946AE367A17652630A46B48D8C47EB4FD3D7D4F8A3F7C50010AE861n5O4L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dc:title>
  <dc:creator>PLIEV_AR</dc:creator>
  <cp:lastModifiedBy>Takaeva</cp:lastModifiedBy>
  <cp:revision>2</cp:revision>
  <cp:lastPrinted>2018-05-24T08:24:00Z</cp:lastPrinted>
  <dcterms:created xsi:type="dcterms:W3CDTF">2019-04-08T16:09:00Z</dcterms:created>
  <dcterms:modified xsi:type="dcterms:W3CDTF">2019-04-08T16:09:00Z</dcterms:modified>
</cp:coreProperties>
</file>